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53BDE2" w14:textId="77777777" w:rsidR="007A6627" w:rsidRPr="00412EC2" w:rsidRDefault="007A6627" w:rsidP="007A6627">
      <w:pPr>
        <w:pStyle w:val="NoSpacing"/>
        <w:spacing w:line="276" w:lineRule="auto"/>
        <w:jc w:val="center"/>
        <w:rPr>
          <w:rFonts w:ascii="Garamond" w:hAnsi="Garamond"/>
          <w:b/>
          <w:i/>
          <w:color w:val="000000"/>
          <w:sz w:val="24"/>
          <w:szCs w:val="24"/>
          <w:lang w:val="en"/>
        </w:rPr>
      </w:pPr>
      <w:r w:rsidRPr="00412EC2">
        <w:rPr>
          <w:rFonts w:ascii="Garamond" w:hAnsi="Garamond"/>
          <w:b/>
          <w:color w:val="000000"/>
          <w:sz w:val="28"/>
          <w:szCs w:val="28"/>
          <w:lang w:val="en"/>
        </w:rPr>
        <w:t>News Release Headline in Bold 14pt</w:t>
      </w:r>
    </w:p>
    <w:p w14:paraId="59A86DAD" w14:textId="77777777" w:rsidR="007A6627" w:rsidRPr="00412EC2" w:rsidRDefault="007A6627" w:rsidP="007A6627">
      <w:pPr>
        <w:pStyle w:val="NoSpacing"/>
        <w:spacing w:line="276" w:lineRule="auto"/>
        <w:ind w:left="720" w:right="720"/>
        <w:jc w:val="center"/>
        <w:rPr>
          <w:rFonts w:ascii="Garamond" w:hAnsi="Garamond"/>
          <w:i/>
          <w:color w:val="000000"/>
          <w:sz w:val="24"/>
          <w:szCs w:val="24"/>
          <w:lang w:val="en"/>
        </w:rPr>
      </w:pPr>
      <w:r w:rsidRPr="00412EC2">
        <w:rPr>
          <w:rFonts w:ascii="Garamond" w:hAnsi="Garamond"/>
          <w:i/>
          <w:color w:val="000000"/>
          <w:sz w:val="24"/>
          <w:szCs w:val="24"/>
          <w:lang w:val="en"/>
        </w:rPr>
        <w:t>News Release Subhead if Desired in Italic</w:t>
      </w:r>
    </w:p>
    <w:p w14:paraId="2D84793D" w14:textId="77777777" w:rsidR="007A6627" w:rsidRPr="00412EC2" w:rsidRDefault="007A6627" w:rsidP="007A6627">
      <w:pPr>
        <w:pStyle w:val="NoSpacing"/>
        <w:spacing w:after="240" w:line="276" w:lineRule="auto"/>
        <w:ind w:left="720" w:right="720"/>
        <w:rPr>
          <w:rFonts w:ascii="Garamond" w:hAnsi="Garamond"/>
          <w:b/>
          <w:color w:val="000000"/>
          <w:sz w:val="24"/>
          <w:szCs w:val="24"/>
          <w:lang w:val="en"/>
        </w:rPr>
      </w:pPr>
    </w:p>
    <w:p w14:paraId="4E2BE882" w14:textId="77777777" w:rsidR="007A6627" w:rsidRDefault="007A6627" w:rsidP="007A6627">
      <w:pPr>
        <w:pStyle w:val="NoSpacing"/>
        <w:spacing w:after="240" w:line="276" w:lineRule="auto"/>
        <w:ind w:left="720" w:right="720"/>
        <w:rPr>
          <w:rFonts w:ascii="Garamond" w:hAnsi="Garamond"/>
          <w:color w:val="000000"/>
          <w:sz w:val="24"/>
          <w:szCs w:val="24"/>
          <w:lang w:val="en"/>
        </w:rPr>
      </w:pPr>
      <w:r>
        <w:rPr>
          <w:rFonts w:ascii="Garamond" w:hAnsi="Garamond"/>
          <w:b/>
          <w:color w:val="000000"/>
          <w:sz w:val="24"/>
          <w:szCs w:val="24"/>
          <w:lang w:val="en"/>
        </w:rPr>
        <w:t>CITY</w:t>
      </w:r>
      <w:r w:rsidRPr="00412EC2">
        <w:rPr>
          <w:rFonts w:ascii="Garamond" w:hAnsi="Garamond"/>
          <w:b/>
          <w:color w:val="000000"/>
          <w:sz w:val="24"/>
          <w:szCs w:val="24"/>
          <w:lang w:val="en"/>
        </w:rPr>
        <w:t xml:space="preserve"> (Month, Day, Year) – </w:t>
      </w:r>
      <w:r w:rsidRPr="00412EC2">
        <w:rPr>
          <w:rFonts w:ascii="Garamond" w:hAnsi="Garamond"/>
          <w:color w:val="000000"/>
          <w:sz w:val="24"/>
          <w:szCs w:val="24"/>
          <w:lang w:val="en"/>
        </w:rPr>
        <w:t>Begin text of release here using Garamond 12pt font.</w:t>
      </w:r>
      <w:r>
        <w:rPr>
          <w:rFonts w:ascii="Garamond" w:hAnsi="Garamond"/>
          <w:color w:val="000000"/>
          <w:sz w:val="24"/>
          <w:szCs w:val="24"/>
          <w:lang w:val="en"/>
        </w:rPr>
        <w:t xml:space="preserve">  </w:t>
      </w:r>
    </w:p>
    <w:p w14:paraId="0583AAC8" w14:textId="77777777" w:rsidR="007A6627" w:rsidRDefault="007A6627" w:rsidP="007A6627">
      <w:pPr>
        <w:pStyle w:val="NoSpacing"/>
        <w:spacing w:after="240" w:line="276" w:lineRule="auto"/>
        <w:ind w:left="720" w:right="720"/>
        <w:rPr>
          <w:rFonts w:ascii="Garamond" w:hAnsi="Garamond"/>
          <w:sz w:val="24"/>
          <w:szCs w:val="24"/>
        </w:rPr>
      </w:pPr>
      <w:r w:rsidRPr="00412EC2">
        <w:rPr>
          <w:rFonts w:ascii="Garamond" w:hAnsi="Garamond"/>
          <w:sz w:val="24"/>
          <w:szCs w:val="24"/>
        </w:rPr>
        <w:t xml:space="preserve">Set line spacing at 1.15 with a 12pt space between paragraphs.  </w:t>
      </w:r>
      <w:r>
        <w:rPr>
          <w:rFonts w:ascii="Garamond" w:hAnsi="Garamond"/>
          <w:sz w:val="24"/>
          <w:szCs w:val="24"/>
        </w:rPr>
        <w:t>Paragraphs should be left aligned.</w:t>
      </w:r>
    </w:p>
    <w:p w14:paraId="273B6F2F" w14:textId="77777777" w:rsidR="007A6627" w:rsidRDefault="007A6627" w:rsidP="007A6627">
      <w:pPr>
        <w:pStyle w:val="NoSpacing"/>
        <w:spacing w:after="240" w:line="276" w:lineRule="auto"/>
        <w:ind w:left="720" w:right="720"/>
        <w:rPr>
          <w:rFonts w:ascii="Garamond" w:hAnsi="Garamond"/>
          <w:sz w:val="24"/>
          <w:szCs w:val="24"/>
        </w:rPr>
      </w:pPr>
      <w:r>
        <w:rPr>
          <w:rFonts w:ascii="Garamond" w:hAnsi="Garamond"/>
          <w:sz w:val="24"/>
          <w:szCs w:val="24"/>
        </w:rPr>
        <w:t>You can replace the DNR logo in the header with your division logo and add your director’s name.  Also, update the address at the bottom of the page.  The address is in the footer and can be in your division color or black.</w:t>
      </w:r>
    </w:p>
    <w:p w14:paraId="2E251E37" w14:textId="77777777" w:rsidR="007A6627" w:rsidRDefault="007A6627" w:rsidP="007A6627">
      <w:pPr>
        <w:pStyle w:val="NoSpacing"/>
        <w:spacing w:after="240" w:line="276" w:lineRule="auto"/>
        <w:ind w:left="720" w:right="720"/>
        <w:rPr>
          <w:rFonts w:ascii="Garamond" w:hAnsi="Garamond"/>
          <w:sz w:val="24"/>
          <w:szCs w:val="24"/>
        </w:rPr>
      </w:pPr>
      <w:r>
        <w:rPr>
          <w:rFonts w:ascii="Garamond" w:hAnsi="Garamond"/>
          <w:sz w:val="24"/>
          <w:szCs w:val="24"/>
        </w:rPr>
        <w:t>If your release is more than one page, add “</w:t>
      </w:r>
      <w:r>
        <w:rPr>
          <w:rFonts w:ascii="Garamond" w:hAnsi="Garamond"/>
          <w:i/>
          <w:sz w:val="24"/>
          <w:szCs w:val="24"/>
        </w:rPr>
        <w:t>-more-</w:t>
      </w:r>
      <w:r>
        <w:rPr>
          <w:rFonts w:ascii="Garamond" w:hAnsi="Garamond"/>
          <w:sz w:val="24"/>
          <w:szCs w:val="24"/>
        </w:rPr>
        <w:t>” to the bottom center of the previous pages.</w:t>
      </w:r>
    </w:p>
    <w:p w14:paraId="1493551B" w14:textId="77777777" w:rsidR="007A6627" w:rsidRPr="00125D8C" w:rsidRDefault="007A6627" w:rsidP="007A6627">
      <w:pPr>
        <w:spacing w:after="240"/>
        <w:ind w:left="720" w:right="720"/>
        <w:rPr>
          <w:rFonts w:ascii="Garamond" w:hAnsi="Garamond" w:cs="Arial"/>
          <w:i/>
          <w:iCs/>
          <w:sz w:val="24"/>
          <w:szCs w:val="24"/>
        </w:rPr>
      </w:pPr>
      <w:r w:rsidRPr="00125D8C">
        <w:rPr>
          <w:rFonts w:ascii="Garamond" w:hAnsi="Garamond"/>
          <w:i/>
          <w:sz w:val="24"/>
          <w:szCs w:val="24"/>
        </w:rPr>
        <w:t>Include division boilerplate at the end with basic information about your division</w:t>
      </w:r>
      <w:r>
        <w:rPr>
          <w:rFonts w:ascii="Garamond" w:hAnsi="Garamond"/>
          <w:i/>
          <w:sz w:val="24"/>
          <w:szCs w:val="24"/>
        </w:rPr>
        <w:t xml:space="preserve"> in italics</w:t>
      </w:r>
      <w:r w:rsidRPr="00125D8C">
        <w:rPr>
          <w:rFonts w:ascii="Garamond" w:hAnsi="Garamond"/>
          <w:i/>
          <w:sz w:val="24"/>
          <w:szCs w:val="24"/>
        </w:rPr>
        <w:t xml:space="preserve">.  You should also include basic information about the Department of Natural Resources like: </w:t>
      </w:r>
      <w:r w:rsidRPr="00125D8C">
        <w:rPr>
          <w:rFonts w:ascii="Garamond" w:hAnsi="Garamond" w:cs="Arial"/>
          <w:i/>
          <w:iCs/>
          <w:sz w:val="24"/>
          <w:szCs w:val="24"/>
        </w:rPr>
        <w:t>The mission of the Department of Natural Resources is to sustain, enhance, protect and conserve Georgia’s natural, historic and cultural resources for present and future generations, while recognizing the importance of promoting the development of commerce and industry that utilize sound environmental practices.</w:t>
      </w:r>
      <w:r w:rsidRPr="00125D8C">
        <w:rPr>
          <w:rFonts w:ascii="Garamond" w:hAnsi="Garamond" w:cs="Arial"/>
          <w:i/>
          <w:iCs/>
          <w:spacing w:val="-3"/>
          <w:sz w:val="24"/>
          <w:szCs w:val="24"/>
        </w:rPr>
        <w:t xml:space="preserve">  </w:t>
      </w:r>
      <w:r w:rsidRPr="00125D8C">
        <w:rPr>
          <w:rFonts w:ascii="Garamond" w:hAnsi="Garamond" w:cs="Arial"/>
          <w:i/>
          <w:iCs/>
          <w:sz w:val="24"/>
          <w:szCs w:val="24"/>
        </w:rPr>
        <w:t xml:space="preserve">  </w:t>
      </w:r>
    </w:p>
    <w:p w14:paraId="7334AD9E" w14:textId="77777777" w:rsidR="007A6627" w:rsidRPr="00125D8C" w:rsidRDefault="007A6627" w:rsidP="007A6627">
      <w:pPr>
        <w:pStyle w:val="NoSpacing"/>
        <w:spacing w:after="240" w:line="276" w:lineRule="auto"/>
        <w:ind w:left="720" w:right="720"/>
        <w:rPr>
          <w:rFonts w:ascii="Garamond" w:hAnsi="Garamond"/>
          <w:i/>
          <w:sz w:val="24"/>
          <w:szCs w:val="24"/>
        </w:rPr>
      </w:pPr>
      <w:r w:rsidRPr="00125D8C">
        <w:rPr>
          <w:rFonts w:ascii="Garamond" w:hAnsi="Garamond"/>
          <w:i/>
          <w:sz w:val="24"/>
          <w:szCs w:val="24"/>
        </w:rPr>
        <w:t>If your release is conservation-related, please</w:t>
      </w:r>
      <w:r>
        <w:rPr>
          <w:rFonts w:ascii="Garamond" w:hAnsi="Garamond"/>
          <w:i/>
          <w:sz w:val="24"/>
          <w:szCs w:val="24"/>
        </w:rPr>
        <w:t xml:space="preserve"> also</w:t>
      </w:r>
      <w:r w:rsidRPr="00125D8C">
        <w:rPr>
          <w:rFonts w:ascii="Garamond" w:hAnsi="Garamond"/>
          <w:i/>
          <w:sz w:val="24"/>
          <w:szCs w:val="24"/>
        </w:rPr>
        <w:t xml:space="preserve"> include information about Conserve Georgia.  For example: The Department of Natural Resources is a partner of Conserve Georgia.  The Conserve Georgia program was developed to foster a culture of conservation throughout the state of Georgia.  Nearly a dozen state agencies and authorities are working together with businesses, civic leaders, educational institutions, non-profit organizations and residents to make Georgia’s land, water and energy resources more sustainable now and for generations to come.  The program’s Web site – www.conservegeorgia.org – serves as a portal to help Georgians find information on a wide range of conservation resources and programs. </w:t>
      </w:r>
    </w:p>
    <w:p w14:paraId="46F58B2C" w14:textId="77777777" w:rsidR="007A6627" w:rsidRPr="00412EC2" w:rsidRDefault="007A6627" w:rsidP="007A6627">
      <w:pPr>
        <w:pStyle w:val="NoSpacing"/>
        <w:spacing w:after="240" w:line="276" w:lineRule="auto"/>
        <w:ind w:left="720" w:right="720"/>
        <w:jc w:val="center"/>
        <w:rPr>
          <w:rFonts w:ascii="Garamond" w:hAnsi="Garamond"/>
          <w:sz w:val="24"/>
          <w:szCs w:val="24"/>
        </w:rPr>
      </w:pPr>
      <w:r w:rsidRPr="00412EC2">
        <w:rPr>
          <w:rFonts w:ascii="Garamond" w:hAnsi="Garamond"/>
          <w:sz w:val="24"/>
          <w:szCs w:val="24"/>
        </w:rPr>
        <w:t>#</w:t>
      </w:r>
      <w:r w:rsidRPr="00412EC2">
        <w:rPr>
          <w:rFonts w:ascii="Garamond" w:hAnsi="Garamond"/>
          <w:sz w:val="24"/>
          <w:szCs w:val="24"/>
        </w:rPr>
        <w:tab/>
        <w:t>#</w:t>
      </w:r>
      <w:r w:rsidRPr="00412EC2">
        <w:rPr>
          <w:rFonts w:ascii="Garamond" w:hAnsi="Garamond"/>
          <w:sz w:val="24"/>
          <w:szCs w:val="24"/>
        </w:rPr>
        <w:tab/>
        <w:t>#</w:t>
      </w:r>
    </w:p>
    <w:p w14:paraId="54E8EBBA" w14:textId="77777777" w:rsidR="007A6627" w:rsidRPr="00412EC2" w:rsidRDefault="007A6627" w:rsidP="007A6627">
      <w:pPr>
        <w:pStyle w:val="NoSpacing"/>
        <w:spacing w:after="240" w:line="276" w:lineRule="auto"/>
        <w:ind w:left="720" w:right="720"/>
        <w:rPr>
          <w:rFonts w:ascii="Garamond" w:hAnsi="Garamond"/>
          <w:b/>
          <w:sz w:val="24"/>
          <w:szCs w:val="24"/>
        </w:rPr>
      </w:pPr>
      <w:r w:rsidRPr="00412EC2">
        <w:rPr>
          <w:rFonts w:ascii="Garamond" w:hAnsi="Garamond"/>
          <w:b/>
          <w:sz w:val="24"/>
          <w:szCs w:val="24"/>
        </w:rPr>
        <w:t>Contact:</w:t>
      </w:r>
    </w:p>
    <w:p w14:paraId="4E361B22" w14:textId="6568BABE" w:rsidR="00434C49" w:rsidRPr="00434C49" w:rsidRDefault="007A6627" w:rsidP="007A6627">
      <w:pPr>
        <w:pStyle w:val="NoSpacing"/>
        <w:spacing w:after="240" w:line="276" w:lineRule="auto"/>
        <w:ind w:left="720" w:right="720"/>
      </w:pPr>
      <w:r w:rsidRPr="00412EC2">
        <w:rPr>
          <w:rFonts w:ascii="Garamond" w:hAnsi="Garamond"/>
          <w:sz w:val="24"/>
          <w:szCs w:val="24"/>
        </w:rPr>
        <w:tab/>
      </w:r>
      <w:r>
        <w:rPr>
          <w:rFonts w:ascii="Garamond" w:hAnsi="Garamond"/>
          <w:i/>
          <w:sz w:val="24"/>
          <w:szCs w:val="24"/>
        </w:rPr>
        <w:t>(Media Contact), (Division</w:t>
      </w:r>
      <w:r w:rsidRPr="00412EC2">
        <w:rPr>
          <w:rFonts w:ascii="Garamond" w:hAnsi="Garamond"/>
          <w:i/>
          <w:sz w:val="24"/>
          <w:szCs w:val="24"/>
        </w:rPr>
        <w:t>), (phone)</w:t>
      </w:r>
      <w:r>
        <w:rPr>
          <w:rFonts w:ascii="Garamond" w:hAnsi="Garamond"/>
          <w:sz w:val="24"/>
          <w:szCs w:val="24"/>
        </w:rPr>
        <w:t xml:space="preserve"> and</w:t>
      </w:r>
      <w:r w:rsidRPr="00412EC2">
        <w:rPr>
          <w:rFonts w:ascii="Garamond" w:hAnsi="Garamond"/>
          <w:sz w:val="24"/>
          <w:szCs w:val="24"/>
        </w:rPr>
        <w:t xml:space="preserve"> </w:t>
      </w:r>
      <w:r w:rsidRPr="00412EC2">
        <w:rPr>
          <w:rFonts w:ascii="Garamond" w:hAnsi="Garamond"/>
          <w:i/>
          <w:sz w:val="24"/>
          <w:szCs w:val="24"/>
        </w:rPr>
        <w:t>(email)</w:t>
      </w:r>
      <w:bookmarkStart w:id="0" w:name="_GoBack"/>
      <w:bookmarkEnd w:id="0"/>
    </w:p>
    <w:sectPr w:rsidR="00434C49" w:rsidRPr="00434C49" w:rsidSect="004F4C7D">
      <w:headerReference w:type="default" r:id="rId7"/>
      <w:footerReference w:type="default" r:id="rId8"/>
      <w:headerReference w:type="first" r:id="rId9"/>
      <w:footerReference w:type="first" r:id="rId10"/>
      <w:pgSz w:w="12240" w:h="15840"/>
      <w:pgMar w:top="3061"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0AD536" w14:textId="77777777" w:rsidR="001A70FB" w:rsidRDefault="001A70FB" w:rsidP="003C1C6C">
      <w:pPr>
        <w:spacing w:after="0" w:line="240" w:lineRule="auto"/>
      </w:pPr>
      <w:r>
        <w:separator/>
      </w:r>
    </w:p>
  </w:endnote>
  <w:endnote w:type="continuationSeparator" w:id="0">
    <w:p w14:paraId="4F94FDF8" w14:textId="77777777" w:rsidR="001A70FB" w:rsidRDefault="001A70FB" w:rsidP="003C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rajan Pro">
    <w:panose1 w:val="02020502050506020301"/>
    <w:charset w:val="00"/>
    <w:family w:val="roman"/>
    <w:notTrueType/>
    <w:pitch w:val="variable"/>
    <w:sig w:usb0="800000AF" w:usb1="5000204B" w:usb2="00000000" w:usb3="00000000" w:csb0="0000009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AB93DA" w14:textId="77777777" w:rsidR="003C1C6C" w:rsidRPr="00AD20CF" w:rsidRDefault="003C1C6C" w:rsidP="003C1C6C">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365EDD" w14:textId="562154D3" w:rsidR="003C1C6C" w:rsidRPr="00B36C3E" w:rsidRDefault="00434C49" w:rsidP="003C1C6C">
    <w:pPr>
      <w:pStyle w:val="Footer"/>
      <w:jc w:val="center"/>
      <w:rPr>
        <w:rFonts w:ascii="Garamond" w:hAnsi="Garamond"/>
        <w:color w:val="827D00"/>
      </w:rPr>
    </w:pPr>
    <w:r>
      <w:rPr>
        <w:rFonts w:ascii="Garamond" w:hAnsi="Garamond"/>
        <w:color w:val="827D00"/>
      </w:rPr>
      <w:t>DIVISION HEADQUARTERS</w:t>
    </w:r>
    <w:r w:rsidR="001F4990" w:rsidRPr="00B36C3E">
      <w:rPr>
        <w:rFonts w:ascii="Garamond" w:hAnsi="Garamond"/>
        <w:color w:val="827D00"/>
      </w:rPr>
      <w:t xml:space="preserve"> | </w:t>
    </w:r>
    <w:r>
      <w:rPr>
        <w:rFonts w:ascii="Garamond" w:hAnsi="Garamond"/>
        <w:color w:val="827D00"/>
      </w:rPr>
      <w:t>2600 HWY 155 SW</w:t>
    </w:r>
    <w:r w:rsidR="001F4990" w:rsidRPr="00B36C3E">
      <w:rPr>
        <w:rFonts w:ascii="Garamond" w:hAnsi="Garamond"/>
        <w:color w:val="827D00"/>
      </w:rPr>
      <w:t xml:space="preserve"> | </w:t>
    </w:r>
    <w:r>
      <w:rPr>
        <w:rFonts w:ascii="Garamond" w:hAnsi="Garamond"/>
        <w:color w:val="827D00"/>
      </w:rPr>
      <w:t>STOCKBRIDGE</w:t>
    </w:r>
    <w:r w:rsidR="001F4990" w:rsidRPr="00B36C3E">
      <w:rPr>
        <w:rFonts w:ascii="Garamond" w:hAnsi="Garamond"/>
        <w:color w:val="827D00"/>
      </w:rPr>
      <w:t xml:space="preserve">, GA </w:t>
    </w:r>
    <w:r>
      <w:rPr>
        <w:rFonts w:ascii="Garamond" w:hAnsi="Garamond"/>
        <w:color w:val="827D00"/>
      </w:rPr>
      <w:t>30281</w:t>
    </w:r>
  </w:p>
  <w:p w14:paraId="72E23486" w14:textId="322BB77A" w:rsidR="001F4990" w:rsidRPr="00B36C3E" w:rsidRDefault="00434C49" w:rsidP="003C1C6C">
    <w:pPr>
      <w:pStyle w:val="Footer"/>
      <w:jc w:val="center"/>
      <w:rPr>
        <w:rFonts w:ascii="Garamond" w:hAnsi="Garamond"/>
        <w:color w:val="827D00"/>
      </w:rPr>
    </w:pPr>
    <w:r>
      <w:rPr>
        <w:rFonts w:ascii="Garamond" w:hAnsi="Garamond"/>
        <w:color w:val="827D00"/>
      </w:rPr>
      <w:t>770.389.7286</w:t>
    </w:r>
    <w:r w:rsidR="001F4990" w:rsidRPr="00B36C3E">
      <w:rPr>
        <w:rFonts w:ascii="Garamond" w:hAnsi="Garamond"/>
        <w:color w:val="827D00"/>
      </w:rPr>
      <w:t xml:space="preserve"> | FAX </w:t>
    </w:r>
    <w:r>
      <w:rPr>
        <w:rFonts w:ascii="Garamond" w:hAnsi="Garamond"/>
        <w:color w:val="827D00"/>
      </w:rPr>
      <w:t>770.389.7402</w:t>
    </w:r>
    <w:r w:rsidR="001F4990" w:rsidRPr="00B36C3E">
      <w:rPr>
        <w:rFonts w:ascii="Garamond" w:hAnsi="Garamond"/>
        <w:color w:val="827D00"/>
      </w:rPr>
      <w:t>| GASTATEPARKS.ORG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461263" w14:textId="77777777" w:rsidR="001A70FB" w:rsidRDefault="001A70FB" w:rsidP="003C1C6C">
      <w:pPr>
        <w:spacing w:after="0" w:line="240" w:lineRule="auto"/>
      </w:pPr>
      <w:r>
        <w:separator/>
      </w:r>
    </w:p>
  </w:footnote>
  <w:footnote w:type="continuationSeparator" w:id="0">
    <w:p w14:paraId="78E8318C" w14:textId="77777777" w:rsidR="001A70FB" w:rsidRDefault="001A70FB" w:rsidP="003C1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80CFB5" w14:textId="77777777" w:rsidR="003C1C6C" w:rsidRPr="0021105D" w:rsidRDefault="003C1C6C" w:rsidP="003C1C6C">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105C43" w14:textId="77777777" w:rsidR="00B96B35" w:rsidRDefault="00922820" w:rsidP="004F4C7D">
    <w:pPr>
      <w:pStyle w:val="Header"/>
      <w:jc w:val="center"/>
    </w:pPr>
    <w:r>
      <w:rPr>
        <w:noProof/>
      </w:rPr>
      <w:drawing>
        <wp:inline distT="0" distB="0" distL="0" distR="0" wp14:anchorId="6AA55ECC" wp14:editId="65329BE9">
          <wp:extent cx="2926080" cy="925341"/>
          <wp:effectExtent l="0" t="0" r="7620" b="825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HS-color.jpg"/>
                  <pic:cNvPicPr/>
                </pic:nvPicPr>
                <pic:blipFill>
                  <a:blip r:embed="rId1">
                    <a:extLst>
                      <a:ext uri="{28A0092B-C50C-407E-A947-70E740481C1C}">
                        <a14:useLocalDpi xmlns:a14="http://schemas.microsoft.com/office/drawing/2010/main" val="0"/>
                      </a:ext>
                    </a:extLst>
                  </a:blip>
                  <a:stretch>
                    <a:fillRect/>
                  </a:stretch>
                </pic:blipFill>
                <pic:spPr>
                  <a:xfrm>
                    <a:off x="0" y="0"/>
                    <a:ext cx="2926080" cy="925341"/>
                  </a:xfrm>
                  <a:prstGeom prst="rect">
                    <a:avLst/>
                  </a:prstGeom>
                </pic:spPr>
              </pic:pic>
            </a:graphicData>
          </a:graphic>
        </wp:inline>
      </w:drawing>
    </w:r>
    <w:r w:rsidR="00147BE8">
      <w:rPr>
        <w:noProof/>
      </w:rPr>
      <mc:AlternateContent>
        <mc:Choice Requires="wps">
          <w:drawing>
            <wp:anchor distT="0" distB="0" distL="114300" distR="114300" simplePos="0" relativeHeight="251660288" behindDoc="0" locked="1" layoutInCell="1" allowOverlap="1" wp14:anchorId="619437BF" wp14:editId="0E2B8F21">
              <wp:simplePos x="0" y="0"/>
              <wp:positionH relativeFrom="column">
                <wp:posOffset>4971415</wp:posOffset>
              </wp:positionH>
              <wp:positionV relativeFrom="page">
                <wp:posOffset>1302385</wp:posOffset>
              </wp:positionV>
              <wp:extent cx="1043940" cy="412750"/>
              <wp:effectExtent l="0" t="0" r="444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A64987"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JEFF COWN</w:t>
                          </w:r>
                        </w:p>
                        <w:p w14:paraId="0D5F8D86"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DIRECTOR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19437BF" id="_x0000_t202" coordsize="21600,21600" o:spt="202" path="m,l,21600r21600,l21600,xe">
              <v:stroke joinstyle="miter"/>
              <v:path gradientshapeok="t" o:connecttype="rect"/>
            </v:shapetype>
            <v:shape id="Text Box 2" o:spid="_x0000_s1026" type="#_x0000_t202" style="position:absolute;left:0;text-align:left;margin-left:391.45pt;margin-top:102.55pt;width:82.2pt;height:32.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" stroked="f">
              <v:textbox style="mso-fit-shape-to-text:t">
                <w:txbxContent>
                  <w:p w14:paraId="33A64987"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JEFF COWN</w:t>
                    </w:r>
                  </w:p>
                  <w:p w14:paraId="0D5F8D86"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DIRECTOR</w:t>
                    </w:r>
                  </w:p>
                </w:txbxContent>
              </v:textbox>
              <w10:wrap anchory="page"/>
              <w10:anchorlock/>
            </v:shape>
          </w:pict>
        </mc:Fallback>
      </mc:AlternateContent>
    </w:r>
    <w:r w:rsidR="00147BE8">
      <w:rPr>
        <w:noProof/>
      </w:rPr>
      <mc:AlternateContent>
        <mc:Choice Requires="wps">
          <w:drawing>
            <wp:anchor distT="0" distB="0" distL="114300" distR="114300" simplePos="0" relativeHeight="251659264" behindDoc="0" locked="1" layoutInCell="1" allowOverlap="1" wp14:anchorId="381E9851" wp14:editId="08C61F2A">
              <wp:simplePos x="0" y="0"/>
              <wp:positionH relativeFrom="column">
                <wp:posOffset>-140335</wp:posOffset>
              </wp:positionH>
              <wp:positionV relativeFrom="page">
                <wp:posOffset>1275080</wp:posOffset>
              </wp:positionV>
              <wp:extent cx="1358265" cy="440055"/>
              <wp:effectExtent l="2540" t="0" r="127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265" cy="440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BBF95D"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MARK WILLIAMS</w:t>
                          </w:r>
                        </w:p>
                        <w:p w14:paraId="165A1B90"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COMMISSIONER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1E9851" id="_x0000_s1027" type="#_x0000_t202" style="position:absolute;left:0;text-align:left;margin-left:-11.05pt;margin-top:100.4pt;width:106.95pt;height:3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" stroked="f">
              <v:textbox>
                <w:txbxContent>
                  <w:p w14:paraId="10BBF95D"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MARK WILLIAMS</w:t>
                    </w:r>
                  </w:p>
                  <w:p w14:paraId="165A1B90"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COMMISSIONER</w:t>
                    </w:r>
                  </w:p>
                </w:txbxContent>
              </v:textbox>
              <w10:wrap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3E16C0"/>
    <w:multiLevelType w:val="hybridMultilevel"/>
    <w:tmpl w:val="2CB46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A72027"/>
    <w:multiLevelType w:val="hybridMultilevel"/>
    <w:tmpl w:val="C492A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4532"/>
    <w:rsid w:val="00007308"/>
    <w:rsid w:val="000175E5"/>
    <w:rsid w:val="00065F5B"/>
    <w:rsid w:val="00083E4A"/>
    <w:rsid w:val="000C3EC9"/>
    <w:rsid w:val="000D1393"/>
    <w:rsid w:val="00147BE8"/>
    <w:rsid w:val="001A70FB"/>
    <w:rsid w:val="001C529C"/>
    <w:rsid w:val="001F4990"/>
    <w:rsid w:val="002B21BD"/>
    <w:rsid w:val="00330F6F"/>
    <w:rsid w:val="00393337"/>
    <w:rsid w:val="003C1C6C"/>
    <w:rsid w:val="00434C49"/>
    <w:rsid w:val="004533C6"/>
    <w:rsid w:val="004E5FC1"/>
    <w:rsid w:val="004F4C7D"/>
    <w:rsid w:val="00551502"/>
    <w:rsid w:val="00576D03"/>
    <w:rsid w:val="006B4C0B"/>
    <w:rsid w:val="007934C4"/>
    <w:rsid w:val="007A6627"/>
    <w:rsid w:val="007D66AF"/>
    <w:rsid w:val="00835970"/>
    <w:rsid w:val="00894532"/>
    <w:rsid w:val="008A5F26"/>
    <w:rsid w:val="00922820"/>
    <w:rsid w:val="009836CD"/>
    <w:rsid w:val="00AB3B4E"/>
    <w:rsid w:val="00AD374D"/>
    <w:rsid w:val="00B36C3E"/>
    <w:rsid w:val="00B70080"/>
    <w:rsid w:val="00B96B35"/>
    <w:rsid w:val="00BF1E39"/>
    <w:rsid w:val="00CD3F66"/>
    <w:rsid w:val="00D554E3"/>
    <w:rsid w:val="00DB1BF6"/>
    <w:rsid w:val="00ED6E8C"/>
    <w:rsid w:val="00F121F9"/>
    <w:rsid w:val="00F9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2A16A2"/>
  <w14:defaultImageDpi w14:val="300"/>
  <w15:docId w15:val="{6AEB775F-B02C-48AB-A49C-E82CED7CD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3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paragraph" w:styleId="ListParagraph">
    <w:name w:val="List Paragraph"/>
    <w:basedOn w:val="Normal"/>
    <w:uiPriority w:val="72"/>
    <w:qFormat/>
    <w:rsid w:val="00CD3F66"/>
    <w:pPr>
      <w:ind w:left="720"/>
      <w:contextualSpacing/>
    </w:pPr>
  </w:style>
  <w:style w:type="character" w:styleId="Hyperlink">
    <w:name w:val="Hyperlink"/>
    <w:basedOn w:val="DefaultParagraphFont"/>
    <w:uiPriority w:val="99"/>
    <w:unhideWhenUsed/>
    <w:rsid w:val="00CD3F66"/>
    <w:rPr>
      <w:color w:val="0000FF" w:themeColor="hyperlink"/>
      <w:u w:val="single"/>
    </w:rPr>
  </w:style>
  <w:style w:type="paragraph" w:styleId="NoSpacing">
    <w:name w:val="No Spacing"/>
    <w:qFormat/>
    <w:rsid w:val="007A662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lpstr>
    </vt:vector>
  </TitlesOfParts>
  <Company>SOG</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sdearman1</dc:creator>
  <cp:lastModifiedBy>Chambers, Ben</cp:lastModifiedBy>
  <cp:revision>14</cp:revision>
  <cp:lastPrinted>2009-06-03T12:52:00Z</cp:lastPrinted>
  <dcterms:created xsi:type="dcterms:W3CDTF">2018-10-09T12:54:00Z</dcterms:created>
  <dcterms:modified xsi:type="dcterms:W3CDTF">2019-11-15T15:17:00Z</dcterms:modified>
</cp:coreProperties>
</file>