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BD6C1B" w:rsidRDefault="004E5FC1" w:rsidP="00BD6C1B">
      <w:bookmarkStart w:id="0" w:name="_GoBack"/>
      <w:bookmarkEnd w:id="0"/>
    </w:p>
    <w:sectPr w:rsidR="004E5FC1" w:rsidRPr="00BD6C1B" w:rsidSect="004F4C7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E6B" w:rsidRDefault="00566E6B" w:rsidP="003C1C6C">
      <w:pPr>
        <w:spacing w:after="0" w:line="240" w:lineRule="auto"/>
      </w:pPr>
      <w:r>
        <w:separator/>
      </w:r>
    </w:p>
  </w:endnote>
  <w:endnote w:type="continuationSeparator" w:id="0">
    <w:p w:rsidR="00566E6B" w:rsidRDefault="00566E6B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B36C3E" w:rsidRDefault="0017006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HIGH FALLS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76 HIGH FALLS PARK DR.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JACKSON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30233</w:t>
    </w:r>
  </w:p>
  <w:p w:rsidR="001F4990" w:rsidRPr="00B36C3E" w:rsidRDefault="0017006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478.993.3053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478.993.3054</w:t>
    </w:r>
    <w:r w:rsidR="001F4990" w:rsidRPr="00B36C3E">
      <w:rPr>
        <w:rFonts w:ascii="Garamond" w:hAnsi="Garamond"/>
        <w:color w:val="827D00"/>
      </w:rPr>
      <w:t xml:space="preserve"> | GASTATEPARKS.ORG</w:t>
    </w:r>
    <w:r w:rsidR="00BD6C1B">
      <w:rPr>
        <w:rFonts w:ascii="Garamond" w:hAnsi="Garamond"/>
        <w:color w:val="827D00"/>
      </w:rPr>
      <w:t>/HIGHFALLS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E6B" w:rsidRDefault="00566E6B" w:rsidP="003C1C6C">
      <w:pPr>
        <w:spacing w:after="0" w:line="240" w:lineRule="auto"/>
      </w:pPr>
      <w:r>
        <w:separator/>
      </w:r>
    </w:p>
  </w:footnote>
  <w:footnote w:type="continuationSeparator" w:id="0">
    <w:p w:rsidR="00566E6B" w:rsidRDefault="00566E6B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0F9EF490" wp14:editId="601901E4">
          <wp:extent cx="2926080" cy="918639"/>
          <wp:effectExtent l="0" t="0" r="7620" b="0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70067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66E6B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D6C1B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2019-01-18T16:23:00Z</dcterms:created>
  <dcterms:modified xsi:type="dcterms:W3CDTF">2019-01-23T13:43:00Z</dcterms:modified>
</cp:coreProperties>
</file>