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FE" w:rsidRPr="00246F0C" w:rsidRDefault="00806F70" w:rsidP="002A3B1B">
      <w:pPr>
        <w:rPr>
          <w:szCs w:val="28"/>
        </w:rPr>
      </w:pPr>
      <w:r w:rsidRPr="00246F0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-146685</wp:posOffset>
                </wp:positionV>
                <wp:extent cx="6462395" cy="127063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1270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CFE" w:rsidRPr="006B67E1" w:rsidRDefault="00836CFE" w:rsidP="00FF03F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6B67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Федеральное агентство связи</w:t>
                            </w:r>
                          </w:p>
                          <w:p w:rsidR="00836CFE" w:rsidRPr="006B67E1" w:rsidRDefault="00836CFE" w:rsidP="00FF03F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6B67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Федеральное государственное бюджетное образовательное учреждение высшего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6B67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бразования</w:t>
                            </w:r>
                          </w:p>
                          <w:p w:rsidR="00836CFE" w:rsidRDefault="00836CFE" w:rsidP="00FF03F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6B67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«Сибирский государственный университет телекоммуникаций и информатики»</w:t>
                            </w:r>
                          </w:p>
                          <w:p w:rsidR="00836CFE" w:rsidRPr="006B67E1" w:rsidRDefault="00836CFE" w:rsidP="00FF03F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6B67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B67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СибГУТИ</w:t>
                            </w:r>
                            <w:proofErr w:type="spellEnd"/>
                            <w:r w:rsidRPr="006B67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36CFE" w:rsidRDefault="00836CF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2.7pt;margin-top:-11.55pt;width:508.85pt;height:100.0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yGrgIAAKw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" filled="f" stroked="f">
                <v:textbox inset="0,0,0,0">
                  <w:txbxContent>
                    <w:p w:rsidR="00836CFE" w:rsidRPr="006B67E1" w:rsidRDefault="00836CFE" w:rsidP="00FF03F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6B67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Федеральное агентство связи</w:t>
                      </w:r>
                    </w:p>
                    <w:p w:rsidR="00836CFE" w:rsidRPr="006B67E1" w:rsidRDefault="00836CFE" w:rsidP="00FF03F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6B67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Федеральное государственное бюджетное образовательное учреждение высшего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</w:t>
                      </w:r>
                      <w:r w:rsidRPr="006B67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бразования</w:t>
                      </w:r>
                    </w:p>
                    <w:p w:rsidR="00836CFE" w:rsidRDefault="00836CFE" w:rsidP="00FF03F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6B67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«Сибирский государственный университет телекоммуникаций и информатики»</w:t>
                      </w:r>
                    </w:p>
                    <w:p w:rsidR="00836CFE" w:rsidRPr="006B67E1" w:rsidRDefault="00836CFE" w:rsidP="00FF03F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6B67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6B67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СибГУТИ</w:t>
                      </w:r>
                      <w:proofErr w:type="spellEnd"/>
                      <w:r w:rsidRPr="006B67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  <w:p w:rsidR="00836CFE" w:rsidRDefault="00836CFE"/>
                  </w:txbxContent>
                </v:textbox>
                <w10:wrap anchorx="page"/>
              </v:shape>
            </w:pict>
          </mc:Fallback>
        </mc:AlternateContent>
      </w:r>
      <w:r w:rsidRPr="00246F0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1257300</wp:posOffset>
                </wp:positionV>
                <wp:extent cx="3086100" cy="1600200"/>
                <wp:effectExtent l="381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CFE" w:rsidRPr="00246F0C" w:rsidRDefault="00836CFE" w:rsidP="002A3B1B">
                            <w:pPr>
                              <w:pStyle w:val="a5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246F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Кафедра </w: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instrText xml:space="preserve"> DOCPROPERTY  Каф.Полн  \* MERGEFORMAT </w:instrTex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836CFE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вычислительных систем</w:t>
                            </w:r>
                            <w:r w:rsidRPr="00246F0C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fldChar w:fldCharType="end"/>
                            </w:r>
                          </w:p>
                          <w:p w:rsidR="00836CFE" w:rsidRPr="00246F0C" w:rsidRDefault="00836CFE" w:rsidP="002A3B1B">
                            <w:pPr>
                              <w:pStyle w:val="a5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246F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Допустить к защите</w:t>
                            </w:r>
                          </w:p>
                          <w:p w:rsidR="00836CFE" w:rsidRPr="00246F0C" w:rsidRDefault="00836CFE" w:rsidP="002A3B1B">
                            <w:pPr>
                              <w:pStyle w:val="a5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246F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зав. кафедрой </w: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instrText xml:space="preserve"> DOCPROPERTY  Каф.Зав.СтепеньЗвание  \* MERGEFORMAT </w:instrTex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836CF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д.т.н. доцент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46F0C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836CFE" w:rsidRPr="00246F0C" w:rsidRDefault="00836CFE" w:rsidP="002A3B1B">
                            <w:pPr>
                              <w:pStyle w:val="a5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instrText xml:space="preserve"> DOCPROPERTY  Шаблон.Подпись  \* MERGEFORMAT </w:instrTex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836CFE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___________</w:t>
                            </w:r>
                            <w:r w:rsidRPr="00246F0C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46F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instrText xml:space="preserve"> DOCPROPERTY  Каф.Зав.ФИО  \* MERGEFORMAT </w:instrTex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proofErr w:type="spellStart"/>
                            <w:r w:rsidRPr="00836CF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Курносов</w:t>
                            </w:r>
                            <w:proofErr w:type="spellEnd"/>
                            <w:r w:rsidRPr="00836CF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М.Г.</w:t>
                            </w:r>
                            <w:r w:rsidRPr="00246F0C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34pt;margin-top:99pt;width:243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" filled="f" stroked="f">
                <v:textbox inset="0,0,0,0">
                  <w:txbxContent>
                    <w:p w:rsidR="00836CFE" w:rsidRPr="00246F0C" w:rsidRDefault="00836CFE" w:rsidP="002A3B1B">
                      <w:pPr>
                        <w:pStyle w:val="a5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246F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Кафедра </w: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246F0C">
                        <w:rPr>
                          <w:rFonts w:ascii="Times New Roman" w:hAnsi="Times New Roman"/>
                        </w:rPr>
                        <w:instrText xml:space="preserve"> DOCPROPERTY  Каф.Полн  \* MERGEFORMAT </w:instrTex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836CFE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>вычислительных систем</w:t>
                      </w:r>
                      <w:r w:rsidRPr="00246F0C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fldChar w:fldCharType="end"/>
                      </w:r>
                    </w:p>
                    <w:p w:rsidR="00836CFE" w:rsidRPr="00246F0C" w:rsidRDefault="00836CFE" w:rsidP="002A3B1B">
                      <w:pPr>
                        <w:pStyle w:val="a5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246F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Допустить к защите</w:t>
                      </w:r>
                    </w:p>
                    <w:p w:rsidR="00836CFE" w:rsidRPr="00246F0C" w:rsidRDefault="00836CFE" w:rsidP="002A3B1B">
                      <w:pPr>
                        <w:pStyle w:val="a5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246F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зав. кафедрой </w: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246F0C">
                        <w:rPr>
                          <w:rFonts w:ascii="Times New Roman" w:hAnsi="Times New Roman"/>
                        </w:rPr>
                        <w:instrText xml:space="preserve"> DOCPROPERTY  Каф.Зав.СтепеньЗвание  \* MERGEFORMAT </w:instrTex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836CF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д.т.н. доцент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46F0C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836CFE" w:rsidRPr="00246F0C" w:rsidRDefault="00836CFE" w:rsidP="002A3B1B">
                      <w:pPr>
                        <w:pStyle w:val="a5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246F0C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246F0C">
                        <w:rPr>
                          <w:rFonts w:ascii="Times New Roman" w:hAnsi="Times New Roman"/>
                        </w:rPr>
                        <w:instrText xml:space="preserve"> DOCPROPERTY  Шаблон.Подпись  \* MERGEFORMAT </w:instrTex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836CFE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___________</w:t>
                      </w:r>
                      <w:r w:rsidRPr="00246F0C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fldChar w:fldCharType="end"/>
                      </w:r>
                      <w:r w:rsidRPr="00246F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246F0C">
                        <w:rPr>
                          <w:rFonts w:ascii="Times New Roman" w:hAnsi="Times New Roman"/>
                        </w:rPr>
                        <w:instrText xml:space="preserve"> DOCPROPERTY  Каф.Зав.ФИО  \* MERGEFORMAT </w:instrTex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separate"/>
                      </w:r>
                      <w:proofErr w:type="spellStart"/>
                      <w:r w:rsidRPr="00836CF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Курносов</w:t>
                      </w:r>
                      <w:proofErr w:type="spellEnd"/>
                      <w:r w:rsidRPr="00836CF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М.Г.</w:t>
                      </w:r>
                      <w:r w:rsidRPr="00246F0C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836CFE" w:rsidP="002A53FE">
      <w:pPr>
        <w:rPr>
          <w:szCs w:val="28"/>
        </w:rPr>
      </w:pPr>
      <w:r w:rsidRPr="00246F0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AE2D09" wp14:editId="6F025A34">
                <wp:simplePos x="0" y="0"/>
                <wp:positionH relativeFrom="column">
                  <wp:posOffset>-272415</wp:posOffset>
                </wp:positionH>
                <wp:positionV relativeFrom="paragraph">
                  <wp:posOffset>153035</wp:posOffset>
                </wp:positionV>
                <wp:extent cx="6462395" cy="1381125"/>
                <wp:effectExtent l="0" t="0" r="0" b="952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CFE" w:rsidRPr="00246F0C" w:rsidRDefault="00836CFE" w:rsidP="00F4666F">
                            <w:pPr>
                              <w:ind w:firstLine="0"/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7F3784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ВЫПУСКНАЯ КВАЛИФИКАЦИОННАЯ РАБОТА БАКАЛАВРА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E2D09" id="Text Box 14" o:spid="_x0000_s1028" type="#_x0000_t202" style="position:absolute;left:0;text-align:left;margin-left:-21.45pt;margin-top:12.05pt;width:508.85pt;height:108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1hiAIAABo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" stroked="f">
                <v:textbox>
                  <w:txbxContent>
                    <w:p w:rsidR="00836CFE" w:rsidRPr="00246F0C" w:rsidRDefault="00836CFE" w:rsidP="00F4666F">
                      <w:pPr>
                        <w:ind w:firstLine="0"/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7F3784">
                        <w:rPr>
                          <w:b/>
                          <w:bCs/>
                          <w:sz w:val="56"/>
                          <w:szCs w:val="56"/>
                        </w:rPr>
                        <w:t>ВЫПУСКНАЯ КВАЛИФИКАЦИОННАЯ РАБОТА БАКАЛАВРА</w:t>
                      </w:r>
                    </w:p>
                  </w:txbxContent>
                </v:textbox>
              </v:shape>
            </w:pict>
          </mc:Fallback>
        </mc:AlternateContent>
      </w: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2A53FE" w:rsidP="002A53FE">
      <w:pPr>
        <w:rPr>
          <w:szCs w:val="28"/>
        </w:rPr>
      </w:pPr>
    </w:p>
    <w:p w:rsidR="002A53FE" w:rsidRPr="00246F0C" w:rsidRDefault="00881C86" w:rsidP="002A53FE">
      <w:pPr>
        <w:tabs>
          <w:tab w:val="left" w:pos="4320"/>
        </w:tabs>
        <w:rPr>
          <w:szCs w:val="28"/>
        </w:rPr>
      </w:pPr>
      <w:r w:rsidRPr="00246F0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84B75FA" wp14:editId="11F9D6C2">
                <wp:simplePos x="0" y="0"/>
                <wp:positionH relativeFrom="margin">
                  <wp:align>left</wp:align>
                </wp:positionH>
                <wp:positionV relativeFrom="paragraph">
                  <wp:posOffset>73569</wp:posOffset>
                </wp:positionV>
                <wp:extent cx="6297386" cy="810986"/>
                <wp:effectExtent l="0" t="0" r="8255" b="825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386" cy="810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CFE" w:rsidRPr="00246F0C" w:rsidRDefault="00836CFE" w:rsidP="00836CFE">
                            <w:pPr>
                              <w:ind w:firstLine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46F0C">
                              <w:rPr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246F0C">
                              <w:rPr>
                                <w:sz w:val="44"/>
                                <w:szCs w:val="44"/>
                              </w:rPr>
                              <w:instrText xml:space="preserve"> DOCPROPERTY  Название  \* </w:instrText>
                            </w:r>
                            <w:r w:rsidRPr="00246F0C">
                              <w:rPr>
                                <w:sz w:val="44"/>
                                <w:szCs w:val="44"/>
                                <w:lang w:val="en-US"/>
                              </w:rPr>
                              <w:instrText>CHAR</w:instrText>
                            </w:r>
                            <w:r w:rsidRPr="00246F0C">
                              <w:rPr>
                                <w:sz w:val="44"/>
                                <w:szCs w:val="44"/>
                              </w:rPr>
                              <w:instrText xml:space="preserve">FORMAT </w:instrText>
                            </w:r>
                            <w:r w:rsidRPr="00246F0C">
                              <w:rPr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836CFE">
                              <w:rPr>
                                <w:sz w:val="44"/>
                                <w:szCs w:val="44"/>
                              </w:rPr>
                              <w:t>Разработка алгоритма централизованного</w:t>
                            </w:r>
                            <w:r w:rsidR="005E12CA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836CFE">
                              <w:rPr>
                                <w:sz w:val="44"/>
                                <w:szCs w:val="44"/>
                              </w:rPr>
                              <w:t>управления автомобилями для систем</w:t>
                            </w:r>
                            <w:r w:rsidR="00D27C95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836CFE">
                              <w:rPr>
                                <w:sz w:val="44"/>
                                <w:szCs w:val="44"/>
                              </w:rPr>
                              <w:t>автоведения</w:t>
                            </w:r>
                            <w:proofErr w:type="spellEnd"/>
                            <w:r w:rsidRPr="00246F0C">
                              <w:rPr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B75FA" id="Text Box 13" o:spid="_x0000_s1029" type="#_x0000_t202" style="position:absolute;left:0;text-align:left;margin-left:0;margin-top:5.8pt;width:495.85pt;height:63.85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" stroked="f">
                <v:textbox>
                  <w:txbxContent>
                    <w:p w:rsidR="00836CFE" w:rsidRPr="00246F0C" w:rsidRDefault="00836CFE" w:rsidP="00836CFE">
                      <w:pPr>
                        <w:ind w:firstLine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246F0C">
                        <w:rPr>
                          <w:sz w:val="44"/>
                          <w:szCs w:val="44"/>
                        </w:rPr>
                        <w:fldChar w:fldCharType="begin"/>
                      </w:r>
                      <w:r w:rsidRPr="00246F0C">
                        <w:rPr>
                          <w:sz w:val="44"/>
                          <w:szCs w:val="44"/>
                        </w:rPr>
                        <w:instrText xml:space="preserve"> DOCPROPERTY  Название  \* </w:instrText>
                      </w:r>
                      <w:r w:rsidRPr="00246F0C">
                        <w:rPr>
                          <w:sz w:val="44"/>
                          <w:szCs w:val="44"/>
                          <w:lang w:val="en-US"/>
                        </w:rPr>
                        <w:instrText>CHAR</w:instrText>
                      </w:r>
                      <w:r w:rsidRPr="00246F0C">
                        <w:rPr>
                          <w:sz w:val="44"/>
                          <w:szCs w:val="44"/>
                        </w:rPr>
                        <w:instrText xml:space="preserve">FORMAT </w:instrText>
                      </w:r>
                      <w:r w:rsidRPr="00246F0C">
                        <w:rPr>
                          <w:sz w:val="44"/>
                          <w:szCs w:val="44"/>
                        </w:rPr>
                        <w:fldChar w:fldCharType="separate"/>
                      </w:r>
                      <w:r w:rsidRPr="00836CFE">
                        <w:rPr>
                          <w:sz w:val="44"/>
                          <w:szCs w:val="44"/>
                        </w:rPr>
                        <w:t>Разработка алгоритма централизованного</w:t>
                      </w:r>
                      <w:r w:rsidR="005E12CA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836CFE">
                        <w:rPr>
                          <w:sz w:val="44"/>
                          <w:szCs w:val="44"/>
                        </w:rPr>
                        <w:t>управления автомобилями для систем</w:t>
                      </w:r>
                      <w:r w:rsidR="00D27C95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836CFE">
                        <w:rPr>
                          <w:sz w:val="44"/>
                          <w:szCs w:val="44"/>
                        </w:rPr>
                        <w:t>автоведения</w:t>
                      </w:r>
                      <w:proofErr w:type="spellEnd"/>
                      <w:r w:rsidRPr="00246F0C">
                        <w:rPr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3FE" w:rsidRPr="00246F0C">
        <w:rPr>
          <w:szCs w:val="28"/>
        </w:rPr>
        <w:tab/>
      </w:r>
    </w:p>
    <w:p w:rsidR="002A53FE" w:rsidRPr="00246F0C" w:rsidRDefault="00BD756D" w:rsidP="002A53FE">
      <w:pPr>
        <w:rPr>
          <w:szCs w:val="28"/>
        </w:rPr>
      </w:pPr>
      <w:r w:rsidRPr="00246F0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952841</wp:posOffset>
                </wp:positionV>
                <wp:extent cx="5600700" cy="29718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CFE" w:rsidRPr="00246F0C" w:rsidRDefault="00836CFE" w:rsidP="00FF03F2">
                            <w:pPr>
                              <w:pStyle w:val="a5"/>
                              <w:spacing w:after="24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246F0C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Пояснительная записка</w:t>
                            </w:r>
                          </w:p>
                          <w:p w:rsidR="00836CFE" w:rsidRPr="00246F0C" w:rsidRDefault="00836CFE" w:rsidP="009142BA">
                            <w:pPr>
                              <w:pStyle w:val="a5"/>
                              <w:spacing w:after="240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246F0C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Студент: </w: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instrText xml:space="preserve"> DOCPROPERTY  Студ.ФИО  \* MERGEFORMAT </w:instrTex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u w:val="single"/>
                              </w:rPr>
                              <w:t>Тимофеев Д.А</w:t>
                            </w:r>
                            <w:r w:rsidRPr="00836CFE">
                              <w:rPr>
                                <w:rFonts w:ascii="Times New Roman" w:hAnsi="Times New Roman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246F0C">
                              <w:rPr>
                                <w:rFonts w:ascii="Times New Roman" w:hAnsi="Times New Roman"/>
                                <w:sz w:val="32"/>
                                <w:szCs w:val="32"/>
                                <w:u w:val="single"/>
                              </w:rPr>
                              <w:fldChar w:fldCharType="end"/>
                            </w:r>
                          </w:p>
                          <w:p w:rsidR="00836CFE" w:rsidRPr="00246F0C" w:rsidRDefault="00836CFE" w:rsidP="009142BA">
                            <w:pPr>
                              <w:pStyle w:val="a5"/>
                              <w:spacing w:after="240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246F0C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Факультет </w: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instrText xml:space="preserve"> DOCPROPERTY  Студ.Факультет  \* MERGEFORMAT </w:instrTex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836CFE">
                              <w:rPr>
                                <w:rFonts w:ascii="Times New Roman" w:hAnsi="Times New Roman"/>
                                <w:bCs/>
                                <w:sz w:val="32"/>
                                <w:szCs w:val="32"/>
                                <w:u w:val="single"/>
                              </w:rPr>
                              <w:t>ИВТ</w:t>
                            </w:r>
                            <w:r w:rsidRPr="00246F0C">
                              <w:rPr>
                                <w:rFonts w:ascii="Times New Roman" w:hAnsi="Times New Roman"/>
                                <w:bCs/>
                                <w:sz w:val="32"/>
                                <w:szCs w:val="32"/>
                                <w:u w:val="single"/>
                              </w:rPr>
                              <w:fldChar w:fldCharType="end"/>
                            </w:r>
                            <w:r w:rsidRPr="00246F0C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Группа </w: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instrText xml:space="preserve"> DOCPROPERTY  Студ.Группа  \* MERGEFORMAT </w:instrTex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836CFE">
                              <w:rPr>
                                <w:rFonts w:ascii="Times New Roman" w:hAnsi="Times New Roman"/>
                                <w:bCs/>
                                <w:sz w:val="32"/>
                                <w:szCs w:val="32"/>
                                <w:u w:val="single"/>
                              </w:rPr>
                              <w:t>ИВ-</w:t>
                            </w:r>
                            <w:r w:rsidRPr="00246F0C">
                              <w:rPr>
                                <w:rFonts w:ascii="Times New Roman" w:hAnsi="Times New Roman"/>
                                <w:bCs/>
                                <w:sz w:val="32"/>
                                <w:szCs w:val="32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2"/>
                                <w:szCs w:val="32"/>
                                <w:u w:val="single"/>
                              </w:rPr>
                              <w:t>622</w:t>
                            </w:r>
                          </w:p>
                          <w:p w:rsidR="00836CFE" w:rsidRPr="00246F0C" w:rsidRDefault="00836CFE" w:rsidP="009142BA">
                            <w:pPr>
                              <w:pStyle w:val="a5"/>
                              <w:spacing w:after="240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246F0C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Руководитель </w: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instrText xml:space="preserve"> DOCPROPERTY  Рук.ФИО  \* MERGEFORMAT </w:instrText>
                            </w:r>
                            <w:r w:rsidRPr="00246F0C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 w:val="32"/>
                                <w:szCs w:val="32"/>
                                <w:u w:val="single"/>
                              </w:rPr>
                              <w:t>Гонцова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А.В</w:t>
                            </w:r>
                            <w:r w:rsidRPr="00836CFE">
                              <w:rPr>
                                <w:rFonts w:ascii="Times New Roman" w:hAnsi="Times New Roman"/>
                                <w:bCs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246F0C">
                              <w:rPr>
                                <w:rFonts w:ascii="Times New Roman" w:hAnsi="Times New Roman"/>
                                <w:bCs/>
                                <w:sz w:val="32"/>
                                <w:szCs w:val="32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35pt;margin-top:75.05pt;width:441pt;height:2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" filled="f" stroked="f">
                <v:textbox inset="0,0,0,0">
                  <w:txbxContent>
                    <w:p w:rsidR="00836CFE" w:rsidRPr="00246F0C" w:rsidRDefault="00836CFE" w:rsidP="00FF03F2">
                      <w:pPr>
                        <w:pStyle w:val="a5"/>
                        <w:spacing w:after="240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246F0C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Пояснительная записка</w:t>
                      </w:r>
                    </w:p>
                    <w:p w:rsidR="00836CFE" w:rsidRPr="00246F0C" w:rsidRDefault="00836CFE" w:rsidP="009142BA">
                      <w:pPr>
                        <w:pStyle w:val="a5"/>
                        <w:spacing w:after="240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246F0C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Студент: </w: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246F0C">
                        <w:rPr>
                          <w:rFonts w:ascii="Times New Roman" w:hAnsi="Times New Roman"/>
                        </w:rPr>
                        <w:instrText xml:space="preserve"> DOCPROPERTY  Студ.ФИО  \* MERGEFORMAT </w:instrTex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u w:val="single"/>
                        </w:rPr>
                        <w:t>Тимофеев Д.А</w:t>
                      </w:r>
                      <w:r w:rsidRPr="00836CFE">
                        <w:rPr>
                          <w:rFonts w:ascii="Times New Roman" w:hAnsi="Times New Roman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246F0C">
                        <w:rPr>
                          <w:rFonts w:ascii="Times New Roman" w:hAnsi="Times New Roman"/>
                          <w:sz w:val="32"/>
                          <w:szCs w:val="32"/>
                          <w:u w:val="single"/>
                        </w:rPr>
                        <w:fldChar w:fldCharType="end"/>
                      </w:r>
                    </w:p>
                    <w:p w:rsidR="00836CFE" w:rsidRPr="00246F0C" w:rsidRDefault="00836CFE" w:rsidP="009142BA">
                      <w:pPr>
                        <w:pStyle w:val="a5"/>
                        <w:spacing w:after="240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246F0C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Факультет </w: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246F0C">
                        <w:rPr>
                          <w:rFonts w:ascii="Times New Roman" w:hAnsi="Times New Roman"/>
                        </w:rPr>
                        <w:instrText xml:space="preserve"> DOCPROPERTY  Студ.Факультет  \* MERGEFORMAT </w:instrTex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836CFE">
                        <w:rPr>
                          <w:rFonts w:ascii="Times New Roman" w:hAnsi="Times New Roman"/>
                          <w:bCs/>
                          <w:sz w:val="32"/>
                          <w:szCs w:val="32"/>
                          <w:u w:val="single"/>
                        </w:rPr>
                        <w:t>ИВТ</w:t>
                      </w:r>
                      <w:r w:rsidRPr="00246F0C">
                        <w:rPr>
                          <w:rFonts w:ascii="Times New Roman" w:hAnsi="Times New Roman"/>
                          <w:bCs/>
                          <w:sz w:val="32"/>
                          <w:szCs w:val="32"/>
                          <w:u w:val="single"/>
                        </w:rPr>
                        <w:fldChar w:fldCharType="end"/>
                      </w:r>
                      <w:r w:rsidRPr="00246F0C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Группа </w: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246F0C">
                        <w:rPr>
                          <w:rFonts w:ascii="Times New Roman" w:hAnsi="Times New Roman"/>
                        </w:rPr>
                        <w:instrText xml:space="preserve"> DOCPROPERTY  Студ.Группа  \* MERGEFORMAT </w:instrTex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836CFE">
                        <w:rPr>
                          <w:rFonts w:ascii="Times New Roman" w:hAnsi="Times New Roman"/>
                          <w:bCs/>
                          <w:sz w:val="32"/>
                          <w:szCs w:val="32"/>
                          <w:u w:val="single"/>
                        </w:rPr>
                        <w:t>ИВ-</w:t>
                      </w:r>
                      <w:r w:rsidRPr="00246F0C">
                        <w:rPr>
                          <w:rFonts w:ascii="Times New Roman" w:hAnsi="Times New Roman"/>
                          <w:bCs/>
                          <w:sz w:val="32"/>
                          <w:szCs w:val="32"/>
                          <w:u w:val="single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bCs/>
                          <w:sz w:val="32"/>
                          <w:szCs w:val="32"/>
                          <w:u w:val="single"/>
                        </w:rPr>
                        <w:t>622</w:t>
                      </w:r>
                    </w:p>
                    <w:p w:rsidR="00836CFE" w:rsidRPr="00246F0C" w:rsidRDefault="00836CFE" w:rsidP="009142BA">
                      <w:pPr>
                        <w:pStyle w:val="a5"/>
                        <w:spacing w:after="240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246F0C"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Руководитель </w: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246F0C">
                        <w:rPr>
                          <w:rFonts w:ascii="Times New Roman" w:hAnsi="Times New Roman"/>
                        </w:rPr>
                        <w:instrText xml:space="preserve"> DOCPROPERTY  Рук.ФИО  \* MERGEFORMAT </w:instrText>
                      </w:r>
                      <w:r w:rsidRPr="00246F0C">
                        <w:rPr>
                          <w:rFonts w:ascii="Times New Roman" w:hAnsi="Times New Roman"/>
                        </w:rPr>
                        <w:fldChar w:fldCharType="separate"/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32"/>
                          <w:szCs w:val="32"/>
                          <w:u w:val="single"/>
                        </w:rPr>
                        <w:t>Гонцова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32"/>
                          <w:szCs w:val="32"/>
                          <w:u w:val="single"/>
                        </w:rPr>
                        <w:t xml:space="preserve"> А.В</w:t>
                      </w:r>
                      <w:r w:rsidRPr="00836CFE">
                        <w:rPr>
                          <w:rFonts w:ascii="Times New Roman" w:hAnsi="Times New Roman"/>
                          <w:bCs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246F0C">
                        <w:rPr>
                          <w:rFonts w:ascii="Times New Roman" w:hAnsi="Times New Roman"/>
                          <w:bCs/>
                          <w:sz w:val="32"/>
                          <w:szCs w:val="32"/>
                          <w:u w:val="singl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F6F10" w:rsidRPr="00246F0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A2F02D" wp14:editId="31E4BC33">
                <wp:simplePos x="0" y="0"/>
                <wp:positionH relativeFrom="column">
                  <wp:posOffset>2053590</wp:posOffset>
                </wp:positionH>
                <wp:positionV relativeFrom="paragraph">
                  <wp:posOffset>4375784</wp:posOffset>
                </wp:positionV>
                <wp:extent cx="1885950" cy="238125"/>
                <wp:effectExtent l="0" t="0" r="0" b="952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CFE" w:rsidRPr="005F6F10" w:rsidRDefault="00836CFE" w:rsidP="002A3B1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F6F1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Новосибирск - </w:t>
                            </w:r>
                            <w:r w:rsidRPr="005F6F1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F6F1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instrText xml:space="preserve"> DATE  \@ "yyyy"  \* MERGEFORMAT </w:instrText>
                            </w:r>
                            <w:r w:rsidRPr="005F6F1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21334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2020</w:t>
                            </w:r>
                            <w:r w:rsidRPr="005F6F1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2F02D" id="Text Box 8" o:spid="_x0000_s1031" type="#_x0000_t202" style="position:absolute;left:0;text-align:left;margin-left:161.7pt;margin-top:344.55pt;width:148.5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f0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" filled="f" stroked="f">
                <v:textbox inset="0,0,0,0">
                  <w:txbxContent>
                    <w:p w:rsidR="00836CFE" w:rsidRPr="005F6F10" w:rsidRDefault="00836CFE" w:rsidP="002A3B1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5F6F10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Новосибирск - </w:t>
                      </w:r>
                      <w:r w:rsidRPr="005F6F10"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begin"/>
                      </w:r>
                      <w:r w:rsidRPr="005F6F10">
                        <w:rPr>
                          <w:rFonts w:ascii="Times New Roman" w:hAnsi="Times New Roman"/>
                          <w:sz w:val="28"/>
                          <w:szCs w:val="28"/>
                        </w:rPr>
                        <w:instrText xml:space="preserve"> DATE  \@ "yyyy"  \* MERGEFORMAT </w:instrText>
                      </w:r>
                      <w:r w:rsidRPr="005F6F10"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separate"/>
                      </w:r>
                      <w:r w:rsidR="00821334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  <w:t>2020</w:t>
                      </w:r>
                      <w:r w:rsidRPr="005F6F10"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21BDC" w:rsidRPr="00246F0C" w:rsidRDefault="00321BDC" w:rsidP="002A53FE">
      <w:pPr>
        <w:rPr>
          <w:szCs w:val="28"/>
        </w:rPr>
        <w:sectPr w:rsidR="00321BDC" w:rsidRPr="00246F0C" w:rsidSect="00EB6055">
          <w:pgSz w:w="11906" w:h="16838"/>
          <w:pgMar w:top="660" w:right="746" w:bottom="1134" w:left="1134" w:header="180" w:footer="391" w:gutter="0"/>
          <w:cols w:space="708"/>
          <w:docGrid w:linePitch="360"/>
        </w:sectPr>
      </w:pPr>
    </w:p>
    <w:p w:rsidR="00C51D06" w:rsidRPr="006B67E1" w:rsidRDefault="00C51D06" w:rsidP="00C51D06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B67E1">
        <w:rPr>
          <w:rFonts w:ascii="Times New Roman" w:hAnsi="Times New Roman"/>
          <w:sz w:val="28"/>
          <w:szCs w:val="28"/>
        </w:rPr>
        <w:lastRenderedPageBreak/>
        <w:t>Федеральное агентство связи</w:t>
      </w:r>
    </w:p>
    <w:p w:rsidR="00C51D06" w:rsidRPr="006B67E1" w:rsidRDefault="00C51D06" w:rsidP="00C51D06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B67E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/>
          <w:sz w:val="28"/>
          <w:szCs w:val="28"/>
        </w:rPr>
        <w:t>о</w:t>
      </w:r>
      <w:r w:rsidRPr="006B67E1">
        <w:rPr>
          <w:rFonts w:ascii="Times New Roman" w:hAnsi="Times New Roman"/>
          <w:sz w:val="28"/>
          <w:szCs w:val="28"/>
        </w:rPr>
        <w:t>бразования</w:t>
      </w:r>
    </w:p>
    <w:p w:rsidR="00C51D06" w:rsidRDefault="00C51D06" w:rsidP="00C51D06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B67E1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C51D06" w:rsidRPr="006B67E1" w:rsidRDefault="00C51D06" w:rsidP="00C51D06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B67E1">
        <w:rPr>
          <w:rFonts w:ascii="Times New Roman" w:hAnsi="Times New Roman"/>
          <w:sz w:val="28"/>
          <w:szCs w:val="28"/>
        </w:rPr>
        <w:t>(</w:t>
      </w:r>
      <w:proofErr w:type="spellStart"/>
      <w:r w:rsidRPr="006B67E1">
        <w:rPr>
          <w:rFonts w:ascii="Times New Roman" w:hAnsi="Times New Roman"/>
          <w:sz w:val="28"/>
          <w:szCs w:val="28"/>
        </w:rPr>
        <w:t>СибГУТИ</w:t>
      </w:r>
      <w:proofErr w:type="spellEnd"/>
      <w:r w:rsidRPr="006B67E1">
        <w:rPr>
          <w:rFonts w:ascii="Times New Roman" w:hAnsi="Times New Roman"/>
          <w:sz w:val="28"/>
          <w:szCs w:val="28"/>
        </w:rPr>
        <w:t>)</w:t>
      </w:r>
    </w:p>
    <w:p w:rsidR="007E4C04" w:rsidRPr="00B12F65" w:rsidRDefault="007E4C04" w:rsidP="00B12F65">
      <w:pPr>
        <w:pStyle w:val="a5"/>
        <w:jc w:val="center"/>
        <w:rPr>
          <w:rFonts w:ascii="Times New Roman" w:hAnsi="Times New Roman"/>
          <w:sz w:val="24"/>
          <w:szCs w:val="32"/>
        </w:rPr>
      </w:pPr>
    </w:p>
    <w:p w:rsidR="007B3B0E" w:rsidRDefault="007B3B0E" w:rsidP="00F62260">
      <w:pPr>
        <w:ind w:firstLine="0"/>
        <w:jc w:val="center"/>
      </w:pPr>
    </w:p>
    <w:p w:rsidR="00C51D06" w:rsidRDefault="00C51D06" w:rsidP="00F62260">
      <w:pPr>
        <w:ind w:firstLine="0"/>
        <w:jc w:val="center"/>
        <w:rPr>
          <w:szCs w:val="20"/>
        </w:rPr>
      </w:pPr>
    </w:p>
    <w:p w:rsidR="005D5955" w:rsidRPr="00C51D06" w:rsidRDefault="005D5955" w:rsidP="00F62260">
      <w:pPr>
        <w:ind w:firstLine="0"/>
        <w:jc w:val="center"/>
        <w:rPr>
          <w:szCs w:val="20"/>
        </w:rPr>
      </w:pPr>
    </w:p>
    <w:p w:rsidR="00F06621" w:rsidRPr="00F06621" w:rsidRDefault="00F06621" w:rsidP="00F62260">
      <w:pPr>
        <w:ind w:firstLine="0"/>
        <w:jc w:val="center"/>
      </w:pPr>
    </w:p>
    <w:p w:rsidR="00F06621" w:rsidRPr="00006587" w:rsidRDefault="00B37BFC" w:rsidP="00F62260">
      <w:pPr>
        <w:ind w:firstLine="0"/>
        <w:jc w:val="center"/>
        <w:rPr>
          <w:b/>
          <w:sz w:val="36"/>
          <w:szCs w:val="36"/>
        </w:rPr>
      </w:pPr>
      <w:r w:rsidRPr="00006587">
        <w:rPr>
          <w:b/>
          <w:sz w:val="36"/>
          <w:szCs w:val="36"/>
        </w:rPr>
        <w:t>К</w:t>
      </w:r>
      <w:r w:rsidR="00F06621" w:rsidRPr="00006587">
        <w:rPr>
          <w:b/>
          <w:sz w:val="36"/>
          <w:szCs w:val="36"/>
        </w:rPr>
        <w:t>АФЕДРА</w:t>
      </w:r>
      <w:r w:rsidRPr="00006587">
        <w:rPr>
          <w:b/>
          <w:sz w:val="36"/>
          <w:szCs w:val="36"/>
        </w:rPr>
        <w:t xml:space="preserve"> </w:t>
      </w:r>
    </w:p>
    <w:p w:rsidR="007B3B0E" w:rsidRPr="002107FE" w:rsidRDefault="009368C7" w:rsidP="00F62260">
      <w:pPr>
        <w:ind w:firstLine="0"/>
        <w:jc w:val="center"/>
        <w:rPr>
          <w:b/>
          <w:u w:val="single"/>
        </w:rPr>
      </w:pPr>
      <w:fldSimple w:instr=" DOCPROPERTY  Каф.Полн  \* MERGEFORMAT ">
        <w:r w:rsidR="00F26F63" w:rsidRPr="00F26F63">
          <w:rPr>
            <w:b/>
            <w:bCs/>
            <w:u w:val="single"/>
          </w:rPr>
          <w:t>вычислительных систем</w:t>
        </w:r>
      </w:fldSimple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Pr="00C51D06" w:rsidRDefault="007B3B0E" w:rsidP="00C51D06">
      <w:pPr>
        <w:ind w:firstLine="0"/>
        <w:jc w:val="center"/>
        <w:rPr>
          <w:b/>
          <w:sz w:val="36"/>
          <w:szCs w:val="36"/>
        </w:rPr>
      </w:pPr>
      <w:r w:rsidRPr="00C51D06">
        <w:rPr>
          <w:b/>
          <w:sz w:val="36"/>
          <w:szCs w:val="36"/>
        </w:rPr>
        <w:t>ЗАДАНИЕ</w:t>
      </w:r>
    </w:p>
    <w:p w:rsidR="00C51D06" w:rsidRPr="00C51D06" w:rsidRDefault="00C51D06" w:rsidP="00C51D06">
      <w:pPr>
        <w:pStyle w:val="a5"/>
        <w:jc w:val="center"/>
        <w:rPr>
          <w:rFonts w:ascii="Times New Roman" w:hAnsi="Times New Roman"/>
          <w:b/>
          <w:bCs/>
          <w:sz w:val="36"/>
          <w:szCs w:val="36"/>
        </w:rPr>
      </w:pPr>
      <w:r w:rsidRPr="00C51D06">
        <w:rPr>
          <w:rFonts w:ascii="Times New Roman" w:hAnsi="Times New Roman"/>
          <w:b/>
          <w:bCs/>
          <w:sz w:val="36"/>
          <w:szCs w:val="36"/>
        </w:rPr>
        <w:t>НА ВЫПУСКНУЮ КВАЛИФИКАЦИОННУЮ РАБОТУ БАКАЛАВРА</w:t>
      </w:r>
    </w:p>
    <w:p w:rsidR="00C51D06" w:rsidRPr="00F06621" w:rsidRDefault="00C51D06" w:rsidP="00F06621">
      <w:pPr>
        <w:spacing w:after="240"/>
        <w:ind w:firstLine="0"/>
        <w:jc w:val="center"/>
        <w:rPr>
          <w:b/>
          <w:sz w:val="44"/>
          <w:szCs w:val="44"/>
        </w:rPr>
      </w:pPr>
    </w:p>
    <w:p w:rsidR="007B3B0E" w:rsidRDefault="007B3B0E" w:rsidP="00F06621">
      <w:pPr>
        <w:spacing w:after="240"/>
        <w:ind w:firstLine="0"/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06587" w:rsidTr="00006587">
        <w:tc>
          <w:tcPr>
            <w:tcW w:w="4785" w:type="dxa"/>
          </w:tcPr>
          <w:p w:rsidR="00006587" w:rsidRDefault="00006587" w:rsidP="005E12CA">
            <w:pPr>
              <w:ind w:firstLine="0"/>
              <w:jc w:val="center"/>
            </w:pPr>
            <w:r>
              <w:t xml:space="preserve">СТУДЕНТУ </w:t>
            </w:r>
            <w:fldSimple w:instr=" DOCPROPERTY  Студ.ФИО.дат  \* MERGEFORMAT ">
              <w:r w:rsidR="00F26F63" w:rsidRPr="00F26F63">
                <w:rPr>
                  <w:bCs/>
                </w:rPr>
                <w:t>Иванову И.И.</w:t>
              </w:r>
            </w:fldSimple>
          </w:p>
        </w:tc>
        <w:tc>
          <w:tcPr>
            <w:tcW w:w="4786" w:type="dxa"/>
          </w:tcPr>
          <w:p w:rsidR="00006587" w:rsidRDefault="00006587" w:rsidP="005E12CA">
            <w:pPr>
              <w:ind w:firstLine="0"/>
              <w:jc w:val="center"/>
            </w:pPr>
            <w:r>
              <w:t xml:space="preserve">ГРУППЫ </w:t>
            </w:r>
            <w:fldSimple w:instr=" DOCPROPERTY  Студ.Группа  \* MERGEFORMAT ">
              <w:r w:rsidR="00F26F63">
                <w:t>ИВ-ХХ</w:t>
              </w:r>
            </w:fldSimple>
          </w:p>
        </w:tc>
      </w:tr>
    </w:tbl>
    <w:p w:rsidR="00006587" w:rsidRDefault="00006587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7B3B0E">
      <w:pPr>
        <w:ind w:left="851" w:firstLine="0"/>
        <w:jc w:val="center"/>
      </w:pPr>
    </w:p>
    <w:p w:rsidR="00F62260" w:rsidRDefault="00006587" w:rsidP="00006587">
      <w:pPr>
        <w:spacing w:after="120"/>
        <w:ind w:left="5400" w:firstLine="0"/>
        <w:jc w:val="left"/>
      </w:pPr>
      <w:r>
        <w:t>«</w:t>
      </w:r>
      <w:r w:rsidR="00F62260">
        <w:t>УТВЕРЖДАЮ</w:t>
      </w:r>
      <w:r>
        <w:t>»</w:t>
      </w:r>
    </w:p>
    <w:p w:rsidR="00F62260" w:rsidRDefault="00396B69" w:rsidP="00006587">
      <w:pPr>
        <w:spacing w:after="120"/>
        <w:ind w:left="5400" w:firstLine="0"/>
        <w:jc w:val="left"/>
      </w:pPr>
      <w:fldSimple w:instr=" DOCPROPERTY  Шаблон.Дата  \* MERGEFORMAT ">
        <w:r w:rsidR="00F26F63" w:rsidRPr="00F26F63">
          <w:rPr>
            <w:b/>
            <w:bCs/>
          </w:rPr>
          <w:t>«_____» ___</w:t>
        </w:r>
        <w:r w:rsidR="00F26F63">
          <w:t>______________</w:t>
        </w:r>
      </w:fldSimple>
    </w:p>
    <w:p w:rsidR="00F62260" w:rsidRDefault="00CD579A" w:rsidP="00006587">
      <w:pPr>
        <w:spacing w:after="120"/>
        <w:ind w:left="5400" w:firstLine="0"/>
        <w:jc w:val="left"/>
      </w:pPr>
      <w:r>
        <w:t>з</w:t>
      </w:r>
      <w:r w:rsidR="00BA02CA">
        <w:t>ав. к</w:t>
      </w:r>
      <w:r w:rsidR="00F62260">
        <w:t>афедрой</w:t>
      </w:r>
      <w:r w:rsidR="00B37BFC">
        <w:t xml:space="preserve"> </w:t>
      </w:r>
      <w:fldSimple w:instr=" DOCPROPERTY Каф.Сокр \* MERGEFORMAT ">
        <w:r w:rsidR="00F26F63" w:rsidRPr="00F26F63">
          <w:rPr>
            <w:bCs/>
          </w:rPr>
          <w:t>ВС</w:t>
        </w:r>
      </w:fldSimple>
    </w:p>
    <w:p w:rsidR="00E36A9B" w:rsidRPr="00006587" w:rsidRDefault="00396B69" w:rsidP="00006587">
      <w:pPr>
        <w:spacing w:after="120"/>
        <w:ind w:left="5400" w:firstLine="0"/>
        <w:jc w:val="left"/>
      </w:pPr>
      <w:fldSimple w:instr=" DOCPROPERTY Каф.Зав.СтепеньЗвание  \* MERGEFORMAT ">
        <w:r w:rsidR="00F26F63" w:rsidRPr="00F26F63">
          <w:rPr>
            <w:bCs/>
          </w:rPr>
          <w:t>д.т.н. доцент</w:t>
        </w:r>
        <w:r w:rsidR="00F26F63">
          <w:t xml:space="preserve"> </w:t>
        </w:r>
      </w:fldSimple>
    </w:p>
    <w:p w:rsidR="00F62260" w:rsidRDefault="00396B69" w:rsidP="0040049B">
      <w:pPr>
        <w:spacing w:after="120"/>
        <w:ind w:left="5400" w:firstLine="0"/>
        <w:jc w:val="left"/>
      </w:pPr>
      <w:fldSimple w:instr=" DOCPROPERTY  Шаблон.Подпись  \* MERGEFORMAT ">
        <w:r w:rsidR="00F26F63" w:rsidRPr="00F26F63">
          <w:rPr>
            <w:b/>
            <w:bCs/>
          </w:rPr>
          <w:t>___________</w:t>
        </w:r>
      </w:fldSimple>
      <w:r w:rsidR="00F62260">
        <w:t xml:space="preserve"> </w:t>
      </w:r>
      <w:r w:rsidR="009368C7">
        <w:fldChar w:fldCharType="begin"/>
      </w:r>
      <w:r w:rsidR="009368C7">
        <w:instrText xml:space="preserve"> DOCPROPERTY  Каф.Зав.ФИО  \* MERGEFORMAT </w:instrText>
      </w:r>
      <w:r w:rsidR="009368C7">
        <w:fldChar w:fldCharType="separate"/>
      </w:r>
      <w:proofErr w:type="spellStart"/>
      <w:r w:rsidR="00F26F63" w:rsidRPr="00F26F63">
        <w:rPr>
          <w:bCs/>
        </w:rPr>
        <w:t>Курносов</w:t>
      </w:r>
      <w:proofErr w:type="spellEnd"/>
      <w:r w:rsidR="00F26F63" w:rsidRPr="00F26F63">
        <w:rPr>
          <w:bCs/>
        </w:rPr>
        <w:t xml:space="preserve"> М.Г.</w:t>
      </w:r>
      <w:r w:rsidR="009368C7">
        <w:rPr>
          <w:bCs/>
        </w:rPr>
        <w:fldChar w:fldCharType="end"/>
      </w:r>
    </w:p>
    <w:p w:rsidR="00F62260" w:rsidRDefault="00F62260" w:rsidP="00F62260">
      <w:pPr>
        <w:ind w:firstLine="0"/>
        <w:jc w:val="center"/>
      </w:pPr>
    </w:p>
    <w:p w:rsidR="0040049B" w:rsidRDefault="0040049B" w:rsidP="00F62260">
      <w:pPr>
        <w:ind w:firstLine="0"/>
        <w:jc w:val="center"/>
      </w:pPr>
    </w:p>
    <w:p w:rsidR="0040049B" w:rsidRDefault="0040049B" w:rsidP="00F62260">
      <w:pPr>
        <w:ind w:firstLine="0"/>
        <w:jc w:val="center"/>
      </w:pPr>
    </w:p>
    <w:p w:rsidR="007B3B0E" w:rsidRPr="007B3B0E" w:rsidRDefault="00F62260" w:rsidP="00F62260">
      <w:pPr>
        <w:ind w:firstLine="0"/>
        <w:jc w:val="center"/>
      </w:pPr>
      <w:r>
        <w:t xml:space="preserve">Новосибирск, </w:t>
      </w:r>
      <w:r w:rsidR="009368C7">
        <w:fldChar w:fldCharType="begin"/>
      </w:r>
      <w:r w:rsidR="009368C7">
        <w:instrText xml:space="preserve"> DATE  \@ "yyyy"  \* MERGEFORMAT </w:instrText>
      </w:r>
      <w:r w:rsidR="009368C7">
        <w:fldChar w:fldCharType="separate"/>
      </w:r>
      <w:r w:rsidR="00821334">
        <w:rPr>
          <w:noProof/>
        </w:rPr>
        <w:t>2020</w:t>
      </w:r>
      <w:r w:rsidR="009368C7">
        <w:rPr>
          <w:noProof/>
        </w:rPr>
        <w:fldChar w:fldCharType="end"/>
      </w:r>
      <w:r>
        <w:t xml:space="preserve"> г.</w:t>
      </w:r>
    </w:p>
    <w:p w:rsidR="007B3B0E" w:rsidRDefault="00B34F4D" w:rsidP="005D5955">
      <w:pPr>
        <w:numPr>
          <w:ilvl w:val="0"/>
          <w:numId w:val="4"/>
        </w:numPr>
        <w:tabs>
          <w:tab w:val="clear" w:pos="720"/>
          <w:tab w:val="num" w:pos="426"/>
        </w:tabs>
        <w:ind w:left="0" w:firstLine="0"/>
      </w:pPr>
      <w:r>
        <w:br w:type="page"/>
      </w:r>
      <w:r w:rsidR="00C51D06">
        <w:rPr>
          <w:b/>
          <w:bCs/>
        </w:rPr>
        <w:lastRenderedPageBreak/>
        <w:t>Тема выпускной квалификационной работы бакалавра</w:t>
      </w:r>
      <w:r>
        <w:t xml:space="preserve">: </w:t>
      </w:r>
      <w:r w:rsidR="00C1756A">
        <w:t>«</w:t>
      </w:r>
      <w:fldSimple w:instr=" DOCPROPERTY  название  \* MERGEFORMAT ">
        <w:r w:rsidR="00F26F63">
          <w:t>Название бакалаврской работы</w:t>
        </w:r>
      </w:fldSimple>
      <w:r w:rsidR="00C1756A">
        <w:t>»</w:t>
      </w:r>
      <w:r w:rsidR="00EF3005">
        <w:t xml:space="preserve"> </w:t>
      </w:r>
      <w:r>
        <w:t>утвер</w:t>
      </w:r>
      <w:r w:rsidR="00467DF4">
        <w:t xml:space="preserve">ждена </w:t>
      </w:r>
      <w:r w:rsidR="00C51D06">
        <w:t xml:space="preserve">приказом </w:t>
      </w:r>
      <w:proofErr w:type="spellStart"/>
      <w:r w:rsidR="00C51D06">
        <w:t>СибГУТИ</w:t>
      </w:r>
      <w:proofErr w:type="spellEnd"/>
      <w:r w:rsidR="00467DF4">
        <w:t xml:space="preserve"> от </w:t>
      </w:r>
      <w:fldSimple w:instr=" DOCPROPERTY  Приказ.Дата  \* MERGEFORMAT ">
        <w:r w:rsidR="00F26F63" w:rsidRPr="00F26F63">
          <w:rPr>
            <w:bCs/>
            <w:u w:val="single"/>
          </w:rPr>
          <w:t>«__» _____</w:t>
        </w:r>
        <w:r w:rsidR="00F26F63">
          <w:t>___ 2017 г.</w:t>
        </w:r>
      </w:fldSimple>
      <w:r w:rsidR="00EF3005" w:rsidRPr="00467DF4">
        <w:t xml:space="preserve"> №</w:t>
      </w:r>
      <w:r w:rsidR="00467DF4">
        <w:t> </w:t>
      </w:r>
      <w:fldSimple w:instr=" DOCPROPERTY  Приказ.Номер \* MERGEFORMAT ">
        <w:r w:rsidR="00F26F63" w:rsidRPr="00F26F63">
          <w:rPr>
            <w:bCs/>
            <w:u w:val="single"/>
          </w:rPr>
          <w:t>_</w:t>
        </w:r>
        <w:r w:rsidR="00F26F63">
          <w:t>__________</w:t>
        </w:r>
      </w:fldSimple>
    </w:p>
    <w:p w:rsidR="00B34F4D" w:rsidRPr="00EA4A60" w:rsidRDefault="00EF3005" w:rsidP="005D5955">
      <w:pPr>
        <w:numPr>
          <w:ilvl w:val="0"/>
          <w:numId w:val="4"/>
        </w:numPr>
        <w:tabs>
          <w:tab w:val="clear" w:pos="720"/>
          <w:tab w:val="num" w:pos="426"/>
        </w:tabs>
        <w:ind w:left="0" w:firstLine="0"/>
      </w:pPr>
      <w:r w:rsidRPr="00C51D06">
        <w:rPr>
          <w:b/>
        </w:rPr>
        <w:t>Срок сдачи студентом законченно</w:t>
      </w:r>
      <w:r w:rsidR="00C90A67" w:rsidRPr="00C51D06">
        <w:rPr>
          <w:b/>
        </w:rPr>
        <w:t>й</w:t>
      </w:r>
      <w:r w:rsidRPr="00C51D06">
        <w:rPr>
          <w:b/>
        </w:rPr>
        <w:t xml:space="preserve"> </w:t>
      </w:r>
      <w:r w:rsidR="00C90A67" w:rsidRPr="00C51D06">
        <w:rPr>
          <w:b/>
        </w:rPr>
        <w:t>работы</w:t>
      </w:r>
      <w:r w:rsidRPr="00C51D06">
        <w:rPr>
          <w:b/>
        </w:rPr>
        <w:t>:</w:t>
      </w:r>
      <w:r>
        <w:t xml:space="preserve"> </w:t>
      </w:r>
      <w:fldSimple w:instr=" DOCPROPERTY  Сдача.Дата  \* MERGEFORMAT ">
        <w:r w:rsidR="00F26F63" w:rsidRPr="00F26F63">
          <w:rPr>
            <w:u w:val="single"/>
          </w:rPr>
          <w:t>16 июня 2017 г.</w:t>
        </w:r>
      </w:fldSimple>
    </w:p>
    <w:p w:rsidR="00EA4A60" w:rsidRDefault="00EA4A60" w:rsidP="00C51D06">
      <w:pPr>
        <w:tabs>
          <w:tab w:val="num" w:pos="142"/>
        </w:tabs>
        <w:ind w:firstLine="0"/>
      </w:pPr>
    </w:p>
    <w:p w:rsidR="00C51D06" w:rsidRPr="00C51D06" w:rsidRDefault="00C51D06" w:rsidP="005D5955">
      <w:pPr>
        <w:pStyle w:val="af2"/>
        <w:numPr>
          <w:ilvl w:val="0"/>
          <w:numId w:val="4"/>
        </w:numPr>
        <w:tabs>
          <w:tab w:val="clear" w:pos="720"/>
          <w:tab w:val="num" w:pos="426"/>
        </w:tabs>
        <w:ind w:left="0" w:firstLine="0"/>
        <w:rPr>
          <w:b/>
          <w:bCs/>
        </w:rPr>
      </w:pPr>
      <w:r>
        <w:rPr>
          <w:b/>
          <w:bCs/>
        </w:rPr>
        <w:t>Исходные</w:t>
      </w:r>
      <w:r w:rsidRPr="00C51D06">
        <w:rPr>
          <w:b/>
          <w:bCs/>
        </w:rPr>
        <w:t xml:space="preserve"> данные к работе</w:t>
      </w:r>
    </w:p>
    <w:p w:rsidR="00C51D06" w:rsidRPr="00D00EC6" w:rsidRDefault="00C51D06" w:rsidP="00C51D06">
      <w:pPr>
        <w:pBdr>
          <w:bottom w:val="single" w:sz="12" w:space="1" w:color="auto"/>
          <w:between w:val="single" w:sz="12" w:space="1" w:color="auto"/>
        </w:pBdr>
        <w:tabs>
          <w:tab w:val="num" w:pos="142"/>
        </w:tabs>
        <w:ind w:firstLine="0"/>
      </w:pPr>
      <w:r w:rsidRPr="00D00EC6">
        <w:t>1 Специальная литература</w:t>
      </w:r>
    </w:p>
    <w:p w:rsidR="00C51D06" w:rsidRPr="00D00EC6" w:rsidRDefault="00C51D06" w:rsidP="00C51D06">
      <w:pPr>
        <w:pBdr>
          <w:bottom w:val="single" w:sz="12" w:space="1" w:color="auto"/>
          <w:between w:val="single" w:sz="12" w:space="1" w:color="auto"/>
        </w:pBdr>
        <w:tabs>
          <w:tab w:val="num" w:pos="142"/>
        </w:tabs>
        <w:ind w:firstLine="0"/>
      </w:pPr>
      <w:r w:rsidRPr="00D00EC6">
        <w:t xml:space="preserve">2 Материалы сети </w:t>
      </w:r>
      <w:r>
        <w:t>интернет</w:t>
      </w:r>
    </w:p>
    <w:p w:rsidR="00C51D06" w:rsidRDefault="00C51D06" w:rsidP="00C51D06">
      <w:pPr>
        <w:tabs>
          <w:tab w:val="num" w:pos="142"/>
        </w:tabs>
        <w:ind w:firstLine="0"/>
      </w:pPr>
    </w:p>
    <w:tbl>
      <w:tblPr>
        <w:tblStyle w:val="ac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655"/>
        <w:gridCol w:w="2410"/>
      </w:tblGrid>
      <w:tr w:rsidR="00C51D06" w:rsidTr="005D5955">
        <w:trPr>
          <w:trHeight w:val="937"/>
        </w:trPr>
        <w:tc>
          <w:tcPr>
            <w:tcW w:w="7655" w:type="dxa"/>
            <w:vAlign w:val="center"/>
          </w:tcPr>
          <w:p w:rsidR="00C51D06" w:rsidRPr="00C51D06" w:rsidRDefault="00DF7384" w:rsidP="00DF7384">
            <w:pPr>
              <w:pStyle w:val="af2"/>
              <w:numPr>
                <w:ilvl w:val="0"/>
                <w:numId w:val="4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пояснительной</w:t>
            </w:r>
            <w:r w:rsidR="00C51D06" w:rsidRPr="00C51D06">
              <w:rPr>
                <w:b/>
                <w:bCs/>
              </w:rPr>
              <w:t xml:space="preserve"> записки</w:t>
            </w:r>
          </w:p>
          <w:p w:rsidR="00C51D06" w:rsidRDefault="00C51D06" w:rsidP="00DF738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(перечень подлежащих разработке вопросов)</w:t>
            </w:r>
          </w:p>
        </w:tc>
        <w:tc>
          <w:tcPr>
            <w:tcW w:w="2410" w:type="dxa"/>
          </w:tcPr>
          <w:p w:rsidR="005D5955" w:rsidRDefault="005D5955" w:rsidP="00C51D0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 выполнения</w:t>
            </w:r>
          </w:p>
          <w:p w:rsidR="00C51D06" w:rsidRDefault="00C51D06" w:rsidP="00C51D0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 разделам</w:t>
            </w:r>
          </w:p>
        </w:tc>
      </w:tr>
      <w:tr w:rsidR="005D5955" w:rsidRPr="00DF7384" w:rsidTr="005D5955">
        <w:tc>
          <w:tcPr>
            <w:tcW w:w="7655" w:type="dxa"/>
          </w:tcPr>
          <w:p w:rsidR="00C51D06" w:rsidRPr="00DF7384" w:rsidRDefault="00BD756D" w:rsidP="00BD756D">
            <w:pPr>
              <w:ind w:firstLine="0"/>
            </w:pPr>
            <w:r>
              <w:t>Постановка задачи на практику, определение конкретной</w:t>
            </w:r>
            <w:r w:rsidRPr="00BD756D">
              <w:t xml:space="preserve"> </w:t>
            </w:r>
            <w:r>
              <w:t>индивидуальной темы, формирование плана работ. Водный</w:t>
            </w:r>
            <w:r w:rsidRPr="00BD756D">
              <w:t xml:space="preserve"> </w:t>
            </w:r>
            <w:r>
              <w:t>инструктаж по технике безопасности (охране труда,</w:t>
            </w:r>
            <w:r w:rsidRPr="00BD756D">
              <w:t xml:space="preserve"> </w:t>
            </w:r>
            <w:r>
              <w:t>пожарной безопасности)</w:t>
            </w:r>
          </w:p>
        </w:tc>
        <w:tc>
          <w:tcPr>
            <w:tcW w:w="2410" w:type="dxa"/>
          </w:tcPr>
          <w:p w:rsidR="00C51D06" w:rsidRPr="00DF7384" w:rsidRDefault="00BD756D" w:rsidP="00DF7384">
            <w:pPr>
              <w:ind w:firstLine="0"/>
            </w:pPr>
            <w:r w:rsidRPr="00BD756D">
              <w:t>03.02.20-20.02.20</w:t>
            </w:r>
          </w:p>
        </w:tc>
      </w:tr>
      <w:tr w:rsidR="005D5955" w:rsidRPr="00DF7384" w:rsidTr="005D5955">
        <w:tc>
          <w:tcPr>
            <w:tcW w:w="7655" w:type="dxa"/>
          </w:tcPr>
          <w:p w:rsidR="00C51D06" w:rsidRPr="00BD756D" w:rsidRDefault="00BD756D" w:rsidP="00BD756D">
            <w:pPr>
              <w:ind w:firstLine="0"/>
              <w:rPr>
                <w:lang w:val="en-US"/>
              </w:rPr>
            </w:pPr>
            <w:r>
              <w:t>Работа с библиотечными фондами, сбор и анализ</w:t>
            </w:r>
            <w:r w:rsidRPr="00BD756D">
              <w:t xml:space="preserve"> </w:t>
            </w:r>
            <w:r>
              <w:t>материалов по теме практики. Поиск имеющегося опыта по</w:t>
            </w:r>
            <w:r w:rsidRPr="00BD756D">
              <w:t xml:space="preserve"> </w:t>
            </w:r>
            <w:r>
              <w:t>планированию движения</w:t>
            </w:r>
          </w:p>
        </w:tc>
        <w:tc>
          <w:tcPr>
            <w:tcW w:w="2410" w:type="dxa"/>
          </w:tcPr>
          <w:p w:rsidR="00C51D06" w:rsidRPr="00DF7384" w:rsidRDefault="00BD756D" w:rsidP="00DF7384">
            <w:pPr>
              <w:ind w:firstLine="0"/>
            </w:pPr>
            <w:r w:rsidRPr="00BD756D">
              <w:t>20.03.20-29.02.20</w:t>
            </w:r>
          </w:p>
        </w:tc>
      </w:tr>
      <w:tr w:rsidR="005D5955" w:rsidRPr="00DF7384" w:rsidTr="005D5955">
        <w:tc>
          <w:tcPr>
            <w:tcW w:w="7655" w:type="dxa"/>
          </w:tcPr>
          <w:p w:rsidR="00C51D06" w:rsidRPr="00DF7384" w:rsidRDefault="00BD756D" w:rsidP="00BD756D">
            <w:pPr>
              <w:ind w:firstLine="0"/>
            </w:pPr>
            <w:r>
              <w:t>Придумывание различных ситуаций и задач, при движении</w:t>
            </w:r>
            <w:r w:rsidRPr="00BD756D">
              <w:t xml:space="preserve"> </w:t>
            </w:r>
            <w:r>
              <w:t>машин (препятствия, ландшафт и т.п.). Разработка</w:t>
            </w:r>
            <w:r w:rsidRPr="00BD756D">
              <w:t xml:space="preserve"> </w:t>
            </w:r>
            <w:r>
              <w:t>алгоритма. Разработка архитектуры проекта в виде UML</w:t>
            </w:r>
            <w:r w:rsidRPr="00BD756D">
              <w:t xml:space="preserve"> </w:t>
            </w:r>
            <w:r>
              <w:t>диаграмм.</w:t>
            </w:r>
          </w:p>
        </w:tc>
        <w:tc>
          <w:tcPr>
            <w:tcW w:w="2410" w:type="dxa"/>
          </w:tcPr>
          <w:p w:rsidR="00C51D06" w:rsidRPr="00DF7384" w:rsidRDefault="00BD756D" w:rsidP="00DF7384">
            <w:pPr>
              <w:ind w:firstLine="0"/>
            </w:pPr>
            <w:r w:rsidRPr="00BD756D">
              <w:t>20.02.20-20.03.20</w:t>
            </w:r>
          </w:p>
        </w:tc>
      </w:tr>
      <w:tr w:rsidR="005D5955" w:rsidRPr="00DF7384" w:rsidTr="005D5955">
        <w:tc>
          <w:tcPr>
            <w:tcW w:w="7655" w:type="dxa"/>
          </w:tcPr>
          <w:p w:rsidR="00C51D06" w:rsidRPr="00DF7384" w:rsidRDefault="00BD756D" w:rsidP="005843E6">
            <w:pPr>
              <w:ind w:firstLine="0"/>
            </w:pPr>
            <w:r w:rsidRPr="00BD756D">
              <w:t>Выполнение работ в соответствии с составленным планом</w:t>
            </w:r>
          </w:p>
        </w:tc>
        <w:tc>
          <w:tcPr>
            <w:tcW w:w="2410" w:type="dxa"/>
          </w:tcPr>
          <w:p w:rsidR="00C51D06" w:rsidRPr="00DF7384" w:rsidRDefault="00BD756D" w:rsidP="00DF7384">
            <w:pPr>
              <w:ind w:firstLine="0"/>
            </w:pPr>
            <w:r w:rsidRPr="00BD756D">
              <w:t>20.03.20-06.04.20</w:t>
            </w:r>
          </w:p>
        </w:tc>
      </w:tr>
      <w:tr w:rsidR="005D5955" w:rsidRPr="00DF7384" w:rsidTr="005D5955">
        <w:tc>
          <w:tcPr>
            <w:tcW w:w="7655" w:type="dxa"/>
          </w:tcPr>
          <w:p w:rsidR="00C51D06" w:rsidRPr="00DF7384" w:rsidRDefault="00BD756D" w:rsidP="005843E6">
            <w:pPr>
              <w:ind w:firstLine="0"/>
            </w:pPr>
            <w:r w:rsidRPr="00BD756D">
              <w:t>//</w:t>
            </w:r>
            <w:r>
              <w:rPr>
                <w:lang w:val="en-US"/>
              </w:rPr>
              <w:t>FIXME</w:t>
            </w:r>
            <w:r w:rsidRPr="00BD756D">
              <w:t xml:space="preserve"> Сдача лабораторных работ и экзаменов за семестр</w:t>
            </w:r>
          </w:p>
        </w:tc>
        <w:tc>
          <w:tcPr>
            <w:tcW w:w="2410" w:type="dxa"/>
          </w:tcPr>
          <w:p w:rsidR="00C51D06" w:rsidRPr="00DF7384" w:rsidRDefault="00BD756D" w:rsidP="00DF7384">
            <w:pPr>
              <w:ind w:firstLine="0"/>
            </w:pPr>
            <w:r w:rsidRPr="00BD756D">
              <w:t>06.04.20-06.05.20</w:t>
            </w:r>
          </w:p>
        </w:tc>
      </w:tr>
      <w:tr w:rsidR="005D5955" w:rsidRPr="00DF7384" w:rsidTr="005D5955">
        <w:tc>
          <w:tcPr>
            <w:tcW w:w="7655" w:type="dxa"/>
          </w:tcPr>
          <w:p w:rsidR="00C51D06" w:rsidRPr="00DF7384" w:rsidRDefault="00C51D06" w:rsidP="005843E6">
            <w:pPr>
              <w:ind w:firstLine="0"/>
            </w:pPr>
          </w:p>
        </w:tc>
        <w:tc>
          <w:tcPr>
            <w:tcW w:w="2410" w:type="dxa"/>
          </w:tcPr>
          <w:p w:rsidR="00C51D06" w:rsidRPr="00DF7384" w:rsidRDefault="00C51D06" w:rsidP="00DF7384">
            <w:pPr>
              <w:ind w:firstLine="0"/>
            </w:pPr>
          </w:p>
        </w:tc>
      </w:tr>
      <w:tr w:rsidR="005D5955" w:rsidRPr="00DF7384" w:rsidTr="005D5955">
        <w:tc>
          <w:tcPr>
            <w:tcW w:w="7655" w:type="dxa"/>
          </w:tcPr>
          <w:p w:rsidR="00C51D06" w:rsidRPr="00DF7384" w:rsidRDefault="00C51D06" w:rsidP="005843E6">
            <w:pPr>
              <w:ind w:firstLine="0"/>
            </w:pPr>
          </w:p>
        </w:tc>
        <w:tc>
          <w:tcPr>
            <w:tcW w:w="2410" w:type="dxa"/>
          </w:tcPr>
          <w:p w:rsidR="00C51D06" w:rsidRPr="00DF7384" w:rsidRDefault="00C51D06" w:rsidP="00DF7384">
            <w:pPr>
              <w:ind w:firstLine="0"/>
            </w:pPr>
          </w:p>
        </w:tc>
      </w:tr>
      <w:tr w:rsidR="005D5955" w:rsidRPr="00DF7384" w:rsidTr="005D5955">
        <w:tc>
          <w:tcPr>
            <w:tcW w:w="7655" w:type="dxa"/>
          </w:tcPr>
          <w:p w:rsidR="00C51D06" w:rsidRPr="00DF7384" w:rsidRDefault="00C51D06" w:rsidP="005843E6">
            <w:pPr>
              <w:ind w:firstLine="0"/>
            </w:pPr>
          </w:p>
        </w:tc>
        <w:tc>
          <w:tcPr>
            <w:tcW w:w="2410" w:type="dxa"/>
          </w:tcPr>
          <w:p w:rsidR="00C51D06" w:rsidRPr="00DF7384" w:rsidRDefault="00C51D06" w:rsidP="00DF7384">
            <w:pPr>
              <w:ind w:firstLine="0"/>
            </w:pPr>
          </w:p>
        </w:tc>
      </w:tr>
      <w:tr w:rsidR="005D5955" w:rsidRPr="00DF7384" w:rsidTr="005D5955">
        <w:tc>
          <w:tcPr>
            <w:tcW w:w="7655" w:type="dxa"/>
          </w:tcPr>
          <w:p w:rsidR="00C51D06" w:rsidRPr="00DF7384" w:rsidRDefault="00C51D06" w:rsidP="005843E6">
            <w:pPr>
              <w:ind w:firstLine="0"/>
            </w:pPr>
          </w:p>
        </w:tc>
        <w:tc>
          <w:tcPr>
            <w:tcW w:w="2410" w:type="dxa"/>
          </w:tcPr>
          <w:p w:rsidR="00C51D06" w:rsidRPr="00DF7384" w:rsidRDefault="00C51D06" w:rsidP="00DF7384">
            <w:pPr>
              <w:ind w:firstLine="0"/>
            </w:pPr>
          </w:p>
        </w:tc>
      </w:tr>
      <w:tr w:rsidR="005D5955" w:rsidRPr="00DF7384" w:rsidTr="005D5955">
        <w:tc>
          <w:tcPr>
            <w:tcW w:w="7655" w:type="dxa"/>
          </w:tcPr>
          <w:p w:rsidR="00C51D06" w:rsidRPr="00DF7384" w:rsidRDefault="00C51D06" w:rsidP="005843E6">
            <w:pPr>
              <w:ind w:firstLine="0"/>
            </w:pPr>
          </w:p>
        </w:tc>
        <w:tc>
          <w:tcPr>
            <w:tcW w:w="2410" w:type="dxa"/>
          </w:tcPr>
          <w:p w:rsidR="00C51D06" w:rsidRPr="00DF7384" w:rsidRDefault="00C51D06" w:rsidP="00DF7384">
            <w:pPr>
              <w:ind w:firstLine="0"/>
            </w:pPr>
          </w:p>
        </w:tc>
      </w:tr>
    </w:tbl>
    <w:p w:rsidR="00FF74C3" w:rsidRDefault="00FF74C3" w:rsidP="00FF74C3">
      <w:pPr>
        <w:ind w:left="851" w:firstLine="0"/>
      </w:pPr>
    </w:p>
    <w:p w:rsidR="005D5955" w:rsidRDefault="005D5955" w:rsidP="005D5955">
      <w:pPr>
        <w:spacing w:after="120"/>
        <w:ind w:firstLine="0"/>
        <w:jc w:val="left"/>
      </w:pPr>
    </w:p>
    <w:p w:rsidR="005D5955" w:rsidRDefault="00EF3005" w:rsidP="005D5955">
      <w:pPr>
        <w:spacing w:after="120"/>
        <w:ind w:firstLine="0"/>
        <w:jc w:val="left"/>
      </w:pPr>
      <w:r>
        <w:t>Дата выдачи задания:</w:t>
      </w:r>
      <w:r w:rsidR="005D5955">
        <w:t xml:space="preserve"> </w:t>
      </w:r>
      <w:r w:rsidR="00396B69" w:rsidRPr="00BF403E">
        <w:rPr>
          <w:u w:val="single"/>
        </w:rPr>
        <w:fldChar w:fldCharType="begin"/>
      </w:r>
      <w:r w:rsidR="00396B69" w:rsidRPr="00BF403E">
        <w:rPr>
          <w:u w:val="single"/>
        </w:rPr>
        <w:instrText xml:space="preserve"> DOCPROPERTY  Шаблон.Дата  \* MERGEFORMAT </w:instrText>
      </w:r>
      <w:r w:rsidR="00396B69" w:rsidRPr="00BF403E">
        <w:rPr>
          <w:u w:val="single"/>
        </w:rPr>
        <w:fldChar w:fldCharType="separate"/>
      </w:r>
      <w:r w:rsidR="00F26F63" w:rsidRPr="00F26F63">
        <w:rPr>
          <w:bCs/>
          <w:u w:val="single"/>
        </w:rPr>
        <w:t>«_____» __</w:t>
      </w:r>
      <w:r w:rsidR="00F26F63">
        <w:rPr>
          <w:u w:val="single"/>
        </w:rPr>
        <w:t>_______________</w:t>
      </w:r>
      <w:r w:rsidR="00396B69" w:rsidRPr="00BF403E">
        <w:rPr>
          <w:u w:val="single"/>
        </w:rPr>
        <w:fldChar w:fldCharType="end"/>
      </w:r>
      <w:r w:rsidR="005D5955">
        <w:t xml:space="preserve"> </w:t>
      </w:r>
    </w:p>
    <w:p w:rsidR="00BA6029" w:rsidRPr="00F06621" w:rsidRDefault="005D5955" w:rsidP="005D5955">
      <w:pPr>
        <w:spacing w:after="120"/>
        <w:ind w:firstLine="0"/>
        <w:jc w:val="left"/>
      </w:pPr>
      <w:r>
        <w:t xml:space="preserve">Руководитель </w:t>
      </w:r>
      <w:fldSimple w:instr=" DOCPROPERTY  Шаблон.Подпись  \* MERGEFORMAT ">
        <w:r w:rsidR="00F26F63" w:rsidRPr="00F26F63">
          <w:rPr>
            <w:b/>
            <w:bCs/>
          </w:rPr>
          <w:t>___________</w:t>
        </w:r>
      </w:fldSimple>
      <w:r w:rsidR="00BA6029">
        <w:t xml:space="preserve"> </w:t>
      </w:r>
      <w:r w:rsidR="00396B69">
        <w:fldChar w:fldCharType="begin"/>
      </w:r>
      <w:r w:rsidR="00396B69">
        <w:instrText xml:space="preserve"> DOCPROPERTY  Рук.ФИО  \* MERGEFORMAT </w:instrText>
      </w:r>
      <w:r w:rsidR="00396B69">
        <w:fldChar w:fldCharType="separate"/>
      </w:r>
      <w:proofErr w:type="spellStart"/>
      <w:r w:rsidR="00F26F63" w:rsidRPr="00F26F63">
        <w:rPr>
          <w:bCs/>
        </w:rPr>
        <w:t>Гонцова</w:t>
      </w:r>
      <w:proofErr w:type="spellEnd"/>
      <w:r w:rsidR="00F26F63" w:rsidRPr="00F26F63">
        <w:rPr>
          <w:bCs/>
        </w:rPr>
        <w:t xml:space="preserve"> А.В.</w:t>
      </w:r>
      <w:r w:rsidR="00396B69">
        <w:rPr>
          <w:bCs/>
        </w:rPr>
        <w:fldChar w:fldCharType="end"/>
      </w:r>
    </w:p>
    <w:p w:rsidR="00BA6029" w:rsidRPr="00F06621" w:rsidRDefault="00BA6029" w:rsidP="00BF403E">
      <w:pPr>
        <w:spacing w:after="120"/>
        <w:ind w:firstLine="0"/>
        <w:jc w:val="left"/>
      </w:pPr>
      <w:r w:rsidRPr="00F06621">
        <w:t>Задание принял к исполнению</w:t>
      </w:r>
      <w:r w:rsidR="005D5955">
        <w:t xml:space="preserve"> </w:t>
      </w:r>
      <w:r w:rsidR="00BF403E" w:rsidRPr="00BF403E">
        <w:rPr>
          <w:u w:val="single"/>
        </w:rPr>
        <w:fldChar w:fldCharType="begin"/>
      </w:r>
      <w:r w:rsidR="00BF403E" w:rsidRPr="00BF403E">
        <w:rPr>
          <w:u w:val="single"/>
        </w:rPr>
        <w:instrText xml:space="preserve"> DOCPROPERTY  Шаблон.Дата  \* MERGEFORMAT </w:instrText>
      </w:r>
      <w:r w:rsidR="00BF403E" w:rsidRPr="00BF403E">
        <w:rPr>
          <w:u w:val="single"/>
        </w:rPr>
        <w:fldChar w:fldCharType="separate"/>
      </w:r>
      <w:r w:rsidR="00F26F63" w:rsidRPr="00F26F63">
        <w:rPr>
          <w:bCs/>
          <w:u w:val="single"/>
        </w:rPr>
        <w:t>«_____» __</w:t>
      </w:r>
      <w:r w:rsidR="00F26F63">
        <w:rPr>
          <w:u w:val="single"/>
        </w:rPr>
        <w:t>_______________</w:t>
      </w:r>
      <w:r w:rsidR="00BF403E" w:rsidRPr="00BF403E">
        <w:rPr>
          <w:u w:val="single"/>
        </w:rPr>
        <w:fldChar w:fldCharType="end"/>
      </w:r>
    </w:p>
    <w:p w:rsidR="00BA6029" w:rsidRDefault="005D5955" w:rsidP="005D5955">
      <w:pPr>
        <w:spacing w:after="120"/>
        <w:ind w:firstLine="0"/>
        <w:jc w:val="left"/>
      </w:pPr>
      <w:r>
        <w:t xml:space="preserve">Студент </w:t>
      </w:r>
      <w:fldSimple w:instr=" DOCPROPERTY  Шаблон.Подпись  \* MERGEFORMAT ">
        <w:r w:rsidR="00F26F63" w:rsidRPr="00F26F63">
          <w:rPr>
            <w:bCs/>
          </w:rPr>
          <w:t>___________</w:t>
        </w:r>
      </w:fldSimple>
      <w:r w:rsidR="00BA6029" w:rsidRPr="00F06621">
        <w:t xml:space="preserve"> </w:t>
      </w:r>
      <w:fldSimple w:instr=" DOCPROPERTY  Студ.ФИО  \* MERGEFORMAT ">
        <w:r w:rsidR="00F26F63" w:rsidRPr="00F26F63">
          <w:rPr>
            <w:bCs/>
          </w:rPr>
          <w:t>Иванов И.И.</w:t>
        </w:r>
      </w:fldSimple>
    </w:p>
    <w:p w:rsidR="00B34F4D" w:rsidRDefault="001C440C" w:rsidP="00B34F4D">
      <w:pPr>
        <w:ind w:firstLine="0"/>
        <w:jc w:val="left"/>
      </w:pPr>
      <w:r>
        <w:br w:type="page"/>
      </w:r>
    </w:p>
    <w:p w:rsidR="00F60F40" w:rsidRDefault="00F60F40" w:rsidP="00F60F40">
      <w:pPr>
        <w:ind w:firstLine="0"/>
        <w:jc w:val="center"/>
        <w:rPr>
          <w:szCs w:val="28"/>
        </w:rPr>
      </w:pPr>
    </w:p>
    <w:p w:rsidR="00F60F40" w:rsidRDefault="00F60F40" w:rsidP="00F60F40">
      <w:pPr>
        <w:ind w:firstLine="0"/>
        <w:jc w:val="center"/>
        <w:rPr>
          <w:szCs w:val="28"/>
        </w:rPr>
      </w:pPr>
    </w:p>
    <w:p w:rsidR="00F60F40" w:rsidRDefault="00F60F40" w:rsidP="00F60F40">
      <w:pPr>
        <w:ind w:firstLine="0"/>
        <w:jc w:val="center"/>
        <w:rPr>
          <w:szCs w:val="28"/>
        </w:rPr>
      </w:pPr>
    </w:p>
    <w:p w:rsidR="00F60F40" w:rsidRDefault="00F60F40" w:rsidP="00F60F40">
      <w:pPr>
        <w:ind w:firstLine="0"/>
        <w:jc w:val="center"/>
        <w:rPr>
          <w:szCs w:val="28"/>
        </w:rPr>
      </w:pPr>
    </w:p>
    <w:p w:rsidR="00F60F40" w:rsidRDefault="00F60F40" w:rsidP="00F60F40">
      <w:pPr>
        <w:ind w:firstLine="0"/>
        <w:jc w:val="center"/>
        <w:rPr>
          <w:szCs w:val="28"/>
        </w:rPr>
      </w:pPr>
    </w:p>
    <w:p w:rsidR="00F60F40" w:rsidRDefault="00F60F40" w:rsidP="00F60F40">
      <w:pPr>
        <w:ind w:firstLine="0"/>
        <w:jc w:val="center"/>
        <w:rPr>
          <w:szCs w:val="28"/>
        </w:rPr>
      </w:pPr>
    </w:p>
    <w:p w:rsidR="00F60F40" w:rsidRDefault="00F60F40" w:rsidP="00F60F40">
      <w:pPr>
        <w:ind w:firstLine="0"/>
        <w:rPr>
          <w:b/>
        </w:rPr>
      </w:pPr>
    </w:p>
    <w:p w:rsidR="00F60F40" w:rsidRPr="007B3B0E" w:rsidRDefault="00F60F40" w:rsidP="00F60F40">
      <w:pPr>
        <w:ind w:firstLine="0"/>
        <w:jc w:val="left"/>
        <w:rPr>
          <w:b/>
        </w:rPr>
      </w:pPr>
    </w:p>
    <w:p w:rsidR="00F60F40" w:rsidRDefault="00F60F40" w:rsidP="00F60F40">
      <w:pPr>
        <w:ind w:firstLine="0"/>
        <w:jc w:val="center"/>
        <w:rPr>
          <w:b/>
          <w:sz w:val="44"/>
          <w:szCs w:val="44"/>
        </w:rPr>
      </w:pPr>
      <w:r w:rsidRPr="00973826">
        <w:rPr>
          <w:b/>
          <w:sz w:val="44"/>
          <w:szCs w:val="44"/>
        </w:rPr>
        <w:t>АННОТАЦИЯ</w:t>
      </w:r>
    </w:p>
    <w:p w:rsidR="00F60F40" w:rsidRDefault="009E7982" w:rsidP="009E7982">
      <w:pPr>
        <w:ind w:firstLine="0"/>
        <w:jc w:val="left"/>
        <w:rPr>
          <w:szCs w:val="28"/>
        </w:rPr>
      </w:pPr>
      <w:r>
        <w:rPr>
          <w:szCs w:val="28"/>
        </w:rPr>
        <w:t>Выпускная квалификационная работа</w:t>
      </w:r>
      <w:r w:rsidR="00F60F40">
        <w:rPr>
          <w:szCs w:val="28"/>
        </w:rPr>
        <w:t xml:space="preserve"> </w:t>
      </w:r>
      <w:fldSimple w:instr=" DOCPROPERTY  Студ.ФИО.родит  \* MERGEFORMAT ">
        <w:r w:rsidR="00F26F63">
          <w:t>Иванова И.И.</w:t>
        </w:r>
      </w:fldSimple>
    </w:p>
    <w:p w:rsidR="00F60F40" w:rsidRPr="00917A03" w:rsidRDefault="00F60F40" w:rsidP="009E7982">
      <w:pPr>
        <w:ind w:firstLine="0"/>
        <w:jc w:val="left"/>
        <w:rPr>
          <w:szCs w:val="28"/>
        </w:rPr>
      </w:pPr>
      <w:r>
        <w:t>по те</w:t>
      </w:r>
      <w:r w:rsidR="009E7982">
        <w:t>ме «</w:t>
      </w:r>
      <w:fldSimple w:instr=" DOCPROPERTY  название  \* MERGEFORMAT ">
        <w:r w:rsidR="00F26F63">
          <w:t>Название бакалаврской работы</w:t>
        </w:r>
      </w:fldSimple>
      <w:r w:rsidR="009E7982">
        <w:t>»</w:t>
      </w:r>
      <w:r w:rsidR="003854D9">
        <w:t>.</w:t>
      </w:r>
    </w:p>
    <w:p w:rsidR="00F60F40" w:rsidRDefault="00F60F40" w:rsidP="00F60F40">
      <w:pPr>
        <w:ind w:firstLine="0"/>
      </w:pPr>
    </w:p>
    <w:p w:rsidR="00F60F40" w:rsidRDefault="00F60F40" w:rsidP="00F60F40">
      <w:pPr>
        <w:ind w:firstLine="0"/>
        <w:rPr>
          <w:noProof/>
        </w:rPr>
      </w:pPr>
      <w:r>
        <w:t xml:space="preserve">Объём работы </w:t>
      </w:r>
      <w:r>
        <w:rPr>
          <w:lang w:val="en-US"/>
        </w:rPr>
        <w:t>N</w:t>
      </w:r>
      <w:r w:rsidR="0025345D">
        <w:t xml:space="preserve"> </w:t>
      </w:r>
      <w:r w:rsidR="0025345D" w:rsidRPr="0025345D">
        <w:t>//</w:t>
      </w:r>
      <w:r w:rsidR="0025345D">
        <w:rPr>
          <w:lang w:val="en-US"/>
        </w:rPr>
        <w:t>FIXME</w:t>
      </w:r>
      <w:r>
        <w:rPr>
          <w:noProof/>
        </w:rPr>
        <w:t xml:space="preserve"> страниц, на которых размещены 18 рисунков и 12 таблиц. При написании работы использовалось 34 источника.</w:t>
      </w:r>
    </w:p>
    <w:p w:rsidR="00F60F40" w:rsidRDefault="00F60F40" w:rsidP="00F60F40">
      <w:pPr>
        <w:ind w:firstLine="0"/>
        <w:rPr>
          <w:noProof/>
        </w:rPr>
      </w:pPr>
    </w:p>
    <w:p w:rsidR="00F60F40" w:rsidRDefault="00F60F40" w:rsidP="00F60F40">
      <w:pPr>
        <w:ind w:firstLine="0"/>
        <w:rPr>
          <w:noProof/>
        </w:rPr>
      </w:pPr>
      <w:r>
        <w:rPr>
          <w:noProof/>
        </w:rPr>
        <w:t>Ключевые слова: вычислительная система,</w:t>
      </w:r>
      <w:r w:rsidR="0025345D">
        <w:rPr>
          <w:noProof/>
        </w:rPr>
        <w:t xml:space="preserve"> алгоритм А</w:t>
      </w:r>
      <w:r w:rsidR="0025345D" w:rsidRPr="0025345D">
        <w:rPr>
          <w:noProof/>
        </w:rPr>
        <w:t>-</w:t>
      </w:r>
      <w:r w:rsidR="0025345D">
        <w:rPr>
          <w:noProof/>
          <w:lang w:val="en-US"/>
        </w:rPr>
        <w:t>Star</w:t>
      </w:r>
      <w:r w:rsidR="0025345D" w:rsidRPr="0025345D">
        <w:rPr>
          <w:noProof/>
        </w:rPr>
        <w:t xml:space="preserve">, </w:t>
      </w:r>
      <w:r w:rsidR="0025345D">
        <w:rPr>
          <w:noProof/>
        </w:rPr>
        <w:t>алгоритм Флойда, планирование дорожного трафика</w:t>
      </w:r>
      <w:r>
        <w:rPr>
          <w:noProof/>
        </w:rPr>
        <w:t>.</w:t>
      </w:r>
    </w:p>
    <w:p w:rsidR="00F60F40" w:rsidRDefault="00F60F40" w:rsidP="00F60F40">
      <w:pPr>
        <w:ind w:firstLine="0"/>
      </w:pPr>
    </w:p>
    <w:p w:rsidR="00F60F40" w:rsidRDefault="009E7982" w:rsidP="00F60F40">
      <w:pPr>
        <w:ind w:firstLine="0"/>
        <w:rPr>
          <w:szCs w:val="28"/>
        </w:rPr>
      </w:pPr>
      <w:r>
        <w:rPr>
          <w:szCs w:val="28"/>
        </w:rPr>
        <w:t xml:space="preserve">Работа выполнена на кафедре </w:t>
      </w:r>
      <w:fldSimple w:instr=" DOCPROPERTY Каф.Сокр \* MERGEFORMAT ">
        <w:r w:rsidR="00F26F63" w:rsidRPr="00F26F63">
          <w:rPr>
            <w:bCs/>
          </w:rPr>
          <w:t>ВС</w:t>
        </w:r>
      </w:fldSimple>
      <w:r w:rsidR="00F60F40" w:rsidRPr="00A721AB">
        <w:rPr>
          <w:szCs w:val="28"/>
        </w:rPr>
        <w:t xml:space="preserve"> </w:t>
      </w:r>
      <w:proofErr w:type="spellStart"/>
      <w:r w:rsidR="00F60F40" w:rsidRPr="00A721AB">
        <w:rPr>
          <w:szCs w:val="28"/>
        </w:rPr>
        <w:t>СибГУТИ</w:t>
      </w:r>
      <w:proofErr w:type="spellEnd"/>
      <w:r w:rsidR="00F60F40" w:rsidRPr="00A721AB">
        <w:rPr>
          <w:szCs w:val="28"/>
        </w:rPr>
        <w:t xml:space="preserve">. </w:t>
      </w:r>
    </w:p>
    <w:p w:rsidR="00F60F40" w:rsidRDefault="00F60F40" w:rsidP="00F60F40">
      <w:pPr>
        <w:ind w:firstLine="0"/>
        <w:rPr>
          <w:bCs/>
          <w:szCs w:val="28"/>
        </w:rPr>
      </w:pPr>
      <w:r w:rsidRPr="00A721AB">
        <w:rPr>
          <w:szCs w:val="28"/>
        </w:rPr>
        <w:t xml:space="preserve">Руководитель </w:t>
      </w:r>
      <w:r>
        <w:rPr>
          <w:bCs/>
          <w:szCs w:val="28"/>
        </w:rPr>
        <w:t>–</w:t>
      </w:r>
      <w:r w:rsidR="0025345D">
        <w:rPr>
          <w:bCs/>
          <w:szCs w:val="28"/>
        </w:rPr>
        <w:t xml:space="preserve"> </w:t>
      </w:r>
      <w:r w:rsidR="0025345D">
        <w:t>старший преподаватель</w:t>
      </w:r>
      <w:r>
        <w:rPr>
          <w:bCs/>
          <w:szCs w:val="28"/>
        </w:rPr>
        <w:t xml:space="preserve"> </w:t>
      </w:r>
      <w:r w:rsidR="00396B69">
        <w:fldChar w:fldCharType="begin"/>
      </w:r>
      <w:r w:rsidR="00396B69">
        <w:instrText xml:space="preserve"> DOCPROPERTY  Рук.ФИО  \* MERGEFORMAT </w:instrText>
      </w:r>
      <w:r w:rsidR="00396B69">
        <w:fldChar w:fldCharType="separate"/>
      </w:r>
      <w:proofErr w:type="spellStart"/>
      <w:r w:rsidR="00F26F63" w:rsidRPr="00F26F63">
        <w:rPr>
          <w:bCs/>
          <w:szCs w:val="28"/>
        </w:rPr>
        <w:t>Гонцова</w:t>
      </w:r>
      <w:proofErr w:type="spellEnd"/>
      <w:r w:rsidR="00F26F63" w:rsidRPr="00F26F63">
        <w:rPr>
          <w:bCs/>
          <w:szCs w:val="28"/>
        </w:rPr>
        <w:t xml:space="preserve"> А.В.</w:t>
      </w:r>
      <w:r w:rsidR="00396B69">
        <w:rPr>
          <w:bCs/>
          <w:szCs w:val="28"/>
        </w:rPr>
        <w:fldChar w:fldCharType="end"/>
      </w:r>
      <w:r w:rsidRPr="00A721AB">
        <w:rPr>
          <w:bCs/>
          <w:szCs w:val="28"/>
        </w:rPr>
        <w:t xml:space="preserve">, </w:t>
      </w:r>
    </w:p>
    <w:p w:rsidR="00F60F40" w:rsidRPr="00A721AB" w:rsidRDefault="00F60F40" w:rsidP="00F60F40">
      <w:pPr>
        <w:ind w:firstLine="0"/>
        <w:rPr>
          <w:szCs w:val="28"/>
        </w:rPr>
      </w:pPr>
    </w:p>
    <w:p w:rsidR="00A96A19" w:rsidRDefault="00F60F40" w:rsidP="00F60F40">
      <w:r>
        <w:t xml:space="preserve">Целью </w:t>
      </w:r>
      <w:r w:rsidR="003854D9">
        <w:t xml:space="preserve">бакалаврской работы было проектирование и разработка алгоритма централизованной раздачи маршрутов для систем </w:t>
      </w:r>
      <w:proofErr w:type="spellStart"/>
      <w:r w:rsidR="003854D9">
        <w:t>автоведения</w:t>
      </w:r>
      <w:proofErr w:type="spellEnd"/>
      <w:r w:rsidR="003854D9">
        <w:t>.</w:t>
      </w:r>
    </w:p>
    <w:p w:rsidR="00F60F40" w:rsidRDefault="00284ECF" w:rsidP="00D27C95">
      <w:r>
        <w:t>Организованное движение</w:t>
      </w:r>
      <w:r w:rsidR="00A96A19">
        <w:t xml:space="preserve"> машин</w:t>
      </w:r>
      <w:r>
        <w:t xml:space="preserve"> по</w:t>
      </w:r>
      <w:r w:rsidR="00D27C95">
        <w:t xml:space="preserve"> маршрутам, полученным от централизованной автоматизированной системы, </w:t>
      </w:r>
      <w:r>
        <w:t>сделает дорожный трафик более эффективным</w:t>
      </w:r>
      <w:r w:rsidR="00F60F40">
        <w:t>.</w:t>
      </w:r>
    </w:p>
    <w:p w:rsidR="00F60F40" w:rsidRPr="00284ECF" w:rsidRDefault="00A96A19" w:rsidP="00284ECF">
      <w:r>
        <w:t xml:space="preserve">В рамках дипломного проекта был спроектирован и реализован алгоритм централизованной раздачи маршрутов для систем </w:t>
      </w:r>
      <w:proofErr w:type="spellStart"/>
      <w:r>
        <w:t>автоведения</w:t>
      </w:r>
      <w:proofErr w:type="spellEnd"/>
      <w:r>
        <w:t xml:space="preserve"> и симуляция для его тестирования</w:t>
      </w:r>
      <w:r w:rsidR="00F60F40">
        <w:t>.</w:t>
      </w:r>
    </w:p>
    <w:p w:rsidR="00F60F40" w:rsidRDefault="00F60F40">
      <w:pPr>
        <w:ind w:firstLine="0"/>
        <w:jc w:val="left"/>
        <w:rPr>
          <w:szCs w:val="32"/>
        </w:rPr>
      </w:pPr>
      <w:r>
        <w:rPr>
          <w:szCs w:val="32"/>
        </w:rPr>
        <w:br w:type="page"/>
      </w:r>
    </w:p>
    <w:p w:rsidR="00F60F40" w:rsidRPr="006B67E1" w:rsidRDefault="00F60F40" w:rsidP="00F60F40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B67E1">
        <w:rPr>
          <w:rFonts w:ascii="Times New Roman" w:hAnsi="Times New Roman"/>
          <w:sz w:val="28"/>
          <w:szCs w:val="28"/>
        </w:rPr>
        <w:lastRenderedPageBreak/>
        <w:t>Федеральное агентство связи</w:t>
      </w:r>
    </w:p>
    <w:p w:rsidR="00F60F40" w:rsidRPr="006B67E1" w:rsidRDefault="00F60F40" w:rsidP="00F60F40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B67E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/>
          <w:sz w:val="28"/>
          <w:szCs w:val="28"/>
        </w:rPr>
        <w:t>о</w:t>
      </w:r>
      <w:r w:rsidRPr="006B67E1">
        <w:rPr>
          <w:rFonts w:ascii="Times New Roman" w:hAnsi="Times New Roman"/>
          <w:sz w:val="28"/>
          <w:szCs w:val="28"/>
        </w:rPr>
        <w:t>бразования</w:t>
      </w:r>
    </w:p>
    <w:p w:rsidR="00F60F40" w:rsidRDefault="00F60F40" w:rsidP="00F60F40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B67E1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F60F40" w:rsidRPr="006B67E1" w:rsidRDefault="00F60F40" w:rsidP="00F60F40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B67E1">
        <w:rPr>
          <w:rFonts w:ascii="Times New Roman" w:hAnsi="Times New Roman"/>
          <w:sz w:val="28"/>
          <w:szCs w:val="28"/>
        </w:rPr>
        <w:t>(</w:t>
      </w:r>
      <w:proofErr w:type="spellStart"/>
      <w:r w:rsidRPr="006B67E1">
        <w:rPr>
          <w:rFonts w:ascii="Times New Roman" w:hAnsi="Times New Roman"/>
          <w:sz w:val="28"/>
          <w:szCs w:val="28"/>
        </w:rPr>
        <w:t>СибГУТИ</w:t>
      </w:r>
      <w:proofErr w:type="spellEnd"/>
      <w:r w:rsidRPr="006B67E1">
        <w:rPr>
          <w:rFonts w:ascii="Times New Roman" w:hAnsi="Times New Roman"/>
          <w:sz w:val="28"/>
          <w:szCs w:val="28"/>
        </w:rPr>
        <w:t>)</w:t>
      </w:r>
    </w:p>
    <w:p w:rsidR="00253008" w:rsidRPr="00246F0C" w:rsidRDefault="00253008" w:rsidP="005F6F10">
      <w:pPr>
        <w:pStyle w:val="a5"/>
        <w:jc w:val="center"/>
        <w:rPr>
          <w:rFonts w:ascii="Times New Roman" w:hAnsi="Times New Roman"/>
          <w:sz w:val="28"/>
          <w:szCs w:val="32"/>
        </w:rPr>
      </w:pPr>
    </w:p>
    <w:p w:rsidR="00B34F4D" w:rsidRDefault="00B34F4D" w:rsidP="00B34F4D">
      <w:pPr>
        <w:ind w:firstLine="0"/>
        <w:jc w:val="left"/>
      </w:pPr>
    </w:p>
    <w:p w:rsidR="004B368D" w:rsidRDefault="004B368D" w:rsidP="00B34F4D">
      <w:pPr>
        <w:ind w:firstLine="0"/>
        <w:jc w:val="left"/>
      </w:pPr>
    </w:p>
    <w:p w:rsidR="001C440C" w:rsidRPr="009E0A20" w:rsidRDefault="009E0A20" w:rsidP="001C440C">
      <w:pPr>
        <w:ind w:firstLine="0"/>
        <w:jc w:val="center"/>
        <w:rPr>
          <w:b/>
          <w:sz w:val="44"/>
          <w:szCs w:val="44"/>
        </w:rPr>
      </w:pPr>
      <w:r w:rsidRPr="009E0A20">
        <w:rPr>
          <w:b/>
          <w:sz w:val="44"/>
          <w:szCs w:val="44"/>
        </w:rPr>
        <w:t>ОТЗЫВ</w:t>
      </w:r>
    </w:p>
    <w:p w:rsidR="009E0A20" w:rsidRDefault="009E0A20" w:rsidP="001C440C">
      <w:pPr>
        <w:ind w:firstLine="0"/>
        <w:jc w:val="center"/>
      </w:pPr>
    </w:p>
    <w:p w:rsidR="00244F6A" w:rsidRDefault="00FE0811" w:rsidP="001C440C">
      <w:pPr>
        <w:ind w:firstLine="0"/>
        <w:jc w:val="center"/>
      </w:pPr>
      <w:r>
        <w:t>н</w:t>
      </w:r>
      <w:r w:rsidR="001C440C">
        <w:t xml:space="preserve">а </w:t>
      </w:r>
      <w:r w:rsidR="004B368D">
        <w:t>выпускную квалификационную работу</w:t>
      </w:r>
      <w:r w:rsidR="001C440C">
        <w:t xml:space="preserve"> </w:t>
      </w:r>
      <w:r w:rsidR="009C0AE1">
        <w:t>студент</w:t>
      </w:r>
      <w:fldSimple w:instr=" DOCPROPERTY  Студента/ки  \* MERGEFORMAT ">
        <w:r w:rsidR="00F26F63">
          <w:t>а</w:t>
        </w:r>
      </w:fldSimple>
      <w:r w:rsidR="00F1059E">
        <w:t xml:space="preserve"> </w:t>
      </w:r>
    </w:p>
    <w:p w:rsidR="001C440C" w:rsidRDefault="001C440C" w:rsidP="001C440C">
      <w:pPr>
        <w:ind w:firstLine="0"/>
        <w:jc w:val="center"/>
      </w:pPr>
      <w:r>
        <w:t>групп</w:t>
      </w:r>
      <w:r w:rsidRPr="00F1059E">
        <w:t xml:space="preserve">ы </w:t>
      </w:r>
      <w:fldSimple w:instr=" DOCPROPERTY  Студ.Группа  \* MERGEFORMAT ">
        <w:r w:rsidR="00F26F63" w:rsidRPr="00F26F63">
          <w:rPr>
            <w:bCs/>
          </w:rPr>
          <w:t>ИВ-ХХ</w:t>
        </w:r>
      </w:fldSimple>
      <w:r w:rsidRPr="00F1059E">
        <w:t xml:space="preserve"> </w:t>
      </w:r>
      <w:fldSimple w:instr=" DOCPROPERTY  Студ.ФИО.родит  \* MERGEFORMAT ">
        <w:r w:rsidR="00F26F63">
          <w:t>Иванова И.И.</w:t>
        </w:r>
      </w:fldSimple>
    </w:p>
    <w:p w:rsidR="004B368D" w:rsidRDefault="004B368D" w:rsidP="00D27C95">
      <w:pPr>
        <w:ind w:firstLine="0"/>
        <w:jc w:val="center"/>
      </w:pPr>
      <w:r>
        <w:t>по теме «</w:t>
      </w:r>
      <w:fldSimple w:instr=" DOCPROPERTY  название  \* MERGEFORMAT ">
        <w:r w:rsidR="00F26F63">
          <w:t>Название бакалаврской работы</w:t>
        </w:r>
      </w:fldSimple>
      <w:r>
        <w:t>»</w:t>
      </w:r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  <w:r>
        <w:t>Текст отзыва</w:t>
      </w:r>
    </w:p>
    <w:p w:rsidR="001C440C" w:rsidRDefault="001C440C" w:rsidP="00F56772">
      <w:pPr>
        <w:ind w:firstLine="0"/>
      </w:pPr>
    </w:p>
    <w:p w:rsidR="00865EBC" w:rsidRDefault="00865EBC" w:rsidP="00253008">
      <w:r>
        <w:t xml:space="preserve">Оценка уровней </w:t>
      </w:r>
      <w:proofErr w:type="spellStart"/>
      <w:r>
        <w:t>сформированности</w:t>
      </w:r>
      <w:proofErr w:type="spellEnd"/>
      <w:r w:rsidRPr="00BD57C9">
        <w:t xml:space="preserve"> </w:t>
      </w:r>
      <w:r>
        <w:t>общекультурных и профессиональных компетенций обучающегося</w:t>
      </w:r>
      <w:r w:rsidRPr="00BD57C9">
        <w:t>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856"/>
        <w:gridCol w:w="1276"/>
        <w:gridCol w:w="1134"/>
        <w:gridCol w:w="1134"/>
      </w:tblGrid>
      <w:tr w:rsidR="00865EBC" w:rsidRPr="00253008" w:rsidTr="001D15E9">
        <w:trPr>
          <w:trHeight w:val="135"/>
        </w:trPr>
        <w:tc>
          <w:tcPr>
            <w:tcW w:w="6124" w:type="dxa"/>
            <w:gridSpan w:val="2"/>
            <w:vMerge w:val="restart"/>
            <w:shd w:val="clear" w:color="auto" w:fill="auto"/>
            <w:vAlign w:val="center"/>
          </w:tcPr>
          <w:p w:rsidR="00865EBC" w:rsidRPr="00253008" w:rsidRDefault="00865EBC" w:rsidP="00865EBC">
            <w:pPr>
              <w:jc w:val="center"/>
              <w:rPr>
                <w:sz w:val="24"/>
              </w:rPr>
            </w:pPr>
            <w:r w:rsidRPr="00253008">
              <w:rPr>
                <w:sz w:val="24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865EBC" w:rsidRPr="00253008" w:rsidRDefault="00865EBC" w:rsidP="00253008">
            <w:pPr>
              <w:ind w:firstLine="0"/>
              <w:jc w:val="center"/>
              <w:rPr>
                <w:sz w:val="24"/>
              </w:rPr>
            </w:pPr>
            <w:r w:rsidRPr="00253008">
              <w:rPr>
                <w:sz w:val="24"/>
              </w:rPr>
              <w:t xml:space="preserve">Уровень </w:t>
            </w:r>
            <w:proofErr w:type="spellStart"/>
            <w:r w:rsidRPr="00253008">
              <w:rPr>
                <w:sz w:val="24"/>
              </w:rPr>
              <w:t>сформированности</w:t>
            </w:r>
            <w:proofErr w:type="spellEnd"/>
          </w:p>
          <w:p w:rsidR="00865EBC" w:rsidRPr="00253008" w:rsidRDefault="00865EBC" w:rsidP="009E7982">
            <w:pPr>
              <w:ind w:firstLine="0"/>
              <w:jc w:val="center"/>
              <w:rPr>
                <w:sz w:val="24"/>
              </w:rPr>
            </w:pPr>
            <w:r w:rsidRPr="00253008">
              <w:rPr>
                <w:sz w:val="24"/>
              </w:rPr>
              <w:t>компетенци</w:t>
            </w:r>
            <w:r w:rsidR="009E7982">
              <w:rPr>
                <w:sz w:val="24"/>
              </w:rPr>
              <w:t>й</w:t>
            </w:r>
          </w:p>
        </w:tc>
      </w:tr>
      <w:tr w:rsidR="00865EBC" w:rsidRPr="00253008" w:rsidTr="001D15E9">
        <w:trPr>
          <w:trHeight w:val="135"/>
        </w:trPr>
        <w:tc>
          <w:tcPr>
            <w:tcW w:w="6124" w:type="dxa"/>
            <w:gridSpan w:val="2"/>
            <w:vMerge/>
            <w:shd w:val="clear" w:color="auto" w:fill="auto"/>
          </w:tcPr>
          <w:p w:rsidR="00865EBC" w:rsidRPr="00253008" w:rsidRDefault="00865EBC" w:rsidP="00865EB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865EBC" w:rsidRPr="00253008" w:rsidRDefault="00865EBC" w:rsidP="00253008">
            <w:pPr>
              <w:ind w:firstLine="0"/>
              <w:jc w:val="center"/>
              <w:rPr>
                <w:sz w:val="24"/>
              </w:rPr>
            </w:pPr>
            <w:r w:rsidRPr="00253008">
              <w:rPr>
                <w:sz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253008">
            <w:pPr>
              <w:ind w:firstLine="0"/>
              <w:jc w:val="center"/>
              <w:rPr>
                <w:sz w:val="24"/>
              </w:rPr>
            </w:pPr>
            <w:r w:rsidRPr="00253008">
              <w:rPr>
                <w:sz w:val="24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253008">
            <w:pPr>
              <w:ind w:firstLine="0"/>
              <w:jc w:val="center"/>
              <w:rPr>
                <w:sz w:val="24"/>
              </w:rPr>
            </w:pPr>
            <w:r w:rsidRPr="00253008">
              <w:rPr>
                <w:sz w:val="24"/>
              </w:rPr>
              <w:t>Низкий</w:t>
            </w:r>
          </w:p>
        </w:tc>
      </w:tr>
      <w:tr w:rsidR="00865EBC" w:rsidRPr="00253008" w:rsidTr="001D15E9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865EBC" w:rsidRPr="00253008" w:rsidRDefault="00865EBC" w:rsidP="00253008">
            <w:pPr>
              <w:ind w:firstLine="0"/>
              <w:rPr>
                <w:sz w:val="24"/>
              </w:rPr>
            </w:pPr>
            <w:r w:rsidRPr="00253008">
              <w:rPr>
                <w:sz w:val="24"/>
              </w:rPr>
              <w:t>Общекультурные</w:t>
            </w:r>
          </w:p>
        </w:tc>
        <w:tc>
          <w:tcPr>
            <w:tcW w:w="3856" w:type="dxa"/>
            <w:shd w:val="clear" w:color="auto" w:fill="auto"/>
          </w:tcPr>
          <w:p w:rsidR="00865EBC" w:rsidRPr="00253008" w:rsidRDefault="00865EBC" w:rsidP="006F1380">
            <w:pPr>
              <w:ind w:firstLine="0"/>
              <w:rPr>
                <w:sz w:val="24"/>
              </w:rPr>
            </w:pPr>
            <w:r w:rsidRPr="00253008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</w:tr>
      <w:tr w:rsidR="00865EBC" w:rsidRPr="00253008" w:rsidTr="001D15E9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3856" w:type="dxa"/>
            <w:shd w:val="clear" w:color="auto" w:fill="auto"/>
          </w:tcPr>
          <w:p w:rsidR="00865EBC" w:rsidRPr="00253008" w:rsidRDefault="00865EBC" w:rsidP="006F1380">
            <w:pPr>
              <w:ind w:firstLine="0"/>
              <w:rPr>
                <w:sz w:val="24"/>
              </w:rPr>
            </w:pPr>
            <w:r w:rsidRPr="00253008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</w:tr>
      <w:tr w:rsidR="00865EBC" w:rsidRPr="00253008" w:rsidTr="001D15E9">
        <w:trPr>
          <w:trHeight w:val="210"/>
        </w:trPr>
        <w:tc>
          <w:tcPr>
            <w:tcW w:w="2268" w:type="dxa"/>
            <w:vMerge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3856" w:type="dxa"/>
            <w:shd w:val="clear" w:color="auto" w:fill="auto"/>
          </w:tcPr>
          <w:p w:rsidR="00865EBC" w:rsidRPr="00253008" w:rsidRDefault="00865EBC" w:rsidP="006F1380">
            <w:pPr>
              <w:ind w:firstLine="0"/>
              <w:rPr>
                <w:sz w:val="24"/>
              </w:rPr>
            </w:pPr>
            <w:r w:rsidRPr="00253008">
              <w:rPr>
                <w:sz w:val="24"/>
              </w:rPr>
              <w:t>…</w:t>
            </w:r>
          </w:p>
        </w:tc>
        <w:tc>
          <w:tcPr>
            <w:tcW w:w="1276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</w:tr>
      <w:tr w:rsidR="00865EBC" w:rsidRPr="00253008" w:rsidTr="001D15E9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865EBC" w:rsidRPr="00253008" w:rsidRDefault="00865EBC" w:rsidP="00253008">
            <w:pPr>
              <w:ind w:firstLine="0"/>
              <w:rPr>
                <w:sz w:val="24"/>
              </w:rPr>
            </w:pPr>
            <w:r w:rsidRPr="00253008">
              <w:rPr>
                <w:sz w:val="24"/>
              </w:rPr>
              <w:t>Профессиональные</w:t>
            </w:r>
          </w:p>
        </w:tc>
        <w:tc>
          <w:tcPr>
            <w:tcW w:w="3856" w:type="dxa"/>
            <w:shd w:val="clear" w:color="auto" w:fill="auto"/>
          </w:tcPr>
          <w:p w:rsidR="00865EBC" w:rsidRPr="00253008" w:rsidRDefault="00865EBC" w:rsidP="006F1380">
            <w:pPr>
              <w:ind w:firstLine="0"/>
              <w:rPr>
                <w:sz w:val="24"/>
              </w:rPr>
            </w:pPr>
            <w:r w:rsidRPr="00253008">
              <w:rPr>
                <w:sz w:val="24"/>
              </w:rPr>
              <w:t>ПК-1</w:t>
            </w:r>
          </w:p>
        </w:tc>
        <w:tc>
          <w:tcPr>
            <w:tcW w:w="1276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</w:tr>
      <w:tr w:rsidR="00865EBC" w:rsidRPr="00253008" w:rsidTr="001D15E9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3856" w:type="dxa"/>
            <w:shd w:val="clear" w:color="auto" w:fill="auto"/>
          </w:tcPr>
          <w:p w:rsidR="00865EBC" w:rsidRPr="00253008" w:rsidRDefault="00865EBC" w:rsidP="006F1380">
            <w:pPr>
              <w:ind w:firstLine="0"/>
              <w:rPr>
                <w:sz w:val="24"/>
              </w:rPr>
            </w:pPr>
            <w:r w:rsidRPr="00253008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</w:tr>
      <w:tr w:rsidR="00865EBC" w:rsidRPr="00253008" w:rsidTr="001D15E9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3856" w:type="dxa"/>
            <w:shd w:val="clear" w:color="auto" w:fill="auto"/>
          </w:tcPr>
          <w:p w:rsidR="00865EBC" w:rsidRPr="00253008" w:rsidRDefault="00865EBC" w:rsidP="006F1380">
            <w:pPr>
              <w:ind w:firstLine="0"/>
              <w:rPr>
                <w:sz w:val="24"/>
              </w:rPr>
            </w:pPr>
            <w:r w:rsidRPr="00253008">
              <w:rPr>
                <w:sz w:val="24"/>
              </w:rPr>
              <w:t>…</w:t>
            </w:r>
          </w:p>
        </w:tc>
        <w:tc>
          <w:tcPr>
            <w:tcW w:w="1276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65EBC" w:rsidRPr="00253008" w:rsidRDefault="00865EBC" w:rsidP="00865EBC">
            <w:pPr>
              <w:rPr>
                <w:sz w:val="24"/>
              </w:rPr>
            </w:pPr>
          </w:p>
        </w:tc>
      </w:tr>
    </w:tbl>
    <w:p w:rsidR="00865EBC" w:rsidRDefault="00865EBC" w:rsidP="00865EBC">
      <w:pPr>
        <w:ind w:firstLine="284"/>
      </w:pPr>
    </w:p>
    <w:p w:rsidR="001C440C" w:rsidRDefault="001C440C" w:rsidP="00F56772">
      <w:pPr>
        <w:ind w:firstLine="0"/>
      </w:pP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865EBC" w:rsidRPr="00253008" w:rsidTr="00865EBC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</w:tr>
      <w:tr w:rsidR="00865EBC" w:rsidRPr="00253008" w:rsidTr="00865EBC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</w:tr>
      <w:tr w:rsidR="00865EBC" w:rsidRPr="00253008" w:rsidTr="00865EBC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</w:tr>
      <w:tr w:rsidR="00865EBC" w:rsidRPr="00253008" w:rsidTr="00865EBC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</w:tr>
      <w:tr w:rsidR="00865EBC" w:rsidRPr="00253008" w:rsidTr="00865EBC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5EBC" w:rsidRPr="00253008" w:rsidRDefault="00865EBC" w:rsidP="00253008">
            <w:pPr>
              <w:ind w:firstLine="0"/>
              <w:rPr>
                <w:sz w:val="24"/>
                <w:lang w:eastAsia="en-US"/>
              </w:rPr>
            </w:pPr>
            <w:r w:rsidRPr="00253008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EBC" w:rsidRPr="00253008" w:rsidRDefault="00865EBC" w:rsidP="00253008">
            <w:pPr>
              <w:rPr>
                <w:sz w:val="24"/>
                <w:lang w:eastAsia="en-US"/>
              </w:rPr>
            </w:pPr>
          </w:p>
        </w:tc>
      </w:tr>
    </w:tbl>
    <w:p w:rsidR="00806F70" w:rsidRDefault="00806F70" w:rsidP="00B34F4D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1059E" w:rsidTr="00F1059E">
        <w:tc>
          <w:tcPr>
            <w:tcW w:w="4785" w:type="dxa"/>
          </w:tcPr>
          <w:p w:rsidR="00F1059E" w:rsidRPr="00F1059E" w:rsidRDefault="009368C7" w:rsidP="00B34F4D">
            <w:pPr>
              <w:ind w:firstLine="0"/>
              <w:jc w:val="left"/>
            </w:pPr>
            <w:r>
              <w:fldChar w:fldCharType="begin"/>
            </w:r>
            <w:r>
              <w:instrText xml:space="preserve"> DOCPROPERTY  Рук.Должность  \* MERGEFORMAT </w:instrText>
            </w:r>
            <w:r>
              <w:fldChar w:fldCharType="separate"/>
            </w:r>
            <w:r w:rsidR="00F26F63" w:rsidRPr="00F26F63">
              <w:rPr>
                <w:bCs/>
              </w:rPr>
              <w:t xml:space="preserve">Профессор кафедры вычислительных систем </w:t>
            </w:r>
            <w:proofErr w:type="spellStart"/>
            <w:r w:rsidR="00F26F63" w:rsidRPr="00F26F63">
              <w:rPr>
                <w:bCs/>
              </w:rPr>
              <w:t>СибГУТИ</w:t>
            </w:r>
            <w:proofErr w:type="spellEnd"/>
            <w:r>
              <w:fldChar w:fldCharType="end"/>
            </w:r>
          </w:p>
          <w:p w:rsidR="00F1059E" w:rsidRPr="00F1059E" w:rsidRDefault="00396B69" w:rsidP="00F1059E">
            <w:pPr>
              <w:ind w:firstLine="0"/>
              <w:jc w:val="left"/>
            </w:pPr>
            <w:fldSimple w:instr=" DOCPROPERTY  Рук.СтепеньЗвание  \* MERGEFORMAT ">
              <w:r w:rsidR="00F26F63" w:rsidRPr="00F26F63">
                <w:rPr>
                  <w:bCs/>
                </w:rPr>
                <w:t>д.т.н. профессор</w:t>
              </w:r>
            </w:fldSimple>
            <w:r w:rsidR="00F1059E" w:rsidRPr="00F1059E">
              <w:t xml:space="preserve"> </w:t>
            </w:r>
          </w:p>
        </w:tc>
        <w:tc>
          <w:tcPr>
            <w:tcW w:w="4786" w:type="dxa"/>
            <w:vAlign w:val="bottom"/>
          </w:tcPr>
          <w:p w:rsidR="00F1059E" w:rsidRPr="00F1059E" w:rsidRDefault="00396B69" w:rsidP="00F1059E">
            <w:pPr>
              <w:ind w:firstLine="0"/>
              <w:jc w:val="right"/>
            </w:pPr>
            <w:fldSimple w:instr=" DOCPROPERTY  Шаблон.Подпись  \* MERGEFORMAT ">
              <w:r w:rsidR="00F26F63" w:rsidRPr="00F26F63">
                <w:rPr>
                  <w:bCs/>
                </w:rPr>
                <w:t>___________</w:t>
              </w:r>
            </w:fldSimple>
            <w:r w:rsidR="00F1059E" w:rsidRPr="00F1059E">
              <w:t xml:space="preserve"> </w:t>
            </w:r>
            <w:r>
              <w:fldChar w:fldCharType="begin"/>
            </w:r>
            <w:r>
              <w:instrText xml:space="preserve"> DOCPROPERTY  Рук.ФИО \* MERGEFORMAT </w:instrText>
            </w:r>
            <w:r>
              <w:fldChar w:fldCharType="separate"/>
            </w:r>
            <w:proofErr w:type="spellStart"/>
            <w:r w:rsidR="00F26F63" w:rsidRPr="00F26F63">
              <w:rPr>
                <w:bCs/>
              </w:rPr>
              <w:t>Гонцова</w:t>
            </w:r>
            <w:proofErr w:type="spellEnd"/>
            <w:r w:rsidR="00F26F63" w:rsidRPr="00F26F63">
              <w:rPr>
                <w:bCs/>
              </w:rPr>
              <w:t xml:space="preserve"> А.В.</w:t>
            </w:r>
            <w:r>
              <w:rPr>
                <w:bCs/>
              </w:rPr>
              <w:fldChar w:fldCharType="end"/>
            </w:r>
          </w:p>
        </w:tc>
      </w:tr>
      <w:tr w:rsidR="00F1059E" w:rsidTr="00F1059E">
        <w:tc>
          <w:tcPr>
            <w:tcW w:w="9571" w:type="dxa"/>
            <w:gridSpan w:val="2"/>
          </w:tcPr>
          <w:p w:rsidR="00F1059E" w:rsidRPr="00F1059E" w:rsidRDefault="00F1059E" w:rsidP="00F1059E">
            <w:pPr>
              <w:ind w:firstLine="0"/>
              <w:jc w:val="right"/>
            </w:pPr>
            <w:r w:rsidRPr="00F1059E">
              <w:t>(</w:t>
            </w:r>
            <w:fldSimple w:instr=" DOCPROPERTY  Рук.ФИО.Полн \* MERGEFORMAT ">
              <w:r w:rsidR="00F26F63" w:rsidRPr="00F26F63">
                <w:rPr>
                  <w:bCs/>
                </w:rPr>
                <w:t>Петров Петр Петрович</w:t>
              </w:r>
            </w:fldSimple>
            <w:r w:rsidRPr="00F1059E">
              <w:t>)</w:t>
            </w:r>
          </w:p>
        </w:tc>
      </w:tr>
      <w:tr w:rsidR="00A55D73" w:rsidTr="00A55D73">
        <w:tc>
          <w:tcPr>
            <w:tcW w:w="9571" w:type="dxa"/>
            <w:gridSpan w:val="2"/>
            <w:vAlign w:val="bottom"/>
          </w:tcPr>
          <w:p w:rsidR="00A55D73" w:rsidRDefault="00396B69" w:rsidP="00A55D73">
            <w:pPr>
              <w:ind w:firstLine="0"/>
              <w:jc w:val="right"/>
            </w:pPr>
            <w:fldSimple w:instr=" DOCPROPERTY  Шаблон.Дата  \* MERGEFORMAT ">
              <w:r w:rsidR="00F26F63">
                <w:t>«_____» _________________</w:t>
              </w:r>
            </w:fldSimple>
          </w:p>
        </w:tc>
      </w:tr>
    </w:tbl>
    <w:p w:rsidR="00A55D73" w:rsidRDefault="00A55D73" w:rsidP="00A55D73">
      <w:pPr>
        <w:ind w:firstLine="0"/>
      </w:pPr>
    </w:p>
    <w:p w:rsidR="00F1059E" w:rsidRDefault="00A55D73" w:rsidP="00A55D73">
      <w:pPr>
        <w:ind w:firstLine="0"/>
        <w:rPr>
          <w:b/>
          <w:i/>
          <w:szCs w:val="28"/>
        </w:rPr>
      </w:pPr>
      <w:r w:rsidRPr="00A55D73">
        <w:rPr>
          <w:i/>
          <w:szCs w:val="28"/>
        </w:rPr>
        <w:t xml:space="preserve">Замечания (УДАЛИТЬ!!): </w:t>
      </w:r>
      <w:r w:rsidRPr="00A55D73">
        <w:rPr>
          <w:b/>
          <w:i/>
          <w:szCs w:val="28"/>
        </w:rPr>
        <w:t xml:space="preserve">Для руководителей, не работающих в </w:t>
      </w:r>
      <w:proofErr w:type="spellStart"/>
      <w:r w:rsidRPr="00A55D73">
        <w:rPr>
          <w:b/>
          <w:i/>
          <w:szCs w:val="28"/>
        </w:rPr>
        <w:t>СибГУТИ</w:t>
      </w:r>
      <w:proofErr w:type="spellEnd"/>
      <w:r w:rsidR="000E695A">
        <w:rPr>
          <w:b/>
          <w:i/>
          <w:szCs w:val="28"/>
        </w:rPr>
        <w:t>,</w:t>
      </w:r>
      <w:r w:rsidRPr="00A55D73">
        <w:rPr>
          <w:b/>
          <w:i/>
          <w:szCs w:val="28"/>
        </w:rPr>
        <w:t xml:space="preserve"> </w:t>
      </w:r>
      <w:r w:rsidR="00634CC9">
        <w:rPr>
          <w:b/>
          <w:i/>
          <w:szCs w:val="28"/>
        </w:rPr>
        <w:t>на отзыве должна стоять</w:t>
      </w:r>
      <w:r w:rsidRPr="00A55D73">
        <w:rPr>
          <w:b/>
          <w:i/>
          <w:szCs w:val="28"/>
        </w:rPr>
        <w:t xml:space="preserve"> печать организации</w:t>
      </w:r>
      <w:r w:rsidR="0052297C">
        <w:rPr>
          <w:b/>
          <w:i/>
          <w:szCs w:val="28"/>
        </w:rPr>
        <w:t>, в которой он работает</w:t>
      </w:r>
      <w:r w:rsidR="00634CC9">
        <w:rPr>
          <w:b/>
          <w:i/>
          <w:szCs w:val="28"/>
        </w:rPr>
        <w:t>.</w:t>
      </w:r>
    </w:p>
    <w:p w:rsidR="000D7114" w:rsidRPr="00A55D73" w:rsidRDefault="000D7114" w:rsidP="00A55D73">
      <w:pPr>
        <w:ind w:firstLine="0"/>
        <w:rPr>
          <w:i/>
          <w:szCs w:val="28"/>
        </w:rPr>
      </w:pPr>
      <w:r>
        <w:rPr>
          <w:b/>
          <w:i/>
          <w:szCs w:val="28"/>
        </w:rPr>
        <w:t>Названия компетенций для вашей специальности можно узнать у руководителя либо у секретаря ГЭК (на выпускающей кафедре).</w:t>
      </w:r>
    </w:p>
    <w:p w:rsidR="001C440C" w:rsidRDefault="00FE0811" w:rsidP="00FE0811">
      <w:pPr>
        <w:ind w:firstLine="0"/>
        <w:jc w:val="left"/>
      </w:pPr>
      <w:r>
        <w:br w:type="page"/>
      </w:r>
    </w:p>
    <w:p w:rsidR="00137AE7" w:rsidRDefault="00137AE7" w:rsidP="00137AE7">
      <w:pPr>
        <w:ind w:firstLine="0"/>
        <w:jc w:val="center"/>
        <w:rPr>
          <w:szCs w:val="28"/>
        </w:rPr>
      </w:pPr>
    </w:p>
    <w:p w:rsidR="000D2079" w:rsidRDefault="000D2079" w:rsidP="00A3092E">
      <w:pPr>
        <w:ind w:left="851" w:firstLine="0"/>
        <w:jc w:val="center"/>
      </w:pPr>
      <w:bookmarkStart w:id="0" w:name="_Toc225400668"/>
      <w:r>
        <w:t>Содержание</w:t>
      </w:r>
      <w:bookmarkEnd w:id="0"/>
    </w:p>
    <w:p w:rsidR="00F26F63" w:rsidRDefault="00C470CD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>
        <w:rPr>
          <w:bCs w:val="0"/>
          <w:caps w:val="0"/>
          <w:sz w:val="20"/>
        </w:rPr>
        <w:fldChar w:fldCharType="begin"/>
      </w:r>
      <w:r w:rsidR="008C612E">
        <w:rPr>
          <w:bCs w:val="0"/>
          <w:caps w:val="0"/>
          <w:sz w:val="20"/>
        </w:rPr>
        <w:instrText xml:space="preserve"> TOC \o "1-2" \h \z \u </w:instrText>
      </w:r>
      <w:r>
        <w:rPr>
          <w:bCs w:val="0"/>
          <w:caps w:val="0"/>
          <w:sz w:val="20"/>
        </w:rPr>
        <w:fldChar w:fldCharType="separate"/>
      </w:r>
      <w:hyperlink w:anchor="_Toc43207287" w:history="1">
        <w:r w:rsidR="00F26F63" w:rsidRPr="00653528">
          <w:rPr>
            <w:rStyle w:val="af4"/>
            <w:noProof/>
          </w:rPr>
          <w:t>1</w:t>
        </w:r>
        <w:r w:rsidR="00F26F63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F26F63" w:rsidRPr="00653528">
          <w:rPr>
            <w:rStyle w:val="af4"/>
            <w:noProof/>
          </w:rPr>
          <w:t>Введение</w:t>
        </w:r>
        <w:r w:rsidR="00F26F63">
          <w:rPr>
            <w:noProof/>
            <w:webHidden/>
          </w:rPr>
          <w:tab/>
        </w:r>
        <w:r w:rsidR="00F26F63">
          <w:rPr>
            <w:noProof/>
            <w:webHidden/>
          </w:rPr>
          <w:fldChar w:fldCharType="begin"/>
        </w:r>
        <w:r w:rsidR="00F26F63">
          <w:rPr>
            <w:noProof/>
            <w:webHidden/>
          </w:rPr>
          <w:instrText xml:space="preserve"> PAGEREF _Toc43207287 \h </w:instrText>
        </w:r>
        <w:r w:rsidR="00F26F63">
          <w:rPr>
            <w:noProof/>
            <w:webHidden/>
          </w:rPr>
        </w:r>
        <w:r w:rsidR="00F26F63">
          <w:rPr>
            <w:noProof/>
            <w:webHidden/>
          </w:rPr>
          <w:fldChar w:fldCharType="separate"/>
        </w:r>
        <w:r w:rsidR="00F26F63">
          <w:rPr>
            <w:noProof/>
            <w:webHidden/>
          </w:rPr>
          <w:t>7</w:t>
        </w:r>
        <w:r w:rsidR="00F26F63"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288" w:history="1">
        <w:r w:rsidRPr="00653528">
          <w:rPr>
            <w:rStyle w:val="af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Работа с шаблоном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289" w:history="1">
        <w:r w:rsidRPr="00653528">
          <w:rPr>
            <w:rStyle w:val="af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 xml:space="preserve">Работа со стилями </w:t>
        </w:r>
        <w:r w:rsidRPr="00653528">
          <w:rPr>
            <w:rStyle w:val="af4"/>
            <w:noProof/>
            <w:lang w:val="en-US"/>
          </w:rPr>
          <w:t>MS</w:t>
        </w:r>
        <w:r w:rsidRPr="00653528">
          <w:rPr>
            <w:rStyle w:val="af4"/>
            <w:noProof/>
          </w:rPr>
          <w:t xml:space="preserve"> </w:t>
        </w:r>
        <w:r w:rsidRPr="00653528">
          <w:rPr>
            <w:rStyle w:val="af4"/>
            <w:noProof/>
            <w:lang w:val="en-US"/>
          </w:rPr>
          <w:t>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207290" w:history="1">
        <w:r w:rsidRPr="00653528">
          <w:rPr>
            <w:rStyle w:val="af4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Текст пояснительной записки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207291" w:history="1">
        <w:r w:rsidRPr="00653528">
          <w:rPr>
            <w:rStyle w:val="af4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Списки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207292" w:history="1">
        <w:r w:rsidRPr="00653528">
          <w:rPr>
            <w:rStyle w:val="af4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Оформление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293" w:history="1">
        <w:r w:rsidRPr="00653528">
          <w:rPr>
            <w:rStyle w:val="af4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Требования ГОСТ к оформлению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294" w:history="1">
        <w:r w:rsidRPr="00653528">
          <w:rPr>
            <w:rStyle w:val="af4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Оформление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295" w:history="1">
        <w:r w:rsidRPr="00653528">
          <w:rPr>
            <w:rStyle w:val="af4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Таблица с различными единицами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296" w:history="1">
        <w:r w:rsidRPr="00653528">
          <w:rPr>
            <w:rStyle w:val="af4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Таблицы с одинаковыми единицами измерений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297" w:history="1">
        <w:r w:rsidRPr="00653528">
          <w:rPr>
            <w:rStyle w:val="af4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Перенос таблицы на следующую страницу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207298" w:history="1">
        <w:r w:rsidRPr="00653528">
          <w:rPr>
            <w:rStyle w:val="af4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Оформление формул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299" w:history="1">
        <w:r w:rsidRPr="00653528">
          <w:rPr>
            <w:rStyle w:val="af4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Требования ГОСТ к оформлению формул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300" w:history="1">
        <w:r w:rsidRPr="00653528">
          <w:rPr>
            <w:rStyle w:val="af4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Оформление формул средствами данного шаблона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207301" w:history="1">
        <w:r w:rsidRPr="00653528">
          <w:rPr>
            <w:rStyle w:val="af4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Оформление иллюстраций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302" w:history="1">
        <w:r w:rsidRPr="00653528">
          <w:rPr>
            <w:rStyle w:val="af4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Требования ГОСТ к оформлению иллюстраций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303" w:history="1">
        <w:r w:rsidRPr="00653528">
          <w:rPr>
            <w:rStyle w:val="af4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20"/>
        <w:tabs>
          <w:tab w:val="left" w:pos="16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07304" w:history="1">
        <w:r w:rsidRPr="00653528">
          <w:rPr>
            <w:rStyle w:val="af4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Оформление диаграмм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207305" w:history="1">
        <w:r w:rsidRPr="00653528">
          <w:rPr>
            <w:rStyle w:val="af4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оформление листингов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207306" w:history="1">
        <w:r w:rsidRPr="00653528">
          <w:rPr>
            <w:rStyle w:val="af4"/>
            <w:noProof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653528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207307" w:history="1">
        <w:r w:rsidRPr="00653528">
          <w:rPr>
            <w:rStyle w:val="af4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26F63" w:rsidRDefault="00F26F63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207308" w:history="1">
        <w:r w:rsidRPr="00653528">
          <w:rPr>
            <w:rStyle w:val="af4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_Toc43207308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E78FF" w:rsidRDefault="00C470CD" w:rsidP="000E78FF">
      <w:pPr>
        <w:ind w:left="851" w:firstLine="0"/>
      </w:pPr>
      <w:r>
        <w:rPr>
          <w:bCs/>
          <w:caps/>
          <w:sz w:val="20"/>
          <w:szCs w:val="20"/>
        </w:rPr>
        <w:fldChar w:fldCharType="end"/>
      </w:r>
    </w:p>
    <w:p w:rsidR="00D53383" w:rsidRDefault="00D53383" w:rsidP="00D53383"/>
    <w:p w:rsidR="000170D3" w:rsidRPr="00D53383" w:rsidRDefault="000170D3" w:rsidP="00D53383">
      <w:pPr>
        <w:sectPr w:rsidR="000170D3" w:rsidRPr="00D53383" w:rsidSect="005D5955">
          <w:headerReference w:type="default" r:id="rId8"/>
          <w:pgSz w:w="11906" w:h="16838"/>
          <w:pgMar w:top="1135" w:right="850" w:bottom="1134" w:left="1134" w:header="180" w:footer="211" w:gutter="0"/>
          <w:cols w:space="708"/>
          <w:docGrid w:linePitch="360"/>
        </w:sectPr>
      </w:pPr>
    </w:p>
    <w:p w:rsidR="000D2079" w:rsidRDefault="000D2079" w:rsidP="008A7E67">
      <w:pPr>
        <w:pStyle w:val="10"/>
      </w:pPr>
      <w:bookmarkStart w:id="1" w:name="_Toc225400669"/>
      <w:bookmarkStart w:id="2" w:name="_Toc43207287"/>
      <w:r w:rsidRPr="008A7E67">
        <w:lastRenderedPageBreak/>
        <w:t>Введение</w:t>
      </w:r>
      <w:bookmarkEnd w:id="1"/>
      <w:bookmarkEnd w:id="2"/>
    </w:p>
    <w:p w:rsidR="00903727" w:rsidRDefault="00903727" w:rsidP="00FD758C">
      <w:pPr>
        <w:pStyle w:val="2"/>
      </w:pPr>
      <w:bookmarkStart w:id="3" w:name="_Toc43207288"/>
      <w:r>
        <w:t>Работа с шаблоном</w:t>
      </w:r>
      <w:bookmarkEnd w:id="3"/>
    </w:p>
    <w:p w:rsidR="00FA3E22" w:rsidRPr="008F2228" w:rsidRDefault="00A3567D" w:rsidP="00FA3E22">
      <w:r>
        <w:t xml:space="preserve">Данный шаблон позволяет выполнить оформление </w:t>
      </w:r>
      <w:r w:rsidR="00903881">
        <w:t xml:space="preserve">пояснительной записки к бакалаврской работе </w:t>
      </w:r>
      <w:r>
        <w:t>в соответствии с ГОСТ</w:t>
      </w:r>
      <w:r w:rsidR="00AD2BA6">
        <w:t>.</w:t>
      </w:r>
      <w:r w:rsidR="00701A2F">
        <w:t xml:space="preserve"> </w:t>
      </w:r>
      <w:r>
        <w:t>Правила оформления также можно найти в</w:t>
      </w:r>
      <w:r w:rsidR="00A61502">
        <w:t> </w:t>
      </w:r>
      <w:r w:rsidRPr="00A3567D">
        <w:t>[1].</w:t>
      </w:r>
      <w:r w:rsidR="00701A2F">
        <w:t xml:space="preserve"> </w:t>
      </w:r>
    </w:p>
    <w:p w:rsidR="00FA3E22" w:rsidRDefault="00FA3E22" w:rsidP="00FA3E22">
      <w:r>
        <w:t xml:space="preserve">Все "параметры" </w:t>
      </w:r>
      <w:r w:rsidR="001A32BF">
        <w:t>бакалаврской работы</w:t>
      </w:r>
      <w:r>
        <w:t xml:space="preserve"> (такие как имя научного руководителя, имя </w:t>
      </w:r>
      <w:r w:rsidR="00716008">
        <w:t>бак</w:t>
      </w:r>
      <w:r w:rsidR="00262A6D">
        <w:t>а</w:t>
      </w:r>
      <w:r w:rsidR="00716008">
        <w:t>лавра</w:t>
      </w:r>
      <w:r>
        <w:t>, название работы и т.д.) располагаются в свойствах документа.</w:t>
      </w:r>
    </w:p>
    <w:p w:rsidR="00D068BA" w:rsidRDefault="00FA3E22" w:rsidP="00FA3E22">
      <w:r>
        <w:t xml:space="preserve">Перед началом набора текста пояснительной записки необходимо изменить их, вписав свои данные, сохранить изменения в шаблоне, </w:t>
      </w:r>
      <w:r w:rsidR="00C9236D">
        <w:t>как показано на рисунках 1.1 – 1.5.</w:t>
      </w:r>
      <w:r w:rsidR="001B6208">
        <w:t xml:space="preserve"> На рисунке 1.6 приведено местонахождение свойств документа для MS </w:t>
      </w:r>
      <w:proofErr w:type="spellStart"/>
      <w:r w:rsidR="001B6208">
        <w:t>Word</w:t>
      </w:r>
      <w:proofErr w:type="spellEnd"/>
      <w:r w:rsidR="001B6208">
        <w:t xml:space="preserve"> 2013.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9606"/>
      </w:tblGrid>
      <w:tr w:rsidR="00955E23" w:rsidTr="001B6208">
        <w:tc>
          <w:tcPr>
            <w:tcW w:w="9355" w:type="dxa"/>
          </w:tcPr>
          <w:p w:rsidR="00955E23" w:rsidRDefault="00D068BA" w:rsidP="00FA3E22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57450" cy="1293852"/>
                  <wp:effectExtent l="0" t="0" r="0" b="1905"/>
                  <wp:docPr id="11" name="Рисунок 11" descr="X:\WORK\GAK\PZ_new\Шаблон_2007\Description\OpenDOT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X:\WORK\GAK\PZ_new\Шаблон_2007\Description\OpenDOT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003" cy="1295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8BA" w:rsidRDefault="00D068BA" w:rsidP="00FA3E22">
            <w:pPr>
              <w:ind w:firstLine="0"/>
              <w:jc w:val="center"/>
              <w:rPr>
                <w:noProof/>
              </w:rPr>
            </w:pPr>
          </w:p>
          <w:p w:rsidR="00D068BA" w:rsidRPr="00955E23" w:rsidRDefault="00955E23" w:rsidP="00924FB1">
            <w:pPr>
              <w:pStyle w:val="-2"/>
              <w:rPr>
                <w:noProof/>
              </w:rPr>
            </w:pPr>
            <w:r>
              <w:rPr>
                <w:noProof/>
              </w:rPr>
              <w:t xml:space="preserve">Рисунок 1.1 – Открытие шаблона </w:t>
            </w:r>
            <w:r>
              <w:rPr>
                <w:noProof/>
                <w:lang w:val="en-US"/>
              </w:rPr>
              <w:t>MS</w:t>
            </w:r>
            <w:r w:rsidRPr="00955E23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Word</w:t>
            </w:r>
            <w:r w:rsidRPr="00955E23">
              <w:rPr>
                <w:noProof/>
              </w:rPr>
              <w:t xml:space="preserve"> 2007 </w:t>
            </w:r>
            <w:r>
              <w:rPr>
                <w:noProof/>
              </w:rPr>
              <w:t>для редактировани</w:t>
            </w:r>
            <w:r w:rsidR="00924FB1">
              <w:rPr>
                <w:noProof/>
              </w:rPr>
              <w:t>я</w:t>
            </w:r>
          </w:p>
        </w:tc>
      </w:tr>
      <w:tr w:rsidR="00FA3E22" w:rsidTr="001B6208">
        <w:tc>
          <w:tcPr>
            <w:tcW w:w="9355" w:type="dxa"/>
          </w:tcPr>
          <w:p w:rsidR="00FA3E22" w:rsidRDefault="00FA3E22" w:rsidP="00FA3E2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23688" cy="4095750"/>
                  <wp:effectExtent l="0" t="0" r="0" b="0"/>
                  <wp:docPr id="2" name="Рисунок 6" descr="X:\WORK\GAK\PZ_new\Шаблон_2007\Description\FieldsSetu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X:\WORK\GAK\PZ_new\Шаблон_2007\Description\FieldsSetu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95" cy="409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E22" w:rsidRPr="00FA3E22" w:rsidRDefault="00FA3E22" w:rsidP="00D52115">
            <w:pPr>
              <w:pStyle w:val="-2"/>
            </w:pPr>
            <w:r>
              <w:t>Рисунок 1.</w:t>
            </w:r>
            <w:r w:rsidR="00D068BA">
              <w:t>2</w:t>
            </w:r>
            <w:r>
              <w:t xml:space="preserve"> – Свойства </w:t>
            </w:r>
            <w:r w:rsidR="00D068BA">
              <w:t>шаблона</w:t>
            </w:r>
            <w:r>
              <w:t xml:space="preserve"> </w:t>
            </w:r>
            <w:r>
              <w:rPr>
                <w:lang w:val="en-US"/>
              </w:rPr>
              <w:t>MS</w:t>
            </w:r>
            <w:r w:rsidRPr="00FA3E22">
              <w:t xml:space="preserve"> </w:t>
            </w:r>
            <w:r>
              <w:rPr>
                <w:lang w:val="en-US"/>
              </w:rPr>
              <w:t>Word</w:t>
            </w:r>
            <w:r w:rsidRPr="00FA3E22">
              <w:t xml:space="preserve"> 2007</w:t>
            </w:r>
          </w:p>
        </w:tc>
      </w:tr>
      <w:tr w:rsidR="00FA3E22" w:rsidTr="001B6208">
        <w:tc>
          <w:tcPr>
            <w:tcW w:w="9355" w:type="dxa"/>
          </w:tcPr>
          <w:p w:rsidR="00FA3E22" w:rsidRPr="00FA3E22" w:rsidRDefault="00C9236D" w:rsidP="00FA3E2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34075" cy="2066925"/>
                  <wp:effectExtent l="19050" t="0" r="9525" b="0"/>
                  <wp:docPr id="4" name="Рисунок 7" descr="X:\WORK\GAK\PZ_new\Шаблон_2007\Description\FieldsSetu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X:\WORK\GAK\PZ_new\Шаблон_2007\Description\FieldsSetu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E22" w:rsidRPr="00FA3E22" w:rsidRDefault="00FA3E22" w:rsidP="00D52115">
            <w:pPr>
              <w:pStyle w:val="-2"/>
            </w:pPr>
            <w:r>
              <w:t>Рисунок 1.</w:t>
            </w:r>
            <w:r w:rsidR="00D068BA">
              <w:t>3</w:t>
            </w:r>
            <w:r>
              <w:t xml:space="preserve"> – </w:t>
            </w:r>
            <w:r w:rsidR="00C9236D">
              <w:t>Выбор дополнительных свойств документа</w:t>
            </w:r>
          </w:p>
        </w:tc>
      </w:tr>
      <w:tr w:rsidR="00FA3E22" w:rsidTr="001B6208">
        <w:tc>
          <w:tcPr>
            <w:tcW w:w="9355" w:type="dxa"/>
          </w:tcPr>
          <w:p w:rsidR="00FA3E22" w:rsidRDefault="00C9236D" w:rsidP="00FA3E2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44062" cy="4048125"/>
                  <wp:effectExtent l="0" t="0" r="4445" b="0"/>
                  <wp:docPr id="8" name="Рисунок 8" descr="X:\WORK\GAK\PZ_new\Шаблон_2007\Description\FieldsSetu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X:\WORK\GAK\PZ_new\Шаблон_2007\Description\FieldsSetu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036" cy="4050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36D" w:rsidRDefault="00C9236D" w:rsidP="00D52115">
            <w:pPr>
              <w:pStyle w:val="-2"/>
            </w:pPr>
            <w:r>
              <w:t>Рисунок 1.</w:t>
            </w:r>
            <w:r w:rsidR="00D068BA">
              <w:t>4</w:t>
            </w:r>
            <w:r>
              <w:t> – «Прочие» свойства документа</w:t>
            </w:r>
          </w:p>
        </w:tc>
      </w:tr>
      <w:tr w:rsidR="00FA3E22" w:rsidTr="001B6208">
        <w:tc>
          <w:tcPr>
            <w:tcW w:w="9355" w:type="dxa"/>
          </w:tcPr>
          <w:p w:rsidR="00FA3E22" w:rsidRDefault="00C9236D" w:rsidP="00FA3E2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19500" cy="4257675"/>
                  <wp:effectExtent l="19050" t="0" r="0" b="0"/>
                  <wp:docPr id="9" name="Рисунок 9" descr="X:\WORK\GAK\PZ_new\Шаблон_2007\Description\FieldsSetup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X:\WORK\GAK\PZ_new\Шаблон_2007\Description\FieldsSetup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425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236D" w:rsidRPr="001B6208" w:rsidRDefault="00C9236D" w:rsidP="001B6208">
            <w:pPr>
              <w:pStyle w:val="-2"/>
            </w:pPr>
            <w:r w:rsidRPr="001B6208">
              <w:t>Рисунок 1.</w:t>
            </w:r>
            <w:r w:rsidR="00D068BA" w:rsidRPr="001B6208">
              <w:t>5</w:t>
            </w:r>
            <w:r w:rsidRPr="001B6208">
              <w:t> – Изменение полей, описывающих ДП</w:t>
            </w:r>
          </w:p>
        </w:tc>
      </w:tr>
    </w:tbl>
    <w:p w:rsidR="001B6208" w:rsidRDefault="001B6208" w:rsidP="001B6208">
      <w:pPr>
        <w:ind w:firstLine="0"/>
      </w:pPr>
      <w:bookmarkStart w:id="4" w:name="_GoBack"/>
      <w:bookmarkEnd w:id="4"/>
      <w:r>
        <w:rPr>
          <w:noProof/>
        </w:rPr>
        <w:drawing>
          <wp:inline distT="0" distB="0" distL="0" distR="0" wp14:anchorId="370B30D9" wp14:editId="435DC2E8">
            <wp:extent cx="5940425" cy="22244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08" w:rsidRDefault="001B6208" w:rsidP="001B6208">
      <w:pPr>
        <w:pStyle w:val="-2"/>
      </w:pPr>
      <w:r>
        <w:t>Рисунок 1.6 – Выбор дополнительных свойств документа</w:t>
      </w:r>
      <w:r w:rsidRPr="00CA140C">
        <w:t xml:space="preserve"> </w:t>
      </w:r>
      <w:r>
        <w:t xml:space="preserve">в </w:t>
      </w:r>
      <w:r>
        <w:rPr>
          <w:lang w:val="en-US"/>
        </w:rPr>
        <w:t>MS</w:t>
      </w:r>
      <w:r w:rsidRPr="00CA140C">
        <w:t xml:space="preserve"> </w:t>
      </w:r>
      <w:r>
        <w:rPr>
          <w:lang w:val="en-US"/>
        </w:rPr>
        <w:t>Word</w:t>
      </w:r>
      <w:r w:rsidRPr="00CA140C">
        <w:t xml:space="preserve"> 2013</w:t>
      </w:r>
    </w:p>
    <w:p w:rsidR="002420D4" w:rsidRDefault="00843E04" w:rsidP="001B6208">
      <w:pPr>
        <w:jc w:val="left"/>
      </w:pPr>
      <w:r>
        <w:t xml:space="preserve">При изменении параметров </w:t>
      </w:r>
      <w:r w:rsidR="00EB3F12">
        <w:t>шаблона</w:t>
      </w:r>
      <w:r w:rsidR="001B6208">
        <w:t xml:space="preserve"> следует учитывать следующее. </w:t>
      </w:r>
      <w:r>
        <w:t xml:space="preserve">Кафедра, на которой выполняется </w:t>
      </w:r>
      <w:r w:rsidR="00175E11">
        <w:t>бакалаврская работа</w:t>
      </w:r>
      <w:r>
        <w:t xml:space="preserve">, определяется следующим образом: </w:t>
      </w:r>
    </w:p>
    <w:p w:rsidR="002420D4" w:rsidRDefault="00843E04" w:rsidP="001B6208">
      <w:pPr>
        <w:pStyle w:val="af2"/>
        <w:ind w:left="0"/>
        <w:jc w:val="left"/>
      </w:pPr>
      <w:r>
        <w:t xml:space="preserve">1) </w:t>
      </w:r>
      <w:r w:rsidR="001B6208">
        <w:t xml:space="preserve">если руководитель из </w:t>
      </w:r>
      <w:proofErr w:type="spellStart"/>
      <w:r w:rsidR="001B6208">
        <w:t>СибГУТИ</w:t>
      </w:r>
      <w:proofErr w:type="spellEnd"/>
      <w:r>
        <w:t xml:space="preserve">, то </w:t>
      </w:r>
      <w:r w:rsidRPr="002420D4">
        <w:t>вы</w:t>
      </w:r>
      <w:r w:rsidR="002420D4" w:rsidRPr="002420D4">
        <w:t xml:space="preserve">бирается кафедра, на которой </w:t>
      </w:r>
      <w:r w:rsidRPr="002420D4">
        <w:t>работает</w:t>
      </w:r>
      <w:r w:rsidR="002420D4" w:rsidRPr="002420D4">
        <w:t xml:space="preserve"> руководитель</w:t>
      </w:r>
      <w:r>
        <w:t>;</w:t>
      </w:r>
    </w:p>
    <w:p w:rsidR="00843E04" w:rsidRDefault="001B6208" w:rsidP="001B6208">
      <w:pPr>
        <w:pStyle w:val="af2"/>
        <w:ind w:left="0"/>
        <w:jc w:val="left"/>
      </w:pPr>
      <w:r>
        <w:t xml:space="preserve">2) </w:t>
      </w:r>
      <w:r w:rsidR="00843E04">
        <w:t>в противном случае выбирается выпускающая кафедра.</w:t>
      </w:r>
    </w:p>
    <w:p w:rsidR="00843E04" w:rsidRDefault="002420D4" w:rsidP="001B6208">
      <w:pPr>
        <w:pStyle w:val="af2"/>
        <w:ind w:left="0"/>
        <w:jc w:val="left"/>
      </w:pPr>
      <w:r>
        <w:t>Поле «Студента/</w:t>
      </w:r>
      <w:proofErr w:type="spellStart"/>
      <w:r>
        <w:t>ки</w:t>
      </w:r>
      <w:proofErr w:type="spellEnd"/>
      <w:r>
        <w:t>» служит для правильного склонения слова «Студент» в тексте ПЗ. Студентам мужского пола следует указать в этом поле букву «а», студентам женского – буквы «</w:t>
      </w:r>
      <w:proofErr w:type="spellStart"/>
      <w:r>
        <w:t>ки</w:t>
      </w:r>
      <w:proofErr w:type="spellEnd"/>
      <w:r>
        <w:t>».</w:t>
      </w:r>
    </w:p>
    <w:p w:rsidR="002420D4" w:rsidRDefault="002420D4" w:rsidP="001B6208">
      <w:pPr>
        <w:pStyle w:val="af2"/>
        <w:ind w:left="0"/>
        <w:jc w:val="left"/>
      </w:pPr>
      <w:r>
        <w:lastRenderedPageBreak/>
        <w:t xml:space="preserve">Суффикс </w:t>
      </w:r>
      <w:proofErr w:type="gramStart"/>
      <w:r>
        <w:t>«.</w:t>
      </w:r>
      <w:proofErr w:type="spellStart"/>
      <w:r>
        <w:t>полн</w:t>
      </w:r>
      <w:proofErr w:type="spellEnd"/>
      <w:proofErr w:type="gramEnd"/>
      <w:r>
        <w:t>» в названии поля говорит о том, что требуется ввести фамилию, имя и отчество человека полностью.</w:t>
      </w:r>
    </w:p>
    <w:p w:rsidR="002420D4" w:rsidRDefault="002420D4" w:rsidP="001B6208">
      <w:pPr>
        <w:pStyle w:val="af2"/>
        <w:ind w:left="0"/>
        <w:jc w:val="left"/>
      </w:pPr>
      <w:r>
        <w:t xml:space="preserve">Суффикс </w:t>
      </w:r>
      <w:proofErr w:type="gramStart"/>
      <w:r>
        <w:t>«</w:t>
      </w:r>
      <w:r w:rsidR="00A73C6E">
        <w:t>.</w:t>
      </w:r>
      <w:r>
        <w:t>род</w:t>
      </w:r>
      <w:r w:rsidR="00A73C6E">
        <w:t>ит</w:t>
      </w:r>
      <w:proofErr w:type="gramEnd"/>
      <w:r w:rsidR="00A73C6E">
        <w:t>» ук</w:t>
      </w:r>
      <w:r w:rsidR="001B6208">
        <w:t>а</w:t>
      </w:r>
      <w:r w:rsidR="00A73C6E">
        <w:t>зывает, что нужно ввести фамилию и инициалы в родительном падеже.</w:t>
      </w:r>
    </w:p>
    <w:p w:rsidR="00A73C6E" w:rsidRDefault="00A73C6E" w:rsidP="001B6208">
      <w:pPr>
        <w:pStyle w:val="af2"/>
        <w:ind w:left="0"/>
        <w:jc w:val="left"/>
      </w:pPr>
      <w:r>
        <w:t xml:space="preserve">Суффикс </w:t>
      </w:r>
      <w:proofErr w:type="gramStart"/>
      <w:r>
        <w:t>«.дат</w:t>
      </w:r>
      <w:proofErr w:type="gramEnd"/>
      <w:r>
        <w:t>» ук</w:t>
      </w:r>
      <w:r w:rsidR="001B6208">
        <w:t>а</w:t>
      </w:r>
      <w:r>
        <w:t>зывает, что нужно ввести фамилию и инициалы в дательном падеже.</w:t>
      </w:r>
    </w:p>
    <w:p w:rsidR="00A73C6E" w:rsidRDefault="00943BF0" w:rsidP="001B6208">
      <w:pPr>
        <w:pStyle w:val="af2"/>
        <w:ind w:left="0"/>
        <w:jc w:val="left"/>
      </w:pPr>
      <w:r>
        <w:t xml:space="preserve">Поля с префиксом «Шаблон» </w:t>
      </w:r>
      <w:r w:rsidR="002D1AEC">
        <w:t>изменять не нужно.</w:t>
      </w:r>
    </w:p>
    <w:p w:rsidR="00D068BA" w:rsidRDefault="00D068BA" w:rsidP="00FA3E22">
      <w:r>
        <w:t>Д</w:t>
      </w:r>
      <w:r w:rsidR="00C9236D">
        <w:t xml:space="preserve">алее на основе </w:t>
      </w:r>
      <w:r>
        <w:t xml:space="preserve">модифицированного </w:t>
      </w:r>
      <w:r w:rsidR="00C9236D">
        <w:t>шаблона созда</w:t>
      </w:r>
      <w:r>
        <w:t>ется</w:t>
      </w:r>
      <w:r w:rsidR="00C9236D">
        <w:t xml:space="preserve"> документ </w:t>
      </w:r>
      <w:r w:rsidR="00C9236D">
        <w:rPr>
          <w:lang w:val="en-US"/>
        </w:rPr>
        <w:t>Microsoft</w:t>
      </w:r>
      <w:r w:rsidR="00C9236D" w:rsidRPr="001357DD">
        <w:t xml:space="preserve"> </w:t>
      </w:r>
      <w:r w:rsidR="00C9236D">
        <w:rPr>
          <w:lang w:val="en-US"/>
        </w:rPr>
        <w:t>Word</w:t>
      </w:r>
      <w:r>
        <w:t xml:space="preserve"> (открыть шаблон двойным щелчком мыши).</w:t>
      </w:r>
    </w:p>
    <w:p w:rsidR="006C2B37" w:rsidRDefault="00C9236D" w:rsidP="00FA3E22">
      <w:r>
        <w:t xml:space="preserve">При изменении данных свойств непосредственно в документе </w:t>
      </w:r>
      <w:r>
        <w:rPr>
          <w:lang w:val="en-US"/>
        </w:rPr>
        <w:t>Word</w:t>
      </w:r>
      <w:r w:rsidR="00D068BA">
        <w:t>, который был создан на основе данного шаблона,</w:t>
      </w:r>
      <w:r w:rsidRPr="001357DD">
        <w:t xml:space="preserve"> </w:t>
      </w:r>
      <w:r>
        <w:t xml:space="preserve">могут возникнуть проблемы с обновлением </w:t>
      </w:r>
      <w:r w:rsidR="00547DC1">
        <w:t>значений</w:t>
      </w:r>
      <w:r>
        <w:t xml:space="preserve"> полей. </w:t>
      </w:r>
      <w:r w:rsidR="00D068BA">
        <w:t xml:space="preserve">Автоматическое их обновление </w:t>
      </w:r>
      <w:r w:rsidR="00547DC1">
        <w:t xml:space="preserve">в </w:t>
      </w:r>
      <w:r w:rsidR="008E0405">
        <w:rPr>
          <w:lang w:val="en-US"/>
        </w:rPr>
        <w:t>MS Word</w:t>
      </w:r>
      <w:r w:rsidR="00547DC1" w:rsidRPr="00F2078E">
        <w:t xml:space="preserve"> </w:t>
      </w:r>
      <w:r w:rsidR="00D068BA">
        <w:t xml:space="preserve">не </w:t>
      </w:r>
      <w:r w:rsidR="00547DC1">
        <w:t>предусмотрено</w:t>
      </w:r>
      <w:r w:rsidR="006C2B37">
        <w:t>.</w:t>
      </w:r>
    </w:p>
    <w:p w:rsidR="00D068BA" w:rsidRDefault="00D068BA" w:rsidP="00FA3E22">
      <w:r>
        <w:t xml:space="preserve">Для обновления отдельного поля необходимо установить на него курсор и нажать клавишу </w:t>
      </w:r>
      <w:r>
        <w:rPr>
          <w:lang w:val="en-US"/>
        </w:rPr>
        <w:t>F</w:t>
      </w:r>
      <w:r w:rsidRPr="00D068BA">
        <w:t>9.</w:t>
      </w:r>
    </w:p>
    <w:p w:rsidR="00D068BA" w:rsidRPr="00D068BA" w:rsidRDefault="00D068BA" w:rsidP="00FA3E22">
      <w:r>
        <w:t>Можно также «в</w:t>
      </w:r>
      <w:r w:rsidR="001B6208">
        <w:t>ыделить всё</w:t>
      </w:r>
      <w:r>
        <w:t>» сочетанием клавиш «</w:t>
      </w:r>
      <w:r w:rsidR="005A59BE">
        <w:rPr>
          <w:lang w:val="en-US"/>
        </w:rPr>
        <w:t>Ctrl</w:t>
      </w:r>
      <w:r w:rsidRPr="00D068BA">
        <w:t xml:space="preserve"> + </w:t>
      </w:r>
      <w:r>
        <w:rPr>
          <w:lang w:val="en-US"/>
        </w:rPr>
        <w:t>A</w:t>
      </w:r>
      <w:r>
        <w:t xml:space="preserve">» после этого нажать </w:t>
      </w:r>
      <w:r>
        <w:rPr>
          <w:lang w:val="en-US"/>
        </w:rPr>
        <w:t>F</w:t>
      </w:r>
      <w:r>
        <w:t xml:space="preserve">9. Данное действие приведет к обновлению всех текстовых полей, но не затронет </w:t>
      </w:r>
      <w:r w:rsidRPr="00D068BA">
        <w:rPr>
          <w:b/>
        </w:rPr>
        <w:t>надписи</w:t>
      </w:r>
      <w:r>
        <w:t xml:space="preserve">, которые использованы в титульном листе и </w:t>
      </w:r>
      <w:r w:rsidRPr="002827F3">
        <w:rPr>
          <w:b/>
        </w:rPr>
        <w:t>колонтитулы</w:t>
      </w:r>
      <w:r>
        <w:t xml:space="preserve">, с помощью которых оформлена основная надпись. </w:t>
      </w:r>
      <w:r w:rsidR="002827F3">
        <w:t>Их необходимо обновлять отдельно.</w:t>
      </w:r>
    </w:p>
    <w:p w:rsidR="00FA3E22" w:rsidRDefault="002827F3" w:rsidP="00FA3E22">
      <w:r>
        <w:t xml:space="preserve">Для обновления всех полей </w:t>
      </w:r>
      <w:r w:rsidRPr="002827F3">
        <w:rPr>
          <w:b/>
        </w:rPr>
        <w:t>при печати</w:t>
      </w:r>
      <w:r>
        <w:t xml:space="preserve"> (что является наиболее важным) необходимо включить данную опцию в параметрах </w:t>
      </w:r>
      <w:r>
        <w:rPr>
          <w:lang w:val="en-US"/>
        </w:rPr>
        <w:t>Word</w:t>
      </w:r>
      <w:r w:rsidR="008E0405">
        <w:t>, ка</w:t>
      </w:r>
      <w:r w:rsidR="00EB6055">
        <w:t>к показано на рисунках 1.7 – 1.9</w:t>
      </w:r>
      <w:r>
        <w:t>.</w:t>
      </w:r>
    </w:p>
    <w:p w:rsidR="00E61731" w:rsidRDefault="00E61731" w:rsidP="00E61731">
      <w:pPr>
        <w:ind w:firstLine="0"/>
        <w:jc w:val="center"/>
      </w:pPr>
      <w:r>
        <w:rPr>
          <w:noProof/>
        </w:rPr>
        <w:drawing>
          <wp:inline distT="0" distB="0" distL="0" distR="0" wp14:anchorId="78D20F95" wp14:editId="2DACBBF2">
            <wp:extent cx="4923555" cy="4314825"/>
            <wp:effectExtent l="0" t="0" r="0" b="0"/>
            <wp:docPr id="13" name="Рисунок 18" descr="X:\WORK\GAK\PZ_new\Шаблон_2007\Description\PrintFieldUpda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:\WORK\GAK\PZ_new\Шаблон_2007\Description\PrintFieldUpdate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5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31" w:rsidRDefault="00E61731" w:rsidP="00E61731">
      <w:pPr>
        <w:pStyle w:val="-2"/>
      </w:pPr>
      <w:r>
        <w:t xml:space="preserve">Рисунок 1.7 – Параметры </w:t>
      </w:r>
      <w:r>
        <w:rPr>
          <w:lang w:val="en-US"/>
        </w:rPr>
        <w:t>MS</w:t>
      </w:r>
      <w:r w:rsidRPr="008E0405">
        <w:t xml:space="preserve"> </w:t>
      </w:r>
      <w:r>
        <w:rPr>
          <w:lang w:val="en-US"/>
        </w:rPr>
        <w:t>Word</w:t>
      </w:r>
      <w:r w:rsidRPr="008E0405">
        <w:t xml:space="preserve"> 2007</w:t>
      </w:r>
    </w:p>
    <w:p w:rsidR="00E61731" w:rsidRDefault="00E61731" w:rsidP="00E61731">
      <w:pPr>
        <w:ind w:firstLine="0"/>
        <w:jc w:val="center"/>
      </w:pPr>
      <w:r>
        <w:object w:dxaOrig="12510" w:dyaOrig="9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3pt;height:322.7pt" o:ole="">
            <v:imagedata r:id="rId16" o:title=""/>
          </v:shape>
          <o:OLEObject Type="Embed" ProgID="PBrush" ShapeID="_x0000_i1025" DrawAspect="Content" ObjectID="_1653852019" r:id="rId17"/>
        </w:object>
      </w:r>
    </w:p>
    <w:p w:rsidR="00E61731" w:rsidRDefault="00E61731" w:rsidP="00E61731">
      <w:pPr>
        <w:pStyle w:val="-2"/>
      </w:pPr>
      <w:r>
        <w:t xml:space="preserve">Рисунок 1.8 – параметры </w:t>
      </w:r>
      <w:r>
        <w:rPr>
          <w:lang w:val="en-US"/>
        </w:rPr>
        <w:t>MS Word 2013</w:t>
      </w:r>
    </w:p>
    <w:p w:rsidR="00E61731" w:rsidRDefault="00E61731" w:rsidP="00E61731">
      <w:pPr>
        <w:ind w:firstLine="0"/>
        <w:jc w:val="center"/>
      </w:pPr>
      <w:r>
        <w:rPr>
          <w:noProof/>
        </w:rPr>
        <w:drawing>
          <wp:inline distT="0" distB="0" distL="0" distR="0" wp14:anchorId="20B60777" wp14:editId="0249156F">
            <wp:extent cx="5616644" cy="4581525"/>
            <wp:effectExtent l="0" t="0" r="3175" b="0"/>
            <wp:docPr id="19" name="Рисунок 19" descr="X:\WORK\GAK\PZ_new\Шаблон_2007\Description\PrintField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:\WORK\GAK\PZ_new\Шаблон_2007\Description\PrintFieldUpdat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65" cy="458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31" w:rsidRDefault="00E61731" w:rsidP="00E61731">
      <w:pPr>
        <w:pStyle w:val="-2"/>
      </w:pPr>
      <w:r>
        <w:t>Рисунок 1.</w:t>
      </w:r>
      <w:r w:rsidRPr="00EB6055">
        <w:t>9</w:t>
      </w:r>
      <w:r>
        <w:t> – Установка опции обновления полей перед печатью</w:t>
      </w:r>
    </w:p>
    <w:p w:rsidR="001B6208" w:rsidRDefault="001B6208" w:rsidP="001B6208">
      <w:r>
        <w:lastRenderedPageBreak/>
        <w:t xml:space="preserve">Шаблон создавался для </w:t>
      </w:r>
      <w:r>
        <w:rPr>
          <w:lang w:val="en-US"/>
        </w:rPr>
        <w:t>Microsoft</w:t>
      </w:r>
      <w:r w:rsidRPr="004F5AAB">
        <w:t xml:space="preserve"> </w:t>
      </w:r>
      <w:r>
        <w:rPr>
          <w:lang w:val="en-US"/>
        </w:rPr>
        <w:t>Word</w:t>
      </w:r>
      <w:r>
        <w:t xml:space="preserve"> 2013, поэтому будьте внимательны при использовании более младшей версии </w:t>
      </w:r>
      <w:r>
        <w:rPr>
          <w:lang w:val="en-US"/>
        </w:rPr>
        <w:t>Microsoft</w:t>
      </w:r>
      <w:r w:rsidRPr="00D47498">
        <w:t xml:space="preserve"> </w:t>
      </w:r>
      <w:r>
        <w:rPr>
          <w:lang w:val="en-US"/>
        </w:rPr>
        <w:t>Word</w:t>
      </w:r>
      <w:r w:rsidRPr="00FA3E22">
        <w:t>.</w:t>
      </w:r>
    </w:p>
    <w:p w:rsidR="00A3567D" w:rsidRDefault="00701A2F" w:rsidP="00903727">
      <w:r>
        <w:t>Для оформления пояснительной записки в</w:t>
      </w:r>
      <w:r w:rsidR="00A3567D">
        <w:t xml:space="preserve"> шаблоне созданы стили</w:t>
      </w:r>
      <w:r>
        <w:t xml:space="preserve">, </w:t>
      </w:r>
      <w:r w:rsidR="006C1A5F">
        <w:t>приведё</w:t>
      </w:r>
      <w:r w:rsidR="00790A22">
        <w:t>нные</w:t>
      </w:r>
      <w:r>
        <w:t xml:space="preserve"> в таблице 1.1</w:t>
      </w:r>
      <w:r w:rsidR="00A3567D">
        <w:t>:</w:t>
      </w:r>
    </w:p>
    <w:p w:rsidR="00A3567D" w:rsidRPr="00701A2F" w:rsidRDefault="00701A2F" w:rsidP="00682654">
      <w:pPr>
        <w:pStyle w:val="-"/>
      </w:pPr>
      <w:r>
        <w:t xml:space="preserve">Таблица 1.1 – Стили шаблона оформления ПЗ </w:t>
      </w:r>
      <w:proofErr w:type="spellStart"/>
      <w:r>
        <w:t>СибГУТИ</w:t>
      </w:r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64"/>
        <w:gridCol w:w="7428"/>
      </w:tblGrid>
      <w:tr w:rsidR="00A3567D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A3567D" w:rsidRPr="00676ED8" w:rsidRDefault="00A3567D" w:rsidP="00676ED8">
            <w:pPr>
              <w:pStyle w:val="-1"/>
              <w:jc w:val="center"/>
              <w:rPr>
                <w:b/>
              </w:rPr>
            </w:pPr>
            <w:r w:rsidRPr="00676ED8">
              <w:rPr>
                <w:b/>
              </w:rPr>
              <w:t>Стиль</w:t>
            </w:r>
          </w:p>
        </w:tc>
        <w:tc>
          <w:tcPr>
            <w:tcW w:w="7483" w:type="dxa"/>
            <w:vAlign w:val="center"/>
          </w:tcPr>
          <w:p w:rsidR="00A3567D" w:rsidRPr="00676ED8" w:rsidRDefault="00A3567D" w:rsidP="00676ED8">
            <w:pPr>
              <w:pStyle w:val="-1"/>
              <w:jc w:val="center"/>
              <w:rPr>
                <w:b/>
              </w:rPr>
            </w:pPr>
            <w:r w:rsidRPr="00676ED8">
              <w:rPr>
                <w:b/>
              </w:rPr>
              <w:t>Назначение</w:t>
            </w:r>
          </w:p>
        </w:tc>
      </w:tr>
      <w:tr w:rsidR="00A3567D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A3567D" w:rsidRDefault="00476B85" w:rsidP="00676ED8">
            <w:pPr>
              <w:pStyle w:val="-1"/>
            </w:pPr>
            <w:r>
              <w:t>Список ПЗ</w:t>
            </w:r>
          </w:p>
        </w:tc>
        <w:tc>
          <w:tcPr>
            <w:tcW w:w="7483" w:type="dxa"/>
            <w:vAlign w:val="center"/>
          </w:tcPr>
          <w:p w:rsidR="00A3567D" w:rsidRDefault="00476B85" w:rsidP="00545D3D">
            <w:pPr>
              <w:pStyle w:val="-1"/>
              <w:jc w:val="both"/>
            </w:pPr>
            <w:r>
              <w:t>Для оформления списков в пояснительной записке в соответстви</w:t>
            </w:r>
            <w:r w:rsidR="00545D3D">
              <w:t>и</w:t>
            </w:r>
            <w:r>
              <w:t xml:space="preserve"> с ГОСТ</w:t>
            </w:r>
            <w:r w:rsidR="00676ED8">
              <w:t> </w:t>
            </w:r>
            <w:r>
              <w:t>2.105</w:t>
            </w:r>
          </w:p>
        </w:tc>
      </w:tr>
      <w:tr w:rsidR="009F2CF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9F2CF2" w:rsidRDefault="009F2CF2" w:rsidP="0024236B">
            <w:pPr>
              <w:pStyle w:val="-1"/>
            </w:pPr>
            <w:r>
              <w:t>Об</w:t>
            </w:r>
            <w:r w:rsidR="0024236B">
              <w:t>ы</w:t>
            </w:r>
            <w:r>
              <w:t>чный</w:t>
            </w:r>
          </w:p>
        </w:tc>
        <w:tc>
          <w:tcPr>
            <w:tcW w:w="7483" w:type="dxa"/>
            <w:vAlign w:val="center"/>
          </w:tcPr>
          <w:p w:rsidR="009F2CF2" w:rsidRDefault="009F2CF2" w:rsidP="0024236B">
            <w:pPr>
              <w:pStyle w:val="-1"/>
            </w:pPr>
            <w:r>
              <w:t xml:space="preserve">Для оформления текста ПЗ в соответствии с требованиями ГОСТ </w:t>
            </w:r>
            <w:r w:rsidR="0024236B">
              <w:t>2.004-88 и 19.106-78</w:t>
            </w:r>
          </w:p>
        </w:tc>
      </w:tr>
      <w:tr w:rsidR="0024236B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24236B" w:rsidRDefault="0024236B" w:rsidP="0024236B">
            <w:pPr>
              <w:pStyle w:val="-1"/>
            </w:pPr>
            <w:proofErr w:type="spellStart"/>
            <w:r>
              <w:t>МаркированныйСписок</w:t>
            </w:r>
            <w:proofErr w:type="spellEnd"/>
          </w:p>
        </w:tc>
        <w:tc>
          <w:tcPr>
            <w:tcW w:w="7483" w:type="dxa"/>
            <w:vAlign w:val="center"/>
          </w:tcPr>
          <w:p w:rsidR="0024236B" w:rsidRDefault="0024236B" w:rsidP="0024236B">
            <w:pPr>
              <w:pStyle w:val="-1"/>
            </w:pPr>
            <w:r>
              <w:t>Для оформления маркированных списков.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1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 xml:space="preserve">Для оформления разделов. При оформлении </w:t>
            </w:r>
            <w:r w:rsidR="009D56DB">
              <w:t xml:space="preserve">всех </w:t>
            </w:r>
            <w:r>
              <w:t xml:space="preserve">разделов </w:t>
            </w:r>
            <w:r w:rsidR="009D56DB">
              <w:t>(включая "Введение" и "Заключение"</w:t>
            </w:r>
            <w:r w:rsidR="00400ABF">
              <w:t xml:space="preserve"> </w:t>
            </w:r>
            <w:r w:rsidR="009D56DB">
              <w:t>)</w:t>
            </w:r>
            <w:r w:rsidR="00400ABF">
              <w:t xml:space="preserve"> </w:t>
            </w:r>
            <w:r>
              <w:t>необходима их нумерация, для этого необходимо дополнительно использовать стиль "Список ПЗ"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2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>Для оформления подразделов. Каждый подраздел должен быть пронумерован, для этого необходимо дополнительно использовать стиль "Список ПЗ"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3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>Для оформления пунктов. Каждый пункт должен быть пронумерован, для этого необходимо дополнительно использовать стиль "Список ПЗ"</w:t>
            </w:r>
          </w:p>
        </w:tc>
      </w:tr>
      <w:tr w:rsidR="00476B85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476B85" w:rsidRDefault="00476B85" w:rsidP="00676ED8">
            <w:pPr>
              <w:pStyle w:val="-1"/>
            </w:pPr>
            <w:r>
              <w:t>Заголовок 4</w:t>
            </w:r>
          </w:p>
        </w:tc>
        <w:tc>
          <w:tcPr>
            <w:tcW w:w="7483" w:type="dxa"/>
            <w:vAlign w:val="center"/>
          </w:tcPr>
          <w:p w:rsidR="00476B85" w:rsidRDefault="00476B85" w:rsidP="00676ED8">
            <w:pPr>
              <w:pStyle w:val="-1"/>
              <w:jc w:val="both"/>
            </w:pPr>
            <w:r>
              <w:t>Для оформления подпунктов. Каждый подпункт должен быть пронумерован, для этого необходимо дополнительно использовать стиль "Список ПЗ"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1D722E">
            <w:pPr>
              <w:pStyle w:val="-1"/>
            </w:pPr>
            <w:r>
              <w:t>Рисунок-название</w:t>
            </w:r>
          </w:p>
        </w:tc>
        <w:tc>
          <w:tcPr>
            <w:tcW w:w="7483" w:type="dxa"/>
            <w:vAlign w:val="center"/>
          </w:tcPr>
          <w:p w:rsidR="00BE4552" w:rsidRDefault="00BE4552" w:rsidP="001D722E">
            <w:pPr>
              <w:pStyle w:val="-1"/>
              <w:jc w:val="both"/>
            </w:pPr>
            <w:r>
              <w:t>Для оформления названия иллюстрации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Подрисуночный текст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Используется для оформления подрисуночных надписей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Рисунок-таблица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Используется для группировки Рисунка и подписей к нему для того, чтобы исключить разрыв рисунка и надписи на разные страницы.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Таблица-текст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названия таблицы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Таблица-ед. изм.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единиц измерений в случае, когда они одинаковы для всех граф таблицы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Таблица-название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названия таблицы в соответствии с ГОСТ 2.105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Формула-таблица</w:t>
            </w:r>
          </w:p>
        </w:tc>
        <w:tc>
          <w:tcPr>
            <w:tcW w:w="7483" w:type="dxa"/>
            <w:vAlign w:val="center"/>
          </w:tcPr>
          <w:p w:rsidR="00BE4552" w:rsidRPr="002A53FE" w:rsidRDefault="00BE4552" w:rsidP="00676ED8">
            <w:pPr>
              <w:pStyle w:val="-1"/>
              <w:jc w:val="both"/>
              <w:rPr>
                <w:lang w:val="en-US"/>
              </w:rPr>
            </w:pPr>
            <w:r>
              <w:t xml:space="preserve">Для оформления формул следует использовать таблицу из 2-х столбцов и одной строки, как показано для формулы 3.1, для оформления данной таблицы следует использовать данный стиль. Набирать формулы рекомендуется с использованием </w:t>
            </w:r>
            <w:r w:rsidRPr="002A53FE">
              <w:rPr>
                <w:lang w:val="en-US"/>
              </w:rPr>
              <w:t xml:space="preserve">Microsoft Equation </w:t>
            </w:r>
            <w:r>
              <w:t xml:space="preserve">или </w:t>
            </w:r>
            <w:proofErr w:type="spellStart"/>
            <w:r w:rsidRPr="002A53FE">
              <w:rPr>
                <w:lang w:val="en-US"/>
              </w:rPr>
              <w:t>MathType</w:t>
            </w:r>
            <w:proofErr w:type="spellEnd"/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Штамп</w:t>
            </w:r>
          </w:p>
        </w:tc>
        <w:tc>
          <w:tcPr>
            <w:tcW w:w="7483" w:type="dxa"/>
            <w:vAlign w:val="center"/>
          </w:tcPr>
          <w:p w:rsidR="00BE4552" w:rsidRPr="00833DE4" w:rsidRDefault="00BE4552" w:rsidP="00676ED8">
            <w:pPr>
              <w:pStyle w:val="-1"/>
              <w:jc w:val="both"/>
            </w:pPr>
            <w:r>
              <w:t>Для оформления граф основной надписи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Штамп1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титульного листа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Список литературы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Стиль списка для оформления списка литературы</w:t>
            </w:r>
          </w:p>
        </w:tc>
      </w:tr>
      <w:tr w:rsidR="00BE4552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BE4552" w:rsidRDefault="00BE4552" w:rsidP="00676ED8">
            <w:pPr>
              <w:pStyle w:val="-1"/>
            </w:pPr>
            <w:r>
              <w:t>Приложение-заголовок</w:t>
            </w:r>
          </w:p>
        </w:tc>
        <w:tc>
          <w:tcPr>
            <w:tcW w:w="7483" w:type="dxa"/>
            <w:vAlign w:val="center"/>
          </w:tcPr>
          <w:p w:rsidR="00BE4552" w:rsidRDefault="00BE4552" w:rsidP="00676ED8">
            <w:pPr>
              <w:pStyle w:val="-1"/>
              <w:jc w:val="both"/>
            </w:pPr>
            <w:r>
              <w:t>Для оформления заголовка приложения</w:t>
            </w:r>
          </w:p>
        </w:tc>
      </w:tr>
      <w:tr w:rsidR="00E5783E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E5783E" w:rsidRDefault="00E5783E" w:rsidP="00676ED8">
            <w:pPr>
              <w:pStyle w:val="-1"/>
            </w:pPr>
            <w:r>
              <w:t>Приложение-подпись</w:t>
            </w:r>
          </w:p>
        </w:tc>
        <w:tc>
          <w:tcPr>
            <w:tcW w:w="7483" w:type="dxa"/>
            <w:vAlign w:val="center"/>
          </w:tcPr>
          <w:p w:rsidR="00E5783E" w:rsidRDefault="00E5783E" w:rsidP="00E5783E">
            <w:pPr>
              <w:pStyle w:val="-1"/>
              <w:jc w:val="both"/>
            </w:pPr>
            <w:r>
              <w:t>Для оформления подписи к приложению (например, библиография)</w:t>
            </w:r>
          </w:p>
        </w:tc>
      </w:tr>
    </w:tbl>
    <w:p w:rsidR="00A3567D" w:rsidRDefault="00A3567D" w:rsidP="00803FAA"/>
    <w:p w:rsidR="00903727" w:rsidRDefault="00903727" w:rsidP="00FD758C">
      <w:pPr>
        <w:pStyle w:val="2"/>
      </w:pPr>
      <w:bookmarkStart w:id="5" w:name="_Toc43207289"/>
      <w:r>
        <w:t>Работа с</w:t>
      </w:r>
      <w:r w:rsidR="00220A54">
        <w:t>о</w:t>
      </w:r>
      <w:r>
        <w:t xml:space="preserve"> стилями </w:t>
      </w:r>
      <w:r>
        <w:rPr>
          <w:lang w:val="en-US"/>
        </w:rPr>
        <w:t>MS</w:t>
      </w:r>
      <w:r w:rsidRPr="00220A54">
        <w:t xml:space="preserve"> </w:t>
      </w:r>
      <w:r>
        <w:rPr>
          <w:lang w:val="en-US"/>
        </w:rPr>
        <w:t>W</w:t>
      </w:r>
      <w:r w:rsidR="000D70A5">
        <w:rPr>
          <w:lang w:val="en-US"/>
        </w:rPr>
        <w:t>ord</w:t>
      </w:r>
      <w:bookmarkEnd w:id="5"/>
    </w:p>
    <w:p w:rsidR="000212A5" w:rsidRDefault="000212A5" w:rsidP="006B5E73">
      <w:pPr>
        <w:pStyle w:val="af2"/>
      </w:pPr>
      <w:r>
        <w:t xml:space="preserve">Для оформления списков согласно </w:t>
      </w:r>
      <w:r w:rsidR="00E15032">
        <w:t>требованиям ГОСТ 2.105:</w:t>
      </w:r>
    </w:p>
    <w:p w:rsidR="00A81300" w:rsidRDefault="008E4838" w:rsidP="00E15032">
      <w:r>
        <w:t xml:space="preserve"> </w:t>
      </w:r>
      <w:r w:rsidR="00E15032">
        <w:t>«</w:t>
      </w:r>
      <w:r w:rsidR="007A1212">
        <w:t xml:space="preserve"> … </w:t>
      </w:r>
    </w:p>
    <w:p w:rsidR="00A81300" w:rsidRDefault="00E15032" w:rsidP="00E15032">
      <w:pPr>
        <w:rPr>
          <w:i/>
        </w:rPr>
      </w:pPr>
      <w:r w:rsidRPr="007A1212">
        <w:rPr>
          <w:i/>
        </w:rPr>
        <w:t xml:space="preserve">4.1.2 Разделы должны иметь порядковые номера в пределах всего документа (часть, книги), обозначенные арабскими цифрами без точки и записанные с </w:t>
      </w:r>
      <w:proofErr w:type="spellStart"/>
      <w:r w:rsidRPr="007A1212">
        <w:rPr>
          <w:i/>
        </w:rPr>
        <w:t>абзацевого</w:t>
      </w:r>
      <w:proofErr w:type="spellEnd"/>
      <w:r w:rsidRPr="007A1212">
        <w:rPr>
          <w:i/>
        </w:rPr>
        <w:t xml:space="preserve">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</w:r>
      <w:r w:rsidR="007A1212">
        <w:rPr>
          <w:i/>
        </w:rPr>
        <w:t xml:space="preserve"> </w:t>
      </w:r>
    </w:p>
    <w:p w:rsidR="00E15032" w:rsidRDefault="007A1212" w:rsidP="00E15032">
      <w:r>
        <w:t xml:space="preserve">… </w:t>
      </w:r>
      <w:r w:rsidR="00E15032">
        <w:t>»</w:t>
      </w:r>
    </w:p>
    <w:p w:rsidR="00E15032" w:rsidRDefault="00E15032" w:rsidP="005440AE">
      <w:pPr>
        <w:pStyle w:val="af2"/>
        <w:ind w:left="0" w:firstLine="0"/>
      </w:pPr>
      <w:r>
        <w:lastRenderedPageBreak/>
        <w:t>должен использоваться стиль «Список ПЗ». Для его применения необходимо выделить нужный абзац и в панели «Абзац» выбрать стиль «Список ПЗ», как показано на рисунк</w:t>
      </w:r>
      <w:r w:rsidR="00942E59">
        <w:t>ах</w:t>
      </w:r>
      <w:r>
        <w:t xml:space="preserve"> 1.</w:t>
      </w:r>
      <w:r w:rsidR="00EB6055" w:rsidRPr="00EB6055">
        <w:t>10</w:t>
      </w:r>
      <w:r w:rsidR="00942E59">
        <w:t>, 1.</w:t>
      </w:r>
      <w:r w:rsidR="00EB6055">
        <w:t>11</w:t>
      </w:r>
      <w:r>
        <w:t>.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9606"/>
      </w:tblGrid>
      <w:tr w:rsidR="00942E59" w:rsidTr="007A1212">
        <w:tc>
          <w:tcPr>
            <w:tcW w:w="9571" w:type="dxa"/>
          </w:tcPr>
          <w:p w:rsidR="00942E59" w:rsidRDefault="00BE4552" w:rsidP="0077456B">
            <w:pPr>
              <w:pStyle w:val="af2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1238250"/>
                  <wp:effectExtent l="19050" t="0" r="0" b="0"/>
                  <wp:docPr id="21" name="Рисунок 21" descr="X:\WORK\GAK\PZ_new\Шаблон_2007\Description\PZLi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X:\WORK\GAK\PZ_new\Шаблон_2007\Description\PZLi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212" w:rsidRPr="007A1212" w:rsidRDefault="00942E59" w:rsidP="00D52115">
            <w:pPr>
              <w:pStyle w:val="-2"/>
            </w:pPr>
            <w:r>
              <w:t>Рисунок 1.</w:t>
            </w:r>
            <w:r w:rsidR="00EB6055" w:rsidRPr="00EB6055">
              <w:t>10</w:t>
            </w:r>
            <w:r>
              <w:t xml:space="preserve"> – Панель «Абзац» </w:t>
            </w:r>
            <w:r>
              <w:rPr>
                <w:lang w:val="en-US"/>
              </w:rPr>
              <w:t>MS</w:t>
            </w:r>
            <w:r w:rsidRPr="00942E59">
              <w:t xml:space="preserve"> </w:t>
            </w:r>
            <w:r>
              <w:rPr>
                <w:lang w:val="en-US"/>
              </w:rPr>
              <w:t>Word</w:t>
            </w:r>
            <w:r w:rsidRPr="00942E59">
              <w:t xml:space="preserve"> 2007</w:t>
            </w:r>
          </w:p>
        </w:tc>
      </w:tr>
      <w:tr w:rsidR="00942E59" w:rsidTr="007A1212">
        <w:tc>
          <w:tcPr>
            <w:tcW w:w="9571" w:type="dxa"/>
          </w:tcPr>
          <w:p w:rsidR="00FA3E22" w:rsidRPr="00FA3E22" w:rsidRDefault="007A1212" w:rsidP="006B5E73">
            <w:pPr>
              <w:pStyle w:val="af2"/>
            </w:pPr>
            <w:r>
              <w:rPr>
                <w:noProof/>
              </w:rPr>
              <w:drawing>
                <wp:inline distT="0" distB="0" distL="0" distR="0">
                  <wp:extent cx="3629025" cy="6057900"/>
                  <wp:effectExtent l="19050" t="0" r="9525" b="0"/>
                  <wp:docPr id="1" name="Рисунок 5" descr="X:\WORK\GAK\PZ_new\Шаблон_2007\Description\PZLis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X:\WORK\GAK\PZ_new\Шаблон_2007\Description\PZLis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605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212" w:rsidRPr="007A1212" w:rsidRDefault="007A1212" w:rsidP="00EB6055">
            <w:pPr>
              <w:pStyle w:val="-2"/>
            </w:pPr>
            <w:r>
              <w:t>Рисунок 1.</w:t>
            </w:r>
            <w:r w:rsidR="008E0405">
              <w:t>1</w:t>
            </w:r>
            <w:r w:rsidR="00EB6055" w:rsidRPr="00EB6055">
              <w:t>1</w:t>
            </w:r>
            <w:r>
              <w:t xml:space="preserve"> – Стиль «Список ПЗ» в выпадающем меню</w:t>
            </w:r>
          </w:p>
        </w:tc>
      </w:tr>
    </w:tbl>
    <w:p w:rsidR="00942E59" w:rsidRPr="00F2078E" w:rsidRDefault="00BE4552" w:rsidP="008E4838">
      <w:pPr>
        <w:pStyle w:val="af2"/>
        <w:ind w:left="0"/>
      </w:pPr>
      <w:r>
        <w:t>Для применения стилей абзацев и шрифтов используе</w:t>
      </w:r>
      <w:r w:rsidR="008E0405">
        <w:t xml:space="preserve">тся панель </w:t>
      </w:r>
      <w:r w:rsidR="00EB6055">
        <w:t>«Стили» (рисунок 1.12</w:t>
      </w:r>
      <w:r>
        <w:t>)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9606"/>
      </w:tblGrid>
      <w:tr w:rsidR="00BE4552" w:rsidTr="00BE4552">
        <w:tc>
          <w:tcPr>
            <w:tcW w:w="9571" w:type="dxa"/>
          </w:tcPr>
          <w:p w:rsidR="00BE4552" w:rsidRDefault="00BE4552" w:rsidP="005D5C13">
            <w:pPr>
              <w:pStyle w:val="af2"/>
              <w:ind w:left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34075" cy="685800"/>
                  <wp:effectExtent l="19050" t="0" r="9525" b="0"/>
                  <wp:docPr id="22" name="Рисунок 22" descr="X:\WORK\GAK\PZ_new\Шаблон_2007\Description\FontSty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X:\WORK\GAK\PZ_new\Шаблон_2007\Description\FontSty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552" w:rsidRPr="00BE4552" w:rsidRDefault="00EB6055" w:rsidP="00A849C3">
            <w:pPr>
              <w:pStyle w:val="-2"/>
            </w:pPr>
            <w:r>
              <w:t>Рисунок 1.12</w:t>
            </w:r>
            <w:r w:rsidR="00BE4552">
              <w:t xml:space="preserve"> – </w:t>
            </w:r>
            <w:r w:rsidR="00A849C3">
              <w:t>П</w:t>
            </w:r>
            <w:r w:rsidR="00BE4552">
              <w:t xml:space="preserve">анель «Стили» </w:t>
            </w:r>
            <w:r w:rsidR="00BE4552">
              <w:rPr>
                <w:lang w:val="en-US"/>
              </w:rPr>
              <w:t>MS</w:t>
            </w:r>
            <w:r w:rsidR="00BE4552" w:rsidRPr="00BE4552">
              <w:t xml:space="preserve"> </w:t>
            </w:r>
            <w:r w:rsidR="00BE4552">
              <w:rPr>
                <w:lang w:val="en-US"/>
              </w:rPr>
              <w:t>Word</w:t>
            </w:r>
            <w:r w:rsidR="00BE4552" w:rsidRPr="00BE4552">
              <w:t xml:space="preserve"> 2007</w:t>
            </w:r>
          </w:p>
        </w:tc>
      </w:tr>
    </w:tbl>
    <w:p w:rsidR="004F5AAB" w:rsidRDefault="00BE4552" w:rsidP="001357DD">
      <w:r>
        <w:t xml:space="preserve">Для применения стилей таблиц используется панель «Конструктор», которая появляется </w:t>
      </w:r>
      <w:r w:rsidR="00EB6055">
        <w:t>(рисунок 1.13</w:t>
      </w:r>
      <w:r w:rsidR="00AD7BC1">
        <w:t xml:space="preserve">) </w:t>
      </w:r>
      <w:r>
        <w:t xml:space="preserve">при установке курсора </w:t>
      </w:r>
      <w:r w:rsidR="00AD7BC1">
        <w:t xml:space="preserve">внутрь таблицы </w:t>
      </w:r>
      <w:r>
        <w:t xml:space="preserve">или </w:t>
      </w:r>
      <w:r w:rsidR="00AD7BC1">
        <w:t xml:space="preserve">при ее </w:t>
      </w:r>
      <w:r>
        <w:t>выделении.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9606"/>
      </w:tblGrid>
      <w:tr w:rsidR="00BE4552" w:rsidTr="00BE4552">
        <w:tc>
          <w:tcPr>
            <w:tcW w:w="9571" w:type="dxa"/>
          </w:tcPr>
          <w:p w:rsidR="00BE4552" w:rsidRDefault="00BE4552" w:rsidP="00BE4552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904875"/>
                  <wp:effectExtent l="19050" t="0" r="0" b="0"/>
                  <wp:docPr id="23" name="Рисунок 23" descr="X:\WORK\GAK\PZ_new\Шаблон_2007\Description\TableSty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X:\WORK\GAK\PZ_new\Шаблон_2007\Description\TableSty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4552" w:rsidRPr="00BE4552" w:rsidRDefault="00EB6055" w:rsidP="00D52115">
            <w:pPr>
              <w:pStyle w:val="-2"/>
            </w:pPr>
            <w:r>
              <w:t>Рисунок 1.1</w:t>
            </w:r>
            <w:r w:rsidRPr="00EB6055">
              <w:t>3</w:t>
            </w:r>
            <w:r w:rsidR="00BE4552">
              <w:t xml:space="preserve"> – Панель «Конструктор» </w:t>
            </w:r>
            <w:r w:rsidR="00BE4552">
              <w:rPr>
                <w:lang w:val="en-US"/>
              </w:rPr>
              <w:t>MS</w:t>
            </w:r>
            <w:r w:rsidR="00BE4552" w:rsidRPr="00BE4552">
              <w:t xml:space="preserve"> </w:t>
            </w:r>
            <w:r w:rsidR="00BE4552">
              <w:rPr>
                <w:lang w:val="en-US"/>
              </w:rPr>
              <w:t>Word</w:t>
            </w:r>
            <w:r w:rsidR="00BE4552" w:rsidRPr="00BE4552">
              <w:t xml:space="preserve"> 2007</w:t>
            </w:r>
          </w:p>
        </w:tc>
      </w:tr>
    </w:tbl>
    <w:p w:rsidR="00BE4552" w:rsidRPr="00BE4552" w:rsidRDefault="00BE4552" w:rsidP="001357DD"/>
    <w:p w:rsidR="009F2CF2" w:rsidRDefault="009F2CF2" w:rsidP="00BB7223">
      <w:pPr>
        <w:pStyle w:val="10"/>
      </w:pPr>
      <w:bookmarkStart w:id="6" w:name="_Toc225400670"/>
      <w:bookmarkStart w:id="7" w:name="_Toc43207290"/>
      <w:r>
        <w:lastRenderedPageBreak/>
        <w:t>Текст пояснительной записки</w:t>
      </w:r>
      <w:bookmarkEnd w:id="7"/>
    </w:p>
    <w:p w:rsidR="009F2CF2" w:rsidRPr="005440AE" w:rsidRDefault="009F2CF2" w:rsidP="009F2CF2">
      <w:r w:rsidRPr="005440AE">
        <w:t xml:space="preserve">Текст пояснительной записки (ПЗ) должен соответствовать требованиям ЕСКД ГОСТ 2.004-88 «Общие требования к выполнению конструкторских и технологических документов на печатающих и графических устройствах вывода ЭВМ»: </w:t>
      </w:r>
    </w:p>
    <w:p w:rsidR="009F2CF2" w:rsidRDefault="009F2CF2" w:rsidP="009F2CF2"/>
    <w:p w:rsidR="009F2CF2" w:rsidRDefault="009F2CF2" w:rsidP="009F2CF2">
      <w:r>
        <w:t xml:space="preserve">«… </w:t>
      </w:r>
    </w:p>
    <w:p w:rsidR="009F2CF2" w:rsidRDefault="009F2CF2" w:rsidP="009F2CF2">
      <w:pPr>
        <w:rPr>
          <w:i/>
        </w:rPr>
      </w:pPr>
      <w:r w:rsidRPr="003A30D1">
        <w:rPr>
          <w:i/>
        </w:rPr>
        <w:t>1.11. Текстовые документы следует выполнять на одной стороне бумажной ленты через два или один интервал</w:t>
      </w:r>
    </w:p>
    <w:p w:rsidR="009F2CF2" w:rsidRPr="00A81300" w:rsidRDefault="009F2CF2" w:rsidP="009F2CF2">
      <w:r w:rsidRPr="00A81300">
        <w:t xml:space="preserve"> …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1.8. Буквы, цифры и знаки в документах, получаемых на графических устройствах, должны соответствовать ГОСТ 2.304; на АЦПУ - определяются типом печатающего устройства.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Примечания: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1. Допускается изображать цифру «ноль» как с чертой, так и без нее, например, «О» или «Ø».</w:t>
      </w:r>
    </w:p>
    <w:p w:rsidR="009F2CF2" w:rsidRPr="003A30D1" w:rsidRDefault="009F2CF2" w:rsidP="009F2CF2">
      <w:pPr>
        <w:rPr>
          <w:i/>
        </w:rPr>
      </w:pPr>
      <w:r w:rsidRPr="003A30D1">
        <w:rPr>
          <w:i/>
        </w:rPr>
        <w:t>2. Допускается изображать знак умножения «×» знаком «звездочка» («*»).</w:t>
      </w:r>
    </w:p>
    <w:p w:rsidR="009F2CF2" w:rsidRDefault="009F2CF2" w:rsidP="009F2CF2">
      <w:pPr>
        <w:rPr>
          <w:i/>
        </w:rPr>
      </w:pPr>
      <w:r w:rsidRPr="003A30D1">
        <w:rPr>
          <w:i/>
        </w:rPr>
        <w:t>3. В документах, получаемых на графических устройствах, допускаются другие шрифты при условии однозначности понимания каждого символа</w:t>
      </w:r>
    </w:p>
    <w:p w:rsidR="009F2CF2" w:rsidRDefault="009F2CF2" w:rsidP="009F2CF2">
      <w:r w:rsidRPr="003A30D1">
        <w:rPr>
          <w:i/>
        </w:rPr>
        <w:t xml:space="preserve"> </w:t>
      </w:r>
      <w:r>
        <w:t>… »</w:t>
      </w:r>
    </w:p>
    <w:p w:rsidR="009F2CF2" w:rsidRDefault="009F2CF2" w:rsidP="009F2CF2"/>
    <w:p w:rsidR="009F2CF2" w:rsidRPr="005440AE" w:rsidRDefault="009F2CF2" w:rsidP="009F2CF2">
      <w:r>
        <w:t xml:space="preserve">и </w:t>
      </w:r>
      <w:r w:rsidRPr="005440AE">
        <w:t>ЕСПД ГОСТ 19.106-78 «Требования к программным документам, выполненным печатным способом»:</w:t>
      </w:r>
    </w:p>
    <w:p w:rsidR="009F2CF2" w:rsidRDefault="009F2CF2" w:rsidP="009F2CF2"/>
    <w:p w:rsidR="009F2CF2" w:rsidRPr="00A81300" w:rsidRDefault="009F2CF2" w:rsidP="009F2CF2">
      <w:r w:rsidRPr="00A81300">
        <w:t xml:space="preserve">«… </w:t>
      </w:r>
    </w:p>
    <w:p w:rsidR="009F2CF2" w:rsidRDefault="009F2CF2" w:rsidP="009F2CF2">
      <w:pPr>
        <w:rPr>
          <w:i/>
        </w:rPr>
      </w:pPr>
      <w:r w:rsidRPr="003A30D1">
        <w:rPr>
          <w:i/>
        </w:rPr>
        <w:t xml:space="preserve">1.2. Программный документ выполняют одним из следующих печатных способов: … машинным – на одной стороне листа, с расстояниями между основаниями строк, обеспечивающим пригодность к микрофильмированию </w:t>
      </w:r>
    </w:p>
    <w:p w:rsidR="009F2CF2" w:rsidRPr="00A81300" w:rsidRDefault="009F2CF2" w:rsidP="009F2CF2">
      <w:r w:rsidRPr="00A81300">
        <w:t>…</w:t>
      </w:r>
    </w:p>
    <w:p w:rsidR="009F2CF2" w:rsidRDefault="009F2CF2" w:rsidP="009F2CF2">
      <w:pPr>
        <w:rPr>
          <w:i/>
        </w:rPr>
      </w:pPr>
      <w:r w:rsidRPr="003A30D1">
        <w:rPr>
          <w:i/>
        </w:rPr>
        <w:t>2.2.3. Для выделения отдельных понятий допускается изменять интервалы между словами, а также печатать отдельные слова или части текста шрифтом, отличным от печати основного текста</w:t>
      </w:r>
    </w:p>
    <w:p w:rsidR="009F2CF2" w:rsidRPr="00A81300" w:rsidRDefault="009F2CF2" w:rsidP="009F2CF2">
      <w:r w:rsidRPr="00A81300">
        <w:t>…»</w:t>
      </w:r>
    </w:p>
    <w:p w:rsidR="009F2CF2" w:rsidRDefault="009F2CF2" w:rsidP="009F2CF2"/>
    <w:p w:rsidR="009F2CF2" w:rsidRPr="00D55FB7" w:rsidRDefault="009F2CF2" w:rsidP="009F2CF2">
      <w:r w:rsidRPr="00D55FB7">
        <w:t xml:space="preserve">Для оформления текста ПЗ согласно требованиям ЕСКД и ЕСПД в данном шаблоне должен использоваться стиль «Обычный»: шрифт </w:t>
      </w:r>
      <w:proofErr w:type="spellStart"/>
      <w:r w:rsidRPr="00D55FB7">
        <w:t>Times</w:t>
      </w:r>
      <w:proofErr w:type="spellEnd"/>
      <w:r w:rsidRPr="00D55FB7">
        <w:t> </w:t>
      </w:r>
      <w:proofErr w:type="spellStart"/>
      <w:r w:rsidRPr="00D55FB7">
        <w:t>New</w:t>
      </w:r>
      <w:proofErr w:type="spellEnd"/>
      <w:r w:rsidRPr="00D55FB7">
        <w:t> </w:t>
      </w:r>
      <w:proofErr w:type="spellStart"/>
      <w:r w:rsidRPr="00D55FB7">
        <w:t>Roman</w:t>
      </w:r>
      <w:proofErr w:type="spellEnd"/>
      <w:r w:rsidRPr="00D55FB7">
        <w:t>, 14 пт., одинарный межстрочный интервал.</w:t>
      </w:r>
    </w:p>
    <w:p w:rsidR="009F2CF2" w:rsidRPr="00D55FB7" w:rsidRDefault="009F2CF2" w:rsidP="009F2CF2"/>
    <w:p w:rsidR="005440AE" w:rsidRDefault="005440AE" w:rsidP="00BB7223">
      <w:pPr>
        <w:pStyle w:val="10"/>
      </w:pPr>
      <w:bookmarkStart w:id="8" w:name="_Toc43207291"/>
      <w:r>
        <w:lastRenderedPageBreak/>
        <w:t>Списки</w:t>
      </w:r>
      <w:bookmarkEnd w:id="8"/>
    </w:p>
    <w:p w:rsidR="005440AE" w:rsidRDefault="005440AE" w:rsidP="005440AE">
      <w:r>
        <w:t>Для оформления нумерованного списка согласно требованиям ГОСТ 2.105 разработан стиль «Список ПЗ», доступ к которому можно получить через панель «Абзац», как показано на рисунке 1.9.</w:t>
      </w:r>
    </w:p>
    <w:p w:rsidR="005440AE" w:rsidRDefault="005440AE" w:rsidP="005440AE">
      <w:r w:rsidRPr="00D55FB7">
        <w:rPr>
          <w:b/>
        </w:rPr>
        <w:t xml:space="preserve">В тексте </w:t>
      </w:r>
      <w:r>
        <w:rPr>
          <w:b/>
        </w:rPr>
        <w:t xml:space="preserve">ПЗ </w:t>
      </w:r>
      <w:r w:rsidRPr="00D55FB7">
        <w:rPr>
          <w:b/>
        </w:rPr>
        <w:t>допускается использовать маркированные списки.</w:t>
      </w:r>
      <w:r w:rsidRPr="00D55FB7">
        <w:t xml:space="preserve"> Для этого необходимо использовать стиль «</w:t>
      </w:r>
      <w:proofErr w:type="spellStart"/>
      <w:r w:rsidRPr="00D55FB7">
        <w:t>МаркированныйСписок</w:t>
      </w:r>
      <w:proofErr w:type="spellEnd"/>
      <w:r w:rsidRPr="00D55FB7">
        <w:t>» панели «Стили».</w:t>
      </w:r>
    </w:p>
    <w:p w:rsidR="000D2079" w:rsidRDefault="00B27B6D" w:rsidP="00BB7223">
      <w:pPr>
        <w:pStyle w:val="10"/>
      </w:pPr>
      <w:bookmarkStart w:id="9" w:name="_Toc43207292"/>
      <w:r>
        <w:lastRenderedPageBreak/>
        <w:t>Оформление таблиц</w:t>
      </w:r>
      <w:bookmarkEnd w:id="6"/>
      <w:bookmarkEnd w:id="9"/>
    </w:p>
    <w:p w:rsidR="00A81300" w:rsidRDefault="00A81300" w:rsidP="00FD758C">
      <w:pPr>
        <w:pStyle w:val="2"/>
      </w:pPr>
      <w:bookmarkStart w:id="10" w:name="_Toc225400671"/>
      <w:bookmarkStart w:id="11" w:name="_Toc43207293"/>
      <w:r>
        <w:t>Требования ГОСТ к оформлению таблиц</w:t>
      </w:r>
      <w:bookmarkEnd w:id="11"/>
    </w:p>
    <w:p w:rsidR="00A81300" w:rsidRDefault="00A81300" w:rsidP="00A81300">
      <w:r>
        <w:t>Согласно требованиям ГОСТ 2.105-95:</w:t>
      </w:r>
    </w:p>
    <w:p w:rsidR="00A81300" w:rsidRDefault="00A81300" w:rsidP="00A81300">
      <w:r>
        <w:t xml:space="preserve">«… </w:t>
      </w:r>
    </w:p>
    <w:p w:rsidR="00A81300" w:rsidRPr="001D722E" w:rsidRDefault="00A81300" w:rsidP="001D722E">
      <w:pPr>
        <w:rPr>
          <w:i/>
        </w:rPr>
      </w:pPr>
      <w:r w:rsidRPr="001D722E">
        <w:rPr>
          <w:i/>
        </w:rPr>
        <w:t>4.4.1 Таблицы применяют для лучшей наглядности и удобства сравнения показателей. Название таблицы, при его наличии, должно отражать ее содержание, быть точным, кратким. Название следует помещать над таблицей.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 xml:space="preserve">4.4.2 Таблицы, за исключением таблиц приложений, следует нумеровать арабскими цифрами сквозной нумерацией. 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>Таблицы каждого приложения обозначают отдельной нумерацией арабскими цифрами с добавлением перед цифрой обозначения приложения. Если в документе одна таблица, она должна быть обозначена "Таблица 1" или "Таблица В.1", если она приведена в приложении В.</w:t>
      </w:r>
    </w:p>
    <w:p w:rsidR="00A81300" w:rsidRDefault="001D722E" w:rsidP="001D722E">
      <w:pPr>
        <w:rPr>
          <w:i/>
        </w:rPr>
      </w:pPr>
      <w:r w:rsidRPr="001D722E">
        <w:rPr>
          <w:i/>
        </w:rP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>4.4.3 На все таблицы документа должны быть приведены ссылки в тексте документа, при ссылке следует писать слово "таблица" с указанием ее номера.</w:t>
      </w:r>
    </w:p>
    <w:p w:rsidR="001D722E" w:rsidRDefault="001D722E" w:rsidP="001D722E">
      <w:r>
        <w:t>…</w:t>
      </w:r>
    </w:p>
    <w:p w:rsidR="001D722E" w:rsidRPr="001D722E" w:rsidRDefault="001D722E" w:rsidP="001D722E">
      <w:pPr>
        <w:rPr>
          <w:i/>
        </w:rPr>
      </w:pPr>
      <w:r w:rsidRPr="001D722E">
        <w:rPr>
          <w:i/>
        </w:rPr>
        <w:t>4.4.6 Таблицу, в зависимости от ее размера, помещают под текстом, в котором впервые дана ссылка на нее, или на следующей странице, а, при необходимости, в приложении к документу. Допускается помещать таблицу вдоль длинной стороны листа документа.</w:t>
      </w:r>
    </w:p>
    <w:p w:rsidR="001E3376" w:rsidRPr="001E3376" w:rsidRDefault="001E3376" w:rsidP="001E3376">
      <w:pPr>
        <w:rPr>
          <w:i/>
        </w:rPr>
      </w:pPr>
      <w:r w:rsidRPr="001E3376">
        <w:rPr>
          <w:i/>
        </w:rPr>
        <w:t>4.4.7. 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допускается ее головку или боковик заменять соответственно номерами граф и строк. При этом нумеруют арабскими цифрами графы и (или) строки первой части таблицы.</w:t>
      </w:r>
    </w:p>
    <w:p w:rsidR="001E3376" w:rsidRPr="001E3376" w:rsidRDefault="001E3376" w:rsidP="001E3376">
      <w:pPr>
        <w:rPr>
          <w:i/>
        </w:rPr>
      </w:pPr>
      <w:r w:rsidRPr="001E3376">
        <w:rPr>
          <w:i/>
        </w:rPr>
        <w:t>Слово "Таблица" указывают один раз слева над первой частью таблицы, над другими частями пишут слова "Продолжение таблицы" с указанием номера (обозначения) таблицы в соответствии с рисунком 2. При подготовке текстовых документов с использованием программных средств надпись "Продолжение таблицы" допускается не указывать.</w:t>
      </w:r>
    </w:p>
    <w:p w:rsidR="001D722E" w:rsidRPr="001D722E" w:rsidRDefault="001E3376" w:rsidP="001E3376">
      <w:pPr>
        <w:rPr>
          <w:i/>
        </w:rPr>
      </w:pPr>
      <w:r w:rsidRPr="001E3376">
        <w:rPr>
          <w:i/>
        </w:rPr>
        <w:t xml:space="preserve">(в ред. Изменения N 1, введенного в действие Приказом </w:t>
      </w:r>
      <w:proofErr w:type="spellStart"/>
      <w:r w:rsidRPr="001E3376">
        <w:rPr>
          <w:i/>
        </w:rPr>
        <w:t>Ростехрегулирования</w:t>
      </w:r>
      <w:proofErr w:type="spellEnd"/>
      <w:r w:rsidRPr="001E3376">
        <w:rPr>
          <w:i/>
        </w:rPr>
        <w:t xml:space="preserve"> от 22.06.2006 N 117-ст)</w:t>
      </w:r>
    </w:p>
    <w:p w:rsidR="001D722E" w:rsidRDefault="001D722E" w:rsidP="001D722E">
      <w:r>
        <w:t>...</w:t>
      </w:r>
    </w:p>
    <w:p w:rsidR="001E3376" w:rsidRPr="001E3376" w:rsidRDefault="001E3376" w:rsidP="001E3376">
      <w:pPr>
        <w:rPr>
          <w:i/>
        </w:rPr>
      </w:pPr>
      <w:r w:rsidRPr="001E3376">
        <w:rPr>
          <w:i/>
        </w:rPr>
        <w:t>Если в конце страницы таблица прерывается и ее продолжение будет на следующей странице, в первой части таблицы нижнюю горизонтальную линию, ограничивающую таблицу, допускается не проводить.</w:t>
      </w:r>
    </w:p>
    <w:p w:rsidR="001D722E" w:rsidRPr="001D722E" w:rsidRDefault="001E3376" w:rsidP="001E3376">
      <w:pPr>
        <w:rPr>
          <w:i/>
        </w:rPr>
      </w:pPr>
      <w:r w:rsidRPr="001E3376">
        <w:rPr>
          <w:i/>
        </w:rPr>
        <w:t xml:space="preserve">(в ред. Изменения N 1, введенного в действие Приказом </w:t>
      </w:r>
      <w:proofErr w:type="spellStart"/>
      <w:r w:rsidRPr="001E3376">
        <w:rPr>
          <w:i/>
        </w:rPr>
        <w:t>Ростехрегулирования</w:t>
      </w:r>
      <w:proofErr w:type="spellEnd"/>
      <w:r w:rsidRPr="001E3376">
        <w:rPr>
          <w:i/>
        </w:rPr>
        <w:t xml:space="preserve"> от 22.06.2006 N 117-ст)</w:t>
      </w:r>
    </w:p>
    <w:p w:rsidR="001D722E" w:rsidRDefault="001D722E" w:rsidP="001D722E">
      <w:r>
        <w:t>…»</w:t>
      </w:r>
    </w:p>
    <w:p w:rsidR="001D722E" w:rsidRPr="00A81300" w:rsidRDefault="001D722E" w:rsidP="001D722E"/>
    <w:p w:rsidR="00B33DD3" w:rsidRDefault="00B33DD3" w:rsidP="00FD758C">
      <w:pPr>
        <w:pStyle w:val="2"/>
      </w:pPr>
      <w:bookmarkStart w:id="12" w:name="_Toc43207294"/>
      <w:r>
        <w:lastRenderedPageBreak/>
        <w:t>Оформление таблиц</w:t>
      </w:r>
      <w:bookmarkEnd w:id="10"/>
      <w:bookmarkEnd w:id="12"/>
    </w:p>
    <w:p w:rsidR="00B33DD3" w:rsidRDefault="00B33DD3" w:rsidP="00B33DD3">
      <w:r>
        <w:t>Для оформления таблицы используются стили</w:t>
      </w:r>
      <w:r w:rsidR="008A7E67">
        <w:t xml:space="preserve"> </w:t>
      </w:r>
      <w:r>
        <w:t xml:space="preserve">"Таблица" и "Таблица-текст". </w:t>
      </w:r>
    </w:p>
    <w:p w:rsidR="00AB5934" w:rsidRDefault="00AB5934" w:rsidP="00C51A64">
      <w:r>
        <w:t>Название таблицы располагается над таблицей, оформляется с использованием стиля "Таблица-название" и имеет формат</w:t>
      </w:r>
      <w:r w:rsidR="00616F98">
        <w:t xml:space="preserve">, показанный на рисунке </w:t>
      </w:r>
      <w:r w:rsidR="005440AE">
        <w:t>4</w:t>
      </w:r>
      <w:r w:rsidR="00616F98">
        <w:t>.1.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5CC5" w:rsidTr="00D45CC5">
        <w:tc>
          <w:tcPr>
            <w:tcW w:w="9571" w:type="dxa"/>
          </w:tcPr>
          <w:p w:rsidR="00D45CC5" w:rsidRPr="00394A8C" w:rsidRDefault="00D45CC5" w:rsidP="00D45CC5">
            <w:pPr>
              <w:jc w:val="center"/>
            </w:pPr>
            <w:r>
              <w:t xml:space="preserve">Таблица </w:t>
            </w:r>
            <w:r w:rsidRPr="00616F98">
              <w:rPr>
                <w:b/>
                <w:i/>
              </w:rPr>
              <w:t>&lt;номер-таблицы&gt;</w:t>
            </w:r>
            <w:r w:rsidRPr="00616F98">
              <w:t xml:space="preserve"> </w:t>
            </w:r>
            <w:r w:rsidR="00072A9F" w:rsidRPr="00653088">
              <w:t>–</w:t>
            </w:r>
            <w:r w:rsidRPr="00616F98">
              <w:t xml:space="preserve"> </w:t>
            </w:r>
            <w:r w:rsidRPr="00616F98">
              <w:rPr>
                <w:b/>
                <w:i/>
              </w:rPr>
              <w:t>&lt;название таблицы&gt;</w:t>
            </w:r>
          </w:p>
          <w:p w:rsidR="00D45CC5" w:rsidRDefault="00D45CC5" w:rsidP="005440AE">
            <w:pPr>
              <w:pStyle w:val="-2"/>
            </w:pPr>
            <w:r>
              <w:t xml:space="preserve">Рисунок </w:t>
            </w:r>
            <w:r w:rsidR="005440AE">
              <w:t>4</w:t>
            </w:r>
            <w:r>
              <w:t>.1 – Формат названия таблицы</w:t>
            </w:r>
          </w:p>
        </w:tc>
      </w:tr>
    </w:tbl>
    <w:p w:rsidR="00616F98" w:rsidRPr="00616F98" w:rsidRDefault="00616F98" w:rsidP="00616F98">
      <w:r>
        <w:t>Таблицы нумеруются в пределах раздела или приложения. Номер таблицы состоит из номера раздела (приложения) и порядкового номера таблицы</w:t>
      </w:r>
      <w:r w:rsidR="007951C8">
        <w:t>,</w:t>
      </w:r>
      <w:r w:rsidR="006A67C6">
        <w:t xml:space="preserve"> разделенных точкой.</w:t>
      </w:r>
      <w:r>
        <w:t xml:space="preserve"> </w:t>
      </w:r>
      <w:r w:rsidR="006A67C6">
        <w:t>Н</w:t>
      </w:r>
      <w:r>
        <w:t>апример</w:t>
      </w:r>
      <w:r w:rsidR="006A67C6">
        <w:t>,</w:t>
      </w:r>
      <w:r>
        <w:t xml:space="preserve"> "Таблица 1.1" или "Таблица А.1" для приложения. На все таблицы документа должны быть приведены ссылки в тексте пояснительной записки. Для оформления ссылки следует писать слово "таблица" с указанием ее номера.</w:t>
      </w:r>
    </w:p>
    <w:p w:rsidR="00803FAA" w:rsidRPr="00803FAA" w:rsidRDefault="003F48B9" w:rsidP="00FD758C">
      <w:pPr>
        <w:pStyle w:val="2"/>
      </w:pPr>
      <w:bookmarkStart w:id="13" w:name="_Toc225400672"/>
      <w:bookmarkStart w:id="14" w:name="_Toc43207295"/>
      <w:r>
        <w:t>Таблица с различными единицами измерений</w:t>
      </w:r>
      <w:bookmarkEnd w:id="13"/>
      <w:bookmarkEnd w:id="14"/>
    </w:p>
    <w:p w:rsidR="004F1A1A" w:rsidRPr="00394A8C" w:rsidRDefault="003F48B9" w:rsidP="001B0CDD">
      <w:r>
        <w:t xml:space="preserve">Если графы </w:t>
      </w:r>
      <w:r w:rsidR="002D6B35">
        <w:t xml:space="preserve">или строки </w:t>
      </w:r>
      <w:r>
        <w:t>таблицы имеют различные единицы измерения</w:t>
      </w:r>
      <w:r w:rsidR="00702543">
        <w:t xml:space="preserve">, то </w:t>
      </w:r>
      <w:r w:rsidR="002D6B35">
        <w:t>соответствующую единицу измерений указывают в заголовке (подзаголовке) графы</w:t>
      </w:r>
      <w:r w:rsidR="00F75191">
        <w:t xml:space="preserve"> (таблица 4.1) или на</w:t>
      </w:r>
      <w:r w:rsidR="002D6B35">
        <w:t xml:space="preserve"> боковике </w:t>
      </w:r>
      <w:r w:rsidR="00F75191">
        <w:t xml:space="preserve">(таблица 4.2) </w:t>
      </w:r>
      <w:r w:rsidR="002D6B35">
        <w:t>через запятую после наименования.</w:t>
      </w:r>
    </w:p>
    <w:p w:rsidR="002D6B35" w:rsidRPr="00653088" w:rsidRDefault="002D6B35" w:rsidP="00682654">
      <w:pPr>
        <w:pStyle w:val="-"/>
      </w:pPr>
      <w:r>
        <w:t xml:space="preserve">Таблица </w:t>
      </w:r>
      <w:r w:rsidR="005440AE">
        <w:t>4</w:t>
      </w:r>
      <w:r>
        <w:t>.</w:t>
      </w:r>
      <w:r w:rsidR="00616F98">
        <w:t>1</w:t>
      </w:r>
      <w:r w:rsidR="00653088" w:rsidRPr="00653088">
        <w:t xml:space="preserve"> – </w:t>
      </w:r>
      <w:r w:rsidR="00653088">
        <w:t xml:space="preserve">Сравнение технологий </w:t>
      </w:r>
      <w:r w:rsidR="00653088">
        <w:rPr>
          <w:lang w:val="en-US"/>
        </w:rPr>
        <w:t>Ethernet</w:t>
      </w:r>
      <w:r w:rsidR="00653088" w:rsidRPr="00653088">
        <w:t xml:space="preserve"> 10</w:t>
      </w:r>
      <w:r w:rsidR="00653088">
        <w:rPr>
          <w:lang w:val="en-US"/>
        </w:rPr>
        <w:t>BASE</w:t>
      </w:r>
      <w:r w:rsidR="00653088" w:rsidRPr="00653088">
        <w:t>-</w:t>
      </w:r>
      <w:r w:rsidR="00653088">
        <w:rPr>
          <w:lang w:val="en-US"/>
        </w:rPr>
        <w:t>T</w:t>
      </w:r>
      <w:r w:rsidR="00653088" w:rsidRPr="00653088">
        <w:t xml:space="preserve"> 100</w:t>
      </w:r>
      <w:r w:rsidR="00653088">
        <w:rPr>
          <w:lang w:val="en-US"/>
        </w:rPr>
        <w:t>BASE</w:t>
      </w:r>
      <w:r w:rsidR="00653088" w:rsidRPr="00653088">
        <w:t>-</w:t>
      </w:r>
      <w:r w:rsidR="00653088">
        <w:rPr>
          <w:lang w:val="en-US"/>
        </w:rPr>
        <w:t>TX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2169"/>
        <w:gridCol w:w="1915"/>
      </w:tblGrid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Название теста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Объем данных, Мб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Размер пакета, б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Производительность канала, Мбит/с</w:t>
            </w:r>
          </w:p>
        </w:tc>
        <w:tc>
          <w:tcPr>
            <w:tcW w:w="1915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Время передачи, с</w:t>
            </w:r>
          </w:p>
        </w:tc>
      </w:tr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Тест №1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250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1500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100</w:t>
            </w:r>
          </w:p>
        </w:tc>
        <w:tc>
          <w:tcPr>
            <w:tcW w:w="1915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21,5</w:t>
            </w:r>
          </w:p>
        </w:tc>
      </w:tr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Тест №2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250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800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100</w:t>
            </w:r>
          </w:p>
        </w:tc>
        <w:tc>
          <w:tcPr>
            <w:tcW w:w="1915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24</w:t>
            </w:r>
          </w:p>
        </w:tc>
      </w:tr>
      <w:tr w:rsidR="00A970E9" w:rsidRPr="00653088" w:rsidTr="002A53FE">
        <w:trPr>
          <w:cantSplit/>
          <w:jc w:val="center"/>
        </w:trPr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Тест№3</w:t>
            </w:r>
          </w:p>
        </w:tc>
        <w:tc>
          <w:tcPr>
            <w:tcW w:w="1914" w:type="dxa"/>
            <w:vAlign w:val="center"/>
          </w:tcPr>
          <w:p w:rsidR="003E22F7" w:rsidRPr="00653088" w:rsidRDefault="00DB1DE9" w:rsidP="00676ED8">
            <w:pPr>
              <w:pStyle w:val="-1"/>
            </w:pPr>
            <w:r w:rsidRPr="00653088">
              <w:t>25</w:t>
            </w:r>
            <w:r w:rsidR="003E22F7" w:rsidRPr="00653088">
              <w:t>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1500</w:t>
            </w:r>
          </w:p>
        </w:tc>
        <w:tc>
          <w:tcPr>
            <w:tcW w:w="1914" w:type="dxa"/>
            <w:vAlign w:val="center"/>
          </w:tcPr>
          <w:p w:rsidR="003E22F7" w:rsidRPr="00653088" w:rsidRDefault="003E22F7" w:rsidP="00676ED8">
            <w:pPr>
              <w:pStyle w:val="-1"/>
            </w:pPr>
            <w:r w:rsidRPr="00653088">
              <w:t>10</w:t>
            </w:r>
          </w:p>
        </w:tc>
        <w:tc>
          <w:tcPr>
            <w:tcW w:w="1915" w:type="dxa"/>
            <w:vAlign w:val="center"/>
          </w:tcPr>
          <w:p w:rsidR="003E22F7" w:rsidRPr="00653088" w:rsidRDefault="00DB1DE9" w:rsidP="00676ED8">
            <w:pPr>
              <w:pStyle w:val="-1"/>
            </w:pPr>
            <w:r w:rsidRPr="00653088">
              <w:t>202</w:t>
            </w:r>
          </w:p>
        </w:tc>
      </w:tr>
    </w:tbl>
    <w:p w:rsidR="002D6B35" w:rsidRDefault="002D6B35" w:rsidP="001B0CDD"/>
    <w:p w:rsidR="00DC3818" w:rsidRPr="00DC3818" w:rsidRDefault="00DC3818" w:rsidP="00682654">
      <w:pPr>
        <w:pStyle w:val="-"/>
      </w:pPr>
      <w:r>
        <w:t xml:space="preserve">Таблица </w:t>
      </w:r>
      <w:r w:rsidR="005440AE">
        <w:t>4</w:t>
      </w:r>
      <w:r>
        <w:t>.</w:t>
      </w:r>
      <w:r w:rsidR="00616F98">
        <w:t>2</w:t>
      </w:r>
      <w:r>
        <w:t xml:space="preserve"> – </w:t>
      </w:r>
      <w:r w:rsidR="008256BF">
        <w:t>Системные требования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942"/>
        <w:gridCol w:w="1295"/>
        <w:gridCol w:w="1306"/>
        <w:gridCol w:w="1310"/>
        <w:gridCol w:w="1316"/>
        <w:gridCol w:w="1314"/>
      </w:tblGrid>
      <w:tr w:rsidR="00BB7F85" w:rsidTr="002A53FE">
        <w:trPr>
          <w:cantSplit/>
          <w:jc w:val="center"/>
        </w:trPr>
        <w:tc>
          <w:tcPr>
            <w:tcW w:w="2088" w:type="dxa"/>
            <w:vMerge w:val="restart"/>
            <w:vAlign w:val="center"/>
          </w:tcPr>
          <w:p w:rsidR="00BB7F85" w:rsidRDefault="008256BF" w:rsidP="00676ED8">
            <w:pPr>
              <w:pStyle w:val="-1"/>
            </w:pPr>
            <w:r>
              <w:t>Характеристики</w:t>
            </w:r>
          </w:p>
        </w:tc>
        <w:tc>
          <w:tcPr>
            <w:tcW w:w="3543" w:type="dxa"/>
            <w:gridSpan w:val="3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Windows</w:t>
            </w:r>
          </w:p>
        </w:tc>
        <w:tc>
          <w:tcPr>
            <w:tcW w:w="3940" w:type="dxa"/>
            <w:gridSpan w:val="3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GNU/Linux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Merge/>
            <w:vAlign w:val="center"/>
          </w:tcPr>
          <w:p w:rsidR="00BB7F85" w:rsidRDefault="00BB7F85" w:rsidP="00676ED8">
            <w:pPr>
              <w:pStyle w:val="-1"/>
            </w:pPr>
          </w:p>
        </w:tc>
        <w:tc>
          <w:tcPr>
            <w:tcW w:w="942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XP</w:t>
            </w:r>
          </w:p>
        </w:tc>
        <w:tc>
          <w:tcPr>
            <w:tcW w:w="1295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Vista</w:t>
            </w:r>
          </w:p>
        </w:tc>
        <w:tc>
          <w:tcPr>
            <w:tcW w:w="1306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Server 2008</w:t>
            </w:r>
          </w:p>
        </w:tc>
        <w:tc>
          <w:tcPr>
            <w:tcW w:w="1310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Fedora 10</w:t>
            </w:r>
          </w:p>
        </w:tc>
        <w:tc>
          <w:tcPr>
            <w:tcW w:w="1316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r w:rsidRPr="002A53FE">
              <w:rPr>
                <w:lang w:val="en-US"/>
              </w:rPr>
              <w:t>Ubuntu 8.10</w:t>
            </w:r>
          </w:p>
        </w:tc>
        <w:tc>
          <w:tcPr>
            <w:tcW w:w="1314" w:type="dxa"/>
            <w:vAlign w:val="center"/>
          </w:tcPr>
          <w:p w:rsidR="00BB7F85" w:rsidRPr="002A53FE" w:rsidRDefault="00BB7F85" w:rsidP="00676ED8">
            <w:pPr>
              <w:pStyle w:val="-1"/>
              <w:rPr>
                <w:lang w:val="en-US"/>
              </w:rPr>
            </w:pPr>
            <w:proofErr w:type="spellStart"/>
            <w:r w:rsidRPr="002A53FE">
              <w:rPr>
                <w:lang w:val="en-US"/>
              </w:rPr>
              <w:t>Debian</w:t>
            </w:r>
            <w:proofErr w:type="spellEnd"/>
            <w:r w:rsidRPr="002A53FE">
              <w:rPr>
                <w:lang w:val="en-US"/>
              </w:rPr>
              <w:t xml:space="preserve"> 5.0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Pr="00BB7F85" w:rsidRDefault="008256BF" w:rsidP="00676ED8">
            <w:pPr>
              <w:pStyle w:val="-1"/>
            </w:pPr>
            <w:r>
              <w:t>ОП (</w:t>
            </w:r>
            <w:proofErr w:type="spellStart"/>
            <w:r>
              <w:t>миним</w:t>
            </w:r>
            <w:proofErr w:type="spellEnd"/>
            <w:r>
              <w:t>.</w:t>
            </w:r>
            <w:r w:rsidR="00BB7F85">
              <w:t>)</w:t>
            </w:r>
            <w:r>
              <w:t>, Мб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64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256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64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64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Default="00BB7F85" w:rsidP="00676ED8">
            <w:pPr>
              <w:pStyle w:val="-1"/>
            </w:pPr>
            <w:r>
              <w:t xml:space="preserve">ОП </w:t>
            </w:r>
            <w:r w:rsidR="00546F70">
              <w:t>(</w:t>
            </w:r>
            <w:proofErr w:type="spellStart"/>
            <w:r>
              <w:t>рекомен</w:t>
            </w:r>
            <w:r w:rsidR="008256BF">
              <w:t>д</w:t>
            </w:r>
            <w:proofErr w:type="spellEnd"/>
            <w:r w:rsidR="008256BF">
              <w:t>.</w:t>
            </w:r>
            <w:r>
              <w:t>)</w:t>
            </w:r>
            <w:r w:rsidR="008256BF">
              <w:t>, Мб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128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1024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2048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384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512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Default="008256BF" w:rsidP="00676ED8">
            <w:pPr>
              <w:pStyle w:val="-1"/>
            </w:pPr>
            <w:r>
              <w:t>НГМД (</w:t>
            </w:r>
            <w:proofErr w:type="spellStart"/>
            <w:r>
              <w:t>миним</w:t>
            </w:r>
            <w:proofErr w:type="spellEnd"/>
            <w:r>
              <w:t>.), Гб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1,5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20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10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3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4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5</w:t>
            </w:r>
          </w:p>
        </w:tc>
      </w:tr>
      <w:tr w:rsidR="00A970E9" w:rsidTr="002A53FE">
        <w:trPr>
          <w:cantSplit/>
          <w:jc w:val="center"/>
        </w:trPr>
        <w:tc>
          <w:tcPr>
            <w:tcW w:w="2088" w:type="dxa"/>
            <w:vAlign w:val="center"/>
          </w:tcPr>
          <w:p w:rsidR="00DC3818" w:rsidRDefault="008256BF" w:rsidP="00676ED8">
            <w:pPr>
              <w:pStyle w:val="-1"/>
            </w:pPr>
            <w:r>
              <w:t>НГМД (</w:t>
            </w:r>
            <w:proofErr w:type="spellStart"/>
            <w:r>
              <w:t>рекоменд</w:t>
            </w:r>
            <w:proofErr w:type="spellEnd"/>
            <w:r>
              <w:t>.), Гб</w:t>
            </w:r>
          </w:p>
        </w:tc>
        <w:tc>
          <w:tcPr>
            <w:tcW w:w="942" w:type="dxa"/>
            <w:vAlign w:val="center"/>
          </w:tcPr>
          <w:p w:rsidR="00DC3818" w:rsidRDefault="008256BF" w:rsidP="00676ED8">
            <w:pPr>
              <w:pStyle w:val="-1"/>
            </w:pPr>
            <w:r>
              <w:t>1,5</w:t>
            </w:r>
          </w:p>
        </w:tc>
        <w:tc>
          <w:tcPr>
            <w:tcW w:w="1295" w:type="dxa"/>
            <w:vAlign w:val="center"/>
          </w:tcPr>
          <w:p w:rsidR="00DC3818" w:rsidRDefault="008256BF" w:rsidP="00676ED8">
            <w:pPr>
              <w:pStyle w:val="-1"/>
            </w:pPr>
            <w:r>
              <w:t>40</w:t>
            </w:r>
          </w:p>
        </w:tc>
        <w:tc>
          <w:tcPr>
            <w:tcW w:w="1306" w:type="dxa"/>
            <w:vAlign w:val="center"/>
          </w:tcPr>
          <w:p w:rsidR="00DC3818" w:rsidRDefault="008256BF" w:rsidP="00676ED8">
            <w:pPr>
              <w:pStyle w:val="-1"/>
            </w:pPr>
            <w:r>
              <w:t>40</w:t>
            </w:r>
          </w:p>
        </w:tc>
        <w:tc>
          <w:tcPr>
            <w:tcW w:w="1310" w:type="dxa"/>
            <w:vAlign w:val="center"/>
          </w:tcPr>
          <w:p w:rsidR="00DC3818" w:rsidRDefault="008256BF" w:rsidP="00676ED8">
            <w:pPr>
              <w:pStyle w:val="-1"/>
            </w:pPr>
            <w:r>
              <w:t>9</w:t>
            </w:r>
          </w:p>
        </w:tc>
        <w:tc>
          <w:tcPr>
            <w:tcW w:w="1316" w:type="dxa"/>
            <w:vAlign w:val="center"/>
          </w:tcPr>
          <w:p w:rsidR="00DC3818" w:rsidRDefault="008256BF" w:rsidP="00676ED8">
            <w:pPr>
              <w:pStyle w:val="-1"/>
            </w:pPr>
            <w:r>
              <w:t>8</w:t>
            </w:r>
          </w:p>
        </w:tc>
        <w:tc>
          <w:tcPr>
            <w:tcW w:w="1314" w:type="dxa"/>
            <w:vAlign w:val="center"/>
          </w:tcPr>
          <w:p w:rsidR="00DC3818" w:rsidRDefault="008256BF" w:rsidP="00676ED8">
            <w:pPr>
              <w:pStyle w:val="-1"/>
            </w:pPr>
            <w:r>
              <w:t>5</w:t>
            </w:r>
          </w:p>
        </w:tc>
      </w:tr>
    </w:tbl>
    <w:p w:rsidR="00DC3818" w:rsidRPr="00DC3818" w:rsidRDefault="00DC3818" w:rsidP="001B0CDD"/>
    <w:p w:rsidR="0038712A" w:rsidRDefault="008256BF" w:rsidP="00FD758C">
      <w:pPr>
        <w:pStyle w:val="2"/>
      </w:pPr>
      <w:bookmarkStart w:id="15" w:name="_Toc225400673"/>
      <w:bookmarkStart w:id="16" w:name="_Toc43207296"/>
      <w:r>
        <w:t>Таблицы с одинаковыми единицами измерений</w:t>
      </w:r>
      <w:bookmarkEnd w:id="15"/>
      <w:bookmarkEnd w:id="16"/>
    </w:p>
    <w:p w:rsidR="008256BF" w:rsidRDefault="00B33DD3" w:rsidP="00B33DD3">
      <w:r>
        <w:t>Если все графы и строки таблицы содержат величины в одинаковых единицах измерения, то название соот</w:t>
      </w:r>
      <w:r w:rsidR="00616F98">
        <w:t>в</w:t>
      </w:r>
      <w:r>
        <w:t>етствующей единицы</w:t>
      </w:r>
      <w:r w:rsidR="00616F98">
        <w:t xml:space="preserve"> измерения выносится за таблицу, пример - </w:t>
      </w:r>
      <w:r>
        <w:t>таблиц</w:t>
      </w:r>
      <w:r w:rsidR="00616F98">
        <w:t>а</w:t>
      </w:r>
      <w:r>
        <w:t xml:space="preserve"> </w:t>
      </w:r>
      <w:r w:rsidR="005440AE">
        <w:t>4</w:t>
      </w:r>
      <w:r>
        <w:t>.</w:t>
      </w:r>
      <w:r w:rsidR="00616F98">
        <w:t>3</w:t>
      </w:r>
      <w:r>
        <w:t>. Для оформления надписи следует использовать стиль "Таблица-</w:t>
      </w:r>
      <w:proofErr w:type="spellStart"/>
      <w:r>
        <w:t>ед.изм</w:t>
      </w:r>
      <w:proofErr w:type="spellEnd"/>
      <w:r>
        <w:t>."</w:t>
      </w:r>
    </w:p>
    <w:p w:rsidR="001D6C08" w:rsidRDefault="001D6C08" w:rsidP="00B33DD3"/>
    <w:p w:rsidR="00C51A64" w:rsidRDefault="00C51A64" w:rsidP="00B33DD3"/>
    <w:p w:rsidR="001D6C08" w:rsidRPr="00DC3818" w:rsidRDefault="001D6C08" w:rsidP="00682654">
      <w:pPr>
        <w:pStyle w:val="-"/>
      </w:pPr>
      <w:r>
        <w:lastRenderedPageBreak/>
        <w:t xml:space="preserve">Таблица </w:t>
      </w:r>
      <w:r w:rsidR="005440AE">
        <w:t>4</w:t>
      </w:r>
      <w:r>
        <w:t>.3 – Системные требования</w:t>
      </w:r>
    </w:p>
    <w:p w:rsidR="001D6C08" w:rsidRDefault="001D6C08" w:rsidP="001D6C08">
      <w:pPr>
        <w:pStyle w:val="-0"/>
      </w:pPr>
      <w:r>
        <w:t>В мегабайтах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942"/>
        <w:gridCol w:w="1295"/>
        <w:gridCol w:w="1306"/>
        <w:gridCol w:w="1310"/>
        <w:gridCol w:w="1316"/>
        <w:gridCol w:w="1314"/>
      </w:tblGrid>
      <w:tr w:rsidR="001D6C08" w:rsidTr="00C16675">
        <w:trPr>
          <w:cantSplit/>
          <w:jc w:val="center"/>
        </w:trPr>
        <w:tc>
          <w:tcPr>
            <w:tcW w:w="2088" w:type="dxa"/>
            <w:vMerge w:val="restart"/>
            <w:vAlign w:val="center"/>
          </w:tcPr>
          <w:p w:rsidR="001D6C08" w:rsidRDefault="001D6C08" w:rsidP="00C16675">
            <w:pPr>
              <w:pStyle w:val="-1"/>
            </w:pPr>
            <w:r>
              <w:t>Характеристики</w:t>
            </w:r>
          </w:p>
        </w:tc>
        <w:tc>
          <w:tcPr>
            <w:tcW w:w="3543" w:type="dxa"/>
            <w:gridSpan w:val="3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Windows</w:t>
            </w:r>
          </w:p>
        </w:tc>
        <w:tc>
          <w:tcPr>
            <w:tcW w:w="3940" w:type="dxa"/>
            <w:gridSpan w:val="3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GNU</w:t>
            </w:r>
            <w:r w:rsidRPr="003E3644">
              <w:t>/</w:t>
            </w:r>
            <w:r w:rsidRPr="002A53FE">
              <w:rPr>
                <w:lang w:val="en-US"/>
              </w:rPr>
              <w:t>Linux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Merge/>
            <w:vAlign w:val="center"/>
          </w:tcPr>
          <w:p w:rsidR="001D6C08" w:rsidRDefault="001D6C08" w:rsidP="00C16675">
            <w:pPr>
              <w:pStyle w:val="-1"/>
            </w:pPr>
          </w:p>
        </w:tc>
        <w:tc>
          <w:tcPr>
            <w:tcW w:w="942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XP</w:t>
            </w:r>
          </w:p>
        </w:tc>
        <w:tc>
          <w:tcPr>
            <w:tcW w:w="1295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Vista</w:t>
            </w:r>
          </w:p>
        </w:tc>
        <w:tc>
          <w:tcPr>
            <w:tcW w:w="1306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Server</w:t>
            </w:r>
            <w:r w:rsidRPr="003E3644">
              <w:t xml:space="preserve"> 2008</w:t>
            </w:r>
          </w:p>
        </w:tc>
        <w:tc>
          <w:tcPr>
            <w:tcW w:w="1310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Fedora</w:t>
            </w:r>
            <w:r w:rsidRPr="003E3644">
              <w:t xml:space="preserve"> 10</w:t>
            </w:r>
          </w:p>
        </w:tc>
        <w:tc>
          <w:tcPr>
            <w:tcW w:w="1316" w:type="dxa"/>
            <w:vAlign w:val="center"/>
          </w:tcPr>
          <w:p w:rsidR="001D6C08" w:rsidRPr="003E3644" w:rsidRDefault="001D6C08" w:rsidP="00C16675">
            <w:pPr>
              <w:pStyle w:val="-1"/>
            </w:pPr>
            <w:r w:rsidRPr="002A53FE">
              <w:rPr>
                <w:lang w:val="en-US"/>
              </w:rPr>
              <w:t>Ubuntu</w:t>
            </w:r>
            <w:r w:rsidRPr="003E3644">
              <w:t xml:space="preserve"> 8.10</w:t>
            </w:r>
          </w:p>
        </w:tc>
        <w:tc>
          <w:tcPr>
            <w:tcW w:w="1314" w:type="dxa"/>
            <w:vAlign w:val="center"/>
          </w:tcPr>
          <w:p w:rsidR="001D6C08" w:rsidRPr="003E3644" w:rsidRDefault="001D6C08" w:rsidP="00C16675">
            <w:pPr>
              <w:pStyle w:val="-1"/>
            </w:pPr>
            <w:proofErr w:type="spellStart"/>
            <w:r w:rsidRPr="002A53FE">
              <w:rPr>
                <w:lang w:val="en-US"/>
              </w:rPr>
              <w:t>Debian</w:t>
            </w:r>
            <w:proofErr w:type="spellEnd"/>
            <w:r w:rsidRPr="003E3644">
              <w:t xml:space="preserve"> 5.0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Pr="00BB7F85" w:rsidRDefault="001D6C08" w:rsidP="00C16675">
            <w:pPr>
              <w:pStyle w:val="-1"/>
            </w:pPr>
            <w:r>
              <w:t>ОП (</w:t>
            </w:r>
            <w:proofErr w:type="spellStart"/>
            <w:r>
              <w:t>миним</w:t>
            </w:r>
            <w:proofErr w:type="spellEnd"/>
            <w:r>
              <w:t>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64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256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64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64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Default="001D6C08" w:rsidP="00C16675">
            <w:pPr>
              <w:pStyle w:val="-1"/>
            </w:pPr>
            <w:r>
              <w:t>ОП (</w:t>
            </w:r>
            <w:proofErr w:type="spellStart"/>
            <w:r>
              <w:t>рекоменд</w:t>
            </w:r>
            <w:proofErr w:type="spellEnd"/>
            <w:r>
              <w:t>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128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1024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2048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384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512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Default="001D6C08" w:rsidP="00C16675">
            <w:pPr>
              <w:pStyle w:val="-1"/>
            </w:pPr>
            <w:r>
              <w:t>НГМД (</w:t>
            </w:r>
            <w:proofErr w:type="spellStart"/>
            <w:r>
              <w:t>миним</w:t>
            </w:r>
            <w:proofErr w:type="spellEnd"/>
            <w:r>
              <w:t>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1500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20000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10000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3000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4000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5000</w:t>
            </w:r>
          </w:p>
        </w:tc>
      </w:tr>
      <w:tr w:rsidR="001D6C08" w:rsidTr="00C16675">
        <w:trPr>
          <w:cantSplit/>
          <w:jc w:val="center"/>
        </w:trPr>
        <w:tc>
          <w:tcPr>
            <w:tcW w:w="2088" w:type="dxa"/>
            <w:vAlign w:val="center"/>
          </w:tcPr>
          <w:p w:rsidR="001D6C08" w:rsidRDefault="001D6C08" w:rsidP="00C16675">
            <w:pPr>
              <w:pStyle w:val="-1"/>
            </w:pPr>
            <w:r>
              <w:t>НГМД (</w:t>
            </w:r>
            <w:proofErr w:type="spellStart"/>
            <w:r>
              <w:t>рекоменд</w:t>
            </w:r>
            <w:proofErr w:type="spellEnd"/>
            <w:r>
              <w:t>.)</w:t>
            </w:r>
          </w:p>
        </w:tc>
        <w:tc>
          <w:tcPr>
            <w:tcW w:w="942" w:type="dxa"/>
            <w:vAlign w:val="center"/>
          </w:tcPr>
          <w:p w:rsidR="001D6C08" w:rsidRDefault="001D6C08" w:rsidP="00C16675">
            <w:pPr>
              <w:pStyle w:val="-1"/>
            </w:pPr>
            <w:r>
              <w:t>1500</w:t>
            </w:r>
          </w:p>
        </w:tc>
        <w:tc>
          <w:tcPr>
            <w:tcW w:w="1295" w:type="dxa"/>
            <w:vAlign w:val="center"/>
          </w:tcPr>
          <w:p w:rsidR="001D6C08" w:rsidRDefault="001D6C08" w:rsidP="00C16675">
            <w:pPr>
              <w:pStyle w:val="-1"/>
            </w:pPr>
            <w:r>
              <w:t>40000</w:t>
            </w:r>
          </w:p>
        </w:tc>
        <w:tc>
          <w:tcPr>
            <w:tcW w:w="1306" w:type="dxa"/>
            <w:vAlign w:val="center"/>
          </w:tcPr>
          <w:p w:rsidR="001D6C08" w:rsidRDefault="001D6C08" w:rsidP="00C16675">
            <w:pPr>
              <w:pStyle w:val="-1"/>
            </w:pPr>
            <w:r>
              <w:t>40000</w:t>
            </w:r>
          </w:p>
        </w:tc>
        <w:tc>
          <w:tcPr>
            <w:tcW w:w="1310" w:type="dxa"/>
            <w:vAlign w:val="center"/>
          </w:tcPr>
          <w:p w:rsidR="001D6C08" w:rsidRDefault="001D6C08" w:rsidP="00C16675">
            <w:pPr>
              <w:pStyle w:val="-1"/>
            </w:pPr>
            <w:r>
              <w:t>9000</w:t>
            </w:r>
          </w:p>
        </w:tc>
        <w:tc>
          <w:tcPr>
            <w:tcW w:w="1316" w:type="dxa"/>
            <w:vAlign w:val="center"/>
          </w:tcPr>
          <w:p w:rsidR="001D6C08" w:rsidRDefault="001D6C08" w:rsidP="00C16675">
            <w:pPr>
              <w:pStyle w:val="-1"/>
            </w:pPr>
            <w:r>
              <w:t>8000</w:t>
            </w:r>
          </w:p>
        </w:tc>
        <w:tc>
          <w:tcPr>
            <w:tcW w:w="1314" w:type="dxa"/>
            <w:vAlign w:val="center"/>
          </w:tcPr>
          <w:p w:rsidR="001D6C08" w:rsidRDefault="001D6C08" w:rsidP="00C16675">
            <w:pPr>
              <w:pStyle w:val="-1"/>
            </w:pPr>
            <w:r>
              <w:t>5000</w:t>
            </w:r>
          </w:p>
        </w:tc>
      </w:tr>
    </w:tbl>
    <w:p w:rsidR="001D6C08" w:rsidRDefault="001D6C08" w:rsidP="00B33DD3"/>
    <w:p w:rsidR="004B6E9B" w:rsidRDefault="004B6E9B" w:rsidP="00FD758C">
      <w:pPr>
        <w:pStyle w:val="2"/>
      </w:pPr>
      <w:bookmarkStart w:id="17" w:name="_Toc43207297"/>
      <w:r>
        <w:t>Перенос таблицы на следующую страницу</w:t>
      </w:r>
      <w:bookmarkEnd w:id="17"/>
    </w:p>
    <w:p w:rsidR="004B6E9B" w:rsidRPr="002023B9" w:rsidRDefault="004B6E9B" w:rsidP="00B33DD3">
      <w:r>
        <w:t xml:space="preserve">Согласно требованиям пункта 4.4.7 ГОСТ 2.105-95 </w:t>
      </w:r>
      <w:r w:rsidR="002023B9">
        <w:t xml:space="preserve">с учетом Изменения №1 </w:t>
      </w:r>
      <w:r>
        <w:t xml:space="preserve">для оформления переноса таблиц на следующую страницу не требуется никаких дополнительных обозначений. Перенос осуществляется средствами </w:t>
      </w:r>
      <w:r w:rsidR="00CC56A3">
        <w:rPr>
          <w:lang w:val="en-US"/>
        </w:rPr>
        <w:t>MS Word</w:t>
      </w:r>
      <w:r w:rsidRPr="002023B9">
        <w:t>.</w:t>
      </w:r>
    </w:p>
    <w:p w:rsidR="008256BF" w:rsidRPr="008256BF" w:rsidRDefault="001D6C08" w:rsidP="00682654">
      <w:pPr>
        <w:pStyle w:val="-"/>
      </w:pPr>
      <w:r w:rsidRPr="008256BF">
        <w:t xml:space="preserve"> </w:t>
      </w:r>
    </w:p>
    <w:p w:rsidR="000D2079" w:rsidRDefault="001B0CDD" w:rsidP="00A6038D">
      <w:pPr>
        <w:pStyle w:val="10"/>
      </w:pPr>
      <w:bookmarkStart w:id="18" w:name="_Toc225400674"/>
      <w:bookmarkStart w:id="19" w:name="_Toc43207298"/>
      <w:r>
        <w:lastRenderedPageBreak/>
        <w:t xml:space="preserve">Оформление </w:t>
      </w:r>
      <w:r w:rsidR="00A6038D">
        <w:t>формул</w:t>
      </w:r>
      <w:bookmarkEnd w:id="18"/>
      <w:bookmarkEnd w:id="19"/>
    </w:p>
    <w:p w:rsidR="003473BC" w:rsidRDefault="003473BC" w:rsidP="00FD758C">
      <w:pPr>
        <w:pStyle w:val="2"/>
      </w:pPr>
      <w:bookmarkStart w:id="20" w:name="_Toc43207299"/>
      <w:r w:rsidRPr="00FD758C">
        <w:t>Требования</w:t>
      </w:r>
      <w:r>
        <w:t xml:space="preserve"> ГОСТ к оформлению формул</w:t>
      </w:r>
      <w:bookmarkEnd w:id="20"/>
    </w:p>
    <w:p w:rsidR="0048325C" w:rsidRDefault="0048325C" w:rsidP="006C0439">
      <w:r>
        <w:t>Формулы в ПЗ оформляются согласно требованиям ГОСТ 2.105-95:</w:t>
      </w:r>
    </w:p>
    <w:p w:rsidR="0048325C" w:rsidRDefault="0048325C" w:rsidP="006C0439">
      <w:r>
        <w:t xml:space="preserve">« … 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 xml:space="preserve">4.2.18. Формулы, за исключением формул, помещаемых в приложении, должны нумероваться сквозной нумерацией арабскими цифрами, которые записывают на уровне формулы справа в круглых скобках. Одну формулу обозначают - (1). 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>Ссылки в тексте на порядковые номера формул дают в скобках, например: ... в формуле (1).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например: формула (В.1).</w:t>
      </w:r>
    </w:p>
    <w:p w:rsidR="006C0439" w:rsidRPr="0048325C" w:rsidRDefault="006C0439" w:rsidP="006C0439">
      <w:pPr>
        <w:rPr>
          <w:i/>
        </w:rPr>
      </w:pPr>
      <w:r w:rsidRPr="0048325C">
        <w:rPr>
          <w:i/>
        </w:rP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точкой, например: (3.1).</w:t>
      </w:r>
    </w:p>
    <w:p w:rsidR="00C16675" w:rsidRPr="0048325C" w:rsidRDefault="006C0439" w:rsidP="006C0439">
      <w:pPr>
        <w:rPr>
          <w:i/>
        </w:rPr>
      </w:pPr>
      <w:r w:rsidRPr="0048325C">
        <w:rPr>
          <w:i/>
        </w:rPr>
        <w:t>4.2.19. Порядок изложения в документах математических уравнений такой же, как и формул.</w:t>
      </w:r>
    </w:p>
    <w:p w:rsidR="003473BC" w:rsidRDefault="0048325C" w:rsidP="00D0605D">
      <w:r>
        <w:t>… »</w:t>
      </w:r>
    </w:p>
    <w:p w:rsidR="003473BC" w:rsidRDefault="003473BC" w:rsidP="00FD758C">
      <w:pPr>
        <w:pStyle w:val="2"/>
      </w:pPr>
      <w:bookmarkStart w:id="21" w:name="_Toc43207300"/>
      <w:r>
        <w:t>Оформление формул средствами данного шаблона</w:t>
      </w:r>
      <w:bookmarkEnd w:id="21"/>
    </w:p>
    <w:p w:rsidR="00D0605D" w:rsidRDefault="00C40E90" w:rsidP="00D0605D">
      <w:r>
        <w:t xml:space="preserve">Для оформления формул следует использовать стиль "Формула" данного шаблона. Пояснения всех символов и числовых коэффициентов, входящих в формулу, должны быть приведены непосредственно под формулой и отделены от нее запятой, как показано для формулы </w:t>
      </w:r>
      <w:r w:rsidR="007E5866">
        <w:t>(</w:t>
      </w:r>
      <w:r w:rsidR="005440AE">
        <w:t>5</w:t>
      </w:r>
      <w:r>
        <w:t>.1</w:t>
      </w:r>
      <w:r w:rsidR="007E5866">
        <w:t>)</w:t>
      </w:r>
      <w:r>
        <w:t>. Первая строка пояснения начинается со слова "где" без двоеточия после него, пояснение каждого символа следует начинать с новой строки. Также как и таблицы, формулы нумеруются в пределах раздела</w:t>
      </w:r>
      <w:r w:rsidR="00263421">
        <w:t xml:space="preserve"> или приложения</w:t>
      </w:r>
      <w:r>
        <w:t>. Номер состоит из номера раздела</w:t>
      </w:r>
      <w:r w:rsidR="00263421">
        <w:t xml:space="preserve"> (приложения)</w:t>
      </w:r>
      <w:r>
        <w:t xml:space="preserve"> и порядкового номера формулы, разделенных точкой</w:t>
      </w:r>
      <w:r w:rsidR="00263421">
        <w:t>, например "(</w:t>
      </w:r>
      <w:r w:rsidR="005440AE">
        <w:t>5</w:t>
      </w:r>
      <w:r w:rsidR="00263421">
        <w:t>.1)" или "(В.2)"</w:t>
      </w:r>
      <w:r>
        <w:t>.</w:t>
      </w:r>
    </w:p>
    <w:p w:rsidR="009E21A1" w:rsidRPr="00263421" w:rsidRDefault="009E21A1" w:rsidP="00D0605D">
      <w:r>
        <w:t xml:space="preserve">Для оформления формулы следует использовать таблицу из одной строки и двух столбцов. </w:t>
      </w:r>
      <w:r w:rsidR="00D45CC5">
        <w:t xml:space="preserve">В первом столбце размещается </w:t>
      </w:r>
      <w:r>
        <w:t>формула</w:t>
      </w:r>
      <w:r w:rsidR="00D45CC5">
        <w:t>, выравнивание устанавливается по центру</w:t>
      </w:r>
      <w:r>
        <w:t xml:space="preserve">. </w:t>
      </w:r>
      <w:r w:rsidR="00D45CC5">
        <w:t xml:space="preserve">Во втором столбце, </w:t>
      </w:r>
      <w:r w:rsidR="00D45CC5" w:rsidRPr="00D45CC5">
        <w:rPr>
          <w:u w:val="single"/>
        </w:rPr>
        <w:t>размер которого делается минимальным, выравнивание – по правому краю</w:t>
      </w:r>
      <w:r w:rsidR="00D45CC5">
        <w:t xml:space="preserve">, размещается номер формулы. </w:t>
      </w:r>
      <w:r w:rsidR="00263421">
        <w:t>К данной таблице следует применить стиль "Формула-таблица".</w:t>
      </w:r>
    </w:p>
    <w:p w:rsidR="007E5866" w:rsidRDefault="007E5866" w:rsidP="00D0605D">
      <w:r>
        <w:t xml:space="preserve">Пример – расчет средней пропускной способности </w:t>
      </w:r>
      <w:r w:rsidRPr="007E5866">
        <w:rPr>
          <w:position w:val="-4"/>
        </w:rPr>
        <w:object w:dxaOrig="260" w:dyaOrig="300">
          <v:shape id="_x0000_i1026" type="#_x0000_t75" style="width:12.85pt;height:15pt" o:ole="">
            <v:imagedata r:id="rId23" o:title=""/>
          </v:shape>
          <o:OLEObject Type="Embed" ProgID="Equation.3" ShapeID="_x0000_i1026" DrawAspect="Content" ObjectID="_1653852020" r:id="rId24"/>
        </w:object>
      </w:r>
      <w:r>
        <w:t>, бит/с вычисляют по формуле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568"/>
        <w:gridCol w:w="1003"/>
      </w:tblGrid>
      <w:tr w:rsidR="007E5866" w:rsidTr="002A53FE">
        <w:trPr>
          <w:jc w:val="center"/>
        </w:trPr>
        <w:tc>
          <w:tcPr>
            <w:tcW w:w="8568" w:type="dxa"/>
            <w:vAlign w:val="center"/>
          </w:tcPr>
          <w:p w:rsidR="007E5866" w:rsidRPr="002A53FE" w:rsidRDefault="007E5866" w:rsidP="002A53FE">
            <w:pPr>
              <w:ind w:firstLine="0"/>
              <w:jc w:val="center"/>
              <w:rPr>
                <w:szCs w:val="28"/>
              </w:rPr>
            </w:pPr>
            <w:r w:rsidRPr="002A53FE">
              <w:rPr>
                <w:position w:val="-28"/>
                <w:szCs w:val="28"/>
              </w:rPr>
              <w:object w:dxaOrig="1260" w:dyaOrig="680">
                <v:shape id="_x0000_i1027" type="#_x0000_t75" style="width:63pt;height:33.85pt" o:ole="">
                  <v:imagedata r:id="rId25" o:title=""/>
                </v:shape>
                <o:OLEObject Type="Embed" ProgID="Equation.3" ShapeID="_x0000_i1027" DrawAspect="Content" ObjectID="_1653852021" r:id="rId26"/>
              </w:object>
            </w:r>
            <w:r w:rsidR="00CD4A45" w:rsidRPr="002A53FE">
              <w:rPr>
                <w:szCs w:val="28"/>
              </w:rPr>
              <w:t>,</w:t>
            </w:r>
          </w:p>
        </w:tc>
        <w:tc>
          <w:tcPr>
            <w:tcW w:w="1003" w:type="dxa"/>
            <w:vAlign w:val="center"/>
          </w:tcPr>
          <w:p w:rsidR="007E5866" w:rsidRPr="002A53FE" w:rsidRDefault="007E5866" w:rsidP="005440AE">
            <w:pPr>
              <w:ind w:firstLine="0"/>
              <w:jc w:val="right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 w:rsidR="005440AE">
              <w:rPr>
                <w:szCs w:val="28"/>
              </w:rPr>
              <w:t>5</w:t>
            </w:r>
            <w:r w:rsidRPr="002A53FE">
              <w:rPr>
                <w:szCs w:val="28"/>
              </w:rPr>
              <w:t>.1)</w:t>
            </w:r>
          </w:p>
        </w:tc>
      </w:tr>
    </w:tbl>
    <w:p w:rsidR="00C40E90" w:rsidRDefault="007E5866" w:rsidP="00D0605D">
      <w:r>
        <w:t>где</w:t>
      </w:r>
      <w:r>
        <w:tab/>
      </w:r>
      <w:r w:rsidRPr="00A66DD3">
        <w:rPr>
          <w:position w:val="-6"/>
        </w:rPr>
        <w:object w:dxaOrig="279" w:dyaOrig="279">
          <v:shape id="_x0000_i1028" type="#_x0000_t75" style="width:14.15pt;height:14.15pt" o:ole="">
            <v:imagedata r:id="rId27" o:title=""/>
          </v:shape>
          <o:OLEObject Type="Embed" ProgID="Equation.3" ShapeID="_x0000_i1028" DrawAspect="Content" ObjectID="_1653852022" r:id="rId28"/>
        </w:object>
      </w:r>
      <w:r>
        <w:t xml:space="preserve"> - количество каналов передачи данных;</w:t>
      </w:r>
    </w:p>
    <w:p w:rsidR="007E5866" w:rsidRDefault="007E5866" w:rsidP="00D0605D">
      <w:r>
        <w:tab/>
      </w:r>
      <w:r w:rsidRPr="007E5866">
        <w:rPr>
          <w:position w:val="-12"/>
        </w:rPr>
        <w:object w:dxaOrig="279" w:dyaOrig="360">
          <v:shape id="_x0000_i1029" type="#_x0000_t75" style="width:14.15pt;height:18pt" o:ole="">
            <v:imagedata r:id="rId29" o:title=""/>
          </v:shape>
          <o:OLEObject Type="Embed" ProgID="Equation.3" ShapeID="_x0000_i1029" DrawAspect="Content" ObjectID="_1653852023" r:id="rId30"/>
        </w:object>
      </w:r>
      <w:r>
        <w:t xml:space="preserve"> - пропускная способность </w:t>
      </w:r>
      <w:proofErr w:type="spellStart"/>
      <w:r w:rsidRPr="00931342">
        <w:rPr>
          <w:i/>
          <w:lang w:val="en-US"/>
        </w:rPr>
        <w:t>i</w:t>
      </w:r>
      <w:proofErr w:type="spellEnd"/>
      <w:r w:rsidRPr="007E5866">
        <w:t>-</w:t>
      </w:r>
      <w:r>
        <w:t>го канала передачи данных, бит/с.</w:t>
      </w:r>
    </w:p>
    <w:p w:rsidR="007E5866" w:rsidRDefault="007E5866" w:rsidP="00D0605D">
      <w:r>
        <w:t>Для ссылки на формулу в тексте ПЗ пишется слово "формула" и указывается ее номер в круглых скобках, например "… как показано в формуле (</w:t>
      </w:r>
      <w:r w:rsidR="005440AE">
        <w:t>5</w:t>
      </w:r>
      <w:r>
        <w:t>.1) …".</w:t>
      </w:r>
    </w:p>
    <w:p w:rsidR="008C7540" w:rsidRDefault="008C7540" w:rsidP="00D0605D"/>
    <w:p w:rsidR="00A6038D" w:rsidRPr="00A6038D" w:rsidRDefault="00A6038D" w:rsidP="00A6038D">
      <w:pPr>
        <w:pStyle w:val="10"/>
      </w:pPr>
      <w:bookmarkStart w:id="22" w:name="_Toc225400675"/>
      <w:bookmarkStart w:id="23" w:name="_Toc43207301"/>
      <w:r>
        <w:lastRenderedPageBreak/>
        <w:t>Оформление иллюстраций</w:t>
      </w:r>
      <w:bookmarkEnd w:id="22"/>
      <w:bookmarkEnd w:id="23"/>
    </w:p>
    <w:p w:rsidR="00366342" w:rsidRDefault="00366342" w:rsidP="00FD758C">
      <w:pPr>
        <w:pStyle w:val="2"/>
      </w:pPr>
      <w:bookmarkStart w:id="24" w:name="_Toc225400676"/>
      <w:bookmarkStart w:id="25" w:name="_Toc43207302"/>
      <w:r>
        <w:t>Требования ГОСТ к оформлению иллюстраций</w:t>
      </w:r>
      <w:bookmarkEnd w:id="25"/>
    </w:p>
    <w:p w:rsidR="00366342" w:rsidRDefault="00366342" w:rsidP="00366342">
      <w:r>
        <w:t>Иллюстрации в ПЗ оформляются согласно требованиям ГОСТ 2.105</w:t>
      </w:r>
      <w:r>
        <w:noBreakHyphen/>
        <w:t>95:</w:t>
      </w:r>
    </w:p>
    <w:p w:rsidR="00366342" w:rsidRDefault="00366342" w:rsidP="00366342">
      <w:r>
        <w:t>« …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4.3.1. Количество иллюстраций должно быть достаточным для пояснения излагаемого текста.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Иллюстрации могут быть расположены как по тексту документа (возможно ближе к соответствующим частям текста), так и в конце его. Иллюстрации должны быть выполнены в соответствии с требованиями стандартов ЕСКД и СПДС. Иллюстрации, за исключением иллюстраций приложений, следует нумеровать арабскими цифрами сквозной нумерацией. Если рисунок один, то он обозначается «Рисунок 1».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Иллюстрации каждого приложения обозначают отдельной нумерацией арабскими цифрами с добавлением перед цифрой обозначения приложения. Например: Рисунок А.3.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 xml:space="preserve">Допускается не нумеровать мелкие иллюстрации (мелкие рисунки), размещенные непосредственно в тексте и на которые в дальнейшем нет ссылок. (абзац введен Изменением N 1, введенным в действие Приказом </w:t>
      </w:r>
      <w:proofErr w:type="spellStart"/>
      <w:r w:rsidRPr="00366342">
        <w:rPr>
          <w:i/>
        </w:rPr>
        <w:t>Ростехрегулирования</w:t>
      </w:r>
      <w:proofErr w:type="spellEnd"/>
      <w:r w:rsidRPr="00366342">
        <w:rPr>
          <w:i/>
        </w:rPr>
        <w:t xml:space="preserve"> от 22.06.2006 N117-ст)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 xml:space="preserve">Допускается нумеровать иллюстрации в пределах раздела. В этом случае номер </w:t>
      </w:r>
      <w:proofErr w:type="spellStart"/>
      <w:r w:rsidRPr="00366342">
        <w:rPr>
          <w:i/>
        </w:rPr>
        <w:t>иллюстрациисостоит</w:t>
      </w:r>
      <w:proofErr w:type="spellEnd"/>
      <w:r w:rsidRPr="00366342">
        <w:rPr>
          <w:i/>
        </w:rPr>
        <w:t xml:space="preserve"> из номера раздела и порядкового номера иллюстрации, разделенных точкой. Например: Рисунок 1.1.</w:t>
      </w:r>
    </w:p>
    <w:p w:rsidR="00366342" w:rsidRPr="00366342" w:rsidRDefault="00366342" w:rsidP="00366342">
      <w:pPr>
        <w:rPr>
          <w:i/>
        </w:rPr>
      </w:pPr>
      <w:r w:rsidRPr="00366342">
        <w:rPr>
          <w:i/>
        </w:rPr>
        <w:t>При ссылках на иллюстрации следует писать "...в соответствии с рисунком 2" при сквозной нумерации и "...в соответствии с рисунком 1.2" при нумерации в пределах раздела. Иллюстрации, при необходимости, могут иметь наименование и пояснительные данные (подрисуночный текст). Слово "Рисунок" и наименование помещают после пояснительных данных и располагают следующим образом: Рисунок 1 - Детали прибора.</w:t>
      </w:r>
    </w:p>
    <w:p w:rsidR="00366342" w:rsidRPr="00366342" w:rsidRDefault="00366342" w:rsidP="00366342">
      <w:r>
        <w:t>…»</w:t>
      </w:r>
    </w:p>
    <w:p w:rsidR="00974D45" w:rsidRDefault="00263421" w:rsidP="00FD758C">
      <w:pPr>
        <w:pStyle w:val="2"/>
      </w:pPr>
      <w:bookmarkStart w:id="26" w:name="_Toc43207303"/>
      <w:r>
        <w:t>Общие положения</w:t>
      </w:r>
      <w:bookmarkEnd w:id="24"/>
      <w:bookmarkEnd w:id="26"/>
    </w:p>
    <w:p w:rsidR="00263421" w:rsidRDefault="00263421" w:rsidP="00FD758C">
      <w:pPr>
        <w:pStyle w:val="3"/>
      </w:pPr>
      <w:bookmarkStart w:id="27" w:name="_Toc225400677"/>
      <w:r>
        <w:t>Обозначение</w:t>
      </w:r>
      <w:bookmarkEnd w:id="27"/>
    </w:p>
    <w:p w:rsidR="00263421" w:rsidRDefault="00263421" w:rsidP="00263421">
      <w:r>
        <w:t>Для обозначения иллюстрации используется слово "рисунок".</w:t>
      </w:r>
    </w:p>
    <w:p w:rsidR="00263421" w:rsidRDefault="00263421" w:rsidP="00FD758C">
      <w:pPr>
        <w:pStyle w:val="3"/>
      </w:pPr>
      <w:bookmarkStart w:id="28" w:name="_Toc225400678"/>
      <w:r>
        <w:t>Нумерация</w:t>
      </w:r>
      <w:bookmarkEnd w:id="28"/>
    </w:p>
    <w:p w:rsidR="00263421" w:rsidRDefault="00263421" w:rsidP="00263421">
      <w:r>
        <w:t>Иллюстрации нумеруются также как формулы и таблицы. Номер иллюстрации состоит из номера раздела (буквы приложения) и по</w:t>
      </w:r>
      <w:r w:rsidR="00596840">
        <w:t>рядкового номера иллюстрации.</w:t>
      </w:r>
    </w:p>
    <w:p w:rsidR="00596840" w:rsidRDefault="00596840" w:rsidP="00FD758C">
      <w:pPr>
        <w:pStyle w:val="3"/>
      </w:pPr>
      <w:bookmarkStart w:id="29" w:name="_Toc225400679"/>
      <w:r w:rsidRPr="00C16675">
        <w:t>Оформление</w:t>
      </w:r>
      <w:r>
        <w:t xml:space="preserve"> иллюстрации</w:t>
      </w:r>
      <w:bookmarkEnd w:id="29"/>
    </w:p>
    <w:p w:rsidR="00D45CC5" w:rsidRDefault="00D45CC5" w:rsidP="004D3338">
      <w:pPr>
        <w:pStyle w:val="4"/>
      </w:pPr>
      <w:r>
        <w:t xml:space="preserve">Для оформления иллюстраций следует использовать таблицу из одной строки и одного столбца, стиль таблицы – «Рисунок-таблица», выравнивание ячейки – по центру. Применение таблицы указанного стиля позволяет </w:t>
      </w:r>
      <w:r>
        <w:lastRenderedPageBreak/>
        <w:t>гарантировать, что в процессе редактирования текста название рисунка не будет оторвано от самого рисунка и размещено на другой странице.</w:t>
      </w:r>
    </w:p>
    <w:p w:rsidR="00596840" w:rsidRDefault="004D3338" w:rsidP="004D3338">
      <w:pPr>
        <w:pStyle w:val="4"/>
      </w:pPr>
      <w:r>
        <w:t>Иллюстрации располагают как можно ближе к соответствующе</w:t>
      </w:r>
      <w:r w:rsidR="00163DD9">
        <w:t>му тексту после ссылки на него.</w:t>
      </w:r>
    </w:p>
    <w:p w:rsidR="00921B99" w:rsidRDefault="00596840" w:rsidP="00596840">
      <w:pPr>
        <w:pStyle w:val="4"/>
      </w:pPr>
      <w:r>
        <w:t xml:space="preserve">Название рисунка </w:t>
      </w:r>
      <w:r w:rsidR="00921B99">
        <w:t xml:space="preserve">следует </w:t>
      </w:r>
      <w:r>
        <w:t>оформл</w:t>
      </w:r>
      <w:r w:rsidR="00921B99">
        <w:t>я</w:t>
      </w:r>
      <w:r>
        <w:t>т</w:t>
      </w:r>
      <w:r w:rsidR="00921B99">
        <w:t>ь с</w:t>
      </w:r>
      <w:r>
        <w:t xml:space="preserve"> </w:t>
      </w:r>
      <w:r w:rsidR="00921B99">
        <w:t xml:space="preserve">использованием стиля "Рисунок-название" данного </w:t>
      </w:r>
      <w:r w:rsidR="00921B99" w:rsidRPr="004D37F0">
        <w:t>шаблона</w:t>
      </w:r>
      <w:r w:rsidR="00921B99">
        <w:t>. Формат названия</w:t>
      </w:r>
      <w:r>
        <w:t xml:space="preserve"> показан на рисунке </w:t>
      </w:r>
      <w:r w:rsidR="005440AE">
        <w:t>6</w:t>
      </w:r>
      <w:r>
        <w:t>.1</w:t>
      </w:r>
      <w:r w:rsidR="00921B99">
        <w:t xml:space="preserve">, пример показан на рисунке </w:t>
      </w:r>
      <w:r w:rsidR="005440AE">
        <w:t>6</w:t>
      </w:r>
      <w:r w:rsidR="00921B99">
        <w:t>.2</w:t>
      </w:r>
      <w:r>
        <w:t>.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5CC5" w:rsidTr="00D45CC5">
        <w:tc>
          <w:tcPr>
            <w:tcW w:w="9571" w:type="dxa"/>
          </w:tcPr>
          <w:p w:rsidR="00D45CC5" w:rsidRPr="00921B99" w:rsidRDefault="00D45CC5" w:rsidP="00D45CC5">
            <w:pPr>
              <w:ind w:firstLine="0"/>
              <w:jc w:val="center"/>
            </w:pPr>
            <w:r>
              <w:t xml:space="preserve">Рисунок </w:t>
            </w:r>
            <w:r w:rsidRPr="00921B99">
              <w:rPr>
                <w:b/>
                <w:i/>
              </w:rPr>
              <w:t>&lt;номер рисунка&gt;</w:t>
            </w:r>
            <w:r w:rsidRPr="00921B99">
              <w:t xml:space="preserve"> - </w:t>
            </w:r>
            <w:r w:rsidRPr="00921B99">
              <w:rPr>
                <w:b/>
                <w:i/>
              </w:rPr>
              <w:t>&lt;название рисунка&gt;</w:t>
            </w:r>
          </w:p>
          <w:p w:rsidR="00D45CC5" w:rsidRDefault="00D45CC5" w:rsidP="005440AE">
            <w:pPr>
              <w:pStyle w:val="-2"/>
            </w:pPr>
            <w:r>
              <w:t xml:space="preserve">Рисунок </w:t>
            </w:r>
            <w:r w:rsidR="005440AE">
              <w:t>6</w:t>
            </w:r>
            <w:r>
              <w:t xml:space="preserve">.1 – </w:t>
            </w:r>
            <w:r w:rsidRPr="00A61502">
              <w:t>Формат</w:t>
            </w:r>
            <w:r>
              <w:t xml:space="preserve"> названия рисунка</w:t>
            </w:r>
          </w:p>
        </w:tc>
      </w:tr>
      <w:tr w:rsidR="00140DD1" w:rsidTr="00D45CC5">
        <w:tc>
          <w:tcPr>
            <w:tcW w:w="9571" w:type="dxa"/>
          </w:tcPr>
          <w:p w:rsidR="00140DD1" w:rsidRDefault="00140DD1" w:rsidP="00140DD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1650" cy="866775"/>
                  <wp:effectExtent l="0" t="0" r="0" b="0"/>
                  <wp:docPr id="14" name="Рисунок 5" descr="j0205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0205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0DD1" w:rsidRDefault="00140DD1" w:rsidP="005440AE">
            <w:pPr>
              <w:pStyle w:val="-2"/>
            </w:pPr>
            <w:r>
              <w:t xml:space="preserve">Рисунок </w:t>
            </w:r>
            <w:r w:rsidR="005440AE">
              <w:t>6</w:t>
            </w:r>
            <w:r>
              <w:t>.2 – Вычислительная техника</w:t>
            </w:r>
          </w:p>
        </w:tc>
      </w:tr>
    </w:tbl>
    <w:p w:rsidR="00596840" w:rsidRDefault="00AA32D4" w:rsidP="00596840">
      <w:pPr>
        <w:pStyle w:val="4"/>
      </w:pPr>
      <w:r>
        <w:t>Если необходимы пояснения к иллюстрации, они располагаются под иллюстрацией и перед названием рисунка. Для оформления подрисуночных надписей следует использовать стиль "</w:t>
      </w:r>
      <w:r w:rsidR="008A7E67">
        <w:t>Подрисуночный текст</w:t>
      </w:r>
      <w:r>
        <w:t xml:space="preserve">". Пример показан на рисунке </w:t>
      </w:r>
      <w:r w:rsidR="005440AE">
        <w:t>6</w:t>
      </w:r>
      <w:r>
        <w:t>.3.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A4BD1" w:rsidTr="00CA4BD1">
        <w:tc>
          <w:tcPr>
            <w:tcW w:w="9571" w:type="dxa"/>
          </w:tcPr>
          <w:p w:rsidR="00CA4BD1" w:rsidRDefault="00CA4BD1" w:rsidP="00CA4BD1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1650" cy="866775"/>
                  <wp:effectExtent l="0" t="0" r="0" b="0"/>
                  <wp:docPr id="15" name="Рисунок 6" descr="j0205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0205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4BD1" w:rsidRDefault="00CA4BD1" w:rsidP="00CA4BD1">
            <w:pPr>
              <w:pStyle w:val="aa"/>
            </w:pPr>
            <w:r w:rsidRPr="00A61502">
              <w:t>Пояснительные</w:t>
            </w:r>
            <w:r>
              <w:t xml:space="preserve"> данные к рисунку</w:t>
            </w:r>
          </w:p>
          <w:p w:rsidR="00CA4BD1" w:rsidRDefault="00CA4BD1" w:rsidP="005440AE">
            <w:pPr>
              <w:pStyle w:val="-2"/>
            </w:pPr>
            <w:r>
              <w:t xml:space="preserve">Рисунок </w:t>
            </w:r>
            <w:r w:rsidR="005440AE">
              <w:t>6</w:t>
            </w:r>
            <w:r>
              <w:t>.3 – Вычислительная техника</w:t>
            </w:r>
          </w:p>
        </w:tc>
      </w:tr>
    </w:tbl>
    <w:p w:rsidR="00CA4BD1" w:rsidRPr="00596840" w:rsidRDefault="00CA4BD1" w:rsidP="00596840"/>
    <w:p w:rsidR="00263421" w:rsidRDefault="00263421" w:rsidP="00FD758C">
      <w:pPr>
        <w:pStyle w:val="3"/>
      </w:pPr>
      <w:bookmarkStart w:id="30" w:name="_Toc225400680"/>
      <w:r>
        <w:t>Ссылки на иллюстрации</w:t>
      </w:r>
      <w:bookmarkEnd w:id="30"/>
    </w:p>
    <w:p w:rsidR="00263421" w:rsidRDefault="00683E38" w:rsidP="00263421">
      <w:r>
        <w:t xml:space="preserve">При ссылках на иллюстрацию в тексте ПЗ следует писать </w:t>
      </w:r>
      <w:r w:rsidR="004547C1">
        <w:br/>
      </w:r>
      <w:r>
        <w:t>"</w:t>
      </w:r>
      <w:r w:rsidR="004547C1">
        <w:t>…</w:t>
      </w:r>
      <w:r>
        <w:t xml:space="preserve">в соответствии с рисунком </w:t>
      </w:r>
      <w:r w:rsidR="005440AE">
        <w:t>6</w:t>
      </w:r>
      <w:r>
        <w:t>.3</w:t>
      </w:r>
      <w:r w:rsidR="004547C1">
        <w:t>…</w:t>
      </w:r>
      <w:r>
        <w:t>" для разделов или "</w:t>
      </w:r>
      <w:r w:rsidR="004547C1">
        <w:t xml:space="preserve"> </w:t>
      </w:r>
      <w:r>
        <w:t>… как показано на рисунке А.2 …" для приложений.</w:t>
      </w:r>
    </w:p>
    <w:p w:rsidR="00683E38" w:rsidRDefault="00683E38" w:rsidP="00FD758C">
      <w:pPr>
        <w:pStyle w:val="2"/>
      </w:pPr>
      <w:bookmarkStart w:id="31" w:name="_Toc225400681"/>
      <w:bookmarkStart w:id="32" w:name="_Toc43207304"/>
      <w:r>
        <w:t>Оформление диаграмм</w:t>
      </w:r>
      <w:bookmarkEnd w:id="31"/>
      <w:bookmarkEnd w:id="32"/>
    </w:p>
    <w:p w:rsidR="001B0CDD" w:rsidRPr="00683E38" w:rsidRDefault="00683E38" w:rsidP="00683E38">
      <w:r>
        <w:t xml:space="preserve">Диаграммы оформляются в соответствии с </w:t>
      </w:r>
      <w:r w:rsidRPr="00683E38">
        <w:t>[1].</w:t>
      </w:r>
    </w:p>
    <w:p w:rsidR="00C2020B" w:rsidRDefault="00C2020B" w:rsidP="00246FF9">
      <w:pPr>
        <w:pStyle w:val="10"/>
      </w:pPr>
      <w:bookmarkStart w:id="33" w:name="_Toc225400690"/>
      <w:bookmarkStart w:id="34" w:name="_Toc43207305"/>
      <w:r>
        <w:lastRenderedPageBreak/>
        <w:t>оформление листингов программ</w:t>
      </w:r>
      <w:bookmarkEnd w:id="34"/>
    </w:p>
    <w:p w:rsidR="00C2020B" w:rsidRDefault="00C2020B" w:rsidP="00C2020B">
      <w:r>
        <w:t xml:space="preserve">Листинги программ должны оформляться в виде таблицы, состоящей из одной ячейки. </w:t>
      </w:r>
      <w:r>
        <w:rPr>
          <w:lang w:val="en-US"/>
        </w:rPr>
        <w:t>C</w:t>
      </w:r>
      <w:r>
        <w:t>тиль – «Листинг». Название листинга оформляется аналогично названию таблицы (применяется тот же стиль «Таблица-название») и имеет такой же формат. Формат надписи следующий: «Листинг </w:t>
      </w:r>
      <w:r>
        <w:rPr>
          <w:lang w:val="en-US"/>
        </w:rPr>
        <w:t>X</w:t>
      </w:r>
      <w:r w:rsidRPr="00C2020B">
        <w:t>.</w:t>
      </w:r>
      <w:r>
        <w:rPr>
          <w:lang w:val="en-US"/>
        </w:rPr>
        <w:t>Y </w:t>
      </w:r>
      <w:r w:rsidRPr="00C2020B">
        <w:t xml:space="preserve">– </w:t>
      </w:r>
      <w:r>
        <w:t>Название листинга». Нумерация выполняется аналогично нумерации таблиц: сквозная в рамках раздела. Пример:</w:t>
      </w:r>
    </w:p>
    <w:p w:rsidR="00C2020B" w:rsidRDefault="00806190" w:rsidP="00682654">
      <w:pPr>
        <w:pStyle w:val="-"/>
      </w:pPr>
      <w:r>
        <w:t>Листинг 7.1 – Демонстрационная программа на языке Си</w:t>
      </w:r>
    </w:p>
    <w:p w:rsidR="00682654" w:rsidRPr="008F2228" w:rsidRDefault="00682654" w:rsidP="003B5374">
      <w:pPr>
        <w:pStyle w:val="af5"/>
        <w:framePr w:wrap="notBeside"/>
      </w:pPr>
      <w:r w:rsidRPr="008F2228">
        <w:t>#</w:t>
      </w:r>
      <w:r w:rsidRPr="00682654">
        <w:rPr>
          <w:lang w:val="en-US"/>
        </w:rPr>
        <w:t>include</w:t>
      </w:r>
      <w:r w:rsidRPr="008F2228">
        <w:t xml:space="preserve"> &lt;</w:t>
      </w:r>
      <w:proofErr w:type="spellStart"/>
      <w:r w:rsidRPr="00682654">
        <w:rPr>
          <w:lang w:val="en-US"/>
        </w:rPr>
        <w:t>stdio</w:t>
      </w:r>
      <w:proofErr w:type="spellEnd"/>
      <w:r w:rsidRPr="008F2228">
        <w:t>.</w:t>
      </w:r>
      <w:r w:rsidRPr="00682654">
        <w:rPr>
          <w:lang w:val="en-US"/>
        </w:rPr>
        <w:t>h</w:t>
      </w:r>
      <w:r w:rsidRPr="008F2228">
        <w:t>&gt;</w:t>
      </w:r>
    </w:p>
    <w:p w:rsidR="00682654" w:rsidRPr="008F2228" w:rsidRDefault="00682654" w:rsidP="003B5374">
      <w:pPr>
        <w:pStyle w:val="af5"/>
        <w:framePr w:wrap="notBeside"/>
      </w:pP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proofErr w:type="spellStart"/>
      <w:proofErr w:type="gramStart"/>
      <w:r w:rsidRPr="00682654">
        <w:rPr>
          <w:lang w:val="en-US"/>
        </w:rPr>
        <w:t>int</w:t>
      </w:r>
      <w:proofErr w:type="spellEnd"/>
      <w:proofErr w:type="gramEnd"/>
      <w:r w:rsidRPr="00682654">
        <w:rPr>
          <w:lang w:val="en-US"/>
        </w:rPr>
        <w:t xml:space="preserve"> main()</w:t>
      </w: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>{</w:t>
      </w: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 xml:space="preserve">    </w:t>
      </w:r>
      <w:proofErr w:type="spellStart"/>
      <w:proofErr w:type="gramStart"/>
      <w:r w:rsidRPr="00682654">
        <w:rPr>
          <w:lang w:val="en-US"/>
        </w:rPr>
        <w:t>printf</w:t>
      </w:r>
      <w:proofErr w:type="spellEnd"/>
      <w:r w:rsidRPr="00682654">
        <w:rPr>
          <w:lang w:val="en-US"/>
        </w:rPr>
        <w:t>(</w:t>
      </w:r>
      <w:proofErr w:type="gramEnd"/>
      <w:r w:rsidRPr="00682654">
        <w:rPr>
          <w:lang w:val="en-US"/>
        </w:rPr>
        <w:t>“Hello world\n”);</w:t>
      </w:r>
    </w:p>
    <w:p w:rsidR="00682654" w:rsidRPr="00682654" w:rsidRDefault="00682654" w:rsidP="003B5374">
      <w:pPr>
        <w:pStyle w:val="af5"/>
        <w:framePr w:wrap="notBeside"/>
        <w:rPr>
          <w:lang w:val="en-US"/>
        </w:rPr>
      </w:pPr>
      <w:r w:rsidRPr="00682654">
        <w:rPr>
          <w:lang w:val="en-US"/>
        </w:rPr>
        <w:t xml:space="preserve">    </w:t>
      </w:r>
      <w:proofErr w:type="gramStart"/>
      <w:r w:rsidRPr="00682654">
        <w:rPr>
          <w:lang w:val="en-US"/>
        </w:rPr>
        <w:t>return</w:t>
      </w:r>
      <w:proofErr w:type="gramEnd"/>
      <w:r w:rsidRPr="00682654">
        <w:rPr>
          <w:lang w:val="en-US"/>
        </w:rPr>
        <w:t xml:space="preserve"> 0;</w:t>
      </w:r>
    </w:p>
    <w:p w:rsidR="00682654" w:rsidRDefault="00682654" w:rsidP="003B5374">
      <w:pPr>
        <w:pStyle w:val="af5"/>
        <w:framePr w:wrap="notBeside"/>
      </w:pPr>
      <w:r>
        <w:t>}</w:t>
      </w:r>
    </w:p>
    <w:p w:rsidR="00682654" w:rsidRDefault="00682654" w:rsidP="00682654"/>
    <w:p w:rsidR="00682654" w:rsidRPr="00C2020B" w:rsidRDefault="00682654" w:rsidP="00682654"/>
    <w:p w:rsidR="000D2079" w:rsidRDefault="000D2079" w:rsidP="00246FF9">
      <w:pPr>
        <w:pStyle w:val="10"/>
      </w:pPr>
      <w:bookmarkStart w:id="35" w:name="_Toc43207306"/>
      <w:r>
        <w:lastRenderedPageBreak/>
        <w:t>Заключение</w:t>
      </w:r>
      <w:bookmarkEnd w:id="33"/>
      <w:bookmarkEnd w:id="35"/>
    </w:p>
    <w:p w:rsidR="00AF1201" w:rsidRDefault="00AF1201" w:rsidP="000F650D">
      <w:pPr>
        <w:pStyle w:val="-4"/>
      </w:pPr>
      <w:bookmarkStart w:id="36" w:name="_Toc225400691"/>
      <w:bookmarkStart w:id="37" w:name="_Toc43207307"/>
      <w:r>
        <w:lastRenderedPageBreak/>
        <w:t>Приложение А</w:t>
      </w:r>
      <w:bookmarkEnd w:id="36"/>
      <w:bookmarkEnd w:id="37"/>
    </w:p>
    <w:p w:rsidR="00AF1201" w:rsidRDefault="00AF1201" w:rsidP="00277B54">
      <w:pPr>
        <w:pStyle w:val="-5"/>
      </w:pPr>
      <w:r>
        <w:t>(справочное)</w:t>
      </w:r>
    </w:p>
    <w:p w:rsidR="00AF1201" w:rsidRPr="00AF1201" w:rsidRDefault="00AF1201" w:rsidP="00277B54">
      <w:pPr>
        <w:pStyle w:val="-5"/>
      </w:pPr>
      <w:r>
        <w:t>Библиография</w:t>
      </w:r>
    </w:p>
    <w:p w:rsidR="00BA3212" w:rsidRDefault="00BA3212" w:rsidP="009C4889"/>
    <w:p w:rsidR="00C20E1C" w:rsidRDefault="00A475ED" w:rsidP="009C4889">
      <w:pPr>
        <w:numPr>
          <w:ilvl w:val="0"/>
          <w:numId w:val="5"/>
        </w:numPr>
      </w:pPr>
      <w:proofErr w:type="spellStart"/>
      <w:r>
        <w:t>Вайспапир</w:t>
      </w:r>
      <w:proofErr w:type="spellEnd"/>
      <w:r w:rsidR="00E5783E">
        <w:t> </w:t>
      </w:r>
      <w:r w:rsidR="00C20E1C">
        <w:t>В.Я.</w:t>
      </w:r>
      <w:r w:rsidR="009C4889" w:rsidRPr="009C4889">
        <w:t>,</w:t>
      </w:r>
      <w:r w:rsidR="00C20E1C">
        <w:t xml:space="preserve"> </w:t>
      </w:r>
      <w:proofErr w:type="spellStart"/>
      <w:r>
        <w:t>Катунин</w:t>
      </w:r>
      <w:proofErr w:type="spellEnd"/>
      <w:r>
        <w:t> Г.П</w:t>
      </w:r>
      <w:r w:rsidR="009C4889" w:rsidRPr="009C4889">
        <w:t>.,</w:t>
      </w:r>
      <w:r>
        <w:t xml:space="preserve"> </w:t>
      </w:r>
      <w:r w:rsidRPr="00A475ED">
        <w:t>Мефодьева</w:t>
      </w:r>
      <w:r>
        <w:t> </w:t>
      </w:r>
      <w:r w:rsidRPr="00A475ED">
        <w:t>Г</w:t>
      </w:r>
      <w:r>
        <w:t xml:space="preserve">.Д. </w:t>
      </w:r>
      <w:r w:rsidR="00C20E1C">
        <w:t>Единая система конструкторской доку</w:t>
      </w:r>
      <w:r w:rsidR="00BA5D6A">
        <w:t>ментации в студенческих работах</w:t>
      </w:r>
      <w:r w:rsidR="00C20E1C">
        <w:t xml:space="preserve">: Учеб. </w:t>
      </w:r>
      <w:r>
        <w:t>П</w:t>
      </w:r>
      <w:r w:rsidR="00C20E1C">
        <w:t>особие</w:t>
      </w:r>
      <w:r>
        <w:t xml:space="preserve"> </w:t>
      </w:r>
      <w:r w:rsidR="00BA5D6A">
        <w:t>–</w:t>
      </w:r>
      <w:r w:rsidR="00C20E1C">
        <w:t xml:space="preserve"> </w:t>
      </w:r>
      <w:proofErr w:type="gramStart"/>
      <w:r w:rsidR="00C20E1C">
        <w:t>Новосибирск :</w:t>
      </w:r>
      <w:proofErr w:type="gramEnd"/>
      <w:r w:rsidR="00C20E1C">
        <w:t> </w:t>
      </w:r>
      <w:proofErr w:type="spellStart"/>
      <w:r w:rsidR="00C20E1C">
        <w:t>Сиб</w:t>
      </w:r>
      <w:proofErr w:type="spellEnd"/>
      <w:r w:rsidR="00C20E1C">
        <w:t>. гос. Ун</w:t>
      </w:r>
      <w:r w:rsidR="00F650D4">
        <w:noBreakHyphen/>
      </w:r>
      <w:r w:rsidR="00C20E1C">
        <w:t>т. телекоммуникаций и информатики,</w:t>
      </w:r>
      <w:r w:rsidR="00BA5D6A">
        <w:t xml:space="preserve"> 2004</w:t>
      </w:r>
      <w:r w:rsidR="00C20E1C">
        <w:t>.</w:t>
      </w:r>
      <w:r w:rsidR="00BA5D6A">
        <w:t> –</w:t>
      </w:r>
      <w:r w:rsidR="00C20E1C">
        <w:t xml:space="preserve"> 101 с.</w:t>
      </w:r>
    </w:p>
    <w:p w:rsidR="00C20E1C" w:rsidRDefault="00C20E1C" w:rsidP="009C4889">
      <w:pPr>
        <w:numPr>
          <w:ilvl w:val="0"/>
          <w:numId w:val="5"/>
        </w:numPr>
      </w:pPr>
      <w:r>
        <w:t>Хорошевский,</w:t>
      </w:r>
      <w:r w:rsidR="00F650D4">
        <w:t> </w:t>
      </w:r>
      <w:r>
        <w:t xml:space="preserve">В.Г. Архитектура вычислительных </w:t>
      </w:r>
      <w:proofErr w:type="gramStart"/>
      <w:r>
        <w:t>систем :</w:t>
      </w:r>
      <w:proofErr w:type="gramEnd"/>
      <w:r>
        <w:t xml:space="preserve"> У</w:t>
      </w:r>
      <w:r w:rsidR="00A475ED">
        <w:t xml:space="preserve">чеб. пособие </w:t>
      </w:r>
      <w:r w:rsidR="00BA5D6A">
        <w:t>–</w:t>
      </w:r>
      <w:r>
        <w:t xml:space="preserve"> 2-е изд., </w:t>
      </w:r>
      <w:proofErr w:type="spellStart"/>
      <w:r>
        <w:t>перераб</w:t>
      </w:r>
      <w:proofErr w:type="spellEnd"/>
      <w:r>
        <w:t>. и доп.</w:t>
      </w:r>
      <w:r w:rsidR="00F650D4">
        <w:t> </w:t>
      </w:r>
      <w:r w:rsidR="00BA5D6A">
        <w:t>–</w:t>
      </w:r>
      <w:r>
        <w:t xml:space="preserve"> М.: Изд-во МГТУ им.</w:t>
      </w:r>
      <w:r w:rsidR="00F650D4">
        <w:t> </w:t>
      </w:r>
      <w:r>
        <w:t>Н.Э. Баумана, 2008.</w:t>
      </w:r>
      <w:r w:rsidR="00F650D4">
        <w:t> </w:t>
      </w:r>
      <w:r w:rsidR="00BA5D6A">
        <w:t>–</w:t>
      </w:r>
      <w:r>
        <w:t xml:space="preserve"> 520</w:t>
      </w:r>
      <w:r w:rsidR="00F650D4">
        <w:t> </w:t>
      </w:r>
      <w:r>
        <w:t>с.</w:t>
      </w:r>
    </w:p>
    <w:p w:rsidR="00C20E1C" w:rsidRDefault="00C20E1C" w:rsidP="009C4889">
      <w:pPr>
        <w:numPr>
          <w:ilvl w:val="0"/>
          <w:numId w:val="5"/>
        </w:numPr>
      </w:pPr>
      <w:r>
        <w:t>Гук,</w:t>
      </w:r>
      <w:r w:rsidR="00F650D4">
        <w:t> </w:t>
      </w:r>
      <w:r>
        <w:t xml:space="preserve">М. Аппаратные </w:t>
      </w:r>
      <w:r w:rsidR="00A475ED">
        <w:t xml:space="preserve">средства IBM PC. Энциклопедия </w:t>
      </w:r>
      <w:r w:rsidR="00BA5D6A">
        <w:t>–</w:t>
      </w:r>
      <w:r>
        <w:t xml:space="preserve"> СПб.:</w:t>
      </w:r>
      <w:r w:rsidR="00F650D4">
        <w:t> </w:t>
      </w:r>
      <w:r>
        <w:t>Питер, 2001.</w:t>
      </w:r>
      <w:r w:rsidR="00F650D4">
        <w:t> </w:t>
      </w:r>
      <w:r w:rsidR="00BA5D6A">
        <w:t>–</w:t>
      </w:r>
      <w:r>
        <w:t xml:space="preserve"> 816</w:t>
      </w:r>
      <w:r w:rsidR="00F650D4">
        <w:t> </w:t>
      </w:r>
      <w:r>
        <w:t>с.</w:t>
      </w:r>
    </w:p>
    <w:p w:rsidR="00C20E1C" w:rsidRDefault="00C20E1C" w:rsidP="009C4889">
      <w:pPr>
        <w:numPr>
          <w:ilvl w:val="0"/>
          <w:numId w:val="5"/>
        </w:numPr>
      </w:pPr>
      <w:proofErr w:type="spellStart"/>
      <w:r>
        <w:t>Подбельский</w:t>
      </w:r>
      <w:proofErr w:type="spellEnd"/>
      <w:r>
        <w:t>,</w:t>
      </w:r>
      <w:r w:rsidR="00F650D4">
        <w:t> </w:t>
      </w:r>
      <w:r>
        <w:t xml:space="preserve">В.В. </w:t>
      </w:r>
      <w:r w:rsidR="00A475ED">
        <w:t>Фомин С.С. </w:t>
      </w:r>
      <w:r>
        <w:t xml:space="preserve">Программирование на языке </w:t>
      </w:r>
      <w:proofErr w:type="gramStart"/>
      <w:r>
        <w:t>Си :</w:t>
      </w:r>
      <w:proofErr w:type="gramEnd"/>
      <w:r>
        <w:t xml:space="preserve"> Учеб. пособие </w:t>
      </w:r>
      <w:r w:rsidR="00BA5D6A">
        <w:t>–</w:t>
      </w:r>
      <w:r>
        <w:t xml:space="preserve"> 2-е доп. изд.</w:t>
      </w:r>
      <w:r w:rsidR="00F650D4">
        <w:t> </w:t>
      </w:r>
      <w:r w:rsidR="00BA5D6A">
        <w:t>–</w:t>
      </w:r>
      <w:r>
        <w:t xml:space="preserve"> М.: Финансы и статистика, 2001.</w:t>
      </w:r>
      <w:r w:rsidR="00F650D4">
        <w:t> </w:t>
      </w:r>
      <w:r w:rsidR="00BA5D6A">
        <w:t>–</w:t>
      </w:r>
      <w:r>
        <w:t xml:space="preserve"> 600</w:t>
      </w:r>
      <w:r w:rsidR="00F650D4">
        <w:t> </w:t>
      </w:r>
      <w:r>
        <w:t>с.</w:t>
      </w:r>
    </w:p>
    <w:p w:rsidR="00C20E1C" w:rsidRDefault="00C20E1C" w:rsidP="009C4889">
      <w:pPr>
        <w:numPr>
          <w:ilvl w:val="0"/>
          <w:numId w:val="5"/>
        </w:numPr>
      </w:pPr>
      <w:r>
        <w:t>Рихтер,</w:t>
      </w:r>
      <w:r w:rsidR="00A17CF8">
        <w:t> </w:t>
      </w:r>
      <w:r>
        <w:t xml:space="preserve">Д. </w:t>
      </w:r>
      <w:proofErr w:type="spellStart"/>
      <w:r>
        <w:t>Windows</w:t>
      </w:r>
      <w:proofErr w:type="spellEnd"/>
      <w:r>
        <w:t xml:space="preserve"> для профессионалов: создание эффективных Win32-приложений с учетом специфики 64-разрядной</w:t>
      </w:r>
      <w:r w:rsidR="00A475ED">
        <w:t xml:space="preserve"> версии </w:t>
      </w:r>
      <w:proofErr w:type="spellStart"/>
      <w:proofErr w:type="gramStart"/>
      <w:r w:rsidR="00A475ED">
        <w:t>Windows</w:t>
      </w:r>
      <w:proofErr w:type="spellEnd"/>
      <w:r w:rsidR="00A475ED">
        <w:t xml:space="preserve"> :</w:t>
      </w:r>
      <w:proofErr w:type="gramEnd"/>
      <w:r w:rsidR="00A475ED">
        <w:t xml:space="preserve"> Пер. с англ. </w:t>
      </w:r>
      <w:r w:rsidR="00BA5D6A">
        <w:t>–</w:t>
      </w:r>
      <w:r>
        <w:t xml:space="preserve"> 4-е изд.</w:t>
      </w:r>
      <w:r w:rsidR="00A17CF8">
        <w:t> </w:t>
      </w:r>
      <w:r w:rsidR="00BA5D6A">
        <w:t>–</w:t>
      </w:r>
      <w:r>
        <w:t xml:space="preserve"> СПб.: Питер; М.: Русская редакция, 2008.</w:t>
      </w:r>
      <w:r w:rsidR="00A17CF8">
        <w:t> </w:t>
      </w:r>
      <w:r w:rsidR="00BA5D6A">
        <w:t>–</w:t>
      </w:r>
      <w:r>
        <w:t xml:space="preserve"> 720</w:t>
      </w:r>
      <w:r w:rsidR="00A17CF8">
        <w:t> </w:t>
      </w:r>
      <w:r>
        <w:t>с.</w:t>
      </w:r>
    </w:p>
    <w:p w:rsidR="00C20E1C" w:rsidRDefault="00C20E1C" w:rsidP="009C4889">
      <w:pPr>
        <w:numPr>
          <w:ilvl w:val="0"/>
          <w:numId w:val="5"/>
        </w:numPr>
      </w:pPr>
      <w:r>
        <w:t>Библиографическое описание документа. Общие требования и правила составления: ГОСТ 7.1.84.</w:t>
      </w:r>
      <w:r w:rsidR="00A17CF8">
        <w:t> </w:t>
      </w:r>
      <w:r w:rsidR="00BA5D6A">
        <w:t>–</w:t>
      </w:r>
      <w:r>
        <w:t xml:space="preserve"> </w:t>
      </w:r>
      <w:proofErr w:type="spellStart"/>
      <w:r>
        <w:t>Введ</w:t>
      </w:r>
      <w:proofErr w:type="spellEnd"/>
      <w:r>
        <w:t>. 01.01.86.</w:t>
      </w:r>
      <w:r w:rsidR="00A17CF8">
        <w:t> </w:t>
      </w:r>
      <w:r w:rsidR="00BA5D6A">
        <w:t>–</w:t>
      </w:r>
      <w:r>
        <w:t xml:space="preserve"> М., 1984.</w:t>
      </w:r>
      <w:r w:rsidR="00A17CF8">
        <w:t> –</w:t>
      </w:r>
      <w:r>
        <w:t>75 с.</w:t>
      </w:r>
      <w:r w:rsidR="00A17CF8">
        <w:t> </w:t>
      </w:r>
      <w:r w:rsidR="00BA5D6A">
        <w:t>–</w:t>
      </w:r>
      <w:r>
        <w:t xml:space="preserve">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C20E1C" w:rsidRPr="00A17CF8" w:rsidRDefault="00C20E1C" w:rsidP="009C4889">
      <w:pPr>
        <w:numPr>
          <w:ilvl w:val="0"/>
          <w:numId w:val="5"/>
        </w:numPr>
      </w:pPr>
      <w:r>
        <w:t>Трофимов,</w:t>
      </w:r>
      <w:r w:rsidR="00A17CF8">
        <w:t> </w:t>
      </w:r>
      <w:r>
        <w:t xml:space="preserve">В.К. </w:t>
      </w:r>
      <w:proofErr w:type="spellStart"/>
      <w:r>
        <w:t>Слабоуниверсальное</w:t>
      </w:r>
      <w:proofErr w:type="spellEnd"/>
      <w:r>
        <w:t xml:space="preserve"> кодирование дискретных независимых источников со счетным алфа</w:t>
      </w:r>
      <w:r w:rsidR="00A475ED">
        <w:t xml:space="preserve">витом </w:t>
      </w:r>
      <w:r>
        <w:t>// Материалы IX Международной конференции «Проблемы функционирования информационных сетей».</w:t>
      </w:r>
      <w:r w:rsidR="00A17CF8">
        <w:t> </w:t>
      </w:r>
      <w:r w:rsidR="00BA5D6A">
        <w:t>–</w:t>
      </w:r>
      <w:r>
        <w:t xml:space="preserve"> Новосибирск</w:t>
      </w:r>
      <w:r w:rsidRPr="00A17CF8">
        <w:t>, 2006.</w:t>
      </w:r>
      <w:r w:rsidR="00A17CF8">
        <w:t> </w:t>
      </w:r>
      <w:r w:rsidR="00BA5D6A" w:rsidRPr="00A17CF8">
        <w:t>–</w:t>
      </w:r>
      <w:r w:rsidRPr="00A17CF8">
        <w:t xml:space="preserve"> </w:t>
      </w:r>
      <w:r>
        <w:t>С</w:t>
      </w:r>
      <w:r w:rsidRPr="00A17CF8">
        <w:t>.</w:t>
      </w:r>
      <w:r w:rsidR="00A17CF8">
        <w:t> </w:t>
      </w:r>
      <w:r w:rsidRPr="00A17CF8">
        <w:t>276-277</w:t>
      </w:r>
    </w:p>
    <w:p w:rsidR="00C20E1C" w:rsidRDefault="00C20E1C" w:rsidP="009C4889">
      <w:pPr>
        <w:numPr>
          <w:ilvl w:val="0"/>
          <w:numId w:val="5"/>
        </w:numPr>
      </w:pPr>
      <w:r>
        <w:t>Хорошевский,</w:t>
      </w:r>
      <w:r w:rsidR="00A17CF8">
        <w:t> </w:t>
      </w:r>
      <w:r>
        <w:t>В.Г.</w:t>
      </w:r>
      <w:r w:rsidR="00A475ED">
        <w:t>, Павский В.А., Павский К.В.</w:t>
      </w:r>
      <w:r>
        <w:t xml:space="preserve"> Методика расчета показателей эффективности функциони</w:t>
      </w:r>
      <w:r w:rsidR="00A475ED">
        <w:t xml:space="preserve">рования вычислительных систем </w:t>
      </w:r>
      <w:r>
        <w:t>// Вестник компьютерных и информационных технологий.</w:t>
      </w:r>
      <w:r w:rsidR="00A17CF8">
        <w:t> –</w:t>
      </w:r>
      <w:r>
        <w:t xml:space="preserve"> Машиностроение, 2008.</w:t>
      </w:r>
      <w:r w:rsidR="00A17CF8">
        <w:t> </w:t>
      </w:r>
      <w:r w:rsidR="00BA5D6A">
        <w:t>–</w:t>
      </w:r>
      <w:r>
        <w:t xml:space="preserve"> №2.</w:t>
      </w:r>
      <w:r w:rsidR="00A17CF8">
        <w:t> </w:t>
      </w:r>
      <w:r w:rsidR="00BA5D6A">
        <w:t>–</w:t>
      </w:r>
      <w:r>
        <w:t xml:space="preserve"> C.</w:t>
      </w:r>
      <w:r w:rsidR="00A17CF8">
        <w:t> </w:t>
      </w:r>
      <w:r>
        <w:t>47</w:t>
      </w:r>
      <w:r w:rsidR="00A17CF8">
        <w:noBreakHyphen/>
      </w:r>
      <w:r>
        <w:t>55.</w:t>
      </w:r>
    </w:p>
    <w:p w:rsidR="00C20E1C" w:rsidRDefault="00C20E1C" w:rsidP="009C4889">
      <w:pPr>
        <w:numPr>
          <w:ilvl w:val="0"/>
          <w:numId w:val="5"/>
        </w:numPr>
      </w:pPr>
      <w:r>
        <w:t>Интернет-Универси</w:t>
      </w:r>
      <w:r w:rsidR="009C4889">
        <w:t xml:space="preserve">тет Информационных Технологий. </w:t>
      </w:r>
      <w:r w:rsidR="009C4889">
        <w:rPr>
          <w:lang w:val="en-US"/>
        </w:rPr>
        <w:t>URL</w:t>
      </w:r>
      <w:r>
        <w:t>: http://www.intuit.ru.</w:t>
      </w:r>
      <w:r w:rsidR="00A17CF8">
        <w:t> </w:t>
      </w:r>
      <w:r w:rsidR="009C4889">
        <w:t xml:space="preserve"> (Дата обращения 15.03.2016)</w:t>
      </w:r>
    </w:p>
    <w:p w:rsidR="00C20E1C" w:rsidRDefault="00C20E1C" w:rsidP="009C4889">
      <w:pPr>
        <w:numPr>
          <w:ilvl w:val="0"/>
          <w:numId w:val="5"/>
        </w:numPr>
      </w:pPr>
      <w:r>
        <w:t>PARALLEL.RU - Информационно аналитический цен</w:t>
      </w:r>
      <w:r w:rsidR="009C4889">
        <w:t xml:space="preserve">тр по параллельным вычислениям </w:t>
      </w:r>
      <w:r>
        <w:t>/ Лаборатория Параллельных информационных технологий НИВЦ МГУ.</w:t>
      </w:r>
      <w:r w:rsidR="00A17CF8">
        <w:t> </w:t>
      </w:r>
      <w:r w:rsidR="00BA5D6A">
        <w:t>–</w:t>
      </w:r>
      <w:r>
        <w:t xml:space="preserve"> </w:t>
      </w:r>
      <w:r w:rsidR="009C4889">
        <w:rPr>
          <w:lang w:val="en-US"/>
        </w:rPr>
        <w:t>URL</w:t>
      </w:r>
      <w:r>
        <w:t xml:space="preserve">: </w:t>
      </w:r>
      <w:r w:rsidR="009C4889" w:rsidRPr="009C4889">
        <w:t>http://parallel.ru/</w:t>
      </w:r>
      <w:r w:rsidR="009C4889">
        <w:t xml:space="preserve"> (Дата обращения 15.03.2016)</w:t>
      </w:r>
    </w:p>
    <w:p w:rsidR="00C20E1C" w:rsidRPr="00C20E1C" w:rsidRDefault="00C20E1C" w:rsidP="009C4889">
      <w:pPr>
        <w:numPr>
          <w:ilvl w:val="0"/>
          <w:numId w:val="5"/>
        </w:numPr>
        <w:rPr>
          <w:lang w:val="en-US"/>
        </w:rPr>
      </w:pPr>
      <w:proofErr w:type="spellStart"/>
      <w:r w:rsidRPr="00C20E1C">
        <w:rPr>
          <w:lang w:val="en-US"/>
        </w:rPr>
        <w:t>Santha</w:t>
      </w:r>
      <w:proofErr w:type="spellEnd"/>
      <w:r w:rsidRPr="00C20E1C">
        <w:rPr>
          <w:lang w:val="en-US"/>
        </w:rPr>
        <w:t>,</w:t>
      </w:r>
      <w:r w:rsidR="00A17CF8" w:rsidRPr="00A17CF8">
        <w:rPr>
          <w:lang w:val="en-US"/>
        </w:rPr>
        <w:t> </w:t>
      </w:r>
      <w:r w:rsidRPr="00C20E1C">
        <w:rPr>
          <w:lang w:val="en-US"/>
        </w:rPr>
        <w:t xml:space="preserve">S. </w:t>
      </w:r>
      <w:r w:rsidR="009C4889" w:rsidRPr="00C20E1C">
        <w:rPr>
          <w:lang w:val="en-US"/>
        </w:rPr>
        <w:t>Pooch</w:t>
      </w:r>
      <w:r w:rsidR="009C4889" w:rsidRPr="00A17CF8">
        <w:rPr>
          <w:lang w:val="en-US"/>
        </w:rPr>
        <w:t> </w:t>
      </w:r>
      <w:r w:rsidR="009C4889" w:rsidRPr="00C20E1C">
        <w:rPr>
          <w:lang w:val="en-US"/>
        </w:rPr>
        <w:t>U.</w:t>
      </w:r>
      <w:r w:rsidR="009C4889">
        <w:rPr>
          <w:lang w:val="en-US"/>
        </w:rPr>
        <w:t xml:space="preserve"> </w:t>
      </w:r>
      <w:r w:rsidRPr="00C20E1C">
        <w:rPr>
          <w:lang w:val="en-US"/>
        </w:rPr>
        <w:t>A Statistics Based Approach for</w:t>
      </w:r>
      <w:r w:rsidR="00A17CF8" w:rsidRPr="00A17CF8">
        <w:rPr>
          <w:lang w:val="en-US"/>
        </w:rPr>
        <w:t xml:space="preserve"> </w:t>
      </w:r>
      <w:r w:rsidRPr="00C20E1C">
        <w:rPr>
          <w:lang w:val="en-US"/>
        </w:rPr>
        <w:t xml:space="preserve"> Performance Man</w:t>
      </w:r>
      <w:r w:rsidR="009C4889">
        <w:rPr>
          <w:lang w:val="en-US"/>
        </w:rPr>
        <w:t xml:space="preserve">agement in Distributed Systems URL </w:t>
      </w:r>
      <w:r w:rsidRPr="00C20E1C">
        <w:rPr>
          <w:lang w:val="en-US"/>
        </w:rPr>
        <w:t xml:space="preserve">: </w:t>
      </w:r>
      <w:r w:rsidR="009C4889" w:rsidRPr="009C4889">
        <w:rPr>
          <w:lang w:val="en-US"/>
        </w:rPr>
        <w:t>http://citeseerx.ist.psu.edu/viewdoc/summary?doi=10.1.1.20.537</w:t>
      </w:r>
      <w:r w:rsidR="009C4889">
        <w:rPr>
          <w:lang w:val="en-US"/>
        </w:rPr>
        <w:t xml:space="preserve"> </w:t>
      </w:r>
      <w:r w:rsidR="009C4889" w:rsidRPr="009C4889">
        <w:rPr>
          <w:lang w:val="en-US"/>
        </w:rPr>
        <w:t>(</w:t>
      </w:r>
      <w:r w:rsidR="009C4889">
        <w:t>Дата</w:t>
      </w:r>
      <w:r w:rsidR="009C4889" w:rsidRPr="009C4889">
        <w:rPr>
          <w:lang w:val="en-US"/>
        </w:rPr>
        <w:t xml:space="preserve"> </w:t>
      </w:r>
      <w:r w:rsidR="009C4889">
        <w:t>обращения</w:t>
      </w:r>
      <w:r w:rsidR="009C4889" w:rsidRPr="009C4889">
        <w:rPr>
          <w:lang w:val="en-US"/>
        </w:rPr>
        <w:t xml:space="preserve"> 15.03.2016)</w:t>
      </w:r>
    </w:p>
    <w:p w:rsidR="00C20E1C" w:rsidRPr="00C20E1C" w:rsidRDefault="00C20E1C" w:rsidP="009C4889">
      <w:pPr>
        <w:rPr>
          <w:lang w:val="en-US"/>
        </w:rPr>
      </w:pPr>
    </w:p>
    <w:p w:rsidR="000D2079" w:rsidRDefault="000D2079" w:rsidP="000F650D">
      <w:pPr>
        <w:pStyle w:val="-4"/>
      </w:pPr>
      <w:bookmarkStart w:id="38" w:name="_Toc225400692"/>
      <w:bookmarkStart w:id="39" w:name="_Toc43207308"/>
      <w:r w:rsidRPr="000F650D">
        <w:lastRenderedPageBreak/>
        <w:t>Приложение</w:t>
      </w:r>
      <w:r>
        <w:t xml:space="preserve"> </w:t>
      </w:r>
      <w:r w:rsidR="00C20E1C">
        <w:t>Б</w:t>
      </w:r>
      <w:bookmarkEnd w:id="38"/>
      <w:bookmarkEnd w:id="39"/>
    </w:p>
    <w:p w:rsidR="00277B54" w:rsidRDefault="00277B54" w:rsidP="00277B54">
      <w:pPr>
        <w:pStyle w:val="-5"/>
      </w:pPr>
      <w:r>
        <w:t>(рекомендуемое)</w:t>
      </w:r>
    </w:p>
    <w:p w:rsidR="00277B54" w:rsidRPr="00277B54" w:rsidRDefault="00277B54" w:rsidP="00277B54">
      <w:pPr>
        <w:pStyle w:val="-5"/>
      </w:pPr>
      <w:r>
        <w:t>Наиболее употребляемые текстовые сокращения</w:t>
      </w:r>
    </w:p>
    <w:p w:rsidR="00C20E1C" w:rsidRDefault="00C20E1C" w:rsidP="00C20E1C"/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277B54" w:rsidTr="002A53FE">
        <w:tc>
          <w:tcPr>
            <w:tcW w:w="4785" w:type="dxa"/>
          </w:tcPr>
          <w:p w:rsidR="000E78FF" w:rsidRDefault="000E78FF" w:rsidP="002A53FE">
            <w:pPr>
              <w:ind w:firstLine="0"/>
            </w:pPr>
            <w:r>
              <w:t>ВС – вычислительная система</w:t>
            </w:r>
          </w:p>
          <w:p w:rsidR="000E78FF" w:rsidRDefault="000E78FF" w:rsidP="002A53FE">
            <w:pPr>
              <w:ind w:firstLine="0"/>
            </w:pPr>
            <w:r>
              <w:t>ПЗ – пояснительная записка</w:t>
            </w:r>
          </w:p>
          <w:p w:rsidR="000E78FF" w:rsidRDefault="000E78FF" w:rsidP="002A53FE">
            <w:pPr>
              <w:ind w:firstLine="0"/>
            </w:pPr>
            <w:r>
              <w:t>АСУ – автоматизированная система управления</w:t>
            </w:r>
          </w:p>
          <w:p w:rsidR="000E78FF" w:rsidRDefault="00AF44FC" w:rsidP="002A53FE">
            <w:pPr>
              <w:ind w:firstLine="0"/>
            </w:pPr>
            <w:r>
              <w:t>БР</w:t>
            </w:r>
            <w:r w:rsidR="00620B3D">
              <w:t xml:space="preserve"> – </w:t>
            </w:r>
            <w:r>
              <w:t>бакалаврская работа</w:t>
            </w:r>
          </w:p>
          <w:p w:rsidR="00620B3D" w:rsidRPr="00620B3D" w:rsidRDefault="00620B3D" w:rsidP="002A53FE">
            <w:pPr>
              <w:ind w:firstLine="0"/>
            </w:pPr>
          </w:p>
          <w:p w:rsidR="000E78FF" w:rsidRDefault="000E78FF" w:rsidP="002A53FE">
            <w:pPr>
              <w:ind w:firstLine="0"/>
            </w:pPr>
          </w:p>
          <w:p w:rsidR="00277B54" w:rsidRDefault="00277B54" w:rsidP="002A53FE">
            <w:pPr>
              <w:ind w:firstLine="0"/>
            </w:pPr>
          </w:p>
        </w:tc>
        <w:tc>
          <w:tcPr>
            <w:tcW w:w="4786" w:type="dxa"/>
          </w:tcPr>
          <w:p w:rsidR="00277B54" w:rsidRDefault="000E78FF" w:rsidP="002A53FE">
            <w:pPr>
              <w:ind w:firstLine="0"/>
            </w:pPr>
            <w:proofErr w:type="spellStart"/>
            <w:r>
              <w:t>СибГУТИ</w:t>
            </w:r>
            <w:proofErr w:type="spellEnd"/>
            <w:r>
              <w:t xml:space="preserve"> – Сибирский государственный университет телекоммуникаций и информатики</w:t>
            </w:r>
          </w:p>
        </w:tc>
      </w:tr>
    </w:tbl>
    <w:p w:rsidR="00277B54" w:rsidRPr="00C20E1C" w:rsidRDefault="00277B54" w:rsidP="000F650D"/>
    <w:sectPr w:rsidR="00277B54" w:rsidRPr="00C20E1C" w:rsidSect="00EB6055">
      <w:headerReference w:type="even" r:id="rId32"/>
      <w:headerReference w:type="default" r:id="rId33"/>
      <w:pgSz w:w="11906" w:h="16838"/>
      <w:pgMar w:top="660" w:right="850" w:bottom="1276" w:left="1134" w:header="180" w:footer="2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30" w:rsidRDefault="00901E30">
      <w:r>
        <w:separator/>
      </w:r>
    </w:p>
  </w:endnote>
  <w:endnote w:type="continuationSeparator" w:id="0">
    <w:p w:rsidR="00901E30" w:rsidRDefault="0090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UI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30" w:rsidRDefault="00901E30">
      <w:r>
        <w:separator/>
      </w:r>
    </w:p>
  </w:footnote>
  <w:footnote w:type="continuationSeparator" w:id="0">
    <w:p w:rsidR="00901E30" w:rsidRDefault="0090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CFE" w:rsidRDefault="00836C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CFE" w:rsidRDefault="00836C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CFE" w:rsidRDefault="00836C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228B6"/>
    <w:multiLevelType w:val="multilevel"/>
    <w:tmpl w:val="5860ED50"/>
    <w:numStyleLink w:val="a"/>
  </w:abstractNum>
  <w:abstractNum w:abstractNumId="1" w15:restartNumberingAfterBreak="0">
    <w:nsid w:val="0FD221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3" w15:restartNumberingAfterBreak="0">
    <w:nsid w:val="126011EE"/>
    <w:multiLevelType w:val="multilevel"/>
    <w:tmpl w:val="072A2938"/>
    <w:numStyleLink w:val="1"/>
  </w:abstractNum>
  <w:abstractNum w:abstractNumId="4" w15:restartNumberingAfterBreak="0">
    <w:nsid w:val="18290F16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2CD4146"/>
    <w:multiLevelType w:val="multilevel"/>
    <w:tmpl w:val="5860ED50"/>
    <w:numStyleLink w:val="a"/>
  </w:abstractNum>
  <w:abstractNum w:abstractNumId="6" w15:restartNumberingAfterBreak="0">
    <w:nsid w:val="25A61498"/>
    <w:multiLevelType w:val="hybridMultilevel"/>
    <w:tmpl w:val="7400C54E"/>
    <w:lvl w:ilvl="0" w:tplc="FDCE5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8" w15:restartNumberingAfterBreak="0">
    <w:nsid w:val="2B0651F5"/>
    <w:multiLevelType w:val="multilevel"/>
    <w:tmpl w:val="5860ED50"/>
    <w:numStyleLink w:val="a"/>
  </w:abstractNum>
  <w:abstractNum w:abstractNumId="9" w15:restartNumberingAfterBreak="0">
    <w:nsid w:val="367C671B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8B2A45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9298B"/>
    <w:multiLevelType w:val="hybridMultilevel"/>
    <w:tmpl w:val="0B12F1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DFC2FEB"/>
    <w:multiLevelType w:val="multilevel"/>
    <w:tmpl w:val="5860ED50"/>
    <w:numStyleLink w:val="a"/>
  </w:abstractNum>
  <w:abstractNum w:abstractNumId="14" w15:restartNumberingAfterBreak="0">
    <w:nsid w:val="3FC70288"/>
    <w:multiLevelType w:val="multilevel"/>
    <w:tmpl w:val="5860ED50"/>
    <w:numStyleLink w:val="a"/>
  </w:abstractNum>
  <w:abstractNum w:abstractNumId="15" w15:restartNumberingAfterBreak="0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15D1F45"/>
    <w:multiLevelType w:val="hybridMultilevel"/>
    <w:tmpl w:val="A67C4F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7065C6E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89B6AD5"/>
    <w:multiLevelType w:val="hybridMultilevel"/>
    <w:tmpl w:val="478C1ACE"/>
    <w:lvl w:ilvl="0" w:tplc="B8F048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1" w15:restartNumberingAfterBreak="0">
    <w:nsid w:val="796C7472"/>
    <w:multiLevelType w:val="hybridMultilevel"/>
    <w:tmpl w:val="8BD6F5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C2F6F6F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</w:num>
  <w:num w:numId="3">
    <w:abstractNumId w:val="7"/>
  </w:num>
  <w:num w:numId="4">
    <w:abstractNumId w:val="6"/>
  </w:num>
  <w:num w:numId="5">
    <w:abstractNumId w:val="3"/>
  </w:num>
  <w:num w:numId="6">
    <w:abstractNumId w:val="17"/>
  </w:num>
  <w:num w:numId="7">
    <w:abstractNumId w:val="14"/>
  </w:num>
  <w:num w:numId="8">
    <w:abstractNumId w:val="19"/>
  </w:num>
  <w:num w:numId="9">
    <w:abstractNumId w:val="21"/>
  </w:num>
  <w:num w:numId="10">
    <w:abstractNumId w:val="5"/>
  </w:num>
  <w:num w:numId="11">
    <w:abstractNumId w:val="20"/>
  </w:num>
  <w:num w:numId="12">
    <w:abstractNumId w:val="8"/>
  </w:num>
  <w:num w:numId="13">
    <w:abstractNumId w:val="0"/>
  </w:num>
  <w:num w:numId="14">
    <w:abstractNumId w:val="16"/>
  </w:num>
  <w:num w:numId="15">
    <w:abstractNumId w:val="9"/>
  </w:num>
  <w:num w:numId="16">
    <w:abstractNumId w:val="22"/>
  </w:num>
  <w:num w:numId="17">
    <w:abstractNumId w:val="15"/>
  </w:num>
  <w:num w:numId="18">
    <w:abstractNumId w:val="4"/>
  </w:num>
  <w:num w:numId="19">
    <w:abstractNumId w:val="12"/>
  </w:num>
  <w:num w:numId="20">
    <w:abstractNumId w:val="18"/>
  </w:num>
  <w:num w:numId="21">
    <w:abstractNumId w:val="10"/>
  </w:num>
  <w:num w:numId="22">
    <w:abstractNumId w:val="1"/>
  </w:num>
  <w:num w:numId="2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FE"/>
    <w:rsid w:val="000000DD"/>
    <w:rsid w:val="00006587"/>
    <w:rsid w:val="0001424F"/>
    <w:rsid w:val="000165D7"/>
    <w:rsid w:val="000170D3"/>
    <w:rsid w:val="0001755B"/>
    <w:rsid w:val="000212A5"/>
    <w:rsid w:val="0003136A"/>
    <w:rsid w:val="00047B1B"/>
    <w:rsid w:val="000700D3"/>
    <w:rsid w:val="00072A9F"/>
    <w:rsid w:val="00075A23"/>
    <w:rsid w:val="0008118E"/>
    <w:rsid w:val="000813AC"/>
    <w:rsid w:val="0008682D"/>
    <w:rsid w:val="000A1853"/>
    <w:rsid w:val="000A43A2"/>
    <w:rsid w:val="000C2306"/>
    <w:rsid w:val="000D049D"/>
    <w:rsid w:val="000D2079"/>
    <w:rsid w:val="000D6A24"/>
    <w:rsid w:val="000D70A5"/>
    <w:rsid w:val="000D7114"/>
    <w:rsid w:val="000E695A"/>
    <w:rsid w:val="000E78FF"/>
    <w:rsid w:val="000F650D"/>
    <w:rsid w:val="0010050B"/>
    <w:rsid w:val="00114477"/>
    <w:rsid w:val="00123866"/>
    <w:rsid w:val="00134AEB"/>
    <w:rsid w:val="001357DD"/>
    <w:rsid w:val="0013706A"/>
    <w:rsid w:val="001377F5"/>
    <w:rsid w:val="00137AE7"/>
    <w:rsid w:val="00140DD1"/>
    <w:rsid w:val="00142501"/>
    <w:rsid w:val="00142C64"/>
    <w:rsid w:val="00156990"/>
    <w:rsid w:val="00163DD9"/>
    <w:rsid w:val="00175E11"/>
    <w:rsid w:val="00177517"/>
    <w:rsid w:val="00177AE5"/>
    <w:rsid w:val="00183A5D"/>
    <w:rsid w:val="00184E0D"/>
    <w:rsid w:val="001A0135"/>
    <w:rsid w:val="001A32BF"/>
    <w:rsid w:val="001B0CDD"/>
    <w:rsid w:val="001B6208"/>
    <w:rsid w:val="001C440C"/>
    <w:rsid w:val="001D15E9"/>
    <w:rsid w:val="001D6C08"/>
    <w:rsid w:val="001D722E"/>
    <w:rsid w:val="001E3376"/>
    <w:rsid w:val="001F16D9"/>
    <w:rsid w:val="001F56BB"/>
    <w:rsid w:val="002023B9"/>
    <w:rsid w:val="002050EB"/>
    <w:rsid w:val="00210384"/>
    <w:rsid w:val="002107FE"/>
    <w:rsid w:val="00216B0E"/>
    <w:rsid w:val="00220A54"/>
    <w:rsid w:val="0022552D"/>
    <w:rsid w:val="00226EA1"/>
    <w:rsid w:val="002420D4"/>
    <w:rsid w:val="0024236B"/>
    <w:rsid w:val="00242F48"/>
    <w:rsid w:val="00243742"/>
    <w:rsid w:val="00244F6A"/>
    <w:rsid w:val="00246F0C"/>
    <w:rsid w:val="00246FF9"/>
    <w:rsid w:val="002522E5"/>
    <w:rsid w:val="00253008"/>
    <w:rsid w:val="0025345D"/>
    <w:rsid w:val="00262A6D"/>
    <w:rsid w:val="00263421"/>
    <w:rsid w:val="00273AA0"/>
    <w:rsid w:val="00277B54"/>
    <w:rsid w:val="00280CAD"/>
    <w:rsid w:val="002827F3"/>
    <w:rsid w:val="00284ECF"/>
    <w:rsid w:val="00294188"/>
    <w:rsid w:val="00296E6F"/>
    <w:rsid w:val="002A3B1B"/>
    <w:rsid w:val="002A53FE"/>
    <w:rsid w:val="002B476E"/>
    <w:rsid w:val="002B6CEE"/>
    <w:rsid w:val="002C499F"/>
    <w:rsid w:val="002C67CE"/>
    <w:rsid w:val="002D1AEC"/>
    <w:rsid w:val="002D1B60"/>
    <w:rsid w:val="002D6B35"/>
    <w:rsid w:val="002E0B30"/>
    <w:rsid w:val="002F431F"/>
    <w:rsid w:val="00300ABD"/>
    <w:rsid w:val="00304F3F"/>
    <w:rsid w:val="00312591"/>
    <w:rsid w:val="00315F65"/>
    <w:rsid w:val="0032083A"/>
    <w:rsid w:val="00321BDC"/>
    <w:rsid w:val="00325C1D"/>
    <w:rsid w:val="00346CEA"/>
    <w:rsid w:val="0034702C"/>
    <w:rsid w:val="003473BC"/>
    <w:rsid w:val="00355012"/>
    <w:rsid w:val="00366342"/>
    <w:rsid w:val="00381E98"/>
    <w:rsid w:val="00384341"/>
    <w:rsid w:val="003854D9"/>
    <w:rsid w:val="003861F9"/>
    <w:rsid w:val="0038712A"/>
    <w:rsid w:val="00394A8C"/>
    <w:rsid w:val="00396B69"/>
    <w:rsid w:val="003A30D1"/>
    <w:rsid w:val="003A4018"/>
    <w:rsid w:val="003B17E8"/>
    <w:rsid w:val="003B5374"/>
    <w:rsid w:val="003C13B1"/>
    <w:rsid w:val="003C5AEC"/>
    <w:rsid w:val="003D4EB9"/>
    <w:rsid w:val="003E22F7"/>
    <w:rsid w:val="003E3644"/>
    <w:rsid w:val="003E6D19"/>
    <w:rsid w:val="003F28AB"/>
    <w:rsid w:val="003F48B9"/>
    <w:rsid w:val="003F755A"/>
    <w:rsid w:val="0040049B"/>
    <w:rsid w:val="00400ABF"/>
    <w:rsid w:val="00401E37"/>
    <w:rsid w:val="00407708"/>
    <w:rsid w:val="0041188D"/>
    <w:rsid w:val="00413429"/>
    <w:rsid w:val="004134B0"/>
    <w:rsid w:val="004255E3"/>
    <w:rsid w:val="00434552"/>
    <w:rsid w:val="004349A5"/>
    <w:rsid w:val="00435CA0"/>
    <w:rsid w:val="00450282"/>
    <w:rsid w:val="004547C1"/>
    <w:rsid w:val="0046157C"/>
    <w:rsid w:val="00467DF4"/>
    <w:rsid w:val="00467FCA"/>
    <w:rsid w:val="0047500F"/>
    <w:rsid w:val="0047560E"/>
    <w:rsid w:val="00476B85"/>
    <w:rsid w:val="0048325C"/>
    <w:rsid w:val="004920C3"/>
    <w:rsid w:val="00497A2F"/>
    <w:rsid w:val="004B368D"/>
    <w:rsid w:val="004B6E9B"/>
    <w:rsid w:val="004C55DB"/>
    <w:rsid w:val="004D3338"/>
    <w:rsid w:val="004D37F0"/>
    <w:rsid w:val="004D6F88"/>
    <w:rsid w:val="004F1A1A"/>
    <w:rsid w:val="004F5AAB"/>
    <w:rsid w:val="0050020B"/>
    <w:rsid w:val="00507658"/>
    <w:rsid w:val="00512FC9"/>
    <w:rsid w:val="0052297C"/>
    <w:rsid w:val="00534C52"/>
    <w:rsid w:val="005440AE"/>
    <w:rsid w:val="00545D3D"/>
    <w:rsid w:val="00546F70"/>
    <w:rsid w:val="00547DC1"/>
    <w:rsid w:val="005527E1"/>
    <w:rsid w:val="00553703"/>
    <w:rsid w:val="00553894"/>
    <w:rsid w:val="005623BA"/>
    <w:rsid w:val="00564664"/>
    <w:rsid w:val="00567988"/>
    <w:rsid w:val="0057340E"/>
    <w:rsid w:val="005800A3"/>
    <w:rsid w:val="00580E52"/>
    <w:rsid w:val="005843E6"/>
    <w:rsid w:val="005857B2"/>
    <w:rsid w:val="0059444E"/>
    <w:rsid w:val="00596840"/>
    <w:rsid w:val="005A0B54"/>
    <w:rsid w:val="005A59BE"/>
    <w:rsid w:val="005A7B15"/>
    <w:rsid w:val="005B26D0"/>
    <w:rsid w:val="005C6C88"/>
    <w:rsid w:val="005D02C1"/>
    <w:rsid w:val="005D5410"/>
    <w:rsid w:val="005D5955"/>
    <w:rsid w:val="005D5C13"/>
    <w:rsid w:val="005E12CA"/>
    <w:rsid w:val="005E69DD"/>
    <w:rsid w:val="005F0B28"/>
    <w:rsid w:val="005F6F10"/>
    <w:rsid w:val="00604BF8"/>
    <w:rsid w:val="006064F9"/>
    <w:rsid w:val="006068E2"/>
    <w:rsid w:val="00616F98"/>
    <w:rsid w:val="00620B3D"/>
    <w:rsid w:val="00620E06"/>
    <w:rsid w:val="00623F31"/>
    <w:rsid w:val="00625E87"/>
    <w:rsid w:val="0063227F"/>
    <w:rsid w:val="00634CC9"/>
    <w:rsid w:val="00635A7E"/>
    <w:rsid w:val="00637121"/>
    <w:rsid w:val="00653088"/>
    <w:rsid w:val="006542B1"/>
    <w:rsid w:val="00654CC5"/>
    <w:rsid w:val="00656C7F"/>
    <w:rsid w:val="00664F1D"/>
    <w:rsid w:val="0066669A"/>
    <w:rsid w:val="00673180"/>
    <w:rsid w:val="00676ED8"/>
    <w:rsid w:val="00681551"/>
    <w:rsid w:val="00682654"/>
    <w:rsid w:val="0068315D"/>
    <w:rsid w:val="00683E38"/>
    <w:rsid w:val="00683FB2"/>
    <w:rsid w:val="006942E9"/>
    <w:rsid w:val="00695290"/>
    <w:rsid w:val="00695B69"/>
    <w:rsid w:val="00697C0B"/>
    <w:rsid w:val="006A3265"/>
    <w:rsid w:val="006A60C5"/>
    <w:rsid w:val="006A67C6"/>
    <w:rsid w:val="006B14C2"/>
    <w:rsid w:val="006B5E73"/>
    <w:rsid w:val="006C0439"/>
    <w:rsid w:val="006C1A5F"/>
    <w:rsid w:val="006C2B37"/>
    <w:rsid w:val="006C2F84"/>
    <w:rsid w:val="006C37AD"/>
    <w:rsid w:val="006C448B"/>
    <w:rsid w:val="006D40DB"/>
    <w:rsid w:val="006F1380"/>
    <w:rsid w:val="006F5F62"/>
    <w:rsid w:val="00701A2F"/>
    <w:rsid w:val="00702543"/>
    <w:rsid w:val="00702645"/>
    <w:rsid w:val="007158D2"/>
    <w:rsid w:val="00716008"/>
    <w:rsid w:val="00753AB2"/>
    <w:rsid w:val="00761FD3"/>
    <w:rsid w:val="00773C27"/>
    <w:rsid w:val="0077456B"/>
    <w:rsid w:val="00787CBF"/>
    <w:rsid w:val="00790A22"/>
    <w:rsid w:val="00793207"/>
    <w:rsid w:val="007951C8"/>
    <w:rsid w:val="007A1212"/>
    <w:rsid w:val="007A63A2"/>
    <w:rsid w:val="007B34F7"/>
    <w:rsid w:val="007B3B0E"/>
    <w:rsid w:val="007C051F"/>
    <w:rsid w:val="007D3E0C"/>
    <w:rsid w:val="007E4C04"/>
    <w:rsid w:val="007E4CEB"/>
    <w:rsid w:val="007E5866"/>
    <w:rsid w:val="007E79CD"/>
    <w:rsid w:val="007F1147"/>
    <w:rsid w:val="007F5456"/>
    <w:rsid w:val="008030A4"/>
    <w:rsid w:val="00803FAA"/>
    <w:rsid w:val="00805FF1"/>
    <w:rsid w:val="00806190"/>
    <w:rsid w:val="00806F70"/>
    <w:rsid w:val="00821334"/>
    <w:rsid w:val="008256BF"/>
    <w:rsid w:val="00826847"/>
    <w:rsid w:val="00832A6E"/>
    <w:rsid w:val="00833DE4"/>
    <w:rsid w:val="00836CFE"/>
    <w:rsid w:val="00843E04"/>
    <w:rsid w:val="0084601D"/>
    <w:rsid w:val="0085433C"/>
    <w:rsid w:val="00865B4C"/>
    <w:rsid w:val="00865EBC"/>
    <w:rsid w:val="00881383"/>
    <w:rsid w:val="00881C86"/>
    <w:rsid w:val="00887B60"/>
    <w:rsid w:val="00893C46"/>
    <w:rsid w:val="00897428"/>
    <w:rsid w:val="008A4FA4"/>
    <w:rsid w:val="008A7E67"/>
    <w:rsid w:val="008C21F6"/>
    <w:rsid w:val="008C3E78"/>
    <w:rsid w:val="008C612E"/>
    <w:rsid w:val="008C64AB"/>
    <w:rsid w:val="008C7540"/>
    <w:rsid w:val="008D1FB3"/>
    <w:rsid w:val="008E0405"/>
    <w:rsid w:val="008E2D44"/>
    <w:rsid w:val="008E4838"/>
    <w:rsid w:val="008F2228"/>
    <w:rsid w:val="008F36F0"/>
    <w:rsid w:val="009001EA"/>
    <w:rsid w:val="00901240"/>
    <w:rsid w:val="00901E30"/>
    <w:rsid w:val="00903727"/>
    <w:rsid w:val="00903881"/>
    <w:rsid w:val="009068AA"/>
    <w:rsid w:val="009142BA"/>
    <w:rsid w:val="00916099"/>
    <w:rsid w:val="009201A2"/>
    <w:rsid w:val="00921B99"/>
    <w:rsid w:val="00924FB1"/>
    <w:rsid w:val="00926B53"/>
    <w:rsid w:val="009272CC"/>
    <w:rsid w:val="00930024"/>
    <w:rsid w:val="00931342"/>
    <w:rsid w:val="00931A49"/>
    <w:rsid w:val="00932B66"/>
    <w:rsid w:val="009368C7"/>
    <w:rsid w:val="00937168"/>
    <w:rsid w:val="00942C19"/>
    <w:rsid w:val="00942E59"/>
    <w:rsid w:val="00943BF0"/>
    <w:rsid w:val="0095009F"/>
    <w:rsid w:val="00950A18"/>
    <w:rsid w:val="00955E23"/>
    <w:rsid w:val="0095771B"/>
    <w:rsid w:val="00963257"/>
    <w:rsid w:val="009660EB"/>
    <w:rsid w:val="00967318"/>
    <w:rsid w:val="00974D45"/>
    <w:rsid w:val="0098088E"/>
    <w:rsid w:val="00981360"/>
    <w:rsid w:val="00987ABF"/>
    <w:rsid w:val="009932CB"/>
    <w:rsid w:val="009C0AE1"/>
    <w:rsid w:val="009C4889"/>
    <w:rsid w:val="009D56DB"/>
    <w:rsid w:val="009E0A20"/>
    <w:rsid w:val="009E21A1"/>
    <w:rsid w:val="009E3291"/>
    <w:rsid w:val="009E7982"/>
    <w:rsid w:val="009E7C7B"/>
    <w:rsid w:val="009F2C8D"/>
    <w:rsid w:val="009F2CF2"/>
    <w:rsid w:val="00A0140F"/>
    <w:rsid w:val="00A06BFA"/>
    <w:rsid w:val="00A17CF8"/>
    <w:rsid w:val="00A220CE"/>
    <w:rsid w:val="00A23C6D"/>
    <w:rsid w:val="00A255A6"/>
    <w:rsid w:val="00A3092E"/>
    <w:rsid w:val="00A3567D"/>
    <w:rsid w:val="00A432C5"/>
    <w:rsid w:val="00A475ED"/>
    <w:rsid w:val="00A52D35"/>
    <w:rsid w:val="00A55D73"/>
    <w:rsid w:val="00A6038D"/>
    <w:rsid w:val="00A61502"/>
    <w:rsid w:val="00A61B98"/>
    <w:rsid w:val="00A7093F"/>
    <w:rsid w:val="00A70EA9"/>
    <w:rsid w:val="00A73C6E"/>
    <w:rsid w:val="00A81300"/>
    <w:rsid w:val="00A8305F"/>
    <w:rsid w:val="00A831A1"/>
    <w:rsid w:val="00A849C3"/>
    <w:rsid w:val="00A90E25"/>
    <w:rsid w:val="00A9206B"/>
    <w:rsid w:val="00A96A19"/>
    <w:rsid w:val="00A970E9"/>
    <w:rsid w:val="00AA32D4"/>
    <w:rsid w:val="00AB5934"/>
    <w:rsid w:val="00AC5907"/>
    <w:rsid w:val="00AD0135"/>
    <w:rsid w:val="00AD0DC3"/>
    <w:rsid w:val="00AD2BA6"/>
    <w:rsid w:val="00AD2FEE"/>
    <w:rsid w:val="00AD6698"/>
    <w:rsid w:val="00AD7BC1"/>
    <w:rsid w:val="00AE5DB6"/>
    <w:rsid w:val="00AF1201"/>
    <w:rsid w:val="00AF44FC"/>
    <w:rsid w:val="00B03BF3"/>
    <w:rsid w:val="00B12F65"/>
    <w:rsid w:val="00B251AF"/>
    <w:rsid w:val="00B27B6D"/>
    <w:rsid w:val="00B33DD3"/>
    <w:rsid w:val="00B34F4D"/>
    <w:rsid w:val="00B37BFC"/>
    <w:rsid w:val="00B42E82"/>
    <w:rsid w:val="00B453D6"/>
    <w:rsid w:val="00B73645"/>
    <w:rsid w:val="00B77881"/>
    <w:rsid w:val="00B8092F"/>
    <w:rsid w:val="00B837AC"/>
    <w:rsid w:val="00B94AB1"/>
    <w:rsid w:val="00BA02CA"/>
    <w:rsid w:val="00BA0C1C"/>
    <w:rsid w:val="00BA3212"/>
    <w:rsid w:val="00BA5D6A"/>
    <w:rsid w:val="00BA6029"/>
    <w:rsid w:val="00BB7223"/>
    <w:rsid w:val="00BB7F85"/>
    <w:rsid w:val="00BD756D"/>
    <w:rsid w:val="00BE4552"/>
    <w:rsid w:val="00BE4F38"/>
    <w:rsid w:val="00BE5ACD"/>
    <w:rsid w:val="00BE7FBA"/>
    <w:rsid w:val="00BF28B6"/>
    <w:rsid w:val="00BF403E"/>
    <w:rsid w:val="00C046DC"/>
    <w:rsid w:val="00C07225"/>
    <w:rsid w:val="00C147B3"/>
    <w:rsid w:val="00C16675"/>
    <w:rsid w:val="00C16948"/>
    <w:rsid w:val="00C1756A"/>
    <w:rsid w:val="00C2020B"/>
    <w:rsid w:val="00C20E1C"/>
    <w:rsid w:val="00C20F77"/>
    <w:rsid w:val="00C25F60"/>
    <w:rsid w:val="00C40E90"/>
    <w:rsid w:val="00C450EF"/>
    <w:rsid w:val="00C470CD"/>
    <w:rsid w:val="00C51A64"/>
    <w:rsid w:val="00C51D06"/>
    <w:rsid w:val="00C7221D"/>
    <w:rsid w:val="00C90A67"/>
    <w:rsid w:val="00C9236D"/>
    <w:rsid w:val="00C93C79"/>
    <w:rsid w:val="00C9421B"/>
    <w:rsid w:val="00CA0617"/>
    <w:rsid w:val="00CA4BD1"/>
    <w:rsid w:val="00CA4D7D"/>
    <w:rsid w:val="00CA6401"/>
    <w:rsid w:val="00CB4EC6"/>
    <w:rsid w:val="00CC56A3"/>
    <w:rsid w:val="00CD4A45"/>
    <w:rsid w:val="00CD579A"/>
    <w:rsid w:val="00CE03AA"/>
    <w:rsid w:val="00CE3284"/>
    <w:rsid w:val="00CF056C"/>
    <w:rsid w:val="00CF2466"/>
    <w:rsid w:val="00CF706F"/>
    <w:rsid w:val="00D0605D"/>
    <w:rsid w:val="00D068BA"/>
    <w:rsid w:val="00D21841"/>
    <w:rsid w:val="00D27C95"/>
    <w:rsid w:val="00D3600A"/>
    <w:rsid w:val="00D37BBF"/>
    <w:rsid w:val="00D45CC5"/>
    <w:rsid w:val="00D52115"/>
    <w:rsid w:val="00D53383"/>
    <w:rsid w:val="00D55FB7"/>
    <w:rsid w:val="00D606B7"/>
    <w:rsid w:val="00D83035"/>
    <w:rsid w:val="00D83435"/>
    <w:rsid w:val="00D85305"/>
    <w:rsid w:val="00D87704"/>
    <w:rsid w:val="00D97E6D"/>
    <w:rsid w:val="00DA4B73"/>
    <w:rsid w:val="00DB1148"/>
    <w:rsid w:val="00DB1DE9"/>
    <w:rsid w:val="00DB2083"/>
    <w:rsid w:val="00DC3818"/>
    <w:rsid w:val="00DC6506"/>
    <w:rsid w:val="00DD66E7"/>
    <w:rsid w:val="00DF7384"/>
    <w:rsid w:val="00E05F32"/>
    <w:rsid w:val="00E0651F"/>
    <w:rsid w:val="00E142F6"/>
    <w:rsid w:val="00E15032"/>
    <w:rsid w:val="00E32301"/>
    <w:rsid w:val="00E36A9B"/>
    <w:rsid w:val="00E37A39"/>
    <w:rsid w:val="00E5783E"/>
    <w:rsid w:val="00E61731"/>
    <w:rsid w:val="00E70622"/>
    <w:rsid w:val="00E75362"/>
    <w:rsid w:val="00E75E8D"/>
    <w:rsid w:val="00E90979"/>
    <w:rsid w:val="00EA33B2"/>
    <w:rsid w:val="00EA4A60"/>
    <w:rsid w:val="00EA5511"/>
    <w:rsid w:val="00EB2FEC"/>
    <w:rsid w:val="00EB3354"/>
    <w:rsid w:val="00EB3F12"/>
    <w:rsid w:val="00EB6055"/>
    <w:rsid w:val="00EC152A"/>
    <w:rsid w:val="00ED02C3"/>
    <w:rsid w:val="00ED3EC0"/>
    <w:rsid w:val="00EF0D32"/>
    <w:rsid w:val="00EF2995"/>
    <w:rsid w:val="00EF3005"/>
    <w:rsid w:val="00EF35BF"/>
    <w:rsid w:val="00EF6840"/>
    <w:rsid w:val="00F06621"/>
    <w:rsid w:val="00F069DD"/>
    <w:rsid w:val="00F072DE"/>
    <w:rsid w:val="00F07E6E"/>
    <w:rsid w:val="00F1059E"/>
    <w:rsid w:val="00F13FA5"/>
    <w:rsid w:val="00F2078E"/>
    <w:rsid w:val="00F26F63"/>
    <w:rsid w:val="00F371E2"/>
    <w:rsid w:val="00F4344F"/>
    <w:rsid w:val="00F437E7"/>
    <w:rsid w:val="00F4666F"/>
    <w:rsid w:val="00F54B38"/>
    <w:rsid w:val="00F56772"/>
    <w:rsid w:val="00F60F40"/>
    <w:rsid w:val="00F62260"/>
    <w:rsid w:val="00F650D4"/>
    <w:rsid w:val="00F67215"/>
    <w:rsid w:val="00F75191"/>
    <w:rsid w:val="00F924F8"/>
    <w:rsid w:val="00FA15FB"/>
    <w:rsid w:val="00FA2340"/>
    <w:rsid w:val="00FA3E22"/>
    <w:rsid w:val="00FA59E4"/>
    <w:rsid w:val="00FD4416"/>
    <w:rsid w:val="00FD758C"/>
    <w:rsid w:val="00FE0811"/>
    <w:rsid w:val="00FE3186"/>
    <w:rsid w:val="00FE4062"/>
    <w:rsid w:val="00FF03F2"/>
    <w:rsid w:val="00FF0A2F"/>
    <w:rsid w:val="00FF5957"/>
    <w:rsid w:val="00FF5FBB"/>
    <w:rsid w:val="00FF6F19"/>
    <w:rsid w:val="00FF74C3"/>
    <w:rsid w:val="00FF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6364179-0622-47FF-95B0-9FDE429D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uiPriority="9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93C46"/>
    <w:pPr>
      <w:ind w:firstLine="851"/>
      <w:jc w:val="both"/>
    </w:pPr>
    <w:rPr>
      <w:sz w:val="28"/>
      <w:szCs w:val="24"/>
    </w:rPr>
  </w:style>
  <w:style w:type="paragraph" w:styleId="10">
    <w:name w:val="heading 1"/>
    <w:next w:val="a1"/>
    <w:autoRedefine/>
    <w:qFormat/>
    <w:rsid w:val="008A7E67"/>
    <w:pPr>
      <w:keepNext/>
      <w:pageBreakBefore/>
      <w:numPr>
        <w:numId w:val="11"/>
      </w:numPr>
      <w:spacing w:after="240"/>
      <w:jc w:val="both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next w:val="a1"/>
    <w:autoRedefine/>
    <w:qFormat/>
    <w:rsid w:val="00FD758C"/>
    <w:pPr>
      <w:keepNext/>
      <w:numPr>
        <w:ilvl w:val="1"/>
        <w:numId w:val="11"/>
      </w:numPr>
      <w:spacing w:before="120" w:after="120"/>
      <w:jc w:val="both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4"/>
    <w:next w:val="a1"/>
    <w:autoRedefine/>
    <w:qFormat/>
    <w:rsid w:val="00FD758C"/>
    <w:pPr>
      <w:numPr>
        <w:ilvl w:val="2"/>
      </w:numPr>
      <w:outlineLvl w:val="2"/>
    </w:pPr>
  </w:style>
  <w:style w:type="paragraph" w:styleId="4">
    <w:name w:val="heading 4"/>
    <w:next w:val="a1"/>
    <w:autoRedefine/>
    <w:qFormat/>
    <w:rsid w:val="004D37F0"/>
    <w:pPr>
      <w:keepNext/>
      <w:numPr>
        <w:ilvl w:val="3"/>
        <w:numId w:val="11"/>
      </w:numPr>
      <w:spacing w:before="240" w:after="60"/>
      <w:jc w:val="both"/>
      <w:outlineLvl w:val="3"/>
    </w:pPr>
    <w:rPr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Штампы"/>
    <w:link w:val="a6"/>
    <w:uiPriority w:val="99"/>
    <w:rsid w:val="003D4EB9"/>
    <w:pPr>
      <w:ind w:left="28"/>
    </w:pPr>
    <w:rPr>
      <w:rFonts w:ascii="GOST type A" w:hAnsi="GOST type A"/>
      <w:szCs w:val="24"/>
    </w:rPr>
  </w:style>
  <w:style w:type="numbering" w:customStyle="1" w:styleId="a">
    <w:name w:val="Список ПЗ"/>
    <w:rsid w:val="002E0B30"/>
    <w:pPr>
      <w:numPr>
        <w:numId w:val="1"/>
      </w:numPr>
    </w:pPr>
  </w:style>
  <w:style w:type="paragraph" w:styleId="a7">
    <w:name w:val="Balloon Text"/>
    <w:basedOn w:val="a1"/>
    <w:link w:val="a8"/>
    <w:rsid w:val="004255E3"/>
    <w:rPr>
      <w:rFonts w:ascii="Tahoma" w:hAnsi="Tahoma" w:cs="Tahoma"/>
      <w:sz w:val="16"/>
      <w:szCs w:val="16"/>
    </w:rPr>
  </w:style>
  <w:style w:type="paragraph" w:styleId="a9">
    <w:name w:val="footer"/>
    <w:basedOn w:val="a1"/>
    <w:semiHidden/>
    <w:unhideWhenUsed/>
    <w:rsid w:val="006064F9"/>
    <w:pPr>
      <w:tabs>
        <w:tab w:val="center" w:pos="4677"/>
        <w:tab w:val="right" w:pos="9355"/>
      </w:tabs>
    </w:pPr>
  </w:style>
  <w:style w:type="character" w:customStyle="1" w:styleId="a6">
    <w:name w:val="Штампы Знак"/>
    <w:basedOn w:val="a2"/>
    <w:link w:val="a5"/>
    <w:uiPriority w:val="99"/>
    <w:rsid w:val="003D4EB9"/>
    <w:rPr>
      <w:rFonts w:ascii="GOST type A" w:hAnsi="GOST type A"/>
      <w:szCs w:val="24"/>
      <w:lang w:val="ru-RU" w:eastAsia="ru-RU" w:bidi="ar-SA"/>
    </w:rPr>
  </w:style>
  <w:style w:type="paragraph" w:customStyle="1" w:styleId="11">
    <w:name w:val="Штампы1"/>
    <w:basedOn w:val="a5"/>
    <w:rsid w:val="003D4EB9"/>
    <w:pPr>
      <w:jc w:val="center"/>
    </w:pPr>
    <w:rPr>
      <w:sz w:val="36"/>
      <w:szCs w:val="36"/>
    </w:rPr>
  </w:style>
  <w:style w:type="paragraph" w:customStyle="1" w:styleId="aa">
    <w:name w:val="Подрисуночный текст"/>
    <w:autoRedefine/>
    <w:qFormat/>
    <w:rsid w:val="0010050B"/>
    <w:pPr>
      <w:jc w:val="center"/>
    </w:pPr>
    <w:rPr>
      <w:sz w:val="24"/>
      <w:szCs w:val="24"/>
    </w:rPr>
  </w:style>
  <w:style w:type="table" w:customStyle="1" w:styleId="ab">
    <w:name w:val="Таблица"/>
    <w:basedOn w:val="a3"/>
    <w:rsid w:val="009272CC"/>
    <w:rPr>
      <w:sz w:val="18"/>
      <w:szCs w:val="22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vAlign w:val="center"/>
    </w:tcPr>
  </w:style>
  <w:style w:type="table" w:styleId="ac">
    <w:name w:val="Table Grid"/>
    <w:basedOn w:val="a3"/>
    <w:rsid w:val="00A3567D"/>
    <w:pPr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аблица-название"/>
    <w:autoRedefine/>
    <w:qFormat/>
    <w:rsid w:val="00682654"/>
    <w:pPr>
      <w:spacing w:before="240"/>
      <w:ind w:firstLine="851"/>
    </w:pPr>
    <w:rPr>
      <w:sz w:val="28"/>
      <w:szCs w:val="24"/>
    </w:rPr>
  </w:style>
  <w:style w:type="paragraph" w:customStyle="1" w:styleId="-0">
    <w:name w:val="Таблица-ед.изм."/>
    <w:autoRedefine/>
    <w:qFormat/>
    <w:rsid w:val="00DC3818"/>
    <w:pPr>
      <w:jc w:val="right"/>
    </w:pPr>
    <w:rPr>
      <w:sz w:val="22"/>
      <w:szCs w:val="24"/>
    </w:rPr>
  </w:style>
  <w:style w:type="paragraph" w:customStyle="1" w:styleId="-1">
    <w:name w:val="Таблица-текст"/>
    <w:autoRedefine/>
    <w:qFormat/>
    <w:rsid w:val="00676ED8"/>
    <w:rPr>
      <w:sz w:val="22"/>
      <w:szCs w:val="22"/>
    </w:rPr>
  </w:style>
  <w:style w:type="paragraph" w:customStyle="1" w:styleId="-2">
    <w:name w:val="Рисунок-название"/>
    <w:next w:val="a1"/>
    <w:autoRedefine/>
    <w:unhideWhenUsed/>
    <w:qFormat/>
    <w:rsid w:val="001B6208"/>
    <w:pPr>
      <w:spacing w:after="240"/>
      <w:jc w:val="center"/>
    </w:pPr>
    <w:rPr>
      <w:sz w:val="28"/>
      <w:szCs w:val="24"/>
    </w:rPr>
  </w:style>
  <w:style w:type="table" w:customStyle="1" w:styleId="-3">
    <w:name w:val="Формула-таблица"/>
    <w:basedOn w:val="a3"/>
    <w:rsid w:val="009E21A1"/>
    <w:rPr>
      <w:sz w:val="28"/>
      <w:szCs w:val="28"/>
    </w:rPr>
    <w:tblPr>
      <w:jc w:val="center"/>
    </w:tblPr>
    <w:trPr>
      <w:jc w:val="center"/>
    </w:trPr>
    <w:tcPr>
      <w:vAlign w:val="center"/>
    </w:tcPr>
  </w:style>
  <w:style w:type="numbering" w:customStyle="1" w:styleId="1">
    <w:name w:val="Список литературы1"/>
    <w:rsid w:val="007A63A2"/>
    <w:pPr>
      <w:numPr>
        <w:numId w:val="3"/>
      </w:numPr>
    </w:pPr>
  </w:style>
  <w:style w:type="paragraph" w:customStyle="1" w:styleId="-4">
    <w:name w:val="Приложение-заголовок"/>
    <w:basedOn w:val="10"/>
    <w:next w:val="a1"/>
    <w:autoRedefine/>
    <w:unhideWhenUsed/>
    <w:qFormat/>
    <w:rsid w:val="000F650D"/>
    <w:pPr>
      <w:numPr>
        <w:numId w:val="0"/>
      </w:numPr>
      <w:jc w:val="center"/>
    </w:pPr>
  </w:style>
  <w:style w:type="paragraph" w:styleId="12">
    <w:name w:val="toc 1"/>
    <w:basedOn w:val="a1"/>
    <w:next w:val="a1"/>
    <w:autoRedefine/>
    <w:uiPriority w:val="39"/>
    <w:rsid w:val="008C612E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0">
    <w:name w:val="toc 2"/>
    <w:basedOn w:val="a1"/>
    <w:next w:val="a1"/>
    <w:autoRedefine/>
    <w:uiPriority w:val="39"/>
    <w:rsid w:val="008C612E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0">
    <w:name w:val="toc 3"/>
    <w:basedOn w:val="a1"/>
    <w:next w:val="a1"/>
    <w:autoRedefine/>
    <w:semiHidden/>
    <w:rsid w:val="000E78FF"/>
    <w:pPr>
      <w:ind w:left="560"/>
      <w:jc w:val="left"/>
    </w:pPr>
    <w:rPr>
      <w:iCs/>
      <w:sz w:val="20"/>
      <w:szCs w:val="20"/>
    </w:rPr>
  </w:style>
  <w:style w:type="character" w:customStyle="1" w:styleId="a8">
    <w:name w:val="Текст выноски Знак"/>
    <w:basedOn w:val="a2"/>
    <w:link w:val="a7"/>
    <w:rsid w:val="004255E3"/>
    <w:rPr>
      <w:rFonts w:ascii="Tahoma" w:hAnsi="Tahoma" w:cs="Tahoma"/>
      <w:sz w:val="16"/>
      <w:szCs w:val="16"/>
    </w:rPr>
  </w:style>
  <w:style w:type="paragraph" w:styleId="40">
    <w:name w:val="toc 4"/>
    <w:basedOn w:val="a1"/>
    <w:next w:val="a1"/>
    <w:autoRedefine/>
    <w:semiHidden/>
    <w:rsid w:val="00226EA1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226EA1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226EA1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226EA1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226EA1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226EA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autoRedefine/>
    <w:unhideWhenUsed/>
    <w:qFormat/>
    <w:rsid w:val="00277B54"/>
    <w:pPr>
      <w:jc w:val="center"/>
    </w:pPr>
    <w:rPr>
      <w:sz w:val="28"/>
      <w:szCs w:val="24"/>
    </w:rPr>
  </w:style>
  <w:style w:type="paragraph" w:styleId="ad">
    <w:name w:val="Subtitle"/>
    <w:basedOn w:val="a1"/>
    <w:next w:val="a1"/>
    <w:link w:val="ae"/>
    <w:semiHidden/>
    <w:unhideWhenUsed/>
    <w:rsid w:val="00EF0D32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e">
    <w:name w:val="Подзаголовок Знак"/>
    <w:basedOn w:val="a2"/>
    <w:link w:val="ad"/>
    <w:semiHidden/>
    <w:rsid w:val="004255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2"/>
    <w:rsid w:val="00EF0D32"/>
    <w:rPr>
      <w:b/>
      <w:bCs/>
    </w:rPr>
  </w:style>
  <w:style w:type="paragraph" w:styleId="af0">
    <w:name w:val="header"/>
    <w:basedOn w:val="a1"/>
    <w:link w:val="af1"/>
    <w:semiHidden/>
    <w:unhideWhenUsed/>
    <w:rsid w:val="00AD2FE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semiHidden/>
    <w:rsid w:val="00AD2FEE"/>
    <w:rPr>
      <w:sz w:val="28"/>
      <w:szCs w:val="24"/>
    </w:rPr>
  </w:style>
  <w:style w:type="paragraph" w:styleId="af2">
    <w:name w:val="List Paragraph"/>
    <w:basedOn w:val="a1"/>
    <w:link w:val="af3"/>
    <w:uiPriority w:val="34"/>
    <w:rsid w:val="000212A5"/>
    <w:pPr>
      <w:ind w:left="720"/>
      <w:contextualSpacing/>
    </w:pPr>
  </w:style>
  <w:style w:type="table" w:customStyle="1" w:styleId="-6">
    <w:name w:val="Рисунок-таблица"/>
    <w:basedOn w:val="a3"/>
    <w:uiPriority w:val="99"/>
    <w:rsid w:val="00806190"/>
    <w:pPr>
      <w:jc w:val="center"/>
    </w:pPr>
    <w:rPr>
      <w:sz w:val="28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table" w:styleId="41">
    <w:name w:val="Table Classic 4"/>
    <w:basedOn w:val="a3"/>
    <w:rsid w:val="003A30D1"/>
    <w:pPr>
      <w:ind w:firstLine="851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МаркированныйСписок"/>
    <w:basedOn w:val="af2"/>
    <w:link w:val="21"/>
    <w:qFormat/>
    <w:rsid w:val="006B5E73"/>
    <w:pPr>
      <w:numPr>
        <w:ilvl w:val="1"/>
        <w:numId w:val="17"/>
      </w:numPr>
      <w:ind w:left="0" w:firstLine="851"/>
    </w:pPr>
  </w:style>
  <w:style w:type="character" w:customStyle="1" w:styleId="af3">
    <w:name w:val="Абзац списка Знак"/>
    <w:basedOn w:val="a2"/>
    <w:link w:val="af2"/>
    <w:uiPriority w:val="34"/>
    <w:rsid w:val="006B5E73"/>
    <w:rPr>
      <w:sz w:val="28"/>
      <w:szCs w:val="24"/>
    </w:rPr>
  </w:style>
  <w:style w:type="character" w:customStyle="1" w:styleId="21">
    <w:name w:val="МаркирСписок2 Знак"/>
    <w:basedOn w:val="af3"/>
    <w:link w:val="a0"/>
    <w:rsid w:val="006B5E73"/>
    <w:rPr>
      <w:sz w:val="28"/>
      <w:szCs w:val="24"/>
    </w:rPr>
  </w:style>
  <w:style w:type="character" w:styleId="af4">
    <w:name w:val="Hyperlink"/>
    <w:basedOn w:val="a2"/>
    <w:uiPriority w:val="99"/>
    <w:unhideWhenUsed/>
    <w:rsid w:val="00F2078E"/>
    <w:rPr>
      <w:color w:val="0000FF" w:themeColor="hyperlink"/>
      <w:u w:val="single"/>
    </w:rPr>
  </w:style>
  <w:style w:type="paragraph" w:customStyle="1" w:styleId="af5">
    <w:name w:val="Листинг"/>
    <w:basedOn w:val="a1"/>
    <w:link w:val="af6"/>
    <w:autoRedefine/>
    <w:qFormat/>
    <w:rsid w:val="003B5374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character" w:customStyle="1" w:styleId="af6">
    <w:name w:val="Листинг Знак"/>
    <w:basedOn w:val="a2"/>
    <w:link w:val="af5"/>
    <w:rsid w:val="003B5374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5.wmf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2.bin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wmf"/><Relationship Id="rId28" Type="http://schemas.openxmlformats.org/officeDocument/2006/relationships/oleObject" Target="embeddings/oleObject4.bin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31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image" Target="media/image13.jpeg"/><Relationship Id="rId27" Type="http://schemas.openxmlformats.org/officeDocument/2006/relationships/image" Target="media/image16.wmf"/><Relationship Id="rId30" Type="http://schemas.openxmlformats.org/officeDocument/2006/relationships/oleObject" Target="embeddings/oleObject5.bin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F\2019%20-%2011%20-%2003%20-%20Centralized_Control_of_Autopilots__diploma\_legal_documentation\&#1087;&#1086;&#1103;&#1089;&#1085;&#1080;&#1090;&#1077;&#1083;&#1100;&#1085;&#1072;%20&#1079;&#1072;&#1087;&#1080;&#1089;&#1082;&#1072;\&#1055;&#1086;&#1103;&#1089;&#1085;&#1080;&#1090;&#1077;&#1083;&#1100;&#1085;&#1072;&#1103;%20&#1079;&#1072;&#1087;&#1080;&#1089;&#1082;&#1072;%20-%20&#1058;&#1080;&#1084;&#1086;&#1092;&#1077;&#1077;&#1074;%20&#1044;.&#1040;.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7BDFF-650B-4351-AF33-9D7DA3B6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- Тимофеев Д.А..dotx</Template>
  <TotalTime>213</TotalTime>
  <Pages>26</Pages>
  <Words>4220</Words>
  <Characters>24057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28221</CharactersWithSpaces>
  <SharedDoc>false</SharedDoc>
  <HLinks>
    <vt:vector size="72" baseType="variant"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_Toc226783382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_Toc226783381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_Toc226783380</vt:lpwstr>
      </vt:variant>
      <vt:variant>
        <vt:i4>1441855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_Toc226783379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_Toc226783378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_Toc226783377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_Toc226783376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_Toc226783375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_Toc226783374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_Toc226783373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_Toc226783372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_Toc226783371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2016-04-27T06:57:00Z</cp:lastPrinted>
  <dcterms:created xsi:type="dcterms:W3CDTF">2020-06-15T16:36:00Z</dcterms:created>
  <dcterms:modified xsi:type="dcterms:W3CDTF">2020-06-16T15:34:00Z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вание">
    <vt:lpwstr>Название бакалаврской работы</vt:lpwstr>
  </property>
  <property fmtid="{D5CDD505-2E9C-101B-9397-08002B2CF9AE}" pid="3" name="Рук.ФИО">
    <vt:lpwstr>Гонцова А.В.</vt:lpwstr>
  </property>
  <property fmtid="{D5CDD505-2E9C-101B-9397-08002B2CF9AE}" pid="4" name="Рук.ФИО.полн">
    <vt:lpwstr>Петров Петр Петрович</vt:lpwstr>
  </property>
  <property fmtid="{D5CDD505-2E9C-101B-9397-08002B2CF9AE}" pid="5" name="Рук.СтепеньЗвание">
    <vt:lpwstr>д.т.н. профессор</vt:lpwstr>
  </property>
  <property fmtid="{D5CDD505-2E9C-101B-9397-08002B2CF9AE}" pid="6" name="Рук.Должность">
    <vt:lpwstr>Профессор кафедры вычислительных систем СибГУТИ</vt:lpwstr>
  </property>
  <property fmtid="{D5CDD505-2E9C-101B-9397-08002B2CF9AE}" pid="7" name="Рец.ФИО">
    <vt:lpwstr>Сидоров С.С.</vt:lpwstr>
  </property>
  <property fmtid="{D5CDD505-2E9C-101B-9397-08002B2CF9AE}" pid="8" name="Рец.ФИО.полн">
    <vt:lpwstr>Сидоров Сидор Сидорович</vt:lpwstr>
  </property>
  <property fmtid="{D5CDD505-2E9C-101B-9397-08002B2CF9AE}" pid="9" name="Рец.СтепеньЗвание">
    <vt:lpwstr>к.т.н. доцент</vt:lpwstr>
  </property>
  <property fmtid="{D5CDD505-2E9C-101B-9397-08002B2CF9AE}" pid="10" name="Рец.Должность">
    <vt:lpwstr>доцент кафедры вычислительных систем СибГУТИ</vt:lpwstr>
  </property>
  <property fmtid="{D5CDD505-2E9C-101B-9397-08002B2CF9AE}" pid="11" name="Каф.Полн">
    <vt:lpwstr>вычислительных систем</vt:lpwstr>
  </property>
  <property fmtid="{D5CDD505-2E9C-101B-9397-08002B2CF9AE}" pid="12" name="Каф.Сокр">
    <vt:lpwstr>ВС</vt:lpwstr>
  </property>
  <property fmtid="{D5CDD505-2E9C-101B-9397-08002B2CF9AE}" pid="13" name="Каф.Зав.ФИО">
    <vt:lpwstr>Курносов М.Г.</vt:lpwstr>
  </property>
  <property fmtid="{D5CDD505-2E9C-101B-9397-08002B2CF9AE}" pid="14" name="Каф.Зав.СтепеньЗвание">
    <vt:lpwstr>д.т.н. доцент </vt:lpwstr>
  </property>
  <property fmtid="{D5CDD505-2E9C-101B-9397-08002B2CF9AE}" pid="15" name="Нормокнтр.ФИО">
    <vt:lpwstr>Гонцова А.В.</vt:lpwstr>
  </property>
  <property fmtid="{D5CDD505-2E9C-101B-9397-08002B2CF9AE}" pid="16" name="Шаблон.Дата">
    <vt:lpwstr>«_____» _________________</vt:lpwstr>
  </property>
  <property fmtid="{D5CDD505-2E9C-101B-9397-08002B2CF9AE}" pid="17" name="Шаблон.Подпись">
    <vt:lpwstr>___________</vt:lpwstr>
  </property>
  <property fmtid="{D5CDD505-2E9C-101B-9397-08002B2CF9AE}" pid="18" name="Приказ.Дата">
    <vt:lpwstr>«__» ________ 2017 г.</vt:lpwstr>
  </property>
  <property fmtid="{D5CDD505-2E9C-101B-9397-08002B2CF9AE}" pid="19" name="Приказ.Номер">
    <vt:lpwstr>___________</vt:lpwstr>
  </property>
  <property fmtid="{D5CDD505-2E9C-101B-9397-08002B2CF9AE}" pid="20" name="Студ.ФИО">
    <vt:lpwstr>Иванов И.И.</vt:lpwstr>
  </property>
  <property fmtid="{D5CDD505-2E9C-101B-9397-08002B2CF9AE}" pid="21" name="Студ.ФИО.полн">
    <vt:lpwstr>Иванов Иван Иванович</vt:lpwstr>
  </property>
  <property fmtid="{D5CDD505-2E9C-101B-9397-08002B2CF9AE}" pid="22" name="Студ.ФИО.родит">
    <vt:lpwstr>Иванова И.И.</vt:lpwstr>
  </property>
  <property fmtid="{D5CDD505-2E9C-101B-9397-08002B2CF9AE}" pid="23" name="Студ.ФИО.дат">
    <vt:lpwstr>Иванову И.И.</vt:lpwstr>
  </property>
  <property fmtid="{D5CDD505-2E9C-101B-9397-08002B2CF9AE}" pid="24" name="Студ.Факультет">
    <vt:lpwstr>ИВТ</vt:lpwstr>
  </property>
  <property fmtid="{D5CDD505-2E9C-101B-9397-08002B2CF9AE}" pid="25" name="Студ.Группа">
    <vt:lpwstr>ИВ-ХХ</vt:lpwstr>
  </property>
  <property fmtid="{D5CDD505-2E9C-101B-9397-08002B2CF9AE}" pid="26" name="Студента/ки">
    <vt:lpwstr>а</vt:lpwstr>
  </property>
  <property fmtid="{D5CDD505-2E9C-101B-9397-08002B2CF9AE}" pid="27" name="Сдача.Дата">
    <vt:lpwstr>16 июня 2017 г.</vt:lpwstr>
  </property>
  <property fmtid="{D5CDD505-2E9C-101B-9397-08002B2CF9AE}" pid="28" name="НомерРаздела.ЭЧ">
    <vt:lpwstr>4</vt:lpwstr>
  </property>
  <property fmtid="{D5CDD505-2E9C-101B-9397-08002B2CF9AE}" pid="29" name="НомерРаздела.БЖ">
    <vt:lpwstr>5</vt:lpwstr>
  </property>
</Properties>
</file>