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E75E3C" w:rsidP="00E75E3C">
      <w:pPr>
        <w:pStyle w:val="Fotografia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507990" cy="5507990"/>
            <wp:effectExtent l="0" t="0" r="0" b="0"/>
            <wp:wrapNone/>
            <wp:docPr id="1" name="Imagem 1" descr="Resultado de imagem para faculdade de ciencias e tecnologia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uldade de ciencias e tecnologia coim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E75E3C" w:rsidRDefault="00E75E3C" w:rsidP="00D5413C">
      <w:pPr>
        <w:pStyle w:val="Ttulo"/>
      </w:pPr>
    </w:p>
    <w:p w:rsidR="001638F6" w:rsidRDefault="00E75E3C" w:rsidP="00D5413C">
      <w:pPr>
        <w:pStyle w:val="Ttulo"/>
      </w:pPr>
      <w:proofErr w:type="spellStart"/>
      <w:r>
        <w:t>DropMusic</w:t>
      </w:r>
      <w:proofErr w:type="spellEnd"/>
    </w:p>
    <w:p w:rsidR="001638F6" w:rsidRDefault="00E75E3C" w:rsidP="00D5413C">
      <w:pPr>
        <w:pStyle w:val="Subttulo"/>
      </w:pPr>
      <w:r>
        <w:t>Arquivo de música com partilha de ficheiro</w:t>
      </w:r>
    </w:p>
    <w:p w:rsidR="00E75E3C" w:rsidRPr="00D5413C" w:rsidRDefault="00E75E3C" w:rsidP="00D5413C">
      <w:pPr>
        <w:pStyle w:val="Subttulo"/>
      </w:pPr>
      <w:r>
        <w:t>Relatório meta 1</w:t>
      </w:r>
    </w:p>
    <w:p w:rsidR="003422FF" w:rsidRDefault="00D5413C" w:rsidP="003422FF">
      <w:pPr>
        <w:pStyle w:val="InformaesdeContacto"/>
      </w:pPr>
      <w:r>
        <w:rPr>
          <w:lang w:bidi="pt-PT"/>
        </w:rPr>
        <w:t xml:space="preserve"> </w:t>
      </w:r>
      <w:r w:rsidR="00E75E3C">
        <w:t>Sistemas Distribuídos</w:t>
      </w:r>
      <w:r>
        <w:rPr>
          <w:lang w:bidi="pt-PT"/>
        </w:rPr>
        <w:t xml:space="preserve"> | </w:t>
      </w:r>
      <w:r w:rsidR="00E75E3C">
        <w:t>27 de outubro 2018</w:t>
      </w:r>
      <w:r w:rsidR="003422FF">
        <w:rPr>
          <w:lang w:bidi="pt-PT"/>
        </w:rPr>
        <w:br w:type="page"/>
      </w:r>
    </w:p>
    <w:p w:rsidR="001638F6" w:rsidRPr="00325621" w:rsidRDefault="00E75E3C" w:rsidP="00325621">
      <w:pPr>
        <w:rPr>
          <w:sz w:val="32"/>
        </w:rPr>
      </w:pPr>
      <w:proofErr w:type="spellStart"/>
      <w:r w:rsidRPr="00325621">
        <w:rPr>
          <w:sz w:val="32"/>
        </w:rPr>
        <w:lastRenderedPageBreak/>
        <w:t>Indice</w:t>
      </w:r>
      <w:proofErr w:type="spellEnd"/>
    </w:p>
    <w:sdt>
      <w:sdtPr>
        <w:id w:val="16823083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2"/>
          <w:szCs w:val="22"/>
        </w:rPr>
      </w:sdtEndPr>
      <w:sdtContent>
        <w:p w:rsidR="00E75E3C" w:rsidRDefault="00E75E3C">
          <w:pPr>
            <w:pStyle w:val="Cabealhodondice"/>
          </w:pPr>
        </w:p>
        <w:p w:rsidR="006B6487" w:rsidRDefault="00E75E3C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438224" w:history="1">
            <w:r w:rsidR="006B6487" w:rsidRPr="00CC3AFA">
              <w:rPr>
                <w:rStyle w:val="Hiperligao"/>
                <w:b/>
                <w:noProof/>
              </w:rPr>
              <w:t>Introdução</w:t>
            </w:r>
            <w:r w:rsidR="006B6487">
              <w:rPr>
                <w:noProof/>
                <w:webHidden/>
              </w:rPr>
              <w:tab/>
            </w:r>
            <w:r w:rsidR="006B6487">
              <w:rPr>
                <w:noProof/>
                <w:webHidden/>
              </w:rPr>
              <w:fldChar w:fldCharType="begin"/>
            </w:r>
            <w:r w:rsidR="006B6487">
              <w:rPr>
                <w:noProof/>
                <w:webHidden/>
              </w:rPr>
              <w:instrText xml:space="preserve"> PAGEREF _Toc528438224 \h </w:instrText>
            </w:r>
            <w:r w:rsidR="006B6487">
              <w:rPr>
                <w:noProof/>
                <w:webHidden/>
              </w:rPr>
            </w:r>
            <w:r w:rsidR="006B6487">
              <w:rPr>
                <w:noProof/>
                <w:webHidden/>
              </w:rPr>
              <w:fldChar w:fldCharType="separate"/>
            </w:r>
            <w:r w:rsidR="006B6487">
              <w:rPr>
                <w:noProof/>
                <w:webHidden/>
              </w:rPr>
              <w:t>2</w:t>
            </w:r>
            <w:r w:rsidR="006B6487">
              <w:rPr>
                <w:noProof/>
                <w:webHidden/>
              </w:rPr>
              <w:fldChar w:fldCharType="end"/>
            </w:r>
          </w:hyperlink>
        </w:p>
        <w:p w:rsidR="006B6487" w:rsidRDefault="006B6487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28438225" w:history="1">
            <w:r w:rsidRPr="00CC3AFA">
              <w:rPr>
                <w:rStyle w:val="Hiperligao"/>
                <w:b/>
                <w:noProof/>
              </w:rPr>
              <w:t>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87" w:rsidRDefault="006B6487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28438226" w:history="1">
            <w:r w:rsidRPr="00CC3AFA">
              <w:rPr>
                <w:rStyle w:val="Hiperligao"/>
                <w:b/>
                <w:noProof/>
              </w:rPr>
              <w:t>Consola de administração e cliente 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87" w:rsidRDefault="006B6487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28438227" w:history="1">
            <w:r w:rsidRPr="00CC3AFA">
              <w:rPr>
                <w:rStyle w:val="Hiperligao"/>
                <w:b/>
                <w:noProof/>
              </w:rPr>
              <w:t>Servidor 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87" w:rsidRDefault="006B6487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28438228" w:history="1">
            <w:r w:rsidRPr="00CC3AFA">
              <w:rPr>
                <w:rStyle w:val="Hiperligao"/>
                <w:b/>
                <w:noProof/>
              </w:rPr>
              <w:t>Servidor multicast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87" w:rsidRDefault="006B6487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28438229" w:history="1">
            <w:r w:rsidRPr="00CC3AFA">
              <w:rPr>
                <w:rStyle w:val="Hiperligao"/>
                <w:b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87" w:rsidRDefault="006B6487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528438230" w:history="1">
            <w:r w:rsidRPr="00CC3AFA">
              <w:rPr>
                <w:rStyle w:val="Hiperligao"/>
                <w:b/>
                <w:noProof/>
              </w:rPr>
              <w:t>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E3C" w:rsidRDefault="00E75E3C">
          <w:r>
            <w:rPr>
              <w:b/>
              <w:bCs/>
            </w:rPr>
            <w:fldChar w:fldCharType="end"/>
          </w:r>
        </w:p>
      </w:sdtContent>
    </w:sdt>
    <w:p w:rsidR="00E75E3C" w:rsidRDefault="00E75E3C" w:rsidP="007021DE"/>
    <w:p w:rsidR="00E75E3C" w:rsidRDefault="00E75E3C">
      <w:r>
        <w:br w:type="page"/>
      </w:r>
      <w:bookmarkStart w:id="0" w:name="_GoBack"/>
      <w:bookmarkEnd w:id="0"/>
    </w:p>
    <w:p w:rsidR="00E75E3C" w:rsidRPr="00325621" w:rsidRDefault="00E75E3C" w:rsidP="00433693">
      <w:pPr>
        <w:pStyle w:val="Cabealho2"/>
        <w:jc w:val="both"/>
        <w:rPr>
          <w:b/>
          <w:sz w:val="28"/>
        </w:rPr>
      </w:pPr>
      <w:bookmarkStart w:id="1" w:name="_Toc528438224"/>
      <w:r w:rsidRPr="00325621">
        <w:rPr>
          <w:b/>
          <w:sz w:val="28"/>
        </w:rPr>
        <w:lastRenderedPageBreak/>
        <w:t>Introdução</w:t>
      </w:r>
      <w:bookmarkEnd w:id="1"/>
    </w:p>
    <w:p w:rsidR="00E75E3C" w:rsidRDefault="00E75E3C" w:rsidP="00433693">
      <w:pPr>
        <w:jc w:val="both"/>
        <w:rPr>
          <w:sz w:val="24"/>
        </w:rPr>
      </w:pPr>
      <w:r>
        <w:rPr>
          <w:sz w:val="24"/>
        </w:rPr>
        <w:t>Este projeto tem como objetivo criar um sistema de gestão de partilha de músicas. O sistema tem todas as informações relevantes sobre as músicas, tais como autores, álbuns,</w:t>
      </w:r>
      <w:r w:rsidR="00325621">
        <w:rPr>
          <w:sz w:val="24"/>
        </w:rPr>
        <w:t xml:space="preserve"> grupos musicais, compositores ou outros que se considere importantes. O sistema tem utilizadores que acedem às funcionalidades com a aplicação </w:t>
      </w:r>
      <w:proofErr w:type="spellStart"/>
      <w:r w:rsidR="00325621">
        <w:rPr>
          <w:sz w:val="24"/>
        </w:rPr>
        <w:t>DropMusic</w:t>
      </w:r>
      <w:proofErr w:type="spellEnd"/>
      <w:r w:rsidR="00325621">
        <w:rPr>
          <w:sz w:val="24"/>
        </w:rPr>
        <w:t>. Alguns utilizadores são também editores que podes acrescentar e modificar informações.</w:t>
      </w:r>
    </w:p>
    <w:p w:rsidR="00325621" w:rsidRDefault="00325621" w:rsidP="00433693">
      <w:pPr>
        <w:pStyle w:val="Cabealho2"/>
        <w:jc w:val="both"/>
        <w:rPr>
          <w:b/>
          <w:sz w:val="28"/>
        </w:rPr>
      </w:pPr>
      <w:bookmarkStart w:id="2" w:name="_Toc528438225"/>
      <w:r>
        <w:rPr>
          <w:b/>
          <w:sz w:val="28"/>
        </w:rPr>
        <w:t>Arquitetura de Software</w:t>
      </w:r>
      <w:bookmarkEnd w:id="2"/>
    </w:p>
    <w:p w:rsidR="00325621" w:rsidRDefault="00325621" w:rsidP="00433693">
      <w:pPr>
        <w:jc w:val="both"/>
        <w:rPr>
          <w:sz w:val="24"/>
        </w:rPr>
      </w:pPr>
      <w:r>
        <w:rPr>
          <w:sz w:val="24"/>
        </w:rPr>
        <w:t xml:space="preserve">A aplicação </w:t>
      </w:r>
      <w:proofErr w:type="spellStart"/>
      <w:r>
        <w:rPr>
          <w:sz w:val="24"/>
        </w:rPr>
        <w:t>DropMusic</w:t>
      </w:r>
      <w:proofErr w:type="spellEnd"/>
      <w:r>
        <w:rPr>
          <w:sz w:val="24"/>
        </w:rPr>
        <w:t xml:space="preserve"> consiste em três programas: servidor RMI, servidor </w:t>
      </w:r>
      <w:proofErr w:type="spellStart"/>
      <w:r>
        <w:rPr>
          <w:sz w:val="24"/>
        </w:rPr>
        <w:t>Multicast</w:t>
      </w:r>
      <w:proofErr w:type="spellEnd"/>
      <w:r>
        <w:rPr>
          <w:sz w:val="24"/>
        </w:rPr>
        <w:t xml:space="preserve"> e cliente RMI. Os servidores RMI são idênticos embora seja inicialmente primário e outro secundário. Os servidores </w:t>
      </w:r>
      <w:proofErr w:type="spellStart"/>
      <w:r>
        <w:rPr>
          <w:sz w:val="24"/>
        </w:rPr>
        <w:t>Multicast</w:t>
      </w:r>
      <w:proofErr w:type="spellEnd"/>
      <w:r>
        <w:rPr>
          <w:sz w:val="24"/>
        </w:rPr>
        <w:t xml:space="preserve">, são idênticos </w:t>
      </w:r>
      <w:proofErr w:type="gramStart"/>
      <w:r>
        <w:rPr>
          <w:sz w:val="24"/>
        </w:rPr>
        <w:t>exceto possíveis questões</w:t>
      </w:r>
      <w:proofErr w:type="gramEnd"/>
      <w:r>
        <w:rPr>
          <w:sz w:val="24"/>
        </w:rPr>
        <w:t xml:space="preserve"> de configuração. O Cliente RMI liga-se aos servidores RMI e permite aos utilizadores acederem ao </w:t>
      </w:r>
      <w:proofErr w:type="spellStart"/>
      <w:r>
        <w:rPr>
          <w:sz w:val="24"/>
        </w:rPr>
        <w:t>DropMusic</w:t>
      </w:r>
      <w:proofErr w:type="spellEnd"/>
      <w:r>
        <w:rPr>
          <w:sz w:val="24"/>
        </w:rPr>
        <w:t>.</w:t>
      </w:r>
    </w:p>
    <w:p w:rsidR="00325621" w:rsidRPr="00325621" w:rsidRDefault="00325621" w:rsidP="00325621">
      <w:pPr>
        <w:rPr>
          <w:sz w:val="24"/>
        </w:rPr>
      </w:pPr>
      <w:r>
        <w:rPr>
          <w:noProof/>
        </w:rPr>
        <w:drawing>
          <wp:inline distT="0" distB="0" distL="0" distR="0" wp14:anchorId="261BCFE9" wp14:editId="53BE2D01">
            <wp:extent cx="5507990" cy="4415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1" w:rsidRPr="00E75E3C" w:rsidRDefault="00325621" w:rsidP="007021DE">
      <w:pPr>
        <w:rPr>
          <w:sz w:val="24"/>
        </w:rPr>
      </w:pPr>
    </w:p>
    <w:p w:rsidR="00E75E3C" w:rsidRDefault="00E75E3C" w:rsidP="007021DE"/>
    <w:p w:rsidR="00433693" w:rsidRDefault="00433693" w:rsidP="007021DE"/>
    <w:p w:rsidR="00433693" w:rsidRDefault="00433693" w:rsidP="00433693"/>
    <w:p w:rsidR="00433693" w:rsidRPr="00325621" w:rsidRDefault="00433693" w:rsidP="00433693">
      <w:pPr>
        <w:pStyle w:val="Cabealho2"/>
        <w:jc w:val="both"/>
        <w:rPr>
          <w:b/>
          <w:sz w:val="28"/>
        </w:rPr>
      </w:pPr>
      <w:r>
        <w:br w:type="page"/>
      </w:r>
      <w:bookmarkStart w:id="3" w:name="_Toc528438226"/>
      <w:r>
        <w:rPr>
          <w:b/>
          <w:sz w:val="28"/>
        </w:rPr>
        <w:lastRenderedPageBreak/>
        <w:t>Consola de administração</w:t>
      </w:r>
      <w:r w:rsidR="004218EE">
        <w:rPr>
          <w:b/>
          <w:sz w:val="28"/>
        </w:rPr>
        <w:t xml:space="preserve"> e cliente rmi</w:t>
      </w:r>
      <w:bookmarkEnd w:id="3"/>
    </w:p>
    <w:p w:rsidR="00433693" w:rsidRDefault="00433693" w:rsidP="00433693">
      <w:pPr>
        <w:jc w:val="both"/>
        <w:rPr>
          <w:sz w:val="24"/>
        </w:rPr>
      </w:pPr>
      <w:r>
        <w:rPr>
          <w:sz w:val="24"/>
        </w:rPr>
        <w:t xml:space="preserve">Inicialmente, a consola, ou seja, o cliente RMI, tenta ligar-se ao servidor RMI através do </w:t>
      </w:r>
      <w:proofErr w:type="spellStart"/>
      <w:r>
        <w:rPr>
          <w:sz w:val="24"/>
        </w:rPr>
        <w:t>lookup</w:t>
      </w:r>
      <w:proofErr w:type="spellEnd"/>
      <w:r>
        <w:rPr>
          <w:sz w:val="24"/>
        </w:rPr>
        <w:t xml:space="preserve">. Seguidamente, através do comando registar ou login tenta-se aceder à aplicação, sabendo que só tendo uma conta na </w:t>
      </w:r>
      <w:proofErr w:type="spellStart"/>
      <w:r>
        <w:rPr>
          <w:sz w:val="24"/>
        </w:rPr>
        <w:t>DropMusic</w:t>
      </w:r>
      <w:proofErr w:type="spellEnd"/>
      <w:r>
        <w:rPr>
          <w:sz w:val="24"/>
        </w:rPr>
        <w:t xml:space="preserve"> poderá aceder às informações que esta contém.</w:t>
      </w:r>
    </w:p>
    <w:p w:rsidR="00433693" w:rsidRPr="00DE2DC7" w:rsidRDefault="00433693" w:rsidP="00DE2DC7">
      <w:pPr>
        <w:pStyle w:val="PargrafodaLista"/>
        <w:numPr>
          <w:ilvl w:val="0"/>
          <w:numId w:val="22"/>
        </w:numPr>
        <w:jc w:val="both"/>
        <w:rPr>
          <w:sz w:val="24"/>
        </w:rPr>
      </w:pPr>
      <w:r w:rsidRPr="00DE2DC7">
        <w:rPr>
          <w:sz w:val="24"/>
        </w:rPr>
        <w:t>Para o login: “</w:t>
      </w:r>
      <w:proofErr w:type="gramStart"/>
      <w:r w:rsidRPr="00DE2DC7">
        <w:rPr>
          <w:sz w:val="24"/>
        </w:rPr>
        <w:t>login ;</w:t>
      </w:r>
      <w:proofErr w:type="gramEnd"/>
      <w:r w:rsidRPr="00DE2DC7">
        <w:rPr>
          <w:sz w:val="24"/>
        </w:rPr>
        <w:t xml:space="preserve"> </w:t>
      </w:r>
      <w:proofErr w:type="spellStart"/>
      <w:r w:rsidRPr="00DE2DC7">
        <w:rPr>
          <w:sz w:val="24"/>
        </w:rPr>
        <w:t>username</w:t>
      </w:r>
      <w:proofErr w:type="spellEnd"/>
      <w:r w:rsidRPr="00DE2DC7">
        <w:rPr>
          <w:sz w:val="24"/>
        </w:rPr>
        <w:t xml:space="preserve"> ; </w:t>
      </w:r>
      <w:proofErr w:type="spellStart"/>
      <w:r w:rsidRPr="00DE2DC7">
        <w:rPr>
          <w:sz w:val="24"/>
        </w:rPr>
        <w:t>palavra_passe</w:t>
      </w:r>
      <w:proofErr w:type="spellEnd"/>
      <w:r w:rsidRPr="00DE2DC7">
        <w:rPr>
          <w:sz w:val="24"/>
        </w:rPr>
        <w:t>”</w:t>
      </w:r>
    </w:p>
    <w:p w:rsidR="00433693" w:rsidRPr="00DE2DC7" w:rsidRDefault="00433693" w:rsidP="00DE2DC7">
      <w:pPr>
        <w:pStyle w:val="PargrafodaLista"/>
        <w:numPr>
          <w:ilvl w:val="0"/>
          <w:numId w:val="22"/>
        </w:numPr>
        <w:jc w:val="both"/>
        <w:rPr>
          <w:sz w:val="24"/>
        </w:rPr>
      </w:pPr>
      <w:r w:rsidRPr="00DE2DC7">
        <w:rPr>
          <w:sz w:val="24"/>
        </w:rPr>
        <w:t>Para o registo: “</w:t>
      </w:r>
      <w:proofErr w:type="gramStart"/>
      <w:r w:rsidRPr="00DE2DC7">
        <w:rPr>
          <w:sz w:val="24"/>
        </w:rPr>
        <w:t>registar ;</w:t>
      </w:r>
      <w:proofErr w:type="gramEnd"/>
      <w:r w:rsidRPr="00DE2DC7">
        <w:rPr>
          <w:sz w:val="24"/>
        </w:rPr>
        <w:t xml:space="preserve"> </w:t>
      </w:r>
      <w:proofErr w:type="spellStart"/>
      <w:r w:rsidRPr="00DE2DC7">
        <w:rPr>
          <w:sz w:val="24"/>
        </w:rPr>
        <w:t>username</w:t>
      </w:r>
      <w:proofErr w:type="spellEnd"/>
      <w:r w:rsidRPr="00DE2DC7">
        <w:rPr>
          <w:sz w:val="24"/>
        </w:rPr>
        <w:t xml:space="preserve"> ; </w:t>
      </w:r>
      <w:proofErr w:type="spellStart"/>
      <w:r w:rsidRPr="00DE2DC7">
        <w:rPr>
          <w:sz w:val="24"/>
        </w:rPr>
        <w:t>palavra_passe</w:t>
      </w:r>
      <w:proofErr w:type="spellEnd"/>
      <w:r w:rsidRPr="00DE2DC7">
        <w:rPr>
          <w:sz w:val="24"/>
        </w:rPr>
        <w:t>”</w:t>
      </w:r>
    </w:p>
    <w:p w:rsidR="00DE2DC7" w:rsidRPr="00DE2DC7" w:rsidRDefault="00433693" w:rsidP="00DE2DC7">
      <w:pPr>
        <w:jc w:val="both"/>
        <w:rPr>
          <w:sz w:val="24"/>
        </w:rPr>
      </w:pPr>
      <w:r w:rsidRPr="00DE2DC7">
        <w:rPr>
          <w:sz w:val="24"/>
        </w:rPr>
        <w:t>Caso o utilizad</w:t>
      </w:r>
      <w:r w:rsidR="00DE2DC7">
        <w:rPr>
          <w:sz w:val="24"/>
        </w:rPr>
        <w:t>or seja regular tem</w:t>
      </w:r>
      <w:r w:rsidRPr="00DE2DC7">
        <w:rPr>
          <w:sz w:val="24"/>
        </w:rPr>
        <w:t xml:space="preserve"> as funcionalidades: </w:t>
      </w:r>
    </w:p>
    <w:p w:rsidR="00DE2DC7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Pesquisar música</w:t>
      </w:r>
      <w:r w:rsidRPr="00DE2DC7">
        <w:rPr>
          <w:sz w:val="24"/>
        </w:rPr>
        <w:t xml:space="preserve">; </w:t>
      </w:r>
    </w:p>
    <w:p w:rsidR="00DE2DC7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r w:rsidRPr="00DE2DC7">
        <w:rPr>
          <w:sz w:val="24"/>
        </w:rPr>
        <w:t xml:space="preserve">Consultar detalhes álbum; </w:t>
      </w:r>
    </w:p>
    <w:p w:rsidR="00433693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Consultar detalhes artista</w:t>
      </w:r>
      <w:r w:rsidRPr="00DE2DC7">
        <w:rPr>
          <w:sz w:val="24"/>
        </w:rPr>
        <w:t xml:space="preserve">; </w:t>
      </w:r>
    </w:p>
    <w:p w:rsidR="00DE2DC7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Upload de música;</w:t>
      </w:r>
    </w:p>
    <w:p w:rsidR="00DE2DC7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Download de música;</w:t>
      </w:r>
    </w:p>
    <w:p w:rsidR="00DE2DC7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Partilhar uma música;</w:t>
      </w:r>
    </w:p>
    <w:p w:rsidR="00DE2DC7" w:rsidRDefault="00DE2DC7" w:rsidP="00DE2DC7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>.</w:t>
      </w:r>
    </w:p>
    <w:p w:rsidR="00DE2DC7" w:rsidRDefault="00DE2DC7" w:rsidP="00DE2DC7">
      <w:pPr>
        <w:jc w:val="both"/>
        <w:rPr>
          <w:sz w:val="24"/>
        </w:rPr>
      </w:pPr>
      <w:r>
        <w:rPr>
          <w:sz w:val="24"/>
        </w:rPr>
        <w:t>Caso o utilizador seja editor, tem as seguintes funcionalidades: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Pesquisa música;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Gerir artistas;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Gerir álbuns;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Gerir músicas;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Dar privilégios de editor a um utilizador;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Consultar detalhes álbum;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Consultar detalhes artista;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Upload de música;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Download de música;</w:t>
      </w:r>
    </w:p>
    <w:p w:rsidR="00DE2DC7" w:rsidRDefault="00DE2DC7" w:rsidP="00DE2DC7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Partilhar uma música;</w:t>
      </w:r>
    </w:p>
    <w:p w:rsidR="00E75E3C" w:rsidRDefault="00DE2DC7" w:rsidP="00DE2DC7">
      <w:pPr>
        <w:pStyle w:val="PargrafodaLista"/>
        <w:numPr>
          <w:ilvl w:val="0"/>
          <w:numId w:val="23"/>
        </w:numPr>
        <w:jc w:val="both"/>
      </w:pP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>.</w:t>
      </w:r>
      <w:r w:rsidRPr="00433693">
        <w:t xml:space="preserve"> </w:t>
      </w:r>
    </w:p>
    <w:p w:rsidR="00DE2DC7" w:rsidRDefault="00DE2DC7" w:rsidP="00DE2DC7">
      <w:pPr>
        <w:jc w:val="both"/>
        <w:rPr>
          <w:sz w:val="24"/>
        </w:rPr>
      </w:pPr>
      <w:r w:rsidRPr="00DE2DC7">
        <w:rPr>
          <w:sz w:val="24"/>
        </w:rPr>
        <w:t xml:space="preserve">A gestão de músicas, álbuns e artistas </w:t>
      </w:r>
      <w:r>
        <w:rPr>
          <w:sz w:val="24"/>
        </w:rPr>
        <w:t>inclui adição, remoção e alteração dos mesmos.</w:t>
      </w:r>
    </w:p>
    <w:p w:rsidR="00DE2DC7" w:rsidRDefault="00DE2DC7">
      <w:pPr>
        <w:rPr>
          <w:sz w:val="24"/>
        </w:rPr>
      </w:pPr>
      <w:r>
        <w:rPr>
          <w:sz w:val="24"/>
        </w:rPr>
        <w:br w:type="page"/>
      </w:r>
    </w:p>
    <w:p w:rsidR="00DE2DC7" w:rsidRDefault="00DE2DC7" w:rsidP="00DE2DC7">
      <w:pPr>
        <w:pStyle w:val="Cabealho2"/>
        <w:jc w:val="both"/>
        <w:rPr>
          <w:b/>
          <w:sz w:val="28"/>
        </w:rPr>
      </w:pPr>
      <w:bookmarkStart w:id="4" w:name="_Toc528438227"/>
      <w:r>
        <w:rPr>
          <w:b/>
          <w:sz w:val="28"/>
        </w:rPr>
        <w:lastRenderedPageBreak/>
        <w:t>Servidor rmi</w:t>
      </w:r>
      <w:bookmarkEnd w:id="4"/>
    </w:p>
    <w:p w:rsidR="00DE2DC7" w:rsidRDefault="00DE2DC7" w:rsidP="00DE2DC7">
      <w:pPr>
        <w:jc w:val="both"/>
        <w:rPr>
          <w:sz w:val="24"/>
        </w:rPr>
      </w:pPr>
      <w:r>
        <w:rPr>
          <w:sz w:val="24"/>
        </w:rPr>
        <w:t>O servidor RMI implementa a interface RMI que especi</w:t>
      </w:r>
      <w:r w:rsidR="007702E8">
        <w:rPr>
          <w:sz w:val="24"/>
        </w:rPr>
        <w:t>fica os métodos das funcionalidades implementadas.</w:t>
      </w:r>
    </w:p>
    <w:p w:rsidR="007702E8" w:rsidRDefault="007702E8" w:rsidP="00DE2DC7">
      <w:pPr>
        <w:jc w:val="both"/>
        <w:rPr>
          <w:sz w:val="24"/>
        </w:rPr>
      </w:pPr>
      <w:r>
        <w:rPr>
          <w:sz w:val="24"/>
        </w:rPr>
        <w:t>Com o mesmo código teremos um servidor primário e um servidor secundário em caso de falha do servidor primário. Assim, para o caso do servidor primário se voltar a conectar passa a ser o secundário.</w:t>
      </w:r>
    </w:p>
    <w:p w:rsidR="007702E8" w:rsidRDefault="007702E8" w:rsidP="007702E8">
      <w:pPr>
        <w:jc w:val="both"/>
        <w:rPr>
          <w:sz w:val="24"/>
        </w:rPr>
      </w:pPr>
      <w:r>
        <w:rPr>
          <w:sz w:val="24"/>
        </w:rPr>
        <w:t xml:space="preserve">Começa por verificar se já existe um servidor RMI no </w:t>
      </w:r>
      <w:proofErr w:type="spellStart"/>
      <w:r>
        <w:rPr>
          <w:sz w:val="24"/>
        </w:rPr>
        <w:t>rmiregistry</w:t>
      </w:r>
      <w:proofErr w:type="spellEnd"/>
      <w:r w:rsidR="0097787D">
        <w:rPr>
          <w:sz w:val="24"/>
        </w:rPr>
        <w:t xml:space="preserve"> (com porto 7000)</w:t>
      </w:r>
      <w:r>
        <w:rPr>
          <w:sz w:val="24"/>
        </w:rPr>
        <w:t>, caso isso aconteça fica como backup, caso contrário fica como principal.</w:t>
      </w:r>
    </w:p>
    <w:p w:rsidR="007702E8" w:rsidRDefault="007702E8" w:rsidP="007702E8">
      <w:pPr>
        <w:jc w:val="both"/>
        <w:rPr>
          <w:sz w:val="24"/>
        </w:rPr>
      </w:pPr>
      <w:r>
        <w:rPr>
          <w:sz w:val="24"/>
        </w:rPr>
        <w:t xml:space="preserve">O servidor secundário envia continuamente mensagens para verificar se o primário está “alive”. </w:t>
      </w:r>
    </w:p>
    <w:p w:rsidR="007702E8" w:rsidRDefault="007702E8" w:rsidP="007702E8">
      <w:pPr>
        <w:jc w:val="both"/>
        <w:rPr>
          <w:sz w:val="24"/>
        </w:rPr>
      </w:pPr>
      <w:r>
        <w:rPr>
          <w:sz w:val="24"/>
        </w:rPr>
        <w:t>O servidor RMI aguarda ligações por parte da consola de utilizador normal ou editor que a ele tentam fazer login, registo ou praticar alguma funcionalidade consoante os privilégios.</w:t>
      </w:r>
    </w:p>
    <w:p w:rsidR="007702E8" w:rsidRDefault="0097787D" w:rsidP="007702E8">
      <w:pPr>
        <w:pStyle w:val="Cabealho2"/>
        <w:jc w:val="both"/>
        <w:rPr>
          <w:b/>
          <w:sz w:val="28"/>
        </w:rPr>
      </w:pPr>
      <w:bookmarkStart w:id="5" w:name="_Toc528438228"/>
      <w:r>
        <w:rPr>
          <w:b/>
          <w:sz w:val="28"/>
        </w:rPr>
        <w:t>Servidor multicast</w:t>
      </w:r>
      <w:bookmarkEnd w:id="5"/>
    </w:p>
    <w:p w:rsidR="007702E8" w:rsidRDefault="007702E8" w:rsidP="007702E8">
      <w:pPr>
        <w:jc w:val="both"/>
        <w:rPr>
          <w:sz w:val="24"/>
        </w:rPr>
      </w:pPr>
      <w:r>
        <w:rPr>
          <w:sz w:val="24"/>
        </w:rPr>
        <w:t>Começa por carregar os ficheiros de objeto, que será a nossa base de dados, ou então cria-os caso não tenham sido criados.</w:t>
      </w:r>
    </w:p>
    <w:p w:rsidR="0097787D" w:rsidRDefault="0097787D" w:rsidP="0097787D">
      <w:pPr>
        <w:jc w:val="both"/>
        <w:rPr>
          <w:sz w:val="24"/>
        </w:rPr>
      </w:pPr>
      <w:r>
        <w:rPr>
          <w:sz w:val="24"/>
        </w:rPr>
        <w:t xml:space="preserve">Todos os dados da aplicação são acedidos unicamente pelo servidor </w:t>
      </w:r>
      <w:proofErr w:type="spellStart"/>
      <w:r>
        <w:rPr>
          <w:sz w:val="24"/>
        </w:rPr>
        <w:t>multicast</w:t>
      </w:r>
      <w:proofErr w:type="spellEnd"/>
      <w:r>
        <w:rPr>
          <w:sz w:val="24"/>
        </w:rPr>
        <w:t>.</w:t>
      </w:r>
    </w:p>
    <w:p w:rsidR="0097787D" w:rsidRDefault="0097787D" w:rsidP="0097787D">
      <w:pPr>
        <w:jc w:val="both"/>
        <w:rPr>
          <w:sz w:val="24"/>
        </w:rPr>
      </w:pPr>
      <w:r>
        <w:rPr>
          <w:sz w:val="24"/>
        </w:rPr>
        <w:t xml:space="preserve">Para enviar uma resposta ou receber uma resposta é feito por uma </w:t>
      </w:r>
      <w:proofErr w:type="spellStart"/>
      <w:r>
        <w:rPr>
          <w:sz w:val="24"/>
        </w:rPr>
        <w:t>SocketMulticast</w:t>
      </w:r>
      <w:proofErr w:type="spellEnd"/>
      <w:r>
        <w:rPr>
          <w:sz w:val="24"/>
        </w:rPr>
        <w:t xml:space="preserve">, que tem como </w:t>
      </w:r>
      <w:proofErr w:type="spellStart"/>
      <w:r>
        <w:rPr>
          <w:sz w:val="24"/>
        </w:rPr>
        <w:t>multicast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224.3.2.1 e porto 5000;</w:t>
      </w:r>
    </w:p>
    <w:p w:rsidR="0097787D" w:rsidRDefault="0097787D" w:rsidP="004218EE">
      <w:pPr>
        <w:jc w:val="both"/>
        <w:rPr>
          <w:b/>
          <w:sz w:val="28"/>
        </w:rPr>
      </w:pPr>
      <w:r>
        <w:rPr>
          <w:sz w:val="24"/>
        </w:rPr>
        <w:t>Para distinguir as diferentes funções atribuímos números com atributos separados por ‘;’.</w:t>
      </w:r>
    </w:p>
    <w:p w:rsidR="004218EE" w:rsidRDefault="004218EE" w:rsidP="004218EE">
      <w:pPr>
        <w:pStyle w:val="Cabealho2"/>
        <w:jc w:val="both"/>
        <w:rPr>
          <w:b/>
          <w:sz w:val="28"/>
        </w:rPr>
      </w:pPr>
      <w:bookmarkStart w:id="6" w:name="_Toc528438229"/>
      <w:r>
        <w:rPr>
          <w:b/>
          <w:sz w:val="28"/>
        </w:rPr>
        <w:t>Distribuição de tarefas</w:t>
      </w:r>
      <w:bookmarkEnd w:id="6"/>
    </w:p>
    <w:p w:rsidR="0097787D" w:rsidRDefault="004218EE" w:rsidP="0097787D">
      <w:pPr>
        <w:jc w:val="both"/>
      </w:pPr>
      <w:r>
        <w:rPr>
          <w:sz w:val="24"/>
        </w:rPr>
        <w:t xml:space="preserve">O trabalho foi igualmente </w:t>
      </w:r>
      <w:proofErr w:type="gramStart"/>
      <w:r>
        <w:rPr>
          <w:sz w:val="24"/>
        </w:rPr>
        <w:t>distribuídos</w:t>
      </w:r>
      <w:proofErr w:type="gramEnd"/>
      <w:r>
        <w:rPr>
          <w:sz w:val="24"/>
        </w:rPr>
        <w:t xml:space="preserve"> pelos 2 elementos do grupo. Inicialmente um elemento focou-se no </w:t>
      </w:r>
      <w:proofErr w:type="spellStart"/>
      <w:r>
        <w:rPr>
          <w:sz w:val="24"/>
        </w:rPr>
        <w:t>ServidorRMI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ClienteRMI</w:t>
      </w:r>
      <w:proofErr w:type="spellEnd"/>
      <w:r>
        <w:rPr>
          <w:sz w:val="24"/>
        </w:rPr>
        <w:t xml:space="preserve"> enquanto que o outro se focou no </w:t>
      </w:r>
      <w:proofErr w:type="spellStart"/>
      <w:r>
        <w:rPr>
          <w:sz w:val="24"/>
        </w:rPr>
        <w:t>ServidorMulticast</w:t>
      </w:r>
      <w:proofErr w:type="spellEnd"/>
      <w:r>
        <w:rPr>
          <w:sz w:val="24"/>
        </w:rPr>
        <w:t>. Após estas estarem implementadas e ter feito a junção trabalhamos o projeto foi desenvolvido como um todo à vez. No entanto, independentemente das divisões de tarefas, trabalhamos em conjunto, ajudando-nos mutuamente.</w:t>
      </w:r>
    </w:p>
    <w:p w:rsidR="004218EE" w:rsidRDefault="004218EE" w:rsidP="0097787D">
      <w:pPr>
        <w:jc w:val="both"/>
        <w:rPr>
          <w:sz w:val="24"/>
        </w:rPr>
      </w:pPr>
    </w:p>
    <w:p w:rsidR="004218EE" w:rsidRDefault="004218EE">
      <w:pPr>
        <w:rPr>
          <w:sz w:val="24"/>
        </w:rPr>
      </w:pPr>
      <w:r>
        <w:rPr>
          <w:sz w:val="24"/>
        </w:rPr>
        <w:br w:type="page"/>
      </w:r>
    </w:p>
    <w:p w:rsidR="004218EE" w:rsidRDefault="004218EE" w:rsidP="0097787D">
      <w:pPr>
        <w:jc w:val="both"/>
        <w:rPr>
          <w:sz w:val="24"/>
        </w:rPr>
      </w:pPr>
    </w:p>
    <w:p w:rsidR="004218EE" w:rsidRDefault="004218EE" w:rsidP="004218EE">
      <w:pPr>
        <w:pStyle w:val="Cabealho2"/>
        <w:jc w:val="both"/>
        <w:rPr>
          <w:b/>
          <w:sz w:val="28"/>
        </w:rPr>
      </w:pPr>
      <w:bookmarkStart w:id="7" w:name="_Toc528438230"/>
      <w:r>
        <w:rPr>
          <w:b/>
          <w:sz w:val="28"/>
        </w:rPr>
        <w:t>Testes de software</w:t>
      </w:r>
      <w:bookmarkEnd w:id="7"/>
    </w:p>
    <w:p w:rsidR="0097787D" w:rsidRDefault="0097787D" w:rsidP="0097787D">
      <w:pPr>
        <w:jc w:val="both"/>
        <w:rPr>
          <w:sz w:val="24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  <w:gridCol w:w="991"/>
      </w:tblGrid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novo utilizador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Introduzir artistas, álbuns e músicas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Pesquisar álbuns por artista e por título de álbum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detalhes de álbum (incluindo músicas e críticas)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Editar detalhes de álbum (incluindo músicas)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Escrever crítica sobre um álbum (com pontuação)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detalhes de artista (e.g., discografia, biografia)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Dar privilégios de editor a um utilizador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Notificação imediata de privilégios de editor (online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users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Notificação imediata de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re-edição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de descrição de álbum (online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users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Entrega posterior de notificações (offline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users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Upload de ficheiro para associar a uma música existente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Partilhar um ficheiro musical e permitir o respetivo download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Tratamento de Exceções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Avaria de um servidor RMI não tem qualquer efeito nos clientes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Não se perde/duplica músicas se os servidores RMI falharem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O serviço funciona desde que haja um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 disponível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Avarias temporárias (&lt;30s) dos N servidores são invisíveis para clientes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Pedidos são sempre processados por N&gt;=1 servidores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Pedidos de leitura são respondidos apenas por um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Failover</w:t>
            </w:r>
            <w:proofErr w:type="spellEnd"/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Servidor RMI primário testa periodicamente o secundário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Em caso de avaria longa os clientes RMI ligam ao secundário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Servidor RMI secundário substitui o primário em caso de avaria longa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O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failover</w:t>
            </w:r>
            <w:proofErr w:type="spellEnd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 é invisível para utilizadores (não perdem a sessão)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O servidor original, quando recupera, torna-se secundário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Relatório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Arquitetura de software detalhadamente descrita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Detalhes do funcionamento do servidor UDP (protocolo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, etc.)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Detalhes do funcionamento do servidor RMI (interface,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javadocs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, etc.)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lastRenderedPageBreak/>
              <w:t>Distribuição de tarefas pelos elementos do grupo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Testes de software (tabela com descrição +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/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fail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de cada teste)</w:t>
            </w:r>
          </w:p>
        </w:tc>
        <w:tc>
          <w:tcPr>
            <w:tcW w:w="991" w:type="dxa"/>
            <w:shd w:val="clear" w:color="auto" w:fill="00B05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PASS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Extra (até 5 pontos)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Servidores </w:t>
            </w:r>
            <w:proofErr w:type="spellStart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 xml:space="preserve"> replicados mantêm os dados sincronizados (5p)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Balanceamento da carga dos servidores (3p)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STONITH nos servidores RMI (3p)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Outros (a propor pelos alunos)</w:t>
            </w:r>
          </w:p>
        </w:tc>
        <w:tc>
          <w:tcPr>
            <w:tcW w:w="991" w:type="dxa"/>
            <w:shd w:val="clear" w:color="auto" w:fill="FF0000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8"/>
                <w:lang w:eastAsia="pt-PT"/>
              </w:rPr>
              <w:t>FAIL</w:t>
            </w: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Pontos Obrigatórios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Pontualidade (-10)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O projeto corre distribuído por várias máquinas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Configuração não requer recompilação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 aplicação não apresenta erros/exceções/avarias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Código legível e bem comentado (-5)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000000" w:fill="92CDDC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No dia da defesa</w:t>
            </w:r>
          </w:p>
        </w:tc>
        <w:tc>
          <w:tcPr>
            <w:tcW w:w="991" w:type="dxa"/>
            <w:shd w:val="clear" w:color="000000" w:fill="92CDDC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Os estudantes chegam 15 minutos antes para prepararem tudo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Trazem duas máquinas (e.g., dois portáteis)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Portátil #1 corre 1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 e 1 cliente RMI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 xml:space="preserve">Portátil #2 corre 1 servidor </w:t>
            </w:r>
            <w:proofErr w:type="spellStart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multicast</w:t>
            </w:r>
            <w:proofErr w:type="spellEnd"/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, 2 servidores RMI e 1 cliente RMI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6B6487" w:rsidRPr="004218EE" w:rsidTr="006B6487">
        <w:trPr>
          <w:trHeight w:val="375"/>
          <w:jc w:val="center"/>
        </w:trPr>
        <w:tc>
          <w:tcPr>
            <w:tcW w:w="8360" w:type="dxa"/>
            <w:shd w:val="clear" w:color="auto" w:fill="auto"/>
            <w:noWrap/>
            <w:vAlign w:val="bottom"/>
            <w:hideMark/>
          </w:tcPr>
          <w:p w:rsidR="006B6487" w:rsidRPr="004218EE" w:rsidRDefault="006B6487" w:rsidP="004218E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218E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Há dados de teste (3 utilizadores, 3 álbuns e várias músicas)</w:t>
            </w:r>
          </w:p>
        </w:tc>
        <w:tc>
          <w:tcPr>
            <w:tcW w:w="991" w:type="dxa"/>
          </w:tcPr>
          <w:p w:rsidR="006B6487" w:rsidRPr="004218EE" w:rsidRDefault="006B6487" w:rsidP="006B648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:rsidR="00DE2DC7" w:rsidRPr="00DE2DC7" w:rsidRDefault="00DE2DC7" w:rsidP="00DE2DC7">
      <w:pPr>
        <w:jc w:val="both"/>
        <w:rPr>
          <w:sz w:val="24"/>
        </w:rPr>
      </w:pPr>
    </w:p>
    <w:sectPr w:rsidR="00DE2DC7" w:rsidRPr="00DE2DC7" w:rsidSect="00E75E3C">
      <w:headerReference w:type="default" r:id="rId10"/>
      <w:footerReference w:type="default" r:id="rId11"/>
      <w:footerReference w:type="first" r:id="rId12"/>
      <w:pgSz w:w="11906" w:h="16838" w:code="9"/>
      <w:pgMar w:top="1440" w:right="1616" w:bottom="851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37E" w:rsidRDefault="00E3137E">
      <w:pPr>
        <w:spacing w:before="0" w:after="0" w:line="240" w:lineRule="auto"/>
      </w:pPr>
      <w:r>
        <w:separator/>
      </w:r>
    </w:p>
  </w:endnote>
  <w:endnote w:type="continuationSeparator" w:id="0">
    <w:p w:rsidR="00E3137E" w:rsidRDefault="00E31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4D" w:rsidRDefault="00886E4D" w:rsidP="00886E4D">
    <w:pPr>
      <w:pStyle w:val="Rodap"/>
      <w:jc w:val="left"/>
      <w:rPr>
        <w:lang w:bidi="pt-PT"/>
      </w:rPr>
    </w:pPr>
    <w:r>
      <w:t>Georgiana Corduneanu</w:t>
    </w:r>
    <w:r>
      <w:rPr>
        <w:lang w:bidi="pt-PT"/>
      </w:rPr>
      <w:t xml:space="preserve"> | 2016220812</w:t>
    </w:r>
  </w:p>
  <w:p w:rsidR="001638F6" w:rsidRDefault="00886E4D" w:rsidP="00886E4D">
    <w:pPr>
      <w:pStyle w:val="Rodap"/>
      <w:jc w:val="left"/>
    </w:pPr>
    <w:r>
      <w:t>Gonçalo Sousa</w:t>
    </w:r>
    <w:r>
      <w:rPr>
        <w:lang w:bidi="pt-PT"/>
      </w:rPr>
      <w:t xml:space="preserve"> |</w:t>
    </w:r>
    <w:r w:rsidRPr="00E75E3C">
      <w:rPr>
        <w:lang w:bidi="pt-PT"/>
      </w:rPr>
      <w:t xml:space="preserve"> 2016244072</w:t>
    </w:r>
    <w:r w:rsidR="00433693">
      <w:rPr>
        <w:lang w:bidi="pt-PT"/>
      </w:rPr>
      <w:tab/>
    </w:r>
    <w:r>
      <w:rPr>
        <w:lang w:bidi="pt-PT"/>
      </w:rPr>
      <w:t xml:space="preserve">                                                                                      </w:t>
    </w:r>
    <w:r w:rsidR="00844483">
      <w:rPr>
        <w:lang w:bidi="pt-PT"/>
      </w:rPr>
      <w:t xml:space="preserve">PÁGINA </w:t>
    </w:r>
    <w:r w:rsidR="00844483">
      <w:rPr>
        <w:lang w:bidi="pt-PT"/>
      </w:rPr>
      <w:fldChar w:fldCharType="begin"/>
    </w:r>
    <w:r w:rsidR="00844483">
      <w:rPr>
        <w:lang w:bidi="pt-PT"/>
      </w:rPr>
      <w:instrText xml:space="preserve"> PAGE  \* Arabic  \* MERGEFORMAT </w:instrText>
    </w:r>
    <w:r w:rsidR="00844483">
      <w:rPr>
        <w:lang w:bidi="pt-PT"/>
      </w:rPr>
      <w:fldChar w:fldCharType="separate"/>
    </w:r>
    <w:r w:rsidR="000A5FB6">
      <w:rPr>
        <w:noProof/>
        <w:lang w:bidi="pt-PT"/>
      </w:rPr>
      <w:t>1</w:t>
    </w:r>
    <w:r w:rsidR="00844483">
      <w:rPr>
        <w:lang w:bidi="pt-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E3C" w:rsidRDefault="00E75E3C">
    <w:pPr>
      <w:pStyle w:val="Rodap"/>
      <w:rPr>
        <w:lang w:bidi="pt-PT"/>
      </w:rPr>
    </w:pPr>
    <w:r>
      <w:t>Georgiana Corduneanu</w:t>
    </w:r>
    <w:r>
      <w:rPr>
        <w:lang w:bidi="pt-PT"/>
      </w:rPr>
      <w:t xml:space="preserve"> | </w:t>
    </w:r>
    <w:r>
      <w:rPr>
        <w:lang w:bidi="pt-PT"/>
      </w:rPr>
      <w:t>2016220812</w:t>
    </w:r>
  </w:p>
  <w:p w:rsidR="00E75E3C" w:rsidRDefault="00E75E3C">
    <w:pPr>
      <w:pStyle w:val="Rodap"/>
    </w:pPr>
    <w:r>
      <w:t>Gonçalo Sousa</w:t>
    </w:r>
    <w:r>
      <w:rPr>
        <w:lang w:bidi="pt-PT"/>
      </w:rPr>
      <w:t xml:space="preserve"> |</w:t>
    </w:r>
    <w:r w:rsidRPr="00E75E3C">
      <w:rPr>
        <w:lang w:bidi="pt-PT"/>
      </w:rPr>
      <w:t xml:space="preserve"> </w:t>
    </w:r>
    <w:r w:rsidRPr="00E75E3C">
      <w:rPr>
        <w:lang w:bidi="pt-PT"/>
      </w:rPr>
      <w:t>2016244072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37E" w:rsidRDefault="00E3137E">
      <w:pPr>
        <w:spacing w:before="0" w:after="0" w:line="240" w:lineRule="auto"/>
      </w:pPr>
      <w:r>
        <w:separator/>
      </w:r>
    </w:p>
  </w:footnote>
  <w:footnote w:type="continuationSeparator" w:id="0">
    <w:p w:rsidR="00E3137E" w:rsidRDefault="00E313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433693" w:rsidP="00325621">
    <w:pPr>
      <w:pStyle w:val="Cabealho"/>
      <w:jc w:val="right"/>
    </w:pPr>
    <w:r>
      <w:t>Sistemas Distribuídos</w:t>
    </w:r>
    <w:r>
      <w:tab/>
    </w:r>
    <w:r>
      <w:tab/>
    </w:r>
    <w:r>
      <w:tab/>
    </w:r>
    <w:r>
      <w:tab/>
    </w:r>
    <w:r>
      <w:tab/>
      <w:t xml:space="preserve">                 sd_1819_relatorio_meta1_v01</w:t>
    </w:r>
  </w:p>
  <w:p w:rsidR="00433693" w:rsidRDefault="004336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7D29B5"/>
    <w:multiLevelType w:val="hybridMultilevel"/>
    <w:tmpl w:val="85B273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E715BA"/>
    <w:multiLevelType w:val="hybridMultilevel"/>
    <w:tmpl w:val="7D0488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0801857"/>
    <w:multiLevelType w:val="hybridMultilevel"/>
    <w:tmpl w:val="024A1A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1"/>
  </w:num>
  <w:num w:numId="9">
    <w:abstractNumId w:val="16"/>
  </w:num>
  <w:num w:numId="10">
    <w:abstractNumId w:val="14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3C"/>
    <w:rsid w:val="000748AA"/>
    <w:rsid w:val="000A5FB6"/>
    <w:rsid w:val="001638F6"/>
    <w:rsid w:val="001A2000"/>
    <w:rsid w:val="003209D6"/>
    <w:rsid w:val="00325621"/>
    <w:rsid w:val="00334A73"/>
    <w:rsid w:val="003422FF"/>
    <w:rsid w:val="004218EE"/>
    <w:rsid w:val="00433693"/>
    <w:rsid w:val="004952C4"/>
    <w:rsid w:val="005A1C5A"/>
    <w:rsid w:val="00690EFD"/>
    <w:rsid w:val="006B6487"/>
    <w:rsid w:val="007021DE"/>
    <w:rsid w:val="00732607"/>
    <w:rsid w:val="007702E8"/>
    <w:rsid w:val="00844483"/>
    <w:rsid w:val="00886E4D"/>
    <w:rsid w:val="00934F1C"/>
    <w:rsid w:val="0097787D"/>
    <w:rsid w:val="009D2231"/>
    <w:rsid w:val="00A122DB"/>
    <w:rsid w:val="00AD165F"/>
    <w:rsid w:val="00B051CD"/>
    <w:rsid w:val="00B47B7A"/>
    <w:rsid w:val="00B646B8"/>
    <w:rsid w:val="00C80BD4"/>
    <w:rsid w:val="00CF3A42"/>
    <w:rsid w:val="00D5413C"/>
    <w:rsid w:val="00DC07A3"/>
    <w:rsid w:val="00DE2DC7"/>
    <w:rsid w:val="00E11B8A"/>
    <w:rsid w:val="00E3137E"/>
    <w:rsid w:val="00E75E3C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A14B33"/>
  <w15:chartTrackingRefBased/>
  <w15:docId w15:val="{1DE94EFC-F21D-4D41-9EBE-BD8D5B68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Cabealho2">
    <w:name w:val="heading 2"/>
    <w:basedOn w:val="Normal"/>
    <w:next w:val="Normal"/>
    <w:link w:val="Cabealh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Cabealho3">
    <w:name w:val="heading 3"/>
    <w:basedOn w:val="Normal"/>
    <w:next w:val="Normal"/>
    <w:link w:val="Cabealh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Cabealho5">
    <w:name w:val="heading 5"/>
    <w:basedOn w:val="Normal"/>
    <w:next w:val="Normal"/>
    <w:link w:val="Cabealh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bealho2Carter">
    <w:name w:val="Cabeçalho 2 Caráter"/>
    <w:basedOn w:val="Tipodeletrapredefinidodopargrafo"/>
    <w:link w:val="Cabealh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bealho3Carter">
    <w:name w:val="Cabeçalho 3 Caráter"/>
    <w:basedOn w:val="Tipodeletrapredefinidodopargrafo"/>
    <w:link w:val="Cabealh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character" w:styleId="Hiperligao">
    <w:name w:val="Hyperlink"/>
    <w:basedOn w:val="Tipodeletrapredefinidodopargrafo"/>
    <w:uiPriority w:val="99"/>
    <w:unhideWhenUsed/>
    <w:rsid w:val="00E75E3C"/>
    <w:rPr>
      <w:color w:val="993E21" w:themeColor="hyperlink"/>
      <w:u w:val="single"/>
    </w:rPr>
  </w:style>
  <w:style w:type="paragraph" w:styleId="PargrafodaLista">
    <w:name w:val="List Paragraph"/>
    <w:basedOn w:val="Normal"/>
    <w:uiPriority w:val="34"/>
    <w:semiHidden/>
    <w:qFormat/>
    <w:rsid w:val="00DE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jo\AppData\Roaming\Microsoft\Templates\Relat&#243;rio%20de%20estudante%20com%20c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32"/>
    <w:rsid w:val="00F4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E4ED33CE3D434AA14679F1E47DA6C7">
    <w:name w:val="3DE4ED33CE3D434AA14679F1E47DA6C7"/>
  </w:style>
  <w:style w:type="paragraph" w:customStyle="1" w:styleId="B2811E35FD3243FD8D398695637485B5">
    <w:name w:val="B2811E35FD3243FD8D398695637485B5"/>
  </w:style>
  <w:style w:type="paragraph" w:customStyle="1" w:styleId="B5C868CDB5B24D71BD7F14E35E76051E">
    <w:name w:val="B5C868CDB5B24D71BD7F14E35E76051E"/>
  </w:style>
  <w:style w:type="paragraph" w:customStyle="1" w:styleId="3B34B058C7384130B69A02FAC366A724">
    <w:name w:val="3B34B058C7384130B69A02FAC366A724"/>
  </w:style>
  <w:style w:type="paragraph" w:customStyle="1" w:styleId="44456C69F38B41F6813B5632CEC1C0A3">
    <w:name w:val="44456C69F38B41F6813B5632CEC1C0A3"/>
  </w:style>
  <w:style w:type="paragraph" w:customStyle="1" w:styleId="7BBA61CB7D1A484AB67F8959A0431750">
    <w:name w:val="7BBA61CB7D1A484AB67F8959A0431750"/>
  </w:style>
  <w:style w:type="paragraph" w:customStyle="1" w:styleId="AC20674A64E54B749A0E0DCFD3BC7008">
    <w:name w:val="AC20674A64E54B749A0E0DCFD3BC7008"/>
  </w:style>
  <w:style w:type="paragraph" w:styleId="Listacommarcas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75577192EAC44C24993B01811EB2BF12">
    <w:name w:val="75577192EAC44C24993B01811EB2BF12"/>
  </w:style>
  <w:style w:type="paragraph" w:customStyle="1" w:styleId="573459049CAF49249A860CB01D901BB1">
    <w:name w:val="573459049CAF49249A860CB01D901BB1"/>
  </w:style>
  <w:style w:type="paragraph" w:customStyle="1" w:styleId="6A72A1FEDAE34161BC27F1E7154C8653">
    <w:name w:val="6A72A1FEDAE34161BC27F1E7154C8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75EB-2B0E-48C6-9F92-3D5A0289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</Template>
  <TotalTime>0</TotalTime>
  <Pages>7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Georgiana Corduneanu</dc:creator>
  <cp:keywords/>
  <cp:lastModifiedBy>Georgiana Corduneanu</cp:lastModifiedBy>
  <cp:revision>2</cp:revision>
  <dcterms:created xsi:type="dcterms:W3CDTF">2018-10-27T20:16:00Z</dcterms:created>
  <dcterms:modified xsi:type="dcterms:W3CDTF">2018-10-27T20:16:00Z</dcterms:modified>
  <cp:version/>
</cp:coreProperties>
</file>