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F7" w:rsidRDefault="001809F7" w:rsidP="001809F7">
      <w:pPr>
        <w:spacing w:after="120"/>
        <w:jc w:val="center"/>
        <w:rPr>
          <w:b/>
          <w:bCs/>
          <w:spacing w:val="60"/>
          <w:sz w:val="26"/>
          <w:szCs w:val="26"/>
        </w:rPr>
      </w:pPr>
    </w:p>
    <w:p w:rsidR="00AD0E81" w:rsidRDefault="00AD0E81" w:rsidP="001809F7">
      <w:pPr>
        <w:spacing w:after="120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ЗАЯВКА</w:t>
      </w:r>
    </w:p>
    <w:p w:rsidR="00AD0E81" w:rsidRDefault="00AD0E81" w:rsidP="006105C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юридического лица (индивидуального предпринимателя),</w:t>
      </w:r>
      <w:r w:rsidR="00992FA0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физического лица </w:t>
      </w:r>
      <w:r w:rsidR="00992FA0"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на временное присоединение</w:t>
      </w:r>
      <w:r w:rsidR="00992FA0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энергопринимающих устройств</w:t>
      </w:r>
    </w:p>
    <w:p w:rsidR="006105CC" w:rsidRDefault="006105CC" w:rsidP="006105CC">
      <w:pPr>
        <w:jc w:val="center"/>
        <w:rPr>
          <w:b/>
          <w:bCs/>
          <w:sz w:val="26"/>
          <w:szCs w:val="26"/>
        </w:rPr>
      </w:pPr>
    </w:p>
    <w:p w:rsidR="00992FA0" w:rsidRDefault="00992FA0" w:rsidP="006105CC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1</w:t>
      </w:r>
      <w:r w:rsidRPr="00992FA0">
        <w:rPr>
          <w:bCs/>
          <w:sz w:val="26"/>
          <w:szCs w:val="26"/>
        </w:rPr>
        <w:t>.__________________________________________________________________________</w:t>
      </w:r>
    </w:p>
    <w:p w:rsidR="00D50BC2" w:rsidRPr="00992FA0" w:rsidRDefault="00D50BC2" w:rsidP="006105CC">
      <w:pPr>
        <w:rPr>
          <w:bCs/>
          <w:sz w:val="26"/>
          <w:szCs w:val="26"/>
        </w:rPr>
      </w:pPr>
    </w:p>
    <w:p w:rsidR="00AD0E81" w:rsidRDefault="00992FA0" w:rsidP="006105CC">
      <w:pPr>
        <w:pBdr>
          <w:top w:val="single" w:sz="4" w:space="1" w:color="auto"/>
        </w:pBdr>
        <w:ind w:right="113"/>
        <w:jc w:val="center"/>
      </w:pPr>
      <w:r>
        <w:t xml:space="preserve"> </w:t>
      </w:r>
      <w:r w:rsidR="00AD0E81">
        <w:t>(полное наименование заявителя – юридического лица;</w:t>
      </w:r>
      <w:r>
        <w:t xml:space="preserve"> </w:t>
      </w:r>
      <w:r>
        <w:br/>
      </w:r>
      <w:r w:rsidR="00AD0E81">
        <w:t>фамилия, имя, отчество заявителя – индивидуального предпринимателя</w:t>
      </w:r>
      <w:r w:rsidR="00F849AA">
        <w:t>/</w:t>
      </w:r>
      <w:r w:rsidR="00A21EC9">
        <w:t>физического лица</w:t>
      </w:r>
      <w:r w:rsidR="00AD0E81">
        <w:t>)</w:t>
      </w:r>
    </w:p>
    <w:p w:rsidR="006105CC" w:rsidRDefault="006105CC" w:rsidP="006105CC">
      <w:pPr>
        <w:pBdr>
          <w:top w:val="single" w:sz="4" w:space="1" w:color="auto"/>
        </w:pBdr>
        <w:ind w:right="113"/>
        <w:jc w:val="center"/>
      </w:pPr>
    </w:p>
    <w:p w:rsidR="00AD0E81" w:rsidRDefault="00D50BC2" w:rsidP="006105CC">
      <w:pPr>
        <w:pStyle w:val="aa"/>
        <w:jc w:val="both"/>
        <w:rPr>
          <w:sz w:val="2"/>
          <w:szCs w:val="2"/>
        </w:rPr>
      </w:pPr>
      <w:r>
        <w:rPr>
          <w:sz w:val="24"/>
          <w:szCs w:val="24"/>
        </w:rPr>
        <w:t xml:space="preserve">2. </w:t>
      </w:r>
      <w:r w:rsidR="00EB4750" w:rsidRPr="003046BE">
        <w:rPr>
          <w:sz w:val="24"/>
          <w:szCs w:val="24"/>
        </w:rPr>
        <w:t>Основной государственный регистрац</w:t>
      </w:r>
      <w:r w:rsidR="00253E5D">
        <w:rPr>
          <w:sz w:val="24"/>
          <w:szCs w:val="24"/>
        </w:rPr>
        <w:t>ионный номер юридического лица/</w:t>
      </w:r>
      <w:r w:rsidR="00992FA0">
        <w:rPr>
          <w:sz w:val="24"/>
          <w:szCs w:val="24"/>
        </w:rPr>
        <w:t xml:space="preserve"> </w:t>
      </w:r>
      <w:r w:rsidR="00EB4750">
        <w:rPr>
          <w:sz w:val="24"/>
          <w:szCs w:val="24"/>
        </w:rPr>
        <w:t xml:space="preserve">индивидуального </w:t>
      </w:r>
      <w:r w:rsidR="00253E5D">
        <w:rPr>
          <w:sz w:val="24"/>
          <w:szCs w:val="24"/>
        </w:rPr>
        <w:t>предпринимателя</w:t>
      </w:r>
      <w:r w:rsidR="00992FA0">
        <w:rPr>
          <w:sz w:val="24"/>
          <w:szCs w:val="24"/>
        </w:rPr>
        <w:t xml:space="preserve"> </w:t>
      </w:r>
      <w:r w:rsidR="00EB4750" w:rsidRPr="003046BE">
        <w:rPr>
          <w:sz w:val="24"/>
          <w:szCs w:val="24"/>
        </w:rPr>
        <w:t>и идентификационный</w:t>
      </w:r>
      <w:r w:rsidR="00EB4750">
        <w:rPr>
          <w:sz w:val="24"/>
          <w:szCs w:val="24"/>
        </w:rPr>
        <w:t xml:space="preserve"> </w:t>
      </w:r>
      <w:r w:rsidR="00EB4750" w:rsidRPr="003046BE">
        <w:rPr>
          <w:sz w:val="24"/>
          <w:szCs w:val="24"/>
        </w:rPr>
        <w:t>номер налогоплательщика</w:t>
      </w:r>
      <w:r w:rsidR="006717B3">
        <w:rPr>
          <w:rStyle w:val="a9"/>
          <w:sz w:val="24"/>
          <w:szCs w:val="24"/>
        </w:rPr>
        <w:endnoteReference w:id="1"/>
      </w:r>
      <w:r w:rsidR="00AD0E81">
        <w:rPr>
          <w:sz w:val="24"/>
          <w:szCs w:val="24"/>
        </w:rPr>
        <w:t xml:space="preserve"> </w:t>
      </w:r>
    </w:p>
    <w:p w:rsidR="00AD0E81" w:rsidRDefault="00AD0E81" w:rsidP="006105CC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D0E81" w:rsidRDefault="00AD0E81" w:rsidP="006105CC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:rsidR="006A1C48" w:rsidRDefault="006A1C48" w:rsidP="006105CC">
      <w:pPr>
        <w:rPr>
          <w:sz w:val="24"/>
          <w:szCs w:val="24"/>
        </w:rPr>
      </w:pPr>
    </w:p>
    <w:p w:rsidR="006A1C48" w:rsidRDefault="006A1C48" w:rsidP="006105CC">
      <w:pPr>
        <w:jc w:val="both"/>
        <w:rPr>
          <w:sz w:val="24"/>
          <w:szCs w:val="24"/>
        </w:rPr>
      </w:pPr>
      <w:r>
        <w:rPr>
          <w:sz w:val="24"/>
          <w:szCs w:val="24"/>
        </w:rPr>
        <w:t>Паспортные данные или данные иного документа</w:t>
      </w:r>
      <w:r w:rsidRPr="00110C76">
        <w:rPr>
          <w:sz w:val="24"/>
          <w:szCs w:val="24"/>
        </w:rPr>
        <w:t>, удостоверяющ</w:t>
      </w:r>
      <w:r>
        <w:rPr>
          <w:sz w:val="24"/>
          <w:szCs w:val="24"/>
        </w:rPr>
        <w:t>его</w:t>
      </w:r>
      <w:r w:rsidRPr="00110C76">
        <w:rPr>
          <w:sz w:val="24"/>
          <w:szCs w:val="24"/>
        </w:rPr>
        <w:t xml:space="preserve"> личность гражданина на территории Российской Федерации</w:t>
      </w:r>
      <w:r w:rsidR="006717B3">
        <w:rPr>
          <w:rStyle w:val="a9"/>
          <w:sz w:val="24"/>
          <w:szCs w:val="24"/>
        </w:rPr>
        <w:endnoteReference w:id="2"/>
      </w:r>
      <w:r w:rsidR="00D50BC2">
        <w:rPr>
          <w:sz w:val="24"/>
          <w:szCs w:val="24"/>
        </w:rPr>
        <w:t xml:space="preserve">: серия </w:t>
      </w:r>
      <w:r>
        <w:rPr>
          <w:sz w:val="24"/>
          <w:szCs w:val="24"/>
        </w:rPr>
        <w:t>_____________</w:t>
      </w:r>
      <w:r w:rsidR="00ED2340">
        <w:rPr>
          <w:sz w:val="24"/>
          <w:szCs w:val="24"/>
        </w:rPr>
        <w:t>__ номер _______________________</w:t>
      </w:r>
    </w:p>
    <w:p w:rsidR="00AD0E81" w:rsidRPr="00045987" w:rsidRDefault="006A1C48" w:rsidP="00045987">
      <w:pPr>
        <w:rPr>
          <w:sz w:val="24"/>
          <w:szCs w:val="24"/>
        </w:rPr>
      </w:pPr>
      <w:r>
        <w:rPr>
          <w:sz w:val="24"/>
          <w:szCs w:val="24"/>
        </w:rPr>
        <w:t>выдан (кем, когда)</w:t>
      </w:r>
      <w:r w:rsidR="00ED2340">
        <w:rPr>
          <w:sz w:val="24"/>
          <w:szCs w:val="24"/>
        </w:rPr>
        <w:t xml:space="preserve">, </w:t>
      </w:r>
      <w:r w:rsidR="00ED2340" w:rsidRPr="00ED2340">
        <w:rPr>
          <w:sz w:val="24"/>
          <w:szCs w:val="24"/>
        </w:rPr>
        <w:t>дата и место</w:t>
      </w:r>
      <w:r w:rsidR="002F73B7">
        <w:rPr>
          <w:sz w:val="24"/>
          <w:szCs w:val="24"/>
        </w:rPr>
        <w:t xml:space="preserve"> </w:t>
      </w:r>
      <w:r w:rsidR="00ED2340" w:rsidRPr="002F73B7">
        <w:rPr>
          <w:sz w:val="24"/>
          <w:szCs w:val="24"/>
        </w:rPr>
        <w:t>р</w:t>
      </w:r>
      <w:r w:rsidR="002F73B7" w:rsidRPr="002F73B7">
        <w:rPr>
          <w:sz w:val="24"/>
          <w:szCs w:val="24"/>
        </w:rPr>
        <w:t>ождения</w:t>
      </w:r>
      <w:r w:rsidR="002F73B7">
        <w:rPr>
          <w:sz w:val="24"/>
          <w:szCs w:val="24"/>
        </w:rPr>
        <w:t xml:space="preserve"> _____________________________________________</w:t>
      </w:r>
      <w:r w:rsidR="002F73B7" w:rsidRPr="002F73B7">
        <w:rPr>
          <w:sz w:val="24"/>
          <w:szCs w:val="24"/>
        </w:rPr>
        <w:t xml:space="preserve"> </w:t>
      </w:r>
      <w:r w:rsidR="002F73B7">
        <w:rPr>
          <w:sz w:val="24"/>
          <w:szCs w:val="24"/>
        </w:rPr>
        <w:t>______________________________________________________________________________________________________________________</w:t>
      </w:r>
      <w:r w:rsidR="00ED2340">
        <w:rPr>
          <w:sz w:val="24"/>
          <w:szCs w:val="24"/>
        </w:rPr>
        <w:t>_____________</w:t>
      </w:r>
      <w:r w:rsidR="00992FA0">
        <w:rPr>
          <w:sz w:val="24"/>
          <w:szCs w:val="24"/>
        </w:rPr>
        <w:t>________________________________</w:t>
      </w:r>
      <w:r w:rsidR="00ED2340">
        <w:rPr>
          <w:sz w:val="24"/>
          <w:szCs w:val="24"/>
        </w:rPr>
        <w:t>_</w:t>
      </w:r>
      <w:r w:rsidR="00045987">
        <w:rPr>
          <w:sz w:val="24"/>
          <w:szCs w:val="24"/>
        </w:rPr>
        <w:t>__________________________________________________________________________________</w:t>
      </w:r>
      <w:bookmarkStart w:id="0" w:name="_GoBack"/>
      <w:bookmarkEnd w:id="0"/>
    </w:p>
    <w:p w:rsidR="00AD0E81" w:rsidRDefault="00AD0E81" w:rsidP="006105CC">
      <w:pPr>
        <w:jc w:val="both"/>
        <w:rPr>
          <w:sz w:val="2"/>
          <w:szCs w:val="2"/>
        </w:rPr>
      </w:pPr>
      <w:r>
        <w:rPr>
          <w:sz w:val="24"/>
          <w:szCs w:val="24"/>
        </w:rPr>
        <w:t>3.</w:t>
      </w:r>
      <w:r w:rsidR="00D50BC2">
        <w:rPr>
          <w:sz w:val="24"/>
          <w:szCs w:val="24"/>
        </w:rPr>
        <w:t xml:space="preserve"> </w:t>
      </w:r>
      <w:r>
        <w:rPr>
          <w:sz w:val="24"/>
          <w:szCs w:val="24"/>
        </w:rPr>
        <w:t>Место нахождения</w:t>
      </w:r>
      <w:r w:rsidR="00EB4750">
        <w:rPr>
          <w:sz w:val="24"/>
          <w:szCs w:val="24"/>
        </w:rPr>
        <w:t xml:space="preserve"> (место жительства)</w:t>
      </w:r>
      <w:r>
        <w:rPr>
          <w:sz w:val="24"/>
          <w:szCs w:val="24"/>
        </w:rPr>
        <w:t xml:space="preserve"> заявителя, в том числе фактический адрес </w:t>
      </w:r>
      <w:r w:rsidR="00992FA0">
        <w:rPr>
          <w:sz w:val="24"/>
          <w:szCs w:val="24"/>
        </w:rPr>
        <w:t>__________________________________________________________________________________</w:t>
      </w:r>
    </w:p>
    <w:p w:rsidR="00AD0E81" w:rsidRDefault="00AD0E81" w:rsidP="006105CC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D0E81" w:rsidRDefault="00AD0E81" w:rsidP="006105CC">
      <w:pPr>
        <w:pBdr>
          <w:top w:val="single" w:sz="4" w:space="1" w:color="auto"/>
        </w:pBdr>
        <w:ind w:right="113"/>
        <w:jc w:val="center"/>
      </w:pPr>
      <w:r>
        <w:t>(индекс, адрес)</w:t>
      </w:r>
    </w:p>
    <w:p w:rsidR="009032C1" w:rsidRDefault="00EB4750" w:rsidP="006105CC">
      <w:pPr>
        <w:jc w:val="both"/>
        <w:rPr>
          <w:sz w:val="24"/>
          <w:szCs w:val="24"/>
        </w:rPr>
      </w:pPr>
      <w:r w:rsidRPr="00AD027E">
        <w:rPr>
          <w:color w:val="22272F"/>
          <w:sz w:val="24"/>
          <w:szCs w:val="24"/>
        </w:rPr>
        <w:t>3.1</w:t>
      </w:r>
      <w:r w:rsidRPr="00AD027E">
        <w:rPr>
          <w:sz w:val="24"/>
          <w:szCs w:val="24"/>
        </w:rPr>
        <w:t xml:space="preserve"> Страховой номер индивидуального лицевого счета заявителя (для физических лиц)</w:t>
      </w:r>
    </w:p>
    <w:p w:rsidR="00253E5D" w:rsidRDefault="009032C1" w:rsidP="006105C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9032C1" w:rsidRDefault="009032C1" w:rsidP="006105CC">
      <w:pPr>
        <w:rPr>
          <w:sz w:val="24"/>
          <w:szCs w:val="24"/>
        </w:rPr>
      </w:pPr>
    </w:p>
    <w:p w:rsidR="00D50BC2" w:rsidRDefault="00D50BC2" w:rsidP="006105C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AD0E81">
        <w:rPr>
          <w:sz w:val="24"/>
          <w:szCs w:val="24"/>
        </w:rPr>
        <w:t xml:space="preserve">В связи с </w:t>
      </w:r>
      <w:r>
        <w:rPr>
          <w:sz w:val="24"/>
          <w:szCs w:val="24"/>
        </w:rPr>
        <w:t>________________________________________________________________________</w:t>
      </w:r>
    </w:p>
    <w:p w:rsidR="00AD0E81" w:rsidRDefault="00AD0E81" w:rsidP="006105CC">
      <w:pPr>
        <w:jc w:val="center"/>
      </w:pPr>
      <w:r>
        <w:t>(временное технологическое присоединение передвижного объекта</w:t>
      </w:r>
      <w:r w:rsidR="00D50BC2">
        <w:t>/</w:t>
      </w:r>
      <w:r>
        <w:t>другое – указать нужное)</w:t>
      </w:r>
    </w:p>
    <w:p w:rsidR="001E4A11" w:rsidRDefault="001E4A11" w:rsidP="006105CC">
      <w:pPr>
        <w:rPr>
          <w:sz w:val="24"/>
          <w:szCs w:val="24"/>
        </w:rPr>
      </w:pPr>
    </w:p>
    <w:p w:rsidR="00AD0E81" w:rsidRDefault="00AD0E81" w:rsidP="006105CC">
      <w:pPr>
        <w:rPr>
          <w:sz w:val="24"/>
          <w:szCs w:val="24"/>
        </w:rPr>
      </w:pPr>
      <w:r>
        <w:rPr>
          <w:sz w:val="24"/>
          <w:szCs w:val="24"/>
        </w:rPr>
        <w:t>просит осуществить технологическое присоединение:</w:t>
      </w:r>
    </w:p>
    <w:p w:rsidR="00AD0E81" w:rsidRDefault="00AD0E81" w:rsidP="006105CC">
      <w:pPr>
        <w:tabs>
          <w:tab w:val="right" w:pos="9923"/>
        </w:tabs>
        <w:rPr>
          <w:sz w:val="24"/>
          <w:szCs w:val="24"/>
        </w:rPr>
      </w:pPr>
    </w:p>
    <w:p w:rsidR="00AD0E81" w:rsidRDefault="00AD0E81" w:rsidP="006105CC">
      <w:pPr>
        <w:pBdr>
          <w:top w:val="single" w:sz="4" w:space="2" w:color="auto"/>
        </w:pBdr>
        <w:ind w:right="113"/>
        <w:jc w:val="center"/>
      </w:pPr>
      <w:r>
        <w:t>(наименование энергопринимающих устройств</w:t>
      </w:r>
      <w:r w:rsidR="00D50BC2">
        <w:t xml:space="preserve"> (объекта)</w:t>
      </w:r>
      <w:r>
        <w:t xml:space="preserve"> для присоединения)</w:t>
      </w:r>
    </w:p>
    <w:p w:rsidR="00D50BC2" w:rsidRDefault="00D50BC2" w:rsidP="006105CC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>р</w:t>
      </w:r>
      <w:r w:rsidRPr="00D50BC2">
        <w:rPr>
          <w:sz w:val="24"/>
          <w:szCs w:val="24"/>
        </w:rPr>
        <w:t>асположенных</w:t>
      </w:r>
      <w:r>
        <w:rPr>
          <w:sz w:val="24"/>
          <w:szCs w:val="24"/>
        </w:rPr>
        <w:t>:______________________________________________________________________________________________________________________________________________________</w:t>
      </w:r>
    </w:p>
    <w:p w:rsidR="00D50BC2" w:rsidRPr="00D50BC2" w:rsidRDefault="00D50BC2" w:rsidP="006105CC">
      <w:pPr>
        <w:tabs>
          <w:tab w:val="right" w:pos="9923"/>
        </w:tabs>
        <w:jc w:val="center"/>
      </w:pPr>
      <w:r w:rsidRPr="00D50BC2">
        <w:t>(место нахождения энергопринимающих устройств)</w:t>
      </w:r>
    </w:p>
    <w:p w:rsidR="00D50BC2" w:rsidRPr="00D50BC2" w:rsidRDefault="00D50BC2" w:rsidP="00AD5AE8">
      <w:pPr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Pr="00D50BC2">
        <w:rPr>
          <w:sz w:val="24"/>
          <w:szCs w:val="24"/>
        </w:rPr>
        <w:t xml:space="preserve"> Максимальная мощность энергоп</w:t>
      </w:r>
      <w:r w:rsidR="001E4A11">
        <w:rPr>
          <w:sz w:val="24"/>
          <w:szCs w:val="24"/>
        </w:rPr>
        <w:t>ринимающих устройств составляет</w:t>
      </w:r>
      <w:r w:rsidR="001E4A11">
        <w:rPr>
          <w:sz w:val="24"/>
          <w:szCs w:val="24"/>
          <w:vertAlign w:val="superscript"/>
        </w:rPr>
        <w:t>3</w:t>
      </w:r>
    </w:p>
    <w:p w:rsidR="00D50BC2" w:rsidRDefault="00D50BC2" w:rsidP="006105CC">
      <w:pPr>
        <w:jc w:val="both"/>
        <w:rPr>
          <w:sz w:val="24"/>
          <w:szCs w:val="24"/>
        </w:rPr>
      </w:pPr>
      <w:r w:rsidRPr="00D50BC2">
        <w:rPr>
          <w:sz w:val="24"/>
          <w:szCs w:val="24"/>
        </w:rPr>
        <w:t>______</w:t>
      </w:r>
      <w:r w:rsidR="001E4A11">
        <w:rPr>
          <w:sz w:val="24"/>
          <w:szCs w:val="24"/>
        </w:rPr>
        <w:t>__</w:t>
      </w:r>
      <w:r w:rsidRPr="00D50BC2">
        <w:rPr>
          <w:sz w:val="24"/>
          <w:szCs w:val="24"/>
        </w:rPr>
        <w:t>______ кВт при напряжении</w:t>
      </w:r>
      <w:r w:rsidR="001E4A11">
        <w:rPr>
          <w:sz w:val="24"/>
          <w:szCs w:val="24"/>
          <w:vertAlign w:val="superscript"/>
        </w:rPr>
        <w:t>4</w:t>
      </w:r>
      <w:r w:rsidRPr="00D50BC2">
        <w:rPr>
          <w:sz w:val="24"/>
          <w:szCs w:val="24"/>
        </w:rPr>
        <w:t>_</w:t>
      </w:r>
      <w:r w:rsidR="001E4A11">
        <w:rPr>
          <w:sz w:val="24"/>
          <w:szCs w:val="24"/>
        </w:rPr>
        <w:t>___</w:t>
      </w:r>
      <w:r w:rsidRPr="00D50BC2">
        <w:rPr>
          <w:sz w:val="24"/>
          <w:szCs w:val="24"/>
        </w:rPr>
        <w:t>____ кВ.</w:t>
      </w:r>
    </w:p>
    <w:p w:rsidR="001E4A11" w:rsidRDefault="001E4A11" w:rsidP="006105CC">
      <w:pPr>
        <w:jc w:val="both"/>
        <w:rPr>
          <w:sz w:val="24"/>
          <w:szCs w:val="24"/>
        </w:rPr>
      </w:pPr>
    </w:p>
    <w:p w:rsidR="001E4A11" w:rsidRPr="001E4A11" w:rsidRDefault="001E4A11" w:rsidP="006105CC">
      <w:pPr>
        <w:jc w:val="both"/>
        <w:rPr>
          <w:sz w:val="24"/>
          <w:szCs w:val="24"/>
        </w:rPr>
      </w:pPr>
      <w:r w:rsidRPr="001E4A11">
        <w:rPr>
          <w:sz w:val="24"/>
          <w:szCs w:val="24"/>
        </w:rPr>
        <w:t>6. Характер нагрузки _______________________________________________</w:t>
      </w:r>
      <w:r>
        <w:rPr>
          <w:sz w:val="24"/>
          <w:szCs w:val="24"/>
        </w:rPr>
        <w:t>______________</w:t>
      </w:r>
      <w:r w:rsidRPr="001E4A11">
        <w:rPr>
          <w:sz w:val="24"/>
          <w:szCs w:val="24"/>
        </w:rPr>
        <w:t>___</w:t>
      </w:r>
    </w:p>
    <w:p w:rsidR="00AD0E81" w:rsidRPr="001E4A11" w:rsidRDefault="001E4A11" w:rsidP="006105CC">
      <w:pPr>
        <w:tabs>
          <w:tab w:val="right" w:pos="9923"/>
        </w:tabs>
        <w:rPr>
          <w:sz w:val="2"/>
          <w:szCs w:val="2"/>
        </w:rPr>
      </w:pPr>
      <w:r>
        <w:rPr>
          <w:sz w:val="24"/>
          <w:szCs w:val="24"/>
        </w:rPr>
        <w:t xml:space="preserve">7. </w:t>
      </w:r>
      <w:r w:rsidR="00AD0E81">
        <w:rPr>
          <w:sz w:val="24"/>
          <w:szCs w:val="24"/>
        </w:rPr>
        <w:t xml:space="preserve">Срок электроснабжения по временной </w:t>
      </w:r>
      <w:r>
        <w:rPr>
          <w:sz w:val="24"/>
          <w:szCs w:val="24"/>
        </w:rPr>
        <w:t>с</w:t>
      </w:r>
      <w:r w:rsidR="00AD0E81">
        <w:rPr>
          <w:sz w:val="24"/>
          <w:szCs w:val="24"/>
        </w:rPr>
        <w:t>хеме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_________________________________________</w:t>
      </w:r>
    </w:p>
    <w:p w:rsidR="00AD0E81" w:rsidRPr="001E4A11" w:rsidRDefault="00AD0E81" w:rsidP="006105CC">
      <w:pPr>
        <w:tabs>
          <w:tab w:val="right" w:pos="9923"/>
        </w:tabs>
        <w:rPr>
          <w:sz w:val="2"/>
          <w:szCs w:val="2"/>
        </w:rPr>
      </w:pPr>
      <w:r>
        <w:rPr>
          <w:sz w:val="24"/>
          <w:szCs w:val="24"/>
        </w:rPr>
        <w:t>8.</w:t>
      </w:r>
      <w:r w:rsidR="001E4A11">
        <w:rPr>
          <w:sz w:val="24"/>
          <w:szCs w:val="24"/>
        </w:rPr>
        <w:t xml:space="preserve"> </w:t>
      </w:r>
      <w:r>
        <w:rPr>
          <w:sz w:val="24"/>
          <w:szCs w:val="24"/>
        </w:rPr>
        <w:t>Реквизиты договора на технологическое присоединение</w:t>
      </w:r>
      <w:r w:rsidR="001E4A11">
        <w:rPr>
          <w:sz w:val="24"/>
          <w:szCs w:val="24"/>
          <w:vertAlign w:val="superscript"/>
        </w:rPr>
        <w:t>6</w:t>
      </w:r>
      <w:r w:rsidR="001E4A11">
        <w:rPr>
          <w:sz w:val="24"/>
          <w:szCs w:val="24"/>
        </w:rPr>
        <w:t>_______________________________</w:t>
      </w:r>
    </w:p>
    <w:p w:rsidR="001E4A11" w:rsidRPr="001E4A11" w:rsidRDefault="00AD0E81" w:rsidP="006105CC">
      <w:pPr>
        <w:tabs>
          <w:tab w:val="right" w:pos="9923"/>
        </w:tabs>
        <w:jc w:val="both"/>
        <w:rPr>
          <w:rFonts w:eastAsiaTheme="minorEastAsia"/>
          <w:sz w:val="16"/>
          <w:szCs w:val="16"/>
        </w:rPr>
      </w:pPr>
      <w:r>
        <w:rPr>
          <w:sz w:val="24"/>
          <w:szCs w:val="24"/>
        </w:rPr>
        <w:t>9.</w:t>
      </w:r>
      <w:r w:rsidR="001E4A11" w:rsidRPr="001E4A11">
        <w:rPr>
          <w:sz w:val="24"/>
          <w:szCs w:val="24"/>
        </w:rPr>
        <w:t xml:space="preserve"> </w:t>
      </w:r>
      <w:r w:rsidR="001E4A11" w:rsidRPr="001E4A11">
        <w:rPr>
          <w:rFonts w:eastAsiaTheme="minorEastAsia"/>
          <w:sz w:val="24"/>
          <w:szCs w:val="24"/>
        </w:rPr>
        <w:t xml:space="preserve">Гарантирующий поставщик (энергосбытовая организация), с которым планируется: </w:t>
      </w:r>
    </w:p>
    <w:p w:rsidR="001E4A11" w:rsidRDefault="001E4A11" w:rsidP="006105CC">
      <w:pPr>
        <w:tabs>
          <w:tab w:val="right" w:pos="9923"/>
        </w:tabs>
        <w:ind w:firstLine="567"/>
        <w:jc w:val="both"/>
        <w:rPr>
          <w:rFonts w:eastAsiaTheme="minorEastAsia"/>
          <w:sz w:val="24"/>
          <w:szCs w:val="24"/>
        </w:rPr>
      </w:pPr>
      <w:r w:rsidRPr="001E4A11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D413D" wp14:editId="6C5CA7E2">
                <wp:simplePos x="0" y="0"/>
                <wp:positionH relativeFrom="column">
                  <wp:posOffset>118745</wp:posOffset>
                </wp:positionH>
                <wp:positionV relativeFrom="paragraph">
                  <wp:posOffset>36195</wp:posOffset>
                </wp:positionV>
                <wp:extent cx="198120" cy="12954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B5794" id="Rectangle 2" o:spid="_x0000_s1026" style="position:absolute;margin-left:9.35pt;margin-top:2.85pt;width:15.6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"/>
            </w:pict>
          </mc:Fallback>
        </mc:AlternateContent>
      </w:r>
      <w:r w:rsidRPr="001E4A11">
        <w:rPr>
          <w:rFonts w:eastAsiaTheme="minorEastAsia"/>
          <w:sz w:val="24"/>
          <w:szCs w:val="24"/>
        </w:rPr>
        <w:t>заключение договора электроснабжения</w:t>
      </w:r>
    </w:p>
    <w:p w:rsidR="001E4A11" w:rsidRPr="001E4A11" w:rsidRDefault="001E4A11" w:rsidP="006105CC">
      <w:pPr>
        <w:tabs>
          <w:tab w:val="right" w:pos="9923"/>
        </w:tabs>
        <w:ind w:firstLine="567"/>
        <w:jc w:val="both"/>
        <w:rPr>
          <w:rFonts w:eastAsiaTheme="minorEastAsia"/>
          <w:sz w:val="24"/>
          <w:szCs w:val="24"/>
        </w:rPr>
      </w:pPr>
      <w:r w:rsidRPr="001E4A11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18A6E" wp14:editId="05486512">
                <wp:simplePos x="0" y="0"/>
                <wp:positionH relativeFrom="column">
                  <wp:posOffset>118110</wp:posOffset>
                </wp:positionH>
                <wp:positionV relativeFrom="paragraph">
                  <wp:posOffset>74295</wp:posOffset>
                </wp:positionV>
                <wp:extent cx="198120" cy="129540"/>
                <wp:effectExtent l="0" t="0" r="11430" b="228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96396" id="Rectangle 3" o:spid="_x0000_s1026" style="position:absolute;margin-left:9.3pt;margin-top:5.85pt;width:15.6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"/>
            </w:pict>
          </mc:Fallback>
        </mc:AlternateContent>
      </w:r>
      <w:r w:rsidRPr="001E4A11">
        <w:rPr>
          <w:rFonts w:eastAsiaTheme="minorEastAsia"/>
          <w:sz w:val="24"/>
          <w:szCs w:val="24"/>
        </w:rPr>
        <w:t>купли-продажи электрической энергии (мощности)</w:t>
      </w:r>
    </w:p>
    <w:p w:rsidR="001E4A11" w:rsidRDefault="001E4A11" w:rsidP="006105CC">
      <w:pPr>
        <w:adjustRightInd w:val="0"/>
        <w:rPr>
          <w:rFonts w:eastAsiaTheme="minorEastAsia"/>
          <w:sz w:val="24"/>
          <w:szCs w:val="24"/>
        </w:rPr>
      </w:pPr>
      <w:r w:rsidRPr="001E4A11">
        <w:rPr>
          <w:rFonts w:eastAsiaTheme="minorEastAsia"/>
          <w:sz w:val="24"/>
          <w:szCs w:val="24"/>
        </w:rPr>
        <w:t>__________________________________________________________________________________</w:t>
      </w:r>
    </w:p>
    <w:p w:rsidR="001E4A11" w:rsidRPr="001E4A11" w:rsidRDefault="001E4A11" w:rsidP="006105CC">
      <w:pPr>
        <w:adjustRightInd w:val="0"/>
        <w:jc w:val="both"/>
        <w:rPr>
          <w:sz w:val="24"/>
          <w:szCs w:val="24"/>
        </w:rPr>
      </w:pPr>
    </w:p>
    <w:tbl>
      <w:tblPr>
        <w:tblW w:w="0" w:type="auto"/>
        <w:tblInd w:w="42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2"/>
        <w:gridCol w:w="152"/>
        <w:gridCol w:w="1955"/>
      </w:tblGrid>
      <w:tr w:rsidR="001E4A11" w:rsidRPr="001E4A11" w:rsidTr="009032C1">
        <w:trPr>
          <w:trHeight w:val="228"/>
        </w:trPr>
        <w:tc>
          <w:tcPr>
            <w:tcW w:w="56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A11" w:rsidRPr="001E4A11" w:rsidRDefault="001E4A11" w:rsidP="006105CC">
            <w:pPr>
              <w:jc w:val="center"/>
            </w:pPr>
          </w:p>
        </w:tc>
      </w:tr>
      <w:tr w:rsidR="001E4A11" w:rsidRPr="001E4A11" w:rsidTr="009032C1">
        <w:trPr>
          <w:trHeight w:val="228"/>
        </w:trPr>
        <w:tc>
          <w:tcPr>
            <w:tcW w:w="56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4A11" w:rsidRPr="001809F7" w:rsidRDefault="001809F7" w:rsidP="006105CC">
            <w:pPr>
              <w:jc w:val="center"/>
              <w:rPr>
                <w:sz w:val="18"/>
                <w:szCs w:val="18"/>
              </w:rPr>
            </w:pPr>
            <w:r w:rsidRPr="001809F7">
              <w:rPr>
                <w:sz w:val="18"/>
                <w:szCs w:val="18"/>
              </w:rPr>
              <w:t>(ФИО руководителя организации, индивидуального предпринимателя, физического лица, иного уполномоченного заявителем лица)</w:t>
            </w:r>
          </w:p>
        </w:tc>
      </w:tr>
      <w:tr w:rsidR="001E4A11" w:rsidRPr="001E4A11" w:rsidTr="009032C1">
        <w:trPr>
          <w:trHeight w:val="369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A11" w:rsidRPr="001E4A11" w:rsidRDefault="001E4A11" w:rsidP="006105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4A11" w:rsidRPr="001E4A11" w:rsidRDefault="001E4A11" w:rsidP="006105CC">
            <w:pPr>
              <w:rPr>
                <w:sz w:val="32"/>
                <w:szCs w:val="32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A11" w:rsidRPr="001E4A11" w:rsidRDefault="001E4A11" w:rsidP="006105CC">
            <w:pPr>
              <w:jc w:val="center"/>
              <w:rPr>
                <w:sz w:val="32"/>
                <w:szCs w:val="32"/>
              </w:rPr>
            </w:pPr>
          </w:p>
        </w:tc>
      </w:tr>
      <w:tr w:rsidR="001E4A11" w:rsidRPr="001E4A11" w:rsidTr="009032C1">
        <w:trPr>
          <w:trHeight w:val="228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4A11" w:rsidRPr="001809F7" w:rsidRDefault="001E4A11" w:rsidP="006105CC">
            <w:pPr>
              <w:jc w:val="center"/>
              <w:rPr>
                <w:sz w:val="18"/>
                <w:szCs w:val="18"/>
              </w:rPr>
            </w:pPr>
            <w:r w:rsidRPr="001809F7">
              <w:rPr>
                <w:sz w:val="18"/>
                <w:szCs w:val="18"/>
              </w:rPr>
              <w:t>(должность)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</w:tcPr>
          <w:p w:rsidR="001E4A11" w:rsidRPr="001809F7" w:rsidRDefault="001E4A11" w:rsidP="006105CC">
            <w:pPr>
              <w:rPr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4A11" w:rsidRPr="001809F7" w:rsidRDefault="001E4A11" w:rsidP="006105CC">
            <w:pPr>
              <w:jc w:val="center"/>
              <w:rPr>
                <w:sz w:val="18"/>
                <w:szCs w:val="18"/>
              </w:rPr>
            </w:pPr>
            <w:r w:rsidRPr="001809F7">
              <w:rPr>
                <w:sz w:val="18"/>
                <w:szCs w:val="18"/>
              </w:rPr>
              <w:t>(подпись)</w:t>
            </w:r>
          </w:p>
        </w:tc>
      </w:tr>
      <w:tr w:rsidR="001E4A11" w:rsidRPr="001E4A11" w:rsidTr="009032C1">
        <w:trPr>
          <w:trHeight w:val="358"/>
        </w:trPr>
        <w:tc>
          <w:tcPr>
            <w:tcW w:w="56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4A11" w:rsidRPr="001E4A11" w:rsidRDefault="001E4A11" w:rsidP="006105CC">
            <w:pPr>
              <w:jc w:val="center"/>
              <w:rPr>
                <w:sz w:val="32"/>
                <w:szCs w:val="32"/>
              </w:rPr>
            </w:pPr>
          </w:p>
        </w:tc>
      </w:tr>
      <w:tr w:rsidR="001E4A11" w:rsidRPr="001E4A11" w:rsidTr="009032C1">
        <w:trPr>
          <w:trHeight w:val="380"/>
        </w:trPr>
        <w:tc>
          <w:tcPr>
            <w:tcW w:w="5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4A11" w:rsidRPr="001E4A11" w:rsidRDefault="001E4A11" w:rsidP="006105CC">
            <w:pPr>
              <w:jc w:val="center"/>
              <w:rPr>
                <w:sz w:val="32"/>
                <w:szCs w:val="32"/>
              </w:rPr>
            </w:pPr>
          </w:p>
        </w:tc>
      </w:tr>
    </w:tbl>
    <w:p w:rsidR="006105CC" w:rsidRDefault="001E4A11" w:rsidP="006105CC">
      <w:pPr>
        <w:ind w:left="4253"/>
        <w:jc w:val="center"/>
        <w:rPr>
          <w:sz w:val="18"/>
          <w:szCs w:val="18"/>
        </w:rPr>
      </w:pPr>
      <w:r w:rsidRPr="001809F7">
        <w:rPr>
          <w:sz w:val="18"/>
          <w:szCs w:val="18"/>
        </w:rPr>
        <w:t>(выделенный оператором подвижной радиотелефонной связи абонентский номер и адрес электронной почты заявителя)</w:t>
      </w:r>
    </w:p>
    <w:p w:rsidR="001809F7" w:rsidRDefault="001809F7" w:rsidP="006105CC">
      <w:pPr>
        <w:ind w:left="4253"/>
        <w:jc w:val="center"/>
        <w:rPr>
          <w:sz w:val="18"/>
          <w:szCs w:val="18"/>
        </w:rPr>
      </w:pPr>
    </w:p>
    <w:p w:rsidR="001E4A11" w:rsidRPr="001E4A11" w:rsidRDefault="002F73B7" w:rsidP="009032C1">
      <w:pPr>
        <w:ind w:left="4253"/>
        <w:jc w:val="center"/>
        <w:rPr>
          <w:rFonts w:eastAsiaTheme="minorEastAsia"/>
          <w:sz w:val="24"/>
          <w:szCs w:val="24"/>
        </w:rPr>
      </w:pPr>
      <w:r w:rsidRPr="001E4A11">
        <w:rPr>
          <w:rFonts w:eastAsiaTheme="minorEastAsia"/>
        </w:rPr>
        <w:t xml:space="preserve">       МП </w:t>
      </w:r>
      <w:r>
        <w:rPr>
          <w:rFonts w:eastAsiaTheme="minorEastAsia"/>
        </w:rPr>
        <w:t xml:space="preserve">                                  </w:t>
      </w:r>
      <w:r w:rsidR="001E4A11" w:rsidRPr="001E4A11">
        <w:rPr>
          <w:rFonts w:eastAsiaTheme="minorEastAsia"/>
        </w:rPr>
        <w:t>«_______» ______________ 20_____г</w:t>
      </w:r>
      <w:r>
        <w:rPr>
          <w:rFonts w:eastAsiaTheme="minorEastAsia"/>
        </w:rPr>
        <w:t>.</w:t>
      </w:r>
    </w:p>
    <w:p w:rsidR="00AD0E81" w:rsidRDefault="009032C1" w:rsidP="009032C1">
      <w:pPr>
        <w:keepNext/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П</w:t>
      </w:r>
      <w:r w:rsidR="00AD0E81">
        <w:rPr>
          <w:sz w:val="24"/>
          <w:szCs w:val="24"/>
        </w:rPr>
        <w:t>риложения:</w:t>
      </w:r>
    </w:p>
    <w:p w:rsidR="00AD0E81" w:rsidRDefault="00AD0E81" w:rsidP="009032C1">
      <w:pPr>
        <w:ind w:firstLine="567"/>
      </w:pPr>
      <w:r>
        <w:t>(указать перечень прилагаемых документов)</w:t>
      </w:r>
    </w:p>
    <w:p w:rsidR="003B36C6" w:rsidRDefault="003B36C6" w:rsidP="009032C1">
      <w:pPr>
        <w:ind w:firstLine="567"/>
      </w:pPr>
    </w:p>
    <w:p w:rsidR="00AD0E81" w:rsidRDefault="00AD0E81" w:rsidP="009032C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:rsidR="00AD0E81" w:rsidRDefault="00AD0E81" w:rsidP="009032C1">
      <w:pPr>
        <w:pBdr>
          <w:top w:val="single" w:sz="4" w:space="1" w:color="auto"/>
        </w:pBdr>
        <w:ind w:left="881"/>
        <w:rPr>
          <w:sz w:val="2"/>
          <w:szCs w:val="2"/>
        </w:rPr>
      </w:pPr>
    </w:p>
    <w:p w:rsidR="00AD0E81" w:rsidRDefault="00AD0E81" w:rsidP="009032C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AD0E81" w:rsidRDefault="00AD0E81" w:rsidP="009032C1">
      <w:pPr>
        <w:pBdr>
          <w:top w:val="single" w:sz="4" w:space="1" w:color="auto"/>
        </w:pBdr>
        <w:ind w:left="881"/>
        <w:rPr>
          <w:sz w:val="2"/>
          <w:szCs w:val="2"/>
        </w:rPr>
      </w:pPr>
    </w:p>
    <w:p w:rsidR="00AD0E81" w:rsidRDefault="00AD0E81" w:rsidP="009032C1">
      <w:pPr>
        <w:ind w:firstLine="567"/>
        <w:rPr>
          <w:sz w:val="24"/>
          <w:szCs w:val="24"/>
        </w:rPr>
      </w:pPr>
      <w:r>
        <w:rPr>
          <w:sz w:val="24"/>
          <w:szCs w:val="24"/>
        </w:rPr>
        <w:t>3.</w:t>
      </w:r>
      <w:r w:rsidR="009032C1">
        <w:rPr>
          <w:sz w:val="24"/>
          <w:szCs w:val="24"/>
        </w:rPr>
        <w:t xml:space="preserve"> </w:t>
      </w:r>
    </w:p>
    <w:p w:rsidR="00AD0E81" w:rsidRDefault="00AD0E81" w:rsidP="009032C1">
      <w:pPr>
        <w:pBdr>
          <w:top w:val="single" w:sz="4" w:space="1" w:color="auto"/>
        </w:pBdr>
        <w:ind w:left="881"/>
        <w:rPr>
          <w:sz w:val="2"/>
          <w:szCs w:val="2"/>
        </w:rPr>
      </w:pPr>
    </w:p>
    <w:p w:rsidR="00AD0E81" w:rsidRDefault="00AD0E81" w:rsidP="009032C1">
      <w:pPr>
        <w:ind w:firstLine="567"/>
        <w:rPr>
          <w:sz w:val="24"/>
          <w:szCs w:val="24"/>
        </w:rPr>
      </w:pPr>
      <w:r>
        <w:rPr>
          <w:sz w:val="24"/>
          <w:szCs w:val="24"/>
        </w:rPr>
        <w:t>4.</w:t>
      </w:r>
      <w:r w:rsidR="009032C1">
        <w:rPr>
          <w:sz w:val="24"/>
          <w:szCs w:val="24"/>
        </w:rPr>
        <w:t xml:space="preserve"> </w:t>
      </w:r>
    </w:p>
    <w:p w:rsidR="00AD0E81" w:rsidRDefault="00AD0E81">
      <w:pPr>
        <w:pBdr>
          <w:top w:val="single" w:sz="4" w:space="1" w:color="auto"/>
        </w:pBdr>
        <w:spacing w:after="360"/>
        <w:ind w:left="879"/>
        <w:rPr>
          <w:sz w:val="2"/>
          <w:szCs w:val="2"/>
        </w:rPr>
      </w:pPr>
    </w:p>
    <w:sectPr w:rsidR="00AD0E81" w:rsidSect="001809F7">
      <w:footnotePr>
        <w:numStart w:val="2"/>
      </w:footnotePr>
      <w:endnotePr>
        <w:numFmt w:val="decimal"/>
      </w:endnotePr>
      <w:pgSz w:w="11906" w:h="16838"/>
      <w:pgMar w:top="284" w:right="851" w:bottom="113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C47" w:rsidRDefault="005D5C47">
      <w:r>
        <w:separator/>
      </w:r>
    </w:p>
  </w:endnote>
  <w:endnote w:type="continuationSeparator" w:id="0">
    <w:p w:rsidR="005D5C47" w:rsidRDefault="005D5C47">
      <w:r>
        <w:continuationSeparator/>
      </w:r>
    </w:p>
  </w:endnote>
  <w:endnote w:id="1">
    <w:p w:rsidR="006717B3" w:rsidRPr="00AD5AE8" w:rsidRDefault="006717B3">
      <w:pPr>
        <w:pStyle w:val="a7"/>
      </w:pPr>
      <w:r w:rsidRPr="00AD5AE8">
        <w:rPr>
          <w:rStyle w:val="a9"/>
        </w:rPr>
        <w:endnoteRef/>
      </w:r>
      <w:r w:rsidRPr="00AD5AE8">
        <w:t xml:space="preserve"> Для юридических лиц и индивидуальных предпринимателей.</w:t>
      </w:r>
    </w:p>
  </w:endnote>
  <w:endnote w:id="2">
    <w:p w:rsidR="006717B3" w:rsidRPr="00AD5AE8" w:rsidRDefault="006717B3">
      <w:pPr>
        <w:pStyle w:val="a7"/>
      </w:pPr>
      <w:r w:rsidRPr="00AD5AE8">
        <w:rPr>
          <w:rStyle w:val="a9"/>
        </w:rPr>
        <w:endnoteRef/>
      </w:r>
      <w:r w:rsidRPr="00AD5AE8">
        <w:t xml:space="preserve"> Для физических лиц.</w:t>
      </w:r>
    </w:p>
    <w:p w:rsidR="009032C1" w:rsidRPr="00AD5AE8" w:rsidRDefault="009032C1" w:rsidP="009032C1">
      <w:pPr>
        <w:pStyle w:val="a7"/>
      </w:pPr>
      <w:r w:rsidRPr="00AD5AE8">
        <w:rPr>
          <w:vertAlign w:val="superscript"/>
        </w:rPr>
        <w:t>3</w:t>
      </w:r>
      <w:r w:rsidRPr="00AD5AE8">
        <w:t xml:space="preserve"> В случае технологического присоединения передвижных объектов максимальная мощность не должна превышать 150 кВт включительно.</w:t>
      </w:r>
    </w:p>
    <w:p w:rsidR="009032C1" w:rsidRPr="00AD5AE8" w:rsidRDefault="009032C1" w:rsidP="009032C1">
      <w:pPr>
        <w:pStyle w:val="a7"/>
      </w:pPr>
      <w:r w:rsidRPr="00AD5AE8">
        <w:rPr>
          <w:vertAlign w:val="superscript"/>
        </w:rPr>
        <w:t>4</w:t>
      </w:r>
      <w:r w:rsidRPr="00AD5AE8">
        <w:t xml:space="preserve"> Классы напряжения (0,4; 6; 10) кВ.</w:t>
      </w:r>
    </w:p>
    <w:p w:rsidR="009032C1" w:rsidRPr="00AD5AE8" w:rsidRDefault="009032C1" w:rsidP="009032C1">
      <w:pPr>
        <w:pStyle w:val="a7"/>
      </w:pPr>
      <w:r w:rsidRPr="00AD5AE8">
        <w:rPr>
          <w:vertAlign w:val="superscript"/>
        </w:rPr>
        <w:t>5</w:t>
      </w:r>
      <w:r w:rsidRPr="00AD5AE8">
        <w:t xml:space="preserve"> При наличии договора технологического присоединения по постоянной схеме электроснабжения указывается срок временного технологического присоединения, определяемый в соответствии с договором технологического присоединения по постоянной схеме электроснабжения.</w:t>
      </w:r>
    </w:p>
    <w:p w:rsidR="009032C1" w:rsidRPr="00AD5AE8" w:rsidRDefault="009032C1" w:rsidP="009032C1">
      <w:pPr>
        <w:pStyle w:val="a7"/>
      </w:pPr>
      <w:r w:rsidRPr="00AD5AE8">
        <w:t>Если в соответствии с договором технологического присоединения мероприятия по технологическому присоединению реализуются поэтапно, указывается срок того из этапов, на котором будет обеспечена возможность электроснабжения энергопринимающих устройств с применением постоянной схемы электроснабжения на объем максимальной мощности, указанный в заявке, направляемой заявителем в целях временного технологического присоединения.</w:t>
      </w:r>
    </w:p>
    <w:p w:rsidR="009032C1" w:rsidRPr="00AD5AE8" w:rsidRDefault="009032C1" w:rsidP="009032C1">
      <w:pPr>
        <w:pStyle w:val="a7"/>
      </w:pPr>
      <w:r w:rsidRPr="00AD5AE8">
        <w:t>Если энергопринимающие устройства являются передвижными и имеют максимальную мощность до 150 кВт включительно, указывается срок до 12 месяцев.</w:t>
      </w:r>
    </w:p>
    <w:p w:rsidR="009032C1" w:rsidRPr="00AD5AE8" w:rsidRDefault="009032C1" w:rsidP="009032C1">
      <w:pPr>
        <w:pStyle w:val="a7"/>
      </w:pPr>
      <w:r w:rsidRPr="00AD5AE8">
        <w:rPr>
          <w:vertAlign w:val="superscript"/>
        </w:rPr>
        <w:t>6</w:t>
      </w:r>
      <w:r w:rsidRPr="00AD5AE8">
        <w:t xml:space="preserve"> Информация о реквизитах договора не предоставляется заявителями, энергопринимающие устройства которых являются передвижными и имеют максимальную мощность до 150 кВт включительно.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C47" w:rsidRDefault="005D5C47">
      <w:r>
        <w:separator/>
      </w:r>
    </w:p>
  </w:footnote>
  <w:footnote w:type="continuationSeparator" w:id="0">
    <w:p w:rsidR="005D5C47" w:rsidRDefault="005D5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numStart w:val="2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81"/>
    <w:rsid w:val="00016CC2"/>
    <w:rsid w:val="00045987"/>
    <w:rsid w:val="000B2993"/>
    <w:rsid w:val="000D2208"/>
    <w:rsid w:val="000F5E8C"/>
    <w:rsid w:val="00130AD4"/>
    <w:rsid w:val="001809F7"/>
    <w:rsid w:val="001A5E03"/>
    <w:rsid w:val="001D04A4"/>
    <w:rsid w:val="001E4A11"/>
    <w:rsid w:val="00241257"/>
    <w:rsid w:val="00253E5D"/>
    <w:rsid w:val="00297DBF"/>
    <w:rsid w:val="002F73B7"/>
    <w:rsid w:val="0032628A"/>
    <w:rsid w:val="0033776A"/>
    <w:rsid w:val="003472D5"/>
    <w:rsid w:val="003B36C6"/>
    <w:rsid w:val="003E7F01"/>
    <w:rsid w:val="00416C73"/>
    <w:rsid w:val="004835FD"/>
    <w:rsid w:val="004939D0"/>
    <w:rsid w:val="005220E4"/>
    <w:rsid w:val="005D03C7"/>
    <w:rsid w:val="005D5C47"/>
    <w:rsid w:val="005D5FF1"/>
    <w:rsid w:val="006105CC"/>
    <w:rsid w:val="006717B3"/>
    <w:rsid w:val="006A1C48"/>
    <w:rsid w:val="006D6DAC"/>
    <w:rsid w:val="006F158C"/>
    <w:rsid w:val="00781DEE"/>
    <w:rsid w:val="007B7834"/>
    <w:rsid w:val="00873117"/>
    <w:rsid w:val="009032C1"/>
    <w:rsid w:val="00992FA0"/>
    <w:rsid w:val="00A21EC9"/>
    <w:rsid w:val="00A23C37"/>
    <w:rsid w:val="00A4205C"/>
    <w:rsid w:val="00AB1E64"/>
    <w:rsid w:val="00AD0E81"/>
    <w:rsid w:val="00AD5AE8"/>
    <w:rsid w:val="00B06E4B"/>
    <w:rsid w:val="00D50BC2"/>
    <w:rsid w:val="00E90643"/>
    <w:rsid w:val="00E95F10"/>
    <w:rsid w:val="00EA73A2"/>
    <w:rsid w:val="00EB4750"/>
    <w:rsid w:val="00ED1EC4"/>
    <w:rsid w:val="00ED2340"/>
    <w:rsid w:val="00EF41D7"/>
    <w:rsid w:val="00F26689"/>
    <w:rsid w:val="00F849AA"/>
    <w:rsid w:val="00FC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D1E460"/>
  <w14:defaultImageDpi w14:val="0"/>
  <w15:docId w15:val="{467DB3C1-E1F0-4310-9C59-C78B91AE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sz w:val="24"/>
      <w:szCs w:val="24"/>
    </w:rPr>
  </w:style>
  <w:style w:type="paragraph" w:styleId="a7">
    <w:name w:val="endnote text"/>
    <w:basedOn w:val="a"/>
    <w:link w:val="a8"/>
    <w:uiPriority w:val="99"/>
    <w:semiHidden/>
  </w:style>
  <w:style w:type="character" w:customStyle="1" w:styleId="a8">
    <w:name w:val="Текст концевой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endnote reference"/>
    <w:basedOn w:val="a0"/>
    <w:uiPriority w:val="99"/>
    <w:semiHidden/>
    <w:rPr>
      <w:rFonts w:cs="Times New Roman"/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a">
    <w:name w:val="No Spacing"/>
    <w:uiPriority w:val="1"/>
    <w:qFormat/>
    <w:rsid w:val="00EB4750"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E95F10"/>
  </w:style>
  <w:style w:type="character" w:customStyle="1" w:styleId="ac">
    <w:name w:val="Текст сноски Знак"/>
    <w:basedOn w:val="a0"/>
    <w:link w:val="ab"/>
    <w:uiPriority w:val="99"/>
    <w:semiHidden/>
    <w:rsid w:val="00E95F1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E95F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8C618-4A85-476D-9264-D07A7639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Марфина Татьяна Сергеевна</cp:lastModifiedBy>
  <cp:revision>6</cp:revision>
  <cp:lastPrinted>2022-07-20T11:28:00Z</cp:lastPrinted>
  <dcterms:created xsi:type="dcterms:W3CDTF">2024-04-09T06:44:00Z</dcterms:created>
  <dcterms:modified xsi:type="dcterms:W3CDTF">2024-04-09T07:01:00Z</dcterms:modified>
</cp:coreProperties>
</file>