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B10" w:rsidRDefault="008D1F66" w:rsidP="00F21678">
      <w:pPr>
        <w:jc w:val="center"/>
        <w:rPr>
          <w:b/>
          <w:bCs/>
          <w:spacing w:val="60"/>
          <w:sz w:val="26"/>
          <w:szCs w:val="26"/>
        </w:rPr>
      </w:pPr>
      <w:r>
        <w:rPr>
          <w:b/>
          <w:bCs/>
          <w:spacing w:val="60"/>
          <w:sz w:val="26"/>
          <w:szCs w:val="26"/>
        </w:rPr>
        <w:t>ЗАЯВК</w:t>
      </w:r>
      <w:r>
        <w:rPr>
          <w:b/>
          <w:bCs/>
          <w:sz w:val="26"/>
          <w:szCs w:val="26"/>
        </w:rPr>
        <w:t>А</w:t>
      </w:r>
      <w:r w:rsidR="00EA4B10">
        <w:rPr>
          <w:rStyle w:val="a9"/>
          <w:b/>
          <w:bCs/>
          <w:sz w:val="26"/>
          <w:szCs w:val="26"/>
        </w:rPr>
        <w:endnoteReference w:id="1"/>
      </w:r>
      <w:r w:rsidR="00EA4B10">
        <w:rPr>
          <w:b/>
          <w:bCs/>
          <w:sz w:val="26"/>
          <w:szCs w:val="26"/>
        </w:rPr>
        <w:t> </w:t>
      </w:r>
    </w:p>
    <w:p w:rsidR="00EA4B10" w:rsidRDefault="00EA4B10" w:rsidP="00F2167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юридического лица (индивидуального предпринимателя),</w:t>
      </w:r>
      <w:r>
        <w:rPr>
          <w:b/>
          <w:bCs/>
          <w:sz w:val="26"/>
          <w:szCs w:val="26"/>
        </w:rPr>
        <w:br/>
        <w:t>физического лица на присоединение энергопринимающих устройств</w:t>
      </w:r>
    </w:p>
    <w:p w:rsidR="00EA4B10" w:rsidRDefault="00EA4B10" w:rsidP="00F21678">
      <w:pPr>
        <w:jc w:val="center"/>
        <w:rPr>
          <w:b/>
          <w:bCs/>
          <w:sz w:val="26"/>
          <w:szCs w:val="26"/>
        </w:rPr>
      </w:pPr>
    </w:p>
    <w:p w:rsidR="00D775AD" w:rsidRDefault="00C16A6B" w:rsidP="00C16A6B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>1.</w:t>
      </w:r>
      <w:r w:rsidR="00D775AD">
        <w:rPr>
          <w:sz w:val="24"/>
          <w:szCs w:val="24"/>
        </w:rPr>
        <w:t>_________________________________________</w:t>
      </w:r>
      <w:r>
        <w:rPr>
          <w:sz w:val="24"/>
          <w:szCs w:val="24"/>
        </w:rPr>
        <w:t>________________________________________________________________________________________________________________________________</w:t>
      </w:r>
      <w:r w:rsidR="00D775AD">
        <w:rPr>
          <w:sz w:val="24"/>
          <w:szCs w:val="24"/>
        </w:rPr>
        <w:t>______</w:t>
      </w:r>
    </w:p>
    <w:p w:rsidR="00EA4B10" w:rsidRDefault="00EA4B10" w:rsidP="00C27FC6">
      <w:pPr>
        <w:tabs>
          <w:tab w:val="right" w:pos="9923"/>
        </w:tabs>
        <w:jc w:val="center"/>
      </w:pPr>
      <w:r>
        <w:t>(полное наименование заявителя – юридического лица;</w:t>
      </w:r>
      <w:r>
        <w:br/>
        <w:t>фамилия, имя, отчество заявителя – индивидуального предпринимателя/физического лица)</w:t>
      </w:r>
    </w:p>
    <w:p w:rsidR="00EA4B10" w:rsidRDefault="00EA4B10" w:rsidP="00C27FC6">
      <w:pPr>
        <w:jc w:val="both"/>
        <w:rPr>
          <w:sz w:val="24"/>
          <w:szCs w:val="24"/>
        </w:rPr>
      </w:pPr>
    </w:p>
    <w:p w:rsidR="00EA4B10" w:rsidRDefault="00EA4B10" w:rsidP="00C27FC6">
      <w:pPr>
        <w:pStyle w:val="aa"/>
        <w:ind w:right="-2"/>
        <w:jc w:val="both"/>
        <w:rPr>
          <w:sz w:val="24"/>
          <w:szCs w:val="24"/>
        </w:rPr>
      </w:pPr>
      <w:r w:rsidRPr="006B2713">
        <w:rPr>
          <w:sz w:val="24"/>
          <w:szCs w:val="24"/>
        </w:rPr>
        <w:t>2</w:t>
      </w:r>
      <w:r>
        <w:t xml:space="preserve">. </w:t>
      </w:r>
      <w:r w:rsidRPr="003046BE">
        <w:rPr>
          <w:sz w:val="24"/>
          <w:szCs w:val="24"/>
        </w:rPr>
        <w:t>Основной государственный регистрационный номер юридического лица</w:t>
      </w:r>
      <w:r w:rsidR="00416EA9">
        <w:rPr>
          <w:sz w:val="24"/>
          <w:szCs w:val="24"/>
        </w:rPr>
        <w:t>/</w:t>
      </w:r>
      <w:r>
        <w:rPr>
          <w:sz w:val="24"/>
          <w:szCs w:val="24"/>
        </w:rPr>
        <w:t xml:space="preserve">индивидуального </w:t>
      </w:r>
      <w:r w:rsidRPr="003046BE">
        <w:rPr>
          <w:sz w:val="24"/>
          <w:szCs w:val="24"/>
        </w:rPr>
        <w:t>предпринимателя</w:t>
      </w:r>
      <w:r w:rsidR="00416EA9">
        <w:rPr>
          <w:sz w:val="24"/>
          <w:szCs w:val="24"/>
        </w:rPr>
        <w:t xml:space="preserve"> </w:t>
      </w:r>
      <w:r w:rsidRPr="003046BE">
        <w:rPr>
          <w:sz w:val="24"/>
          <w:szCs w:val="24"/>
        </w:rPr>
        <w:t>и идентификационный</w:t>
      </w:r>
      <w:r>
        <w:rPr>
          <w:sz w:val="24"/>
          <w:szCs w:val="24"/>
        </w:rPr>
        <w:t xml:space="preserve"> </w:t>
      </w:r>
      <w:r w:rsidRPr="003046BE">
        <w:rPr>
          <w:sz w:val="24"/>
          <w:szCs w:val="24"/>
        </w:rPr>
        <w:t>номер налогоплательщика</w:t>
      </w:r>
      <w:r>
        <w:rPr>
          <w:rStyle w:val="a9"/>
          <w:sz w:val="24"/>
          <w:szCs w:val="24"/>
        </w:rPr>
        <w:endnoteReference w:id="2"/>
      </w:r>
    </w:p>
    <w:p w:rsidR="00EA4B10" w:rsidRPr="009438C3" w:rsidRDefault="00EA4B10" w:rsidP="00C27FC6">
      <w:pPr>
        <w:tabs>
          <w:tab w:val="right" w:pos="9923"/>
        </w:tabs>
      </w:pPr>
    </w:p>
    <w:p w:rsidR="00EA4B10" w:rsidRDefault="00EA4B10" w:rsidP="00C27FC6">
      <w:pPr>
        <w:pBdr>
          <w:top w:val="single" w:sz="4" w:space="1" w:color="auto"/>
        </w:pBdr>
        <w:spacing w:after="120"/>
        <w:ind w:right="113"/>
        <w:rPr>
          <w:sz w:val="2"/>
          <w:szCs w:val="2"/>
        </w:rPr>
      </w:pPr>
    </w:p>
    <w:p w:rsidR="00416EA9" w:rsidRDefault="00416EA9" w:rsidP="0031441A">
      <w:pPr>
        <w:jc w:val="both"/>
        <w:rPr>
          <w:sz w:val="24"/>
          <w:szCs w:val="24"/>
        </w:rPr>
      </w:pPr>
      <w:r>
        <w:rPr>
          <w:sz w:val="24"/>
          <w:szCs w:val="24"/>
        </w:rPr>
        <w:t>Паспортные данные или данные иного документа</w:t>
      </w:r>
      <w:r w:rsidRPr="00110C76">
        <w:rPr>
          <w:sz w:val="24"/>
          <w:szCs w:val="24"/>
        </w:rPr>
        <w:t>, удостоверяющ</w:t>
      </w:r>
      <w:r>
        <w:rPr>
          <w:sz w:val="24"/>
          <w:szCs w:val="24"/>
        </w:rPr>
        <w:t>его</w:t>
      </w:r>
      <w:r w:rsidRPr="00110C76">
        <w:rPr>
          <w:sz w:val="24"/>
          <w:szCs w:val="24"/>
        </w:rPr>
        <w:t xml:space="preserve"> личность гражданина на территории Российской Федерации</w:t>
      </w:r>
      <w:r>
        <w:rPr>
          <w:rStyle w:val="a9"/>
          <w:sz w:val="24"/>
          <w:szCs w:val="24"/>
        </w:rPr>
        <w:endnoteReference w:id="3"/>
      </w:r>
      <w:r>
        <w:rPr>
          <w:sz w:val="24"/>
          <w:szCs w:val="24"/>
        </w:rPr>
        <w:t>: серия _______________ номер _</w:t>
      </w:r>
      <w:r w:rsidR="00C16A6B">
        <w:rPr>
          <w:sz w:val="24"/>
          <w:szCs w:val="24"/>
        </w:rPr>
        <w:t>____</w:t>
      </w:r>
      <w:r>
        <w:rPr>
          <w:sz w:val="24"/>
          <w:szCs w:val="24"/>
        </w:rPr>
        <w:t>_______</w:t>
      </w:r>
      <w:r w:rsidR="00C16A6B">
        <w:rPr>
          <w:sz w:val="24"/>
          <w:szCs w:val="24"/>
        </w:rPr>
        <w:t>___</w:t>
      </w:r>
      <w:r>
        <w:rPr>
          <w:sz w:val="24"/>
          <w:szCs w:val="24"/>
        </w:rPr>
        <w:t>_______________</w:t>
      </w:r>
    </w:p>
    <w:p w:rsidR="00416EA9" w:rsidRDefault="00416EA9" w:rsidP="00C16A6B">
      <w:pPr>
        <w:rPr>
          <w:sz w:val="2"/>
          <w:szCs w:val="2"/>
        </w:rPr>
      </w:pPr>
      <w:r>
        <w:rPr>
          <w:sz w:val="24"/>
          <w:szCs w:val="24"/>
        </w:rPr>
        <w:t>выдан (кем, когда)</w:t>
      </w:r>
      <w:r w:rsidR="004B1FB6">
        <w:rPr>
          <w:sz w:val="24"/>
          <w:szCs w:val="24"/>
        </w:rPr>
        <w:t xml:space="preserve">, </w:t>
      </w:r>
      <w:r w:rsidR="004B1FB6" w:rsidRPr="004B1FB6">
        <w:rPr>
          <w:sz w:val="24"/>
          <w:szCs w:val="24"/>
        </w:rPr>
        <w:t xml:space="preserve">дата и место </w:t>
      </w:r>
      <w:r w:rsidR="004B1FB6" w:rsidRPr="00C16A6B">
        <w:rPr>
          <w:sz w:val="24"/>
          <w:szCs w:val="24"/>
        </w:rPr>
        <w:t>рождения</w:t>
      </w:r>
      <w:r w:rsidR="00C16A6B" w:rsidRPr="00C16A6B">
        <w:rPr>
          <w:sz w:val="24"/>
          <w:szCs w:val="24"/>
        </w:rPr>
        <w:t xml:space="preserve"> ____________________________________________________</w:t>
      </w:r>
      <w:r w:rsidR="00C16A6B">
        <w:rPr>
          <w:sz w:val="24"/>
          <w:szCs w:val="24"/>
        </w:rPr>
        <w:t xml:space="preserve"> ________________________________________________________________________________________________________________________________________________________________________________</w:t>
      </w:r>
    </w:p>
    <w:p w:rsidR="00EA4B10" w:rsidRDefault="00EA4B10" w:rsidP="0031441A">
      <w:pPr>
        <w:jc w:val="both"/>
        <w:rPr>
          <w:sz w:val="24"/>
          <w:szCs w:val="24"/>
        </w:rPr>
      </w:pPr>
      <w:r>
        <w:rPr>
          <w:sz w:val="24"/>
          <w:szCs w:val="24"/>
        </w:rPr>
        <w:t>3. Место нахождения (место жительства) заявителя, в том числе фактический адрес</w:t>
      </w:r>
    </w:p>
    <w:p w:rsidR="0016020D" w:rsidRDefault="0016020D" w:rsidP="00C27FC6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</w:t>
      </w:r>
      <w:r w:rsidR="00C16A6B">
        <w:rPr>
          <w:sz w:val="24"/>
          <w:szCs w:val="24"/>
        </w:rPr>
        <w:t>____________</w:t>
      </w:r>
      <w:r>
        <w:rPr>
          <w:sz w:val="24"/>
          <w:szCs w:val="24"/>
        </w:rPr>
        <w:t>_________________________________________</w:t>
      </w:r>
    </w:p>
    <w:p w:rsidR="0016020D" w:rsidRDefault="00810396" w:rsidP="0016020D">
      <w:pPr>
        <w:jc w:val="center"/>
        <w:rPr>
          <w:vertAlign w:val="superscript"/>
        </w:rPr>
      </w:pPr>
      <w:r w:rsidRPr="0016020D">
        <w:rPr>
          <w:vertAlign w:val="superscript"/>
        </w:rPr>
        <w:t>(</w:t>
      </w:r>
      <w:r w:rsidR="00EA4B10" w:rsidRPr="0016020D">
        <w:rPr>
          <w:vertAlign w:val="superscript"/>
        </w:rPr>
        <w:t>индекс, адрес)</w:t>
      </w:r>
    </w:p>
    <w:p w:rsidR="00EA4B10" w:rsidRPr="00AD027E" w:rsidRDefault="00EA4B10" w:rsidP="0031441A">
      <w:pPr>
        <w:jc w:val="both"/>
        <w:rPr>
          <w:sz w:val="24"/>
          <w:szCs w:val="24"/>
        </w:rPr>
      </w:pPr>
      <w:r w:rsidRPr="00AD027E">
        <w:rPr>
          <w:color w:val="22272F"/>
          <w:sz w:val="24"/>
          <w:szCs w:val="24"/>
        </w:rPr>
        <w:t>3</w:t>
      </w:r>
      <w:r w:rsidRPr="00581A58">
        <w:rPr>
          <w:color w:val="22272F"/>
          <w:sz w:val="22"/>
          <w:szCs w:val="22"/>
        </w:rPr>
        <w:t>(1)</w:t>
      </w:r>
      <w:r>
        <w:rPr>
          <w:color w:val="22272F"/>
          <w:sz w:val="22"/>
          <w:szCs w:val="22"/>
        </w:rPr>
        <w:t>.</w:t>
      </w:r>
      <w:r w:rsidRPr="00AD027E">
        <w:rPr>
          <w:sz w:val="24"/>
          <w:szCs w:val="24"/>
        </w:rPr>
        <w:t xml:space="preserve"> Страховой номер индивидуального лицевого счета заявителя (для физических лиц) ___________________________________________________</w:t>
      </w:r>
      <w:r w:rsidR="00C16A6B">
        <w:rPr>
          <w:sz w:val="24"/>
          <w:szCs w:val="24"/>
        </w:rPr>
        <w:t>______</w:t>
      </w:r>
      <w:r w:rsidRPr="00AD027E">
        <w:rPr>
          <w:sz w:val="24"/>
          <w:szCs w:val="24"/>
        </w:rPr>
        <w:t>_</w:t>
      </w:r>
      <w:r>
        <w:rPr>
          <w:sz w:val="24"/>
          <w:szCs w:val="24"/>
        </w:rPr>
        <w:t>______________________________</w:t>
      </w:r>
    </w:p>
    <w:p w:rsidR="00EA4B10" w:rsidRDefault="00EA4B10" w:rsidP="00C27FC6">
      <w:pPr>
        <w:rPr>
          <w:sz w:val="24"/>
          <w:szCs w:val="24"/>
        </w:rPr>
      </w:pPr>
    </w:p>
    <w:p w:rsidR="00EA4B10" w:rsidRDefault="00EA4B10" w:rsidP="00A60897">
      <w:pPr>
        <w:rPr>
          <w:sz w:val="24"/>
          <w:szCs w:val="24"/>
        </w:rPr>
      </w:pPr>
      <w:r>
        <w:rPr>
          <w:sz w:val="24"/>
          <w:szCs w:val="24"/>
        </w:rPr>
        <w:t>4. В связи с</w:t>
      </w:r>
      <w:r w:rsidR="0016020D">
        <w:rPr>
          <w:sz w:val="24"/>
          <w:szCs w:val="24"/>
        </w:rPr>
        <w:t>__</w:t>
      </w:r>
      <w:r>
        <w:rPr>
          <w:sz w:val="24"/>
          <w:szCs w:val="24"/>
        </w:rPr>
        <w:t>___________________________________</w:t>
      </w:r>
      <w:r w:rsidR="00C16A6B">
        <w:rPr>
          <w:sz w:val="24"/>
          <w:szCs w:val="24"/>
        </w:rPr>
        <w:t>_____</w:t>
      </w:r>
      <w:r>
        <w:rPr>
          <w:sz w:val="24"/>
          <w:szCs w:val="24"/>
        </w:rPr>
        <w:t>____________________________________</w:t>
      </w:r>
    </w:p>
    <w:p w:rsidR="00EA4B10" w:rsidRDefault="00EA4B10" w:rsidP="006B2713">
      <w:pPr>
        <w:jc w:val="center"/>
      </w:pPr>
      <w:r>
        <w:t xml:space="preserve">(увеличение объема максимальной мощности, новое строительство, </w:t>
      </w:r>
      <w:r w:rsidR="006B2713">
        <w:br/>
      </w:r>
      <w:r>
        <w:t>изменение категории надежности электроснабжения и др. – указать нужное)</w:t>
      </w:r>
    </w:p>
    <w:p w:rsidR="006B2713" w:rsidRDefault="006B2713" w:rsidP="006B2713"/>
    <w:p w:rsidR="00EA4B10" w:rsidRDefault="00EA4B10" w:rsidP="00A60897">
      <w:pPr>
        <w:rPr>
          <w:sz w:val="24"/>
          <w:szCs w:val="24"/>
        </w:rPr>
      </w:pPr>
      <w:r>
        <w:rPr>
          <w:sz w:val="24"/>
          <w:szCs w:val="24"/>
        </w:rPr>
        <w:t>просит осуществить</w:t>
      </w:r>
      <w:r w:rsidR="0016020D">
        <w:rPr>
          <w:sz w:val="24"/>
          <w:szCs w:val="24"/>
        </w:rPr>
        <w:t xml:space="preserve"> технологическое присоединение </w:t>
      </w:r>
    </w:p>
    <w:p w:rsidR="00EA4B10" w:rsidRDefault="00EA4B10" w:rsidP="00A60897">
      <w:pPr>
        <w:pBdr>
          <w:top w:val="single" w:sz="4" w:space="1" w:color="auto"/>
        </w:pBdr>
        <w:ind w:left="5613"/>
        <w:rPr>
          <w:sz w:val="2"/>
          <w:szCs w:val="2"/>
        </w:rPr>
      </w:pPr>
    </w:p>
    <w:p w:rsidR="00EA4B10" w:rsidRPr="00282C3B" w:rsidRDefault="00EA4B10" w:rsidP="00A60897">
      <w:pPr>
        <w:tabs>
          <w:tab w:val="right" w:pos="9923"/>
        </w:tabs>
        <w:rPr>
          <w:sz w:val="32"/>
          <w:szCs w:val="32"/>
        </w:rPr>
      </w:pPr>
      <w:r w:rsidRPr="00282C3B">
        <w:rPr>
          <w:sz w:val="32"/>
          <w:szCs w:val="32"/>
        </w:rPr>
        <w:tab/>
      </w:r>
    </w:p>
    <w:p w:rsidR="00EA4B10" w:rsidRDefault="00EA4B10" w:rsidP="00A60897">
      <w:pPr>
        <w:pBdr>
          <w:top w:val="single" w:sz="4" w:space="1" w:color="auto"/>
        </w:pBdr>
        <w:jc w:val="center"/>
      </w:pPr>
      <w:r>
        <w:t>(наименование энергопринимающих устройств (объекта) для присоединения)</w:t>
      </w:r>
    </w:p>
    <w:p w:rsidR="00EA4B10" w:rsidRDefault="00EA4B10" w:rsidP="00A60897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>расположенных ____________________________________</w:t>
      </w:r>
      <w:r w:rsidR="00C16A6B">
        <w:rPr>
          <w:sz w:val="24"/>
          <w:szCs w:val="24"/>
        </w:rPr>
        <w:t>______</w:t>
      </w:r>
      <w:r>
        <w:rPr>
          <w:sz w:val="24"/>
          <w:szCs w:val="24"/>
        </w:rPr>
        <w:t>________________________________</w:t>
      </w:r>
    </w:p>
    <w:p w:rsidR="00EA4B10" w:rsidRDefault="00EA4B10" w:rsidP="00A60897">
      <w:pPr>
        <w:tabs>
          <w:tab w:val="right" w:pos="9923"/>
        </w:tabs>
        <w:rPr>
          <w:sz w:val="32"/>
          <w:szCs w:val="32"/>
        </w:rPr>
      </w:pPr>
      <w:r w:rsidRPr="00282C3B">
        <w:rPr>
          <w:sz w:val="32"/>
          <w:szCs w:val="32"/>
        </w:rPr>
        <w:t>________________________________________</w:t>
      </w:r>
      <w:r w:rsidR="00C16A6B">
        <w:rPr>
          <w:sz w:val="32"/>
          <w:szCs w:val="32"/>
        </w:rPr>
        <w:t>____</w:t>
      </w:r>
      <w:r w:rsidRPr="00282C3B">
        <w:rPr>
          <w:sz w:val="32"/>
          <w:szCs w:val="32"/>
        </w:rPr>
        <w:t>______________________</w:t>
      </w:r>
    </w:p>
    <w:p w:rsidR="006B2713" w:rsidRPr="00282C3B" w:rsidRDefault="006B2713" w:rsidP="00A60897">
      <w:pPr>
        <w:tabs>
          <w:tab w:val="right" w:pos="9923"/>
        </w:tabs>
        <w:rPr>
          <w:sz w:val="32"/>
          <w:szCs w:val="32"/>
        </w:rPr>
      </w:pPr>
      <w:r>
        <w:rPr>
          <w:sz w:val="32"/>
          <w:szCs w:val="32"/>
        </w:rPr>
        <w:t>__________________________________________________</w:t>
      </w:r>
      <w:r w:rsidR="00C16A6B">
        <w:rPr>
          <w:sz w:val="32"/>
          <w:szCs w:val="32"/>
        </w:rPr>
        <w:t>____</w:t>
      </w:r>
      <w:r>
        <w:rPr>
          <w:sz w:val="32"/>
          <w:szCs w:val="32"/>
        </w:rPr>
        <w:t>____________</w:t>
      </w:r>
    </w:p>
    <w:p w:rsidR="00EA4B10" w:rsidRDefault="00EA4B10" w:rsidP="00A60897">
      <w:pPr>
        <w:jc w:val="center"/>
      </w:pPr>
      <w:r>
        <w:rPr>
          <w:sz w:val="24"/>
          <w:szCs w:val="24"/>
        </w:rPr>
        <w:t xml:space="preserve"> </w:t>
      </w:r>
      <w:r>
        <w:t>(место нахождения энергопринимающих устройств)</w:t>
      </w:r>
    </w:p>
    <w:p w:rsidR="006B2713" w:rsidRDefault="006B2713" w:rsidP="00A60897">
      <w:pPr>
        <w:jc w:val="center"/>
      </w:pPr>
    </w:p>
    <w:p w:rsidR="00EA4B10" w:rsidRDefault="00EA4B10" w:rsidP="00A60897">
      <w:pPr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 w:rsidR="001602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Количество точек присоединения с указанием технических параметров элементов энергопринимающих устройств </w:t>
      </w:r>
      <w:r w:rsidR="0016020D">
        <w:rPr>
          <w:sz w:val="24"/>
          <w:szCs w:val="24"/>
        </w:rPr>
        <w:t>__</w:t>
      </w:r>
      <w:r>
        <w:rPr>
          <w:sz w:val="24"/>
          <w:szCs w:val="24"/>
        </w:rPr>
        <w:t>____________________________</w:t>
      </w:r>
      <w:r w:rsidR="00C16A6B">
        <w:rPr>
          <w:sz w:val="24"/>
          <w:szCs w:val="24"/>
        </w:rPr>
        <w:t>______</w:t>
      </w:r>
      <w:r>
        <w:rPr>
          <w:sz w:val="24"/>
          <w:szCs w:val="24"/>
        </w:rPr>
        <w:t>_________________________</w:t>
      </w:r>
    </w:p>
    <w:p w:rsidR="00EA4B10" w:rsidRDefault="00EA4B10" w:rsidP="00C16A6B">
      <w:pPr>
        <w:tabs>
          <w:tab w:val="right" w:pos="9923"/>
        </w:tabs>
        <w:jc w:val="center"/>
      </w:pPr>
      <w:r>
        <w:rPr>
          <w:sz w:val="24"/>
          <w:szCs w:val="24"/>
        </w:rPr>
        <w:t>_________________________________________________________________</w:t>
      </w:r>
      <w:r w:rsidR="00C16A6B">
        <w:rPr>
          <w:sz w:val="24"/>
          <w:szCs w:val="24"/>
        </w:rPr>
        <w:t>______</w:t>
      </w:r>
      <w:r>
        <w:rPr>
          <w:sz w:val="24"/>
          <w:szCs w:val="24"/>
        </w:rPr>
        <w:t>_________________</w:t>
      </w:r>
      <w:r>
        <w:rPr>
          <w:sz w:val="24"/>
          <w:szCs w:val="24"/>
        </w:rPr>
        <w:tab/>
      </w:r>
      <w:r>
        <w:t xml:space="preserve">(описание существующей сети для присоединения, максимальной мощности (дополнительно или вновь) </w:t>
      </w:r>
      <w:r>
        <w:br/>
        <w:t>или (и) планируемых точек присоединения)</w:t>
      </w:r>
    </w:p>
    <w:p w:rsidR="00810396" w:rsidRDefault="00810396" w:rsidP="007A5FDF">
      <w:pPr>
        <w:jc w:val="center"/>
        <w:rPr>
          <w:sz w:val="24"/>
          <w:szCs w:val="24"/>
        </w:rPr>
      </w:pPr>
    </w:p>
    <w:p w:rsidR="0016020D" w:rsidRPr="0016020D" w:rsidRDefault="0016020D" w:rsidP="00C834D9">
      <w:pPr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 w:rsidRPr="0016020D">
        <w:rPr>
          <w:sz w:val="24"/>
          <w:szCs w:val="24"/>
        </w:rPr>
        <w:t xml:space="preserve"> Максимальная </w:t>
      </w:r>
      <w:r>
        <w:rPr>
          <w:sz w:val="24"/>
          <w:szCs w:val="24"/>
        </w:rPr>
        <w:t>мощ</w:t>
      </w:r>
      <w:r w:rsidR="00C834D9">
        <w:rPr>
          <w:sz w:val="24"/>
          <w:szCs w:val="24"/>
        </w:rPr>
        <w:t>ность</w:t>
      </w:r>
      <w:r w:rsidRPr="0016020D">
        <w:rPr>
          <w:sz w:val="24"/>
          <w:szCs w:val="24"/>
          <w:vertAlign w:val="superscript"/>
        </w:rPr>
        <w:endnoteReference w:id="4"/>
      </w:r>
      <w:r w:rsidRPr="0016020D">
        <w:rPr>
          <w:sz w:val="24"/>
          <w:szCs w:val="24"/>
        </w:rPr>
        <w:t xml:space="preserve">энергопринимающих </w:t>
      </w:r>
      <w:r>
        <w:rPr>
          <w:sz w:val="24"/>
          <w:szCs w:val="24"/>
        </w:rPr>
        <w:t>у</w:t>
      </w:r>
      <w:r w:rsidRPr="0016020D">
        <w:rPr>
          <w:sz w:val="24"/>
          <w:szCs w:val="24"/>
        </w:rPr>
        <w:t>стройств</w:t>
      </w:r>
      <w:r>
        <w:rPr>
          <w:sz w:val="24"/>
          <w:szCs w:val="24"/>
        </w:rPr>
        <w:t xml:space="preserve"> </w:t>
      </w:r>
      <w:r w:rsidRPr="0016020D">
        <w:rPr>
          <w:sz w:val="24"/>
          <w:szCs w:val="24"/>
        </w:rPr>
        <w:t xml:space="preserve">(присоединяемых и ранее </w:t>
      </w:r>
      <w:r w:rsidR="00C834D9">
        <w:rPr>
          <w:sz w:val="24"/>
          <w:szCs w:val="24"/>
        </w:rPr>
        <w:t>п</w:t>
      </w:r>
      <w:r w:rsidRPr="0016020D">
        <w:rPr>
          <w:sz w:val="24"/>
          <w:szCs w:val="24"/>
        </w:rPr>
        <w:t xml:space="preserve">рисоединенных) составляет </w:t>
      </w:r>
      <w:r>
        <w:rPr>
          <w:sz w:val="24"/>
          <w:szCs w:val="24"/>
        </w:rPr>
        <w:t>_______</w:t>
      </w:r>
      <w:r w:rsidRPr="0016020D">
        <w:rPr>
          <w:sz w:val="24"/>
          <w:szCs w:val="24"/>
        </w:rPr>
        <w:t xml:space="preserve"> кВт при напряжении</w:t>
      </w:r>
      <w:r w:rsidRPr="0016020D">
        <w:rPr>
          <w:sz w:val="24"/>
          <w:szCs w:val="24"/>
          <w:vertAlign w:val="superscript"/>
        </w:rPr>
        <w:endnoteReference w:id="5"/>
      </w:r>
      <w:r w:rsidRPr="0016020D">
        <w:rPr>
          <w:sz w:val="24"/>
          <w:szCs w:val="24"/>
        </w:rPr>
        <w:t xml:space="preserve"> </w:t>
      </w:r>
      <w:r>
        <w:rPr>
          <w:sz w:val="24"/>
          <w:szCs w:val="24"/>
        </w:rPr>
        <w:t>_______</w:t>
      </w:r>
      <w:r w:rsidRPr="0016020D">
        <w:rPr>
          <w:sz w:val="24"/>
          <w:szCs w:val="24"/>
        </w:rPr>
        <w:t xml:space="preserve"> кВ </w:t>
      </w:r>
      <w:r>
        <w:rPr>
          <w:sz w:val="24"/>
          <w:szCs w:val="24"/>
        </w:rPr>
        <w:t xml:space="preserve">(с распределением по точкам </w:t>
      </w:r>
      <w:r w:rsidRPr="0016020D">
        <w:rPr>
          <w:sz w:val="24"/>
          <w:szCs w:val="24"/>
        </w:rPr>
        <w:t>присоединения:</w:t>
      </w:r>
      <w:r w:rsidR="00C834D9">
        <w:rPr>
          <w:sz w:val="24"/>
          <w:szCs w:val="24"/>
        </w:rPr>
        <w:t xml:space="preserve"> </w:t>
      </w:r>
      <w:r w:rsidRPr="0016020D">
        <w:rPr>
          <w:sz w:val="24"/>
          <w:szCs w:val="24"/>
        </w:rPr>
        <w:t>точка присоединения</w:t>
      </w:r>
      <w:r>
        <w:rPr>
          <w:sz w:val="24"/>
          <w:szCs w:val="24"/>
        </w:rPr>
        <w:t xml:space="preserve"> _____</w:t>
      </w:r>
      <w:r w:rsidRPr="0016020D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_______</w:t>
      </w:r>
      <w:r w:rsidRPr="0016020D">
        <w:rPr>
          <w:sz w:val="24"/>
          <w:szCs w:val="24"/>
        </w:rPr>
        <w:t>кВт, точка присоединения</w:t>
      </w:r>
      <w:r>
        <w:rPr>
          <w:sz w:val="24"/>
          <w:szCs w:val="24"/>
        </w:rPr>
        <w:t xml:space="preserve"> ____</w:t>
      </w:r>
      <w:r w:rsidRPr="0016020D">
        <w:rPr>
          <w:sz w:val="24"/>
          <w:szCs w:val="24"/>
        </w:rPr>
        <w:t>-</w:t>
      </w:r>
      <w:r>
        <w:rPr>
          <w:sz w:val="24"/>
          <w:szCs w:val="24"/>
        </w:rPr>
        <w:t xml:space="preserve"> _______</w:t>
      </w:r>
      <w:r w:rsidRPr="0016020D">
        <w:rPr>
          <w:sz w:val="24"/>
          <w:szCs w:val="24"/>
        </w:rPr>
        <w:t xml:space="preserve">кВт), </w:t>
      </w:r>
      <w:r w:rsidR="00C16A6B">
        <w:rPr>
          <w:sz w:val="24"/>
          <w:szCs w:val="24"/>
        </w:rPr>
        <w:br/>
      </w:r>
      <w:r w:rsidRPr="0016020D">
        <w:rPr>
          <w:sz w:val="24"/>
          <w:szCs w:val="24"/>
        </w:rPr>
        <w:t>в том числе:</w:t>
      </w:r>
    </w:p>
    <w:p w:rsidR="0016020D" w:rsidRPr="0016020D" w:rsidRDefault="0016020D" w:rsidP="00C834D9">
      <w:pPr>
        <w:ind w:firstLine="720"/>
        <w:jc w:val="both"/>
        <w:rPr>
          <w:sz w:val="24"/>
          <w:szCs w:val="24"/>
        </w:rPr>
      </w:pPr>
      <w:r w:rsidRPr="0016020D">
        <w:rPr>
          <w:sz w:val="24"/>
          <w:szCs w:val="24"/>
        </w:rPr>
        <w:t>а) максимальная  мощность присоединяемых энергопринимающих устройств</w:t>
      </w:r>
      <w:r>
        <w:rPr>
          <w:sz w:val="24"/>
          <w:szCs w:val="24"/>
        </w:rPr>
        <w:t xml:space="preserve"> </w:t>
      </w:r>
      <w:r w:rsidRPr="0016020D">
        <w:rPr>
          <w:sz w:val="24"/>
          <w:szCs w:val="24"/>
        </w:rPr>
        <w:t>составляет</w:t>
      </w:r>
      <w:r>
        <w:rPr>
          <w:sz w:val="24"/>
          <w:szCs w:val="24"/>
        </w:rPr>
        <w:t xml:space="preserve"> _____</w:t>
      </w:r>
      <w:r w:rsidR="00C834D9">
        <w:rPr>
          <w:sz w:val="24"/>
          <w:szCs w:val="24"/>
        </w:rPr>
        <w:t>___</w:t>
      </w:r>
      <w:r>
        <w:rPr>
          <w:sz w:val="24"/>
          <w:szCs w:val="24"/>
        </w:rPr>
        <w:t xml:space="preserve">__ кВт </w:t>
      </w:r>
      <w:r w:rsidRPr="0016020D">
        <w:rPr>
          <w:sz w:val="24"/>
          <w:szCs w:val="24"/>
        </w:rPr>
        <w:t xml:space="preserve">при </w:t>
      </w:r>
      <w:r w:rsidR="00C834D9">
        <w:rPr>
          <w:sz w:val="24"/>
          <w:szCs w:val="24"/>
        </w:rPr>
        <w:t>напряжении __________</w:t>
      </w:r>
      <w:r w:rsidRPr="0016020D">
        <w:rPr>
          <w:sz w:val="24"/>
          <w:szCs w:val="24"/>
        </w:rPr>
        <w:t>кВ со следующим</w:t>
      </w:r>
      <w:r w:rsidR="00C834D9">
        <w:rPr>
          <w:sz w:val="24"/>
          <w:szCs w:val="24"/>
        </w:rPr>
        <w:t xml:space="preserve"> </w:t>
      </w:r>
      <w:r w:rsidRPr="0016020D">
        <w:rPr>
          <w:sz w:val="24"/>
          <w:szCs w:val="24"/>
        </w:rPr>
        <w:t>распределением по точкам присоединения:</w:t>
      </w:r>
    </w:p>
    <w:p w:rsidR="0016020D" w:rsidRPr="0016020D" w:rsidRDefault="0016020D" w:rsidP="0016020D">
      <w:pPr>
        <w:jc w:val="both"/>
        <w:rPr>
          <w:sz w:val="24"/>
          <w:szCs w:val="24"/>
        </w:rPr>
      </w:pPr>
      <w:r w:rsidRPr="0016020D">
        <w:rPr>
          <w:sz w:val="24"/>
          <w:szCs w:val="24"/>
        </w:rPr>
        <w:t>точка присоединения ___________ - _____________ кВт;</w:t>
      </w:r>
    </w:p>
    <w:p w:rsidR="0016020D" w:rsidRPr="0016020D" w:rsidRDefault="0016020D" w:rsidP="0016020D">
      <w:pPr>
        <w:jc w:val="both"/>
        <w:rPr>
          <w:sz w:val="24"/>
          <w:szCs w:val="24"/>
        </w:rPr>
      </w:pPr>
      <w:r w:rsidRPr="0016020D">
        <w:rPr>
          <w:sz w:val="24"/>
          <w:szCs w:val="24"/>
        </w:rPr>
        <w:t>точка присоединения ___________ - _____________ кВт;</w:t>
      </w:r>
    </w:p>
    <w:p w:rsidR="0016020D" w:rsidRPr="0016020D" w:rsidRDefault="0016020D" w:rsidP="0016020D">
      <w:pPr>
        <w:ind w:firstLine="720"/>
        <w:jc w:val="both"/>
        <w:rPr>
          <w:sz w:val="24"/>
          <w:szCs w:val="24"/>
        </w:rPr>
      </w:pPr>
      <w:r w:rsidRPr="0016020D">
        <w:rPr>
          <w:sz w:val="24"/>
          <w:szCs w:val="24"/>
        </w:rPr>
        <w:t xml:space="preserve">б) </w:t>
      </w:r>
      <w:r w:rsidR="00C834D9">
        <w:rPr>
          <w:sz w:val="24"/>
          <w:szCs w:val="24"/>
        </w:rPr>
        <w:t xml:space="preserve">максимальная мощность ранее </w:t>
      </w:r>
      <w:r w:rsidRPr="0016020D">
        <w:rPr>
          <w:sz w:val="24"/>
          <w:szCs w:val="24"/>
        </w:rPr>
        <w:t>присоединенных энергопринимающих</w:t>
      </w:r>
    </w:p>
    <w:p w:rsidR="0016020D" w:rsidRPr="0016020D" w:rsidRDefault="0016020D" w:rsidP="0016020D">
      <w:pPr>
        <w:jc w:val="both"/>
        <w:rPr>
          <w:sz w:val="24"/>
          <w:szCs w:val="24"/>
        </w:rPr>
      </w:pPr>
      <w:r w:rsidRPr="0016020D">
        <w:rPr>
          <w:sz w:val="24"/>
          <w:szCs w:val="24"/>
        </w:rPr>
        <w:t xml:space="preserve">устройств составляет </w:t>
      </w:r>
      <w:r w:rsidR="00C834D9">
        <w:rPr>
          <w:sz w:val="24"/>
          <w:szCs w:val="24"/>
        </w:rPr>
        <w:t xml:space="preserve">__________ </w:t>
      </w:r>
      <w:r w:rsidRPr="0016020D">
        <w:rPr>
          <w:sz w:val="24"/>
          <w:szCs w:val="24"/>
        </w:rPr>
        <w:t xml:space="preserve">кВт при напряжении </w:t>
      </w:r>
      <w:r w:rsidR="00C834D9">
        <w:rPr>
          <w:sz w:val="24"/>
          <w:szCs w:val="24"/>
        </w:rPr>
        <w:t>__________ к</w:t>
      </w:r>
      <w:r w:rsidRPr="0016020D">
        <w:rPr>
          <w:sz w:val="24"/>
          <w:szCs w:val="24"/>
        </w:rPr>
        <w:t>В со следующим</w:t>
      </w:r>
      <w:r w:rsidR="00C834D9">
        <w:rPr>
          <w:sz w:val="24"/>
          <w:szCs w:val="24"/>
        </w:rPr>
        <w:t xml:space="preserve"> </w:t>
      </w:r>
      <w:r w:rsidRPr="0016020D">
        <w:rPr>
          <w:sz w:val="24"/>
          <w:szCs w:val="24"/>
        </w:rPr>
        <w:t>распределением по точкам присоединения:</w:t>
      </w:r>
    </w:p>
    <w:p w:rsidR="0016020D" w:rsidRPr="0016020D" w:rsidRDefault="0016020D" w:rsidP="0016020D">
      <w:pPr>
        <w:jc w:val="both"/>
        <w:rPr>
          <w:sz w:val="24"/>
          <w:szCs w:val="24"/>
        </w:rPr>
      </w:pPr>
      <w:r w:rsidRPr="0016020D">
        <w:rPr>
          <w:sz w:val="24"/>
          <w:szCs w:val="24"/>
        </w:rPr>
        <w:t>точка присоединения ___________ - _____________ кВт;</w:t>
      </w:r>
    </w:p>
    <w:p w:rsidR="00EA4B10" w:rsidRDefault="0016020D" w:rsidP="0016020D">
      <w:pPr>
        <w:jc w:val="both"/>
        <w:rPr>
          <w:sz w:val="24"/>
          <w:szCs w:val="24"/>
        </w:rPr>
      </w:pPr>
      <w:r w:rsidRPr="0016020D">
        <w:rPr>
          <w:sz w:val="24"/>
          <w:szCs w:val="24"/>
        </w:rPr>
        <w:lastRenderedPageBreak/>
        <w:t>точка присоединения ___________ - _____________ кВт.</w:t>
      </w:r>
    </w:p>
    <w:p w:rsidR="0031441A" w:rsidRDefault="0031441A" w:rsidP="0016020D">
      <w:pPr>
        <w:jc w:val="both"/>
        <w:rPr>
          <w:sz w:val="24"/>
          <w:szCs w:val="24"/>
        </w:rPr>
      </w:pPr>
      <w:r w:rsidRPr="0031441A">
        <w:rPr>
          <w:sz w:val="24"/>
          <w:szCs w:val="24"/>
        </w:rPr>
        <w:t>7. Количество и мощность присоединяемых к сети трансформаторов</w:t>
      </w:r>
      <w:r>
        <w:rPr>
          <w:sz w:val="24"/>
          <w:szCs w:val="24"/>
        </w:rPr>
        <w:t xml:space="preserve"> _________</w:t>
      </w:r>
      <w:r w:rsidR="00C16A6B">
        <w:rPr>
          <w:sz w:val="24"/>
          <w:szCs w:val="24"/>
        </w:rPr>
        <w:t>____</w:t>
      </w:r>
      <w:r>
        <w:rPr>
          <w:sz w:val="24"/>
          <w:szCs w:val="24"/>
        </w:rPr>
        <w:t>___________кВА</w:t>
      </w:r>
    </w:p>
    <w:p w:rsidR="0031441A" w:rsidRDefault="0031441A">
      <w:pPr>
        <w:tabs>
          <w:tab w:val="left" w:pos="4763"/>
          <w:tab w:val="left" w:pos="8619"/>
        </w:tabs>
        <w:rPr>
          <w:sz w:val="24"/>
          <w:szCs w:val="24"/>
        </w:rPr>
      </w:pPr>
      <w:r>
        <w:rPr>
          <w:sz w:val="24"/>
          <w:szCs w:val="24"/>
        </w:rPr>
        <w:t>8. Количество и мощность генераторов ______________________________________</w:t>
      </w:r>
      <w:r w:rsidR="00C16A6B">
        <w:rPr>
          <w:sz w:val="24"/>
          <w:szCs w:val="24"/>
        </w:rPr>
        <w:t>_____</w:t>
      </w:r>
      <w:r>
        <w:rPr>
          <w:sz w:val="24"/>
          <w:szCs w:val="24"/>
        </w:rPr>
        <w:t>___________</w:t>
      </w:r>
    </w:p>
    <w:p w:rsidR="00EA4B10" w:rsidRDefault="00EA4B10" w:rsidP="00A60897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="00C834D9">
        <w:rPr>
          <w:sz w:val="24"/>
          <w:szCs w:val="24"/>
        </w:rPr>
        <w:t xml:space="preserve"> </w:t>
      </w:r>
      <w:r>
        <w:rPr>
          <w:sz w:val="24"/>
          <w:szCs w:val="24"/>
        </w:rPr>
        <w:t>Заявляемая категория надежности энергопринимающих устройств</w:t>
      </w:r>
      <w:r>
        <w:rPr>
          <w:rStyle w:val="a9"/>
          <w:sz w:val="24"/>
          <w:szCs w:val="24"/>
        </w:rPr>
        <w:endnoteReference w:id="6"/>
      </w:r>
      <w:r>
        <w:rPr>
          <w:sz w:val="24"/>
          <w:szCs w:val="24"/>
        </w:rPr>
        <w:t>:</w:t>
      </w:r>
    </w:p>
    <w:p w:rsidR="0031441A" w:rsidRDefault="0031441A">
      <w:pPr>
        <w:tabs>
          <w:tab w:val="left" w:pos="1871"/>
          <w:tab w:val="left" w:pos="3289"/>
        </w:tabs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I категория _________________ кВт;</w:t>
      </w:r>
    </w:p>
    <w:p w:rsidR="0031441A" w:rsidRDefault="0031441A">
      <w:pPr>
        <w:tabs>
          <w:tab w:val="left" w:pos="1943"/>
          <w:tab w:val="left" w:pos="3361"/>
        </w:tabs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II категория ________________ кВт;</w:t>
      </w:r>
    </w:p>
    <w:p w:rsidR="0031441A" w:rsidRDefault="0031441A">
      <w:pPr>
        <w:tabs>
          <w:tab w:val="left" w:pos="2041"/>
          <w:tab w:val="left" w:pos="3459"/>
        </w:tabs>
        <w:ind w:left="567"/>
        <w:rPr>
          <w:sz w:val="24"/>
          <w:szCs w:val="24"/>
        </w:rPr>
      </w:pPr>
      <w:r>
        <w:rPr>
          <w:sz w:val="24"/>
          <w:szCs w:val="24"/>
        </w:rPr>
        <w:t xml:space="preserve"> III категория ________________кВт.</w:t>
      </w:r>
    </w:p>
    <w:p w:rsidR="0031441A" w:rsidRDefault="00EA4B10" w:rsidP="0031441A">
      <w:pPr>
        <w:jc w:val="both"/>
        <w:rPr>
          <w:sz w:val="24"/>
          <w:szCs w:val="24"/>
        </w:rPr>
      </w:pPr>
      <w:r>
        <w:rPr>
          <w:sz w:val="24"/>
          <w:szCs w:val="24"/>
        </w:rPr>
        <w:t>10.</w:t>
      </w:r>
      <w:r w:rsidR="00D94D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Заявляемый характер нагрузки (для генераторов – возможная скорость набора или снижения нагрузки) и наличие нагрузок, искажающих форму кривой электрического тока и вызывающих несимметрию напряжения в точках </w:t>
      </w:r>
      <w:r w:rsidR="0031441A">
        <w:rPr>
          <w:sz w:val="24"/>
          <w:szCs w:val="24"/>
        </w:rPr>
        <w:t>п</w:t>
      </w:r>
      <w:r>
        <w:rPr>
          <w:sz w:val="24"/>
          <w:szCs w:val="24"/>
        </w:rPr>
        <w:t>рисоединения</w:t>
      </w:r>
      <w:r w:rsidR="0031441A">
        <w:rPr>
          <w:sz w:val="24"/>
          <w:szCs w:val="24"/>
        </w:rPr>
        <w:t xml:space="preserve"> </w:t>
      </w:r>
      <w:r>
        <w:rPr>
          <w:rStyle w:val="a9"/>
          <w:sz w:val="24"/>
          <w:szCs w:val="24"/>
        </w:rPr>
        <w:endnoteReference w:id="7"/>
      </w:r>
      <w:r w:rsidR="0031441A">
        <w:rPr>
          <w:sz w:val="24"/>
          <w:szCs w:val="24"/>
        </w:rPr>
        <w:t xml:space="preserve"> ___________</w:t>
      </w:r>
      <w:r w:rsidR="00C16A6B">
        <w:rPr>
          <w:sz w:val="24"/>
          <w:szCs w:val="24"/>
        </w:rPr>
        <w:t>______</w:t>
      </w:r>
      <w:r w:rsidR="0031441A">
        <w:rPr>
          <w:sz w:val="24"/>
          <w:szCs w:val="24"/>
        </w:rPr>
        <w:t>__________________________</w:t>
      </w:r>
    </w:p>
    <w:p w:rsidR="00EA4B10" w:rsidRDefault="0031441A" w:rsidP="0031441A">
      <w:pPr>
        <w:jc w:val="both"/>
        <w:rPr>
          <w:sz w:val="24"/>
          <w:szCs w:val="24"/>
        </w:rPr>
      </w:pPr>
      <w:r>
        <w:rPr>
          <w:sz w:val="24"/>
          <w:szCs w:val="24"/>
        </w:rPr>
        <w:t>_</w:t>
      </w:r>
      <w:r w:rsidR="00D94D76">
        <w:rPr>
          <w:sz w:val="24"/>
          <w:szCs w:val="24"/>
        </w:rPr>
        <w:t>____________________________________________________________________________________________________________________________</w:t>
      </w:r>
      <w:r>
        <w:rPr>
          <w:sz w:val="24"/>
          <w:szCs w:val="24"/>
        </w:rPr>
        <w:t>______________</w:t>
      </w:r>
      <w:r w:rsidR="00D94D76">
        <w:rPr>
          <w:sz w:val="24"/>
          <w:szCs w:val="24"/>
        </w:rPr>
        <w:t>___</w:t>
      </w:r>
      <w:r w:rsidR="00C16A6B">
        <w:rPr>
          <w:sz w:val="24"/>
          <w:szCs w:val="24"/>
        </w:rPr>
        <w:t>____________</w:t>
      </w:r>
      <w:r w:rsidR="00D94D76">
        <w:rPr>
          <w:sz w:val="24"/>
          <w:szCs w:val="24"/>
        </w:rPr>
        <w:t>______________________</w:t>
      </w:r>
    </w:p>
    <w:p w:rsidR="00D94D76" w:rsidRDefault="00D94D76" w:rsidP="00D94D76">
      <w:pPr>
        <w:jc w:val="both"/>
        <w:rPr>
          <w:sz w:val="2"/>
          <w:szCs w:val="2"/>
        </w:rPr>
      </w:pPr>
    </w:p>
    <w:p w:rsidR="00EA4B10" w:rsidRDefault="0031441A" w:rsidP="006971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="00EA4B10">
        <w:rPr>
          <w:sz w:val="24"/>
          <w:szCs w:val="24"/>
        </w:rPr>
        <w:t>Величина и обоснование величины технологического минимума (для генераторов)</w:t>
      </w:r>
    </w:p>
    <w:p w:rsidR="0031441A" w:rsidRPr="002D5638" w:rsidRDefault="0031441A" w:rsidP="0031441A">
      <w:pPr>
        <w:rPr>
          <w:sz w:val="24"/>
          <w:szCs w:val="24"/>
        </w:rPr>
      </w:pPr>
    </w:p>
    <w:p w:rsidR="00EA4B10" w:rsidRDefault="00EA4B10" w:rsidP="00A60897">
      <w:pPr>
        <w:pBdr>
          <w:top w:val="single" w:sz="4" w:space="1" w:color="auto"/>
        </w:pBdr>
        <w:rPr>
          <w:sz w:val="2"/>
          <w:szCs w:val="2"/>
        </w:rPr>
      </w:pPr>
    </w:p>
    <w:p w:rsidR="00EA4B10" w:rsidRDefault="00EA4B10" w:rsidP="00A60897">
      <w:pPr>
        <w:tabs>
          <w:tab w:val="right" w:pos="992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EA4B10" w:rsidRDefault="00EA4B10" w:rsidP="00A60897">
      <w:pPr>
        <w:pBdr>
          <w:top w:val="single" w:sz="4" w:space="1" w:color="auto"/>
        </w:pBdr>
        <w:rPr>
          <w:sz w:val="2"/>
          <w:szCs w:val="2"/>
        </w:rPr>
      </w:pPr>
    </w:p>
    <w:p w:rsidR="008D1F66" w:rsidRDefault="0069713C" w:rsidP="006971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 w:rsidR="00EA4B10">
        <w:rPr>
          <w:sz w:val="24"/>
          <w:szCs w:val="24"/>
        </w:rPr>
        <w:t>Необходимость наличия технологической и (или) аварийной брони</w:t>
      </w:r>
      <w:r w:rsidR="00EA4B10">
        <w:rPr>
          <w:rStyle w:val="a9"/>
          <w:sz w:val="24"/>
          <w:szCs w:val="24"/>
        </w:rPr>
        <w:endnoteReference w:id="8"/>
      </w:r>
      <w:r w:rsidR="00EA4B10">
        <w:rPr>
          <w:sz w:val="24"/>
          <w:szCs w:val="24"/>
        </w:rPr>
        <w:t xml:space="preserve"> </w:t>
      </w:r>
    </w:p>
    <w:p w:rsidR="0069713C" w:rsidRDefault="0069713C" w:rsidP="0069713C">
      <w:pPr>
        <w:jc w:val="both"/>
        <w:rPr>
          <w:sz w:val="24"/>
          <w:szCs w:val="24"/>
        </w:rPr>
      </w:pPr>
    </w:p>
    <w:p w:rsidR="008D1F66" w:rsidRDefault="008D1F66" w:rsidP="00A60897">
      <w:pPr>
        <w:pBdr>
          <w:top w:val="single" w:sz="4" w:space="1" w:color="auto"/>
        </w:pBdr>
        <w:rPr>
          <w:sz w:val="2"/>
          <w:szCs w:val="2"/>
        </w:rPr>
      </w:pPr>
    </w:p>
    <w:p w:rsidR="0069713C" w:rsidRDefault="008D1F66" w:rsidP="0069713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Величина и обоснование технологической и аварийной брони </w:t>
      </w:r>
    </w:p>
    <w:p w:rsidR="008D1F66" w:rsidRDefault="008D1F66" w:rsidP="0069713C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8D1F66" w:rsidRDefault="008D1F66" w:rsidP="00A60897">
      <w:pPr>
        <w:pBdr>
          <w:top w:val="single" w:sz="4" w:space="1" w:color="auto"/>
        </w:pBdr>
        <w:rPr>
          <w:sz w:val="2"/>
          <w:szCs w:val="2"/>
        </w:rPr>
      </w:pPr>
    </w:p>
    <w:p w:rsidR="008D1F66" w:rsidRDefault="0069713C" w:rsidP="00A60897">
      <w:p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 w:rsidR="008D1F66">
        <w:rPr>
          <w:sz w:val="24"/>
          <w:szCs w:val="24"/>
        </w:rPr>
        <w:t>Сроки проектирования и поэтапного введения в эксплуатацию объекта (в том числе по этапам и очередям), планируемое поэтапное распределение максимальной мощности: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71"/>
        <w:gridCol w:w="2183"/>
        <w:gridCol w:w="2183"/>
        <w:gridCol w:w="1871"/>
        <w:gridCol w:w="1871"/>
      </w:tblGrid>
      <w:tr w:rsidR="008D1F66">
        <w:tc>
          <w:tcPr>
            <w:tcW w:w="1871" w:type="dxa"/>
            <w:vAlign w:val="center"/>
          </w:tcPr>
          <w:p w:rsidR="008D1F66" w:rsidRDefault="008D1F66">
            <w:pPr>
              <w:jc w:val="center"/>
            </w:pPr>
            <w:r>
              <w:t>Этап</w:t>
            </w:r>
            <w:r>
              <w:br/>
              <w:t>(очередь) строительства</w:t>
            </w:r>
          </w:p>
        </w:tc>
        <w:tc>
          <w:tcPr>
            <w:tcW w:w="2183" w:type="dxa"/>
            <w:vAlign w:val="center"/>
          </w:tcPr>
          <w:p w:rsidR="008D1F66" w:rsidRDefault="008D1F66">
            <w:pPr>
              <w:jc w:val="center"/>
            </w:pPr>
            <w:r>
              <w:t>Планируемый срок проектирования энергоприни</w:t>
            </w:r>
            <w:r>
              <w:softHyphen/>
              <w:t>мающих устройств</w:t>
            </w:r>
            <w:r>
              <w:br/>
              <w:t>(месяц, год)</w:t>
            </w:r>
          </w:p>
        </w:tc>
        <w:tc>
          <w:tcPr>
            <w:tcW w:w="2183" w:type="dxa"/>
            <w:vAlign w:val="center"/>
          </w:tcPr>
          <w:p w:rsidR="008D1F66" w:rsidRDefault="008D1F66">
            <w:pPr>
              <w:jc w:val="center"/>
            </w:pPr>
            <w:r>
              <w:t>Планируемый срок введения энергопринимающих устройств в эксплуатацию</w:t>
            </w:r>
            <w:r>
              <w:br/>
              <w:t>(месяц, год)</w:t>
            </w:r>
          </w:p>
        </w:tc>
        <w:tc>
          <w:tcPr>
            <w:tcW w:w="1871" w:type="dxa"/>
            <w:vAlign w:val="center"/>
          </w:tcPr>
          <w:p w:rsidR="008D1F66" w:rsidRDefault="008D1F66">
            <w:pPr>
              <w:jc w:val="center"/>
            </w:pPr>
            <w:r>
              <w:t>Максимальная мощность энергопринимаю</w:t>
            </w:r>
            <w:r>
              <w:softHyphen/>
              <w:t>щих устройств</w:t>
            </w:r>
            <w:r>
              <w:br/>
              <w:t>(кВт)</w:t>
            </w:r>
          </w:p>
        </w:tc>
        <w:tc>
          <w:tcPr>
            <w:tcW w:w="1871" w:type="dxa"/>
            <w:vAlign w:val="center"/>
          </w:tcPr>
          <w:p w:rsidR="008D1F66" w:rsidRDefault="008D1F66">
            <w:pPr>
              <w:jc w:val="center"/>
            </w:pPr>
            <w:r>
              <w:t>Категория надежности энергопринимаю</w:t>
            </w:r>
            <w:r>
              <w:softHyphen/>
              <w:t>щих устройств</w:t>
            </w:r>
          </w:p>
        </w:tc>
      </w:tr>
      <w:tr w:rsidR="008D1F66">
        <w:tc>
          <w:tcPr>
            <w:tcW w:w="1871" w:type="dxa"/>
          </w:tcPr>
          <w:p w:rsidR="008D1F66" w:rsidRDefault="008D1F66">
            <w:pPr>
              <w:jc w:val="center"/>
            </w:pPr>
          </w:p>
        </w:tc>
        <w:tc>
          <w:tcPr>
            <w:tcW w:w="2183" w:type="dxa"/>
          </w:tcPr>
          <w:p w:rsidR="008D1F66" w:rsidRDefault="008D1F66">
            <w:pPr>
              <w:jc w:val="center"/>
            </w:pPr>
          </w:p>
        </w:tc>
        <w:tc>
          <w:tcPr>
            <w:tcW w:w="2183" w:type="dxa"/>
          </w:tcPr>
          <w:p w:rsidR="008D1F66" w:rsidRDefault="008D1F66">
            <w:pPr>
              <w:jc w:val="center"/>
            </w:pPr>
          </w:p>
        </w:tc>
        <w:tc>
          <w:tcPr>
            <w:tcW w:w="1871" w:type="dxa"/>
          </w:tcPr>
          <w:p w:rsidR="008D1F66" w:rsidRDefault="008D1F66">
            <w:pPr>
              <w:jc w:val="center"/>
            </w:pPr>
          </w:p>
        </w:tc>
        <w:tc>
          <w:tcPr>
            <w:tcW w:w="1871" w:type="dxa"/>
          </w:tcPr>
          <w:p w:rsidR="008D1F66" w:rsidRDefault="008D1F66">
            <w:pPr>
              <w:jc w:val="center"/>
            </w:pPr>
          </w:p>
        </w:tc>
      </w:tr>
      <w:tr w:rsidR="008D1F66">
        <w:tc>
          <w:tcPr>
            <w:tcW w:w="1871" w:type="dxa"/>
          </w:tcPr>
          <w:p w:rsidR="008D1F66" w:rsidRDefault="008D1F66">
            <w:pPr>
              <w:jc w:val="center"/>
            </w:pPr>
          </w:p>
        </w:tc>
        <w:tc>
          <w:tcPr>
            <w:tcW w:w="2183" w:type="dxa"/>
          </w:tcPr>
          <w:p w:rsidR="008D1F66" w:rsidRDefault="008D1F66">
            <w:pPr>
              <w:jc w:val="center"/>
            </w:pPr>
          </w:p>
        </w:tc>
        <w:tc>
          <w:tcPr>
            <w:tcW w:w="2183" w:type="dxa"/>
          </w:tcPr>
          <w:p w:rsidR="008D1F66" w:rsidRDefault="008D1F66">
            <w:pPr>
              <w:jc w:val="center"/>
            </w:pPr>
          </w:p>
        </w:tc>
        <w:tc>
          <w:tcPr>
            <w:tcW w:w="1871" w:type="dxa"/>
          </w:tcPr>
          <w:p w:rsidR="008D1F66" w:rsidRDefault="008D1F66">
            <w:pPr>
              <w:jc w:val="center"/>
            </w:pPr>
          </w:p>
        </w:tc>
        <w:tc>
          <w:tcPr>
            <w:tcW w:w="1871" w:type="dxa"/>
          </w:tcPr>
          <w:p w:rsidR="008D1F66" w:rsidRDefault="008D1F66">
            <w:pPr>
              <w:jc w:val="center"/>
            </w:pPr>
          </w:p>
        </w:tc>
      </w:tr>
      <w:tr w:rsidR="008D1F66">
        <w:tc>
          <w:tcPr>
            <w:tcW w:w="1871" w:type="dxa"/>
          </w:tcPr>
          <w:p w:rsidR="008D1F66" w:rsidRDefault="008D1F66">
            <w:pPr>
              <w:jc w:val="center"/>
            </w:pPr>
          </w:p>
        </w:tc>
        <w:tc>
          <w:tcPr>
            <w:tcW w:w="2183" w:type="dxa"/>
          </w:tcPr>
          <w:p w:rsidR="008D1F66" w:rsidRDefault="008D1F66">
            <w:pPr>
              <w:jc w:val="center"/>
            </w:pPr>
          </w:p>
        </w:tc>
        <w:tc>
          <w:tcPr>
            <w:tcW w:w="2183" w:type="dxa"/>
          </w:tcPr>
          <w:p w:rsidR="008D1F66" w:rsidRDefault="008D1F66">
            <w:pPr>
              <w:jc w:val="center"/>
            </w:pPr>
          </w:p>
        </w:tc>
        <w:tc>
          <w:tcPr>
            <w:tcW w:w="1871" w:type="dxa"/>
          </w:tcPr>
          <w:p w:rsidR="008D1F66" w:rsidRDefault="008D1F66">
            <w:pPr>
              <w:jc w:val="center"/>
            </w:pPr>
          </w:p>
        </w:tc>
        <w:tc>
          <w:tcPr>
            <w:tcW w:w="1871" w:type="dxa"/>
          </w:tcPr>
          <w:p w:rsidR="008D1F66" w:rsidRDefault="008D1F66">
            <w:pPr>
              <w:jc w:val="center"/>
            </w:pPr>
          </w:p>
        </w:tc>
      </w:tr>
    </w:tbl>
    <w:p w:rsidR="0069713C" w:rsidRDefault="0069713C" w:rsidP="00A60897">
      <w:pPr>
        <w:tabs>
          <w:tab w:val="right" w:pos="9923"/>
        </w:tabs>
        <w:jc w:val="both"/>
        <w:rPr>
          <w:sz w:val="24"/>
          <w:szCs w:val="24"/>
        </w:rPr>
      </w:pPr>
    </w:p>
    <w:p w:rsidR="00F21678" w:rsidRPr="00F21678" w:rsidRDefault="0069713C" w:rsidP="00004C7B">
      <w:pPr>
        <w:tabs>
          <w:tab w:val="right" w:pos="9923"/>
        </w:tabs>
        <w:jc w:val="both"/>
        <w:rPr>
          <w:sz w:val="16"/>
          <w:szCs w:val="16"/>
        </w:rPr>
      </w:pPr>
      <w:r>
        <w:rPr>
          <w:sz w:val="24"/>
          <w:szCs w:val="24"/>
        </w:rPr>
        <w:t>14. Г</w:t>
      </w:r>
      <w:r w:rsidR="00F863EC">
        <w:rPr>
          <w:sz w:val="24"/>
          <w:szCs w:val="24"/>
        </w:rPr>
        <w:t xml:space="preserve">арантирующий поставщик (энергосбытовая организация), с которым планируется: </w:t>
      </w:r>
    </w:p>
    <w:p w:rsidR="00F863EC" w:rsidRDefault="00BF3AD7" w:rsidP="00004C7B">
      <w:pPr>
        <w:tabs>
          <w:tab w:val="right" w:pos="9923"/>
        </w:tabs>
        <w:ind w:firstLine="567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C4073" wp14:editId="72A155C3">
                <wp:simplePos x="0" y="0"/>
                <wp:positionH relativeFrom="column">
                  <wp:posOffset>118745</wp:posOffset>
                </wp:positionH>
                <wp:positionV relativeFrom="paragraph">
                  <wp:posOffset>36195</wp:posOffset>
                </wp:positionV>
                <wp:extent cx="198120" cy="12954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5C9827" id="Rectangle 2" o:spid="_x0000_s1026" style="position:absolute;margin-left:9.35pt;margin-top:2.85pt;width:15.6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"/>
            </w:pict>
          </mc:Fallback>
        </mc:AlternateContent>
      </w:r>
      <w:r w:rsidR="00F863EC">
        <w:rPr>
          <w:sz w:val="24"/>
          <w:szCs w:val="24"/>
        </w:rPr>
        <w:t>заключение договора электроснабжения</w:t>
      </w:r>
    </w:p>
    <w:p w:rsidR="00022EF5" w:rsidRDefault="00BF3AD7" w:rsidP="007A5FDF">
      <w:pPr>
        <w:tabs>
          <w:tab w:val="right" w:pos="9923"/>
        </w:tabs>
        <w:ind w:firstLine="567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C0E6F" wp14:editId="0B029623">
                <wp:simplePos x="0" y="0"/>
                <wp:positionH relativeFrom="column">
                  <wp:posOffset>118110</wp:posOffset>
                </wp:positionH>
                <wp:positionV relativeFrom="paragraph">
                  <wp:posOffset>74295</wp:posOffset>
                </wp:positionV>
                <wp:extent cx="198120" cy="129540"/>
                <wp:effectExtent l="0" t="0" r="11430" b="2286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725A70" id="Rectangle 3" o:spid="_x0000_s1026" style="position:absolute;margin-left:9.3pt;margin-top:5.85pt;width:15.6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"/>
            </w:pict>
          </mc:Fallback>
        </mc:AlternateContent>
      </w:r>
      <w:r w:rsidR="00F863EC">
        <w:rPr>
          <w:sz w:val="24"/>
          <w:szCs w:val="24"/>
        </w:rPr>
        <w:t>купли-продажи электрической энергии (мощности)</w:t>
      </w:r>
    </w:p>
    <w:p w:rsidR="0069713C" w:rsidRDefault="0069713C" w:rsidP="00F863EC">
      <w:pPr>
        <w:adjustRightInd w:val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</w:t>
      </w:r>
    </w:p>
    <w:p w:rsidR="00F863EC" w:rsidRPr="00004C7B" w:rsidRDefault="00F863EC" w:rsidP="00F863EC">
      <w:pPr>
        <w:adjustRightInd w:val="0"/>
        <w:rPr>
          <w:sz w:val="32"/>
          <w:szCs w:val="32"/>
        </w:rPr>
      </w:pPr>
      <w:r w:rsidRPr="00C96F82">
        <w:rPr>
          <w:sz w:val="24"/>
          <w:szCs w:val="24"/>
        </w:rPr>
        <w:t>Реквизиты договора энергоснабжения (при наличии):</w:t>
      </w:r>
      <w:r>
        <w:rPr>
          <w:sz w:val="24"/>
          <w:szCs w:val="24"/>
        </w:rPr>
        <w:t xml:space="preserve"> </w:t>
      </w:r>
      <w:r w:rsidR="00004C7B">
        <w:rPr>
          <w:sz w:val="32"/>
          <w:szCs w:val="32"/>
        </w:rPr>
        <w:t>_______________________</w:t>
      </w:r>
      <w:r w:rsidRPr="00004C7B">
        <w:rPr>
          <w:sz w:val="32"/>
          <w:szCs w:val="32"/>
        </w:rPr>
        <w:t>____</w:t>
      </w:r>
    </w:p>
    <w:p w:rsidR="00F863EC" w:rsidRPr="00C96F82" w:rsidRDefault="00F863EC" w:rsidP="00F863EC">
      <w:pPr>
        <w:adjustRightInd w:val="0"/>
      </w:pPr>
      <w:r>
        <w:t xml:space="preserve">                                                                                                                                            </w:t>
      </w:r>
      <w:r w:rsidRPr="00C96F82">
        <w:t>(номер, дата)</w:t>
      </w:r>
    </w:p>
    <w:p w:rsidR="00D775AD" w:rsidRPr="00D775AD" w:rsidRDefault="00D775AD" w:rsidP="00D775AD">
      <w:pPr>
        <w:adjustRightInd w:val="0"/>
        <w:jc w:val="both"/>
        <w:rPr>
          <w:rFonts w:eastAsia="Times New Roman"/>
          <w:sz w:val="24"/>
          <w:szCs w:val="24"/>
        </w:rPr>
      </w:pPr>
    </w:p>
    <w:tbl>
      <w:tblPr>
        <w:tblW w:w="5740" w:type="dxa"/>
        <w:tblInd w:w="428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99"/>
        <w:gridCol w:w="154"/>
        <w:gridCol w:w="1987"/>
      </w:tblGrid>
      <w:tr w:rsidR="00D775AD" w:rsidRPr="00D775AD" w:rsidTr="00257846">
        <w:trPr>
          <w:trHeight w:val="262"/>
        </w:trPr>
        <w:tc>
          <w:tcPr>
            <w:tcW w:w="57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75AD" w:rsidRPr="00D775AD" w:rsidRDefault="00D775AD" w:rsidP="00D775AD">
            <w:pPr>
              <w:jc w:val="center"/>
              <w:rPr>
                <w:rFonts w:eastAsia="Times New Roman"/>
              </w:rPr>
            </w:pPr>
          </w:p>
        </w:tc>
      </w:tr>
      <w:tr w:rsidR="00D775AD" w:rsidRPr="00D775AD" w:rsidTr="00257846">
        <w:trPr>
          <w:trHeight w:val="262"/>
        </w:trPr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5AD" w:rsidRPr="00C16A6B" w:rsidRDefault="00C16A6B" w:rsidP="00C16A6B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C16A6B">
              <w:rPr>
                <w:rFonts w:eastAsia="Times New Roman"/>
                <w:sz w:val="18"/>
                <w:szCs w:val="18"/>
              </w:rPr>
              <w:t xml:space="preserve">(ФИО руководителя организации, индивидуального предпринимателя, физического лица, иного уполномоченного заявителем лица) </w:t>
            </w:r>
          </w:p>
        </w:tc>
      </w:tr>
      <w:tr w:rsidR="00D775AD" w:rsidRPr="00D775AD" w:rsidTr="00257846">
        <w:trPr>
          <w:trHeight w:val="426"/>
        </w:trPr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75AD" w:rsidRPr="00D775AD" w:rsidRDefault="00D775AD" w:rsidP="00D775AD">
            <w:pPr>
              <w:jc w:val="center"/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775AD" w:rsidRPr="00D775AD" w:rsidRDefault="00D775AD" w:rsidP="00D775AD">
            <w:pPr>
              <w:rPr>
                <w:rFonts w:eastAsia="Times New Roman"/>
                <w:sz w:val="32"/>
                <w:szCs w:val="3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75AD" w:rsidRPr="00D775AD" w:rsidRDefault="00D775AD" w:rsidP="00D775AD">
            <w:pPr>
              <w:jc w:val="center"/>
              <w:rPr>
                <w:rFonts w:eastAsia="Times New Roman"/>
                <w:sz w:val="32"/>
                <w:szCs w:val="32"/>
              </w:rPr>
            </w:pPr>
          </w:p>
        </w:tc>
      </w:tr>
      <w:tr w:rsidR="00D775AD" w:rsidRPr="00D775AD" w:rsidTr="00257846">
        <w:trPr>
          <w:trHeight w:val="262"/>
        </w:trPr>
        <w:tc>
          <w:tcPr>
            <w:tcW w:w="35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5AD" w:rsidRPr="00C16A6B" w:rsidRDefault="00D775AD" w:rsidP="00D775AD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C16A6B">
              <w:rPr>
                <w:rFonts w:eastAsia="Times New Roman"/>
                <w:sz w:val="18"/>
                <w:szCs w:val="18"/>
              </w:rPr>
              <w:t>(должность)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</w:tcPr>
          <w:p w:rsidR="00D775AD" w:rsidRPr="00C16A6B" w:rsidRDefault="00D775AD" w:rsidP="00D775AD">
            <w:pPr>
              <w:rPr>
                <w:rFonts w:eastAsia="Times New Roman"/>
                <w:sz w:val="18"/>
                <w:szCs w:val="18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5AD" w:rsidRPr="00C16A6B" w:rsidRDefault="00D775AD" w:rsidP="00D775AD">
            <w:pPr>
              <w:jc w:val="center"/>
              <w:rPr>
                <w:rFonts w:eastAsia="Times New Roman"/>
                <w:sz w:val="18"/>
                <w:szCs w:val="18"/>
              </w:rPr>
            </w:pPr>
            <w:r w:rsidRPr="00C16A6B">
              <w:rPr>
                <w:rFonts w:eastAsia="Times New Roman"/>
                <w:sz w:val="18"/>
                <w:szCs w:val="18"/>
              </w:rPr>
              <w:t>(подпись)</w:t>
            </w:r>
          </w:p>
        </w:tc>
      </w:tr>
      <w:tr w:rsidR="00D775AD" w:rsidRPr="00D775AD" w:rsidTr="00257846">
        <w:trPr>
          <w:trHeight w:val="426"/>
        </w:trPr>
        <w:tc>
          <w:tcPr>
            <w:tcW w:w="57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775AD" w:rsidRPr="00D775AD" w:rsidRDefault="00D775AD" w:rsidP="00D775AD">
            <w:pPr>
              <w:jc w:val="center"/>
              <w:rPr>
                <w:rFonts w:eastAsia="Times New Roman"/>
                <w:sz w:val="32"/>
                <w:szCs w:val="32"/>
              </w:rPr>
            </w:pPr>
          </w:p>
        </w:tc>
      </w:tr>
      <w:tr w:rsidR="00D775AD" w:rsidRPr="00D775AD" w:rsidTr="00257846">
        <w:trPr>
          <w:trHeight w:val="426"/>
        </w:trPr>
        <w:tc>
          <w:tcPr>
            <w:tcW w:w="5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775AD" w:rsidRPr="00D775AD" w:rsidRDefault="00D775AD" w:rsidP="00D775AD">
            <w:pPr>
              <w:jc w:val="center"/>
              <w:rPr>
                <w:rFonts w:eastAsia="Times New Roman"/>
                <w:sz w:val="32"/>
                <w:szCs w:val="32"/>
              </w:rPr>
            </w:pPr>
          </w:p>
        </w:tc>
      </w:tr>
    </w:tbl>
    <w:p w:rsidR="00D775AD" w:rsidRPr="00C16A6B" w:rsidRDefault="00D775AD" w:rsidP="00257846">
      <w:pPr>
        <w:ind w:left="4253"/>
        <w:jc w:val="center"/>
        <w:rPr>
          <w:rFonts w:eastAsia="Times New Roman"/>
          <w:sz w:val="18"/>
          <w:szCs w:val="18"/>
        </w:rPr>
      </w:pPr>
      <w:r w:rsidRPr="00C16A6B">
        <w:rPr>
          <w:rFonts w:eastAsia="Times New Roman"/>
          <w:sz w:val="18"/>
          <w:szCs w:val="18"/>
        </w:rPr>
        <w:t>(выделенный оператором подвижной радиотелефонной связи абонентский номер и адрес электронной почты заявителя)</w:t>
      </w:r>
    </w:p>
    <w:p w:rsidR="00257846" w:rsidRPr="00C16A6B" w:rsidRDefault="00F863EC" w:rsidP="0056746B">
      <w:pPr>
        <w:rPr>
          <w:sz w:val="18"/>
          <w:szCs w:val="18"/>
        </w:rPr>
      </w:pPr>
      <w:r w:rsidRPr="00C16A6B">
        <w:rPr>
          <w:sz w:val="18"/>
          <w:szCs w:val="18"/>
        </w:rPr>
        <w:t xml:space="preserve"> </w:t>
      </w:r>
    </w:p>
    <w:p w:rsidR="00257846" w:rsidRDefault="00257846" w:rsidP="0056746B"/>
    <w:p w:rsidR="00257846" w:rsidRDefault="00257846" w:rsidP="0056746B"/>
    <w:p w:rsidR="00F863EC" w:rsidRDefault="00257846" w:rsidP="0056746B">
      <w:pPr>
        <w:rPr>
          <w:sz w:val="24"/>
          <w:szCs w:val="24"/>
        </w:rPr>
      </w:pPr>
      <w:r>
        <w:t xml:space="preserve">                                                                                                  МП                        </w:t>
      </w:r>
      <w:r w:rsidR="00F863EC">
        <w:t>«_______» ______________ 20</w:t>
      </w:r>
      <w:r w:rsidR="00D775AD">
        <w:t>_____</w:t>
      </w:r>
      <w:r w:rsidR="00F863EC">
        <w:t xml:space="preserve">г.   </w:t>
      </w:r>
    </w:p>
    <w:p w:rsidR="00D775AD" w:rsidRDefault="00D775AD" w:rsidP="00004C7B">
      <w:pPr>
        <w:spacing w:before="120" w:after="120"/>
        <w:ind w:firstLine="567"/>
        <w:rPr>
          <w:sz w:val="24"/>
          <w:szCs w:val="24"/>
        </w:rPr>
      </w:pPr>
    </w:p>
    <w:p w:rsidR="00D775AD" w:rsidRDefault="00D775AD" w:rsidP="00004C7B">
      <w:pPr>
        <w:spacing w:before="120" w:after="120"/>
        <w:ind w:firstLine="567"/>
        <w:rPr>
          <w:sz w:val="24"/>
          <w:szCs w:val="24"/>
        </w:rPr>
      </w:pPr>
    </w:p>
    <w:p w:rsidR="00D775AD" w:rsidRDefault="00D775AD" w:rsidP="00004C7B">
      <w:pPr>
        <w:spacing w:before="120" w:after="120"/>
        <w:ind w:firstLine="567"/>
        <w:rPr>
          <w:sz w:val="24"/>
          <w:szCs w:val="24"/>
        </w:rPr>
      </w:pPr>
    </w:p>
    <w:p w:rsidR="00D775AD" w:rsidRDefault="00D775AD" w:rsidP="00004C7B">
      <w:pPr>
        <w:spacing w:before="120" w:after="120"/>
        <w:ind w:firstLine="567"/>
        <w:rPr>
          <w:sz w:val="24"/>
          <w:szCs w:val="24"/>
        </w:rPr>
      </w:pPr>
    </w:p>
    <w:p w:rsidR="00004C7B" w:rsidRDefault="00004C7B" w:rsidP="00004C7B">
      <w:pPr>
        <w:spacing w:before="120" w:after="120"/>
        <w:ind w:firstLine="567"/>
      </w:pPr>
      <w:bookmarkStart w:id="0" w:name="_GoBack"/>
      <w:bookmarkEnd w:id="0"/>
      <w:r>
        <w:rPr>
          <w:sz w:val="24"/>
          <w:szCs w:val="24"/>
        </w:rPr>
        <w:t xml:space="preserve">Приложения </w:t>
      </w:r>
      <w:r>
        <w:t>(указать перечень прилагаемых документов):</w:t>
      </w:r>
    </w:p>
    <w:p w:rsidR="00004C7B" w:rsidRDefault="00004C7B" w:rsidP="00004C7B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1.  </w:t>
      </w:r>
    </w:p>
    <w:p w:rsidR="00004C7B" w:rsidRDefault="00004C7B" w:rsidP="00004C7B">
      <w:pPr>
        <w:pBdr>
          <w:top w:val="single" w:sz="4" w:space="1" w:color="auto"/>
        </w:pBdr>
        <w:ind w:left="881" w:firstLine="567"/>
        <w:rPr>
          <w:sz w:val="2"/>
          <w:szCs w:val="2"/>
        </w:rPr>
      </w:pPr>
    </w:p>
    <w:p w:rsidR="00004C7B" w:rsidRDefault="00004C7B" w:rsidP="00004C7B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2.  </w:t>
      </w:r>
    </w:p>
    <w:p w:rsidR="00004C7B" w:rsidRDefault="00004C7B" w:rsidP="00004C7B">
      <w:pPr>
        <w:pBdr>
          <w:top w:val="single" w:sz="4" w:space="1" w:color="auto"/>
        </w:pBdr>
        <w:ind w:left="881" w:firstLine="567"/>
        <w:rPr>
          <w:sz w:val="2"/>
          <w:szCs w:val="2"/>
        </w:rPr>
      </w:pPr>
    </w:p>
    <w:p w:rsidR="00004C7B" w:rsidRDefault="00004C7B" w:rsidP="00004C7B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3.  </w:t>
      </w:r>
    </w:p>
    <w:p w:rsidR="00004C7B" w:rsidRDefault="00004C7B" w:rsidP="00004C7B">
      <w:pPr>
        <w:pBdr>
          <w:top w:val="single" w:sz="4" w:space="1" w:color="auto"/>
        </w:pBdr>
        <w:ind w:left="881" w:firstLine="567"/>
        <w:rPr>
          <w:sz w:val="2"/>
          <w:szCs w:val="2"/>
        </w:rPr>
      </w:pPr>
    </w:p>
    <w:p w:rsidR="00004C7B" w:rsidRDefault="00004C7B" w:rsidP="00004C7B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4.  </w:t>
      </w:r>
    </w:p>
    <w:p w:rsidR="00004C7B" w:rsidRDefault="00004C7B" w:rsidP="00004C7B">
      <w:pPr>
        <w:pBdr>
          <w:top w:val="single" w:sz="4" w:space="1" w:color="auto"/>
        </w:pBdr>
        <w:ind w:left="879"/>
        <w:rPr>
          <w:sz w:val="2"/>
          <w:szCs w:val="2"/>
        </w:rPr>
      </w:pPr>
    </w:p>
    <w:p w:rsidR="00004C7B" w:rsidRDefault="00004C7B" w:rsidP="00004C7B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5.  </w:t>
      </w:r>
    </w:p>
    <w:p w:rsidR="00004C7B" w:rsidRDefault="00004C7B" w:rsidP="00004C7B">
      <w:pPr>
        <w:pBdr>
          <w:top w:val="single" w:sz="4" w:space="1" w:color="auto"/>
        </w:pBdr>
        <w:ind w:left="881" w:firstLine="567"/>
        <w:rPr>
          <w:sz w:val="2"/>
          <w:szCs w:val="2"/>
        </w:rPr>
      </w:pPr>
    </w:p>
    <w:p w:rsidR="00004C7B" w:rsidRDefault="00004C7B" w:rsidP="00004C7B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6.  </w:t>
      </w:r>
    </w:p>
    <w:p w:rsidR="00004C7B" w:rsidRDefault="00004C7B" w:rsidP="00004C7B">
      <w:pPr>
        <w:pBdr>
          <w:top w:val="single" w:sz="4" w:space="1" w:color="auto"/>
        </w:pBdr>
        <w:ind w:left="881" w:firstLine="567"/>
        <w:rPr>
          <w:sz w:val="2"/>
          <w:szCs w:val="2"/>
        </w:rPr>
      </w:pPr>
    </w:p>
    <w:p w:rsidR="00004C7B" w:rsidRDefault="00004C7B" w:rsidP="00004C7B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7.  </w:t>
      </w:r>
    </w:p>
    <w:p w:rsidR="00004C7B" w:rsidRDefault="00004C7B" w:rsidP="00004C7B">
      <w:pPr>
        <w:pBdr>
          <w:top w:val="single" w:sz="4" w:space="1" w:color="auto"/>
        </w:pBdr>
        <w:ind w:left="881" w:firstLine="567"/>
        <w:rPr>
          <w:sz w:val="2"/>
          <w:szCs w:val="2"/>
        </w:rPr>
      </w:pPr>
    </w:p>
    <w:p w:rsidR="00004C7B" w:rsidRDefault="00004C7B" w:rsidP="00004C7B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8.  </w:t>
      </w:r>
    </w:p>
    <w:p w:rsidR="00004C7B" w:rsidRDefault="00004C7B" w:rsidP="00004C7B">
      <w:pPr>
        <w:pBdr>
          <w:top w:val="single" w:sz="4" w:space="1" w:color="auto"/>
        </w:pBdr>
        <w:ind w:left="879"/>
        <w:rPr>
          <w:sz w:val="2"/>
          <w:szCs w:val="2"/>
        </w:rPr>
      </w:pPr>
    </w:p>
    <w:p w:rsidR="00004C7B" w:rsidRDefault="00004C7B" w:rsidP="00004C7B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9.  </w:t>
      </w:r>
    </w:p>
    <w:p w:rsidR="00004C7B" w:rsidRDefault="00004C7B" w:rsidP="00004C7B">
      <w:pPr>
        <w:pBdr>
          <w:top w:val="single" w:sz="4" w:space="1" w:color="auto"/>
        </w:pBdr>
        <w:ind w:left="881" w:firstLine="567"/>
        <w:rPr>
          <w:sz w:val="2"/>
          <w:szCs w:val="2"/>
        </w:rPr>
      </w:pPr>
    </w:p>
    <w:p w:rsidR="00004C7B" w:rsidRDefault="00004C7B" w:rsidP="00004C7B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10.  </w:t>
      </w:r>
    </w:p>
    <w:p w:rsidR="00004C7B" w:rsidRDefault="00004C7B" w:rsidP="00004C7B">
      <w:pPr>
        <w:pBdr>
          <w:top w:val="single" w:sz="4" w:space="1" w:color="auto"/>
        </w:pBdr>
        <w:ind w:left="881" w:firstLine="567"/>
        <w:rPr>
          <w:sz w:val="2"/>
          <w:szCs w:val="2"/>
        </w:rPr>
      </w:pPr>
    </w:p>
    <w:p w:rsidR="00F863EC" w:rsidRDefault="00F863EC" w:rsidP="00F863EC">
      <w:pPr>
        <w:jc w:val="both"/>
        <w:rPr>
          <w:sz w:val="24"/>
          <w:szCs w:val="24"/>
        </w:rPr>
      </w:pPr>
    </w:p>
    <w:p w:rsidR="008D1F66" w:rsidRDefault="008D1F66" w:rsidP="00F863EC">
      <w:pPr>
        <w:jc w:val="both"/>
        <w:rPr>
          <w:sz w:val="24"/>
          <w:szCs w:val="24"/>
        </w:rPr>
      </w:pPr>
      <w:r>
        <w:rPr>
          <w:sz w:val="24"/>
          <w:szCs w:val="24"/>
        </w:rPr>
        <w:t>Заявители, максимальная мощность энергопринимающих устройств которых составляет свыше 150 кВт и менее 670 кВт, пункты 7, 8, 11 и 12 настоящей заявки не заполняют.</w:t>
      </w:r>
    </w:p>
    <w:p w:rsidR="00004C7B" w:rsidRDefault="00004C7B" w:rsidP="00F863EC">
      <w:pPr>
        <w:jc w:val="both"/>
        <w:rPr>
          <w:sz w:val="24"/>
          <w:szCs w:val="24"/>
        </w:rPr>
      </w:pPr>
    </w:p>
    <w:sectPr w:rsidR="00004C7B" w:rsidSect="00C16A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/>
      <w:pgMar w:top="284" w:right="566" w:bottom="567" w:left="709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05A4" w:rsidRDefault="002605A4">
      <w:r>
        <w:separator/>
      </w:r>
    </w:p>
  </w:endnote>
  <w:endnote w:type="continuationSeparator" w:id="0">
    <w:p w:rsidR="002605A4" w:rsidRDefault="002605A4">
      <w:r>
        <w:continuationSeparator/>
      </w:r>
    </w:p>
  </w:endnote>
  <w:endnote w:id="1">
    <w:p w:rsidR="00EA4B10" w:rsidRDefault="00EA4B10">
      <w:pPr>
        <w:pStyle w:val="a7"/>
      </w:pPr>
      <w:r>
        <w:rPr>
          <w:rStyle w:val="a9"/>
        </w:rPr>
        <w:endnoteRef/>
      </w:r>
      <w:r>
        <w:t xml:space="preserve"> За исключением лиц, указанных в пунктах 12(1) – 14 Правил технологического присоединения </w:t>
      </w:r>
      <w:r w:rsidR="00FC06F5">
        <w:t>э</w:t>
      </w:r>
      <w:r>
        <w:t xml:space="preserve">нергопринимающих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</w:t>
      </w:r>
      <w:r w:rsidR="00810396">
        <w:br/>
      </w:r>
      <w:r>
        <w:t>к электрическим сетям</w:t>
      </w:r>
    </w:p>
  </w:endnote>
  <w:endnote w:id="2">
    <w:p w:rsidR="00EA4B10" w:rsidRDefault="00EA4B10">
      <w:pPr>
        <w:pStyle w:val="a7"/>
      </w:pPr>
      <w:r>
        <w:rPr>
          <w:rStyle w:val="a9"/>
        </w:rPr>
        <w:endnoteRef/>
      </w:r>
      <w:r>
        <w:t xml:space="preserve"> Для юридических лиц и индивидуальных предпринимателей</w:t>
      </w:r>
    </w:p>
  </w:endnote>
  <w:endnote w:id="3">
    <w:p w:rsidR="00416EA9" w:rsidRDefault="00416EA9" w:rsidP="00416EA9">
      <w:pPr>
        <w:pStyle w:val="a7"/>
      </w:pPr>
      <w:r>
        <w:rPr>
          <w:rStyle w:val="a9"/>
        </w:rPr>
        <w:endnoteRef/>
      </w:r>
      <w:r>
        <w:t xml:space="preserve"> Для физических лиц </w:t>
      </w:r>
    </w:p>
  </w:endnote>
  <w:endnote w:id="4">
    <w:p w:rsidR="0016020D" w:rsidRDefault="0016020D" w:rsidP="0016020D">
      <w:pPr>
        <w:pStyle w:val="a7"/>
      </w:pPr>
      <w:r>
        <w:rPr>
          <w:rStyle w:val="a9"/>
        </w:rPr>
        <w:endnoteRef/>
      </w:r>
      <w:r>
        <w:t xml:space="preserve">  </w:t>
      </w:r>
      <w:r w:rsidR="000857C8" w:rsidRPr="000857C8">
        <w:t>Максимальная мощность указывается равной максимальной мощности присоединяемых энергопринимающих устройств в случае отсутствия максимальной мощности ранее присоединенных энергопринимающих устройств (то есть в пункте 6 и подпункте "а" пункта 6 настоящего приложения величина мощности указывается одинаковая).</w:t>
      </w:r>
    </w:p>
  </w:endnote>
  <w:endnote w:id="5">
    <w:p w:rsidR="0016020D" w:rsidRDefault="0016020D" w:rsidP="0016020D">
      <w:pPr>
        <w:pStyle w:val="a7"/>
      </w:pPr>
      <w:r>
        <w:rPr>
          <w:rStyle w:val="a9"/>
        </w:rPr>
        <w:endnoteRef/>
      </w:r>
      <w:r>
        <w:t xml:space="preserve"> </w:t>
      </w:r>
      <w:r w:rsidR="000857C8" w:rsidRPr="000857C8">
        <w:t>Классы напряжения (0,4; 6; 10</w:t>
      </w:r>
      <w:r w:rsidR="00516339">
        <w:t>; 20</w:t>
      </w:r>
      <w:r w:rsidR="000857C8" w:rsidRPr="000857C8">
        <w:t>) кВ.</w:t>
      </w:r>
    </w:p>
  </w:endnote>
  <w:endnote w:id="6">
    <w:p w:rsidR="00EA4B10" w:rsidRDefault="00EA4B10">
      <w:pPr>
        <w:pStyle w:val="a7"/>
      </w:pPr>
      <w:r>
        <w:rPr>
          <w:rStyle w:val="a9"/>
        </w:rPr>
        <w:endnoteRef/>
      </w:r>
      <w:r>
        <w:t xml:space="preserve"> Не указывается при присоединении генерирующих объектов</w:t>
      </w:r>
    </w:p>
  </w:endnote>
  <w:endnote w:id="7">
    <w:p w:rsidR="00EA4B10" w:rsidRDefault="00EA4B10">
      <w:pPr>
        <w:pStyle w:val="a7"/>
      </w:pPr>
      <w:r>
        <w:rPr>
          <w:rStyle w:val="a9"/>
        </w:rPr>
        <w:endnoteRef/>
      </w:r>
      <w:r>
        <w:t xml:space="preserve"> Заявители, максимальная мощность энергопринимающих устройств электроснабжения которых составляет свыше 150 кВт и менее 670 кВт, указывают только характер нагрузки (для производственной деятельности)</w:t>
      </w:r>
    </w:p>
  </w:endnote>
  <w:endnote w:id="8">
    <w:p w:rsidR="00EA4B10" w:rsidRDefault="00EA4B10">
      <w:pPr>
        <w:pStyle w:val="a7"/>
      </w:pPr>
      <w:r>
        <w:rPr>
          <w:rStyle w:val="a9"/>
        </w:rPr>
        <w:endnoteRef/>
      </w:r>
      <w:r>
        <w:t xml:space="preserve"> Для энергопринимающих устройств потребителей электрической энергии</w:t>
      </w:r>
    </w:p>
    <w:p w:rsidR="00FC06F5" w:rsidRDefault="00FC06F5">
      <w:pPr>
        <w:pStyle w:val="a7"/>
      </w:pPr>
    </w:p>
    <w:p w:rsidR="00FC06F5" w:rsidRDefault="00FC06F5">
      <w:pPr>
        <w:pStyle w:val="a7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638" w:rsidRDefault="002D563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638" w:rsidRDefault="002D563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638" w:rsidRDefault="002D56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05A4" w:rsidRDefault="002605A4">
      <w:r>
        <w:separator/>
      </w:r>
    </w:p>
  </w:footnote>
  <w:footnote w:type="continuationSeparator" w:id="0">
    <w:p w:rsidR="002605A4" w:rsidRDefault="00260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638" w:rsidRDefault="002D563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F66" w:rsidRPr="002D5638" w:rsidRDefault="008D1F66" w:rsidP="002D563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638" w:rsidRDefault="002D563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54"/>
    <w:rsid w:val="00004C7B"/>
    <w:rsid w:val="00022A20"/>
    <w:rsid w:val="00022EF5"/>
    <w:rsid w:val="0003631E"/>
    <w:rsid w:val="000857C8"/>
    <w:rsid w:val="00091231"/>
    <w:rsid w:val="0010308B"/>
    <w:rsid w:val="00110A38"/>
    <w:rsid w:val="0016020D"/>
    <w:rsid w:val="00164DAC"/>
    <w:rsid w:val="00186DC5"/>
    <w:rsid w:val="00225988"/>
    <w:rsid w:val="00257846"/>
    <w:rsid w:val="002605A4"/>
    <w:rsid w:val="002D5638"/>
    <w:rsid w:val="002E1DE8"/>
    <w:rsid w:val="0031441A"/>
    <w:rsid w:val="003557D5"/>
    <w:rsid w:val="003B795E"/>
    <w:rsid w:val="003E5B5F"/>
    <w:rsid w:val="00413B6C"/>
    <w:rsid w:val="00416EA9"/>
    <w:rsid w:val="00495855"/>
    <w:rsid w:val="004B1FB6"/>
    <w:rsid w:val="004B58DF"/>
    <w:rsid w:val="004E6FCA"/>
    <w:rsid w:val="004E7C54"/>
    <w:rsid w:val="00515F8A"/>
    <w:rsid w:val="00516339"/>
    <w:rsid w:val="00517E0F"/>
    <w:rsid w:val="00523EC2"/>
    <w:rsid w:val="00545904"/>
    <w:rsid w:val="0056746B"/>
    <w:rsid w:val="005C1E4D"/>
    <w:rsid w:val="00617A86"/>
    <w:rsid w:val="00696BBA"/>
    <w:rsid w:val="0069713C"/>
    <w:rsid w:val="006B2713"/>
    <w:rsid w:val="006C7DD8"/>
    <w:rsid w:val="00763D83"/>
    <w:rsid w:val="007A0069"/>
    <w:rsid w:val="007A5FDF"/>
    <w:rsid w:val="00810396"/>
    <w:rsid w:val="008D1F66"/>
    <w:rsid w:val="00915536"/>
    <w:rsid w:val="009A5902"/>
    <w:rsid w:val="009F48E1"/>
    <w:rsid w:val="00A60897"/>
    <w:rsid w:val="00A660EC"/>
    <w:rsid w:val="00B53F90"/>
    <w:rsid w:val="00BF3AD7"/>
    <w:rsid w:val="00C16A6B"/>
    <w:rsid w:val="00C27FC6"/>
    <w:rsid w:val="00C36D14"/>
    <w:rsid w:val="00C834D9"/>
    <w:rsid w:val="00C96F82"/>
    <w:rsid w:val="00D775AD"/>
    <w:rsid w:val="00D94D76"/>
    <w:rsid w:val="00DC0A8B"/>
    <w:rsid w:val="00E10F79"/>
    <w:rsid w:val="00E54F61"/>
    <w:rsid w:val="00E92BD7"/>
    <w:rsid w:val="00EA4B10"/>
    <w:rsid w:val="00EC0570"/>
    <w:rsid w:val="00F21678"/>
    <w:rsid w:val="00F44D5E"/>
    <w:rsid w:val="00F47622"/>
    <w:rsid w:val="00F863EC"/>
    <w:rsid w:val="00FC06F5"/>
    <w:rsid w:val="00FF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708E35"/>
  <w14:defaultImageDpi w14:val="0"/>
  <w15:docId w15:val="{CB4699B7-4C1E-4D08-8E0C-86260BB3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customStyle="1" w:styleId="ConsNormal">
    <w:name w:val="ConsNormal"/>
    <w:uiPriority w:val="99"/>
    <w:pPr>
      <w:autoSpaceDE w:val="0"/>
      <w:autoSpaceDN w:val="0"/>
      <w:spacing w:after="0" w:line="240" w:lineRule="auto"/>
      <w:ind w:right="19772" w:firstLine="540"/>
      <w:jc w:val="both"/>
    </w:pPr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uiPriority w:val="99"/>
    <w:pPr>
      <w:autoSpaceDE w:val="0"/>
      <w:autoSpaceDN w:val="0"/>
      <w:spacing w:after="0" w:line="240" w:lineRule="auto"/>
      <w:jc w:val="both"/>
    </w:pPr>
    <w:rPr>
      <w:rFonts w:ascii="Courier New" w:hAnsi="Courier New" w:cs="Courier New"/>
      <w:sz w:val="20"/>
      <w:szCs w:val="20"/>
    </w:rPr>
  </w:style>
  <w:style w:type="paragraph" w:customStyle="1" w:styleId="ConsDTNormal">
    <w:name w:val="ConsDTNormal"/>
    <w:uiPriority w:val="99"/>
    <w:pPr>
      <w:autoSpaceDE w:val="0"/>
      <w:autoSpaceDN w:val="0"/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styleId="a7">
    <w:name w:val="endnote text"/>
    <w:basedOn w:val="a"/>
    <w:link w:val="a8"/>
    <w:uiPriority w:val="99"/>
  </w:style>
  <w:style w:type="character" w:customStyle="1" w:styleId="a8">
    <w:name w:val="Текст концевой сноски Знак"/>
    <w:basedOn w:val="a0"/>
    <w:link w:val="a7"/>
    <w:uiPriority w:val="99"/>
    <w:locked/>
    <w:rPr>
      <w:rFonts w:ascii="Times New Roman" w:hAnsi="Times New Roman" w:cs="Times New Roman"/>
      <w:sz w:val="20"/>
      <w:szCs w:val="20"/>
    </w:rPr>
  </w:style>
  <w:style w:type="character" w:styleId="a9">
    <w:name w:val="endnote reference"/>
    <w:basedOn w:val="a0"/>
    <w:uiPriority w:val="99"/>
    <w:rPr>
      <w:rFonts w:cs="Times New Roman"/>
      <w:vertAlign w:val="superscript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a">
    <w:name w:val="No Spacing"/>
    <w:uiPriority w:val="1"/>
    <w:qFormat/>
    <w:rsid w:val="00413B6C"/>
    <w:pPr>
      <w:autoSpaceDE w:val="0"/>
      <w:autoSpaceDN w:val="0"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A60897"/>
  </w:style>
  <w:style w:type="character" w:customStyle="1" w:styleId="ac">
    <w:name w:val="Текст сноски Знак"/>
    <w:basedOn w:val="a0"/>
    <w:link w:val="ab"/>
    <w:uiPriority w:val="99"/>
    <w:semiHidden/>
    <w:rsid w:val="00A60897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A60897"/>
    <w:rPr>
      <w:vertAlign w:val="superscript"/>
    </w:rPr>
  </w:style>
  <w:style w:type="paragraph" w:styleId="ae">
    <w:name w:val="List Paragraph"/>
    <w:basedOn w:val="a"/>
    <w:uiPriority w:val="34"/>
    <w:qFormat/>
    <w:rsid w:val="00D7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F7F4E-5906-49BA-992C-AF04B0A62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lastModifiedBy>Марфина Татьяна Сергеевна</cp:lastModifiedBy>
  <cp:revision>2</cp:revision>
  <cp:lastPrinted>2015-06-23T12:30:00Z</cp:lastPrinted>
  <dcterms:created xsi:type="dcterms:W3CDTF">2024-04-09T08:21:00Z</dcterms:created>
  <dcterms:modified xsi:type="dcterms:W3CDTF">2024-04-09T08:21:00Z</dcterms:modified>
</cp:coreProperties>
</file>