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951" w:rsidRPr="00CD1EA9" w:rsidRDefault="00096951" w:rsidP="000F56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951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proofErr w:type="spellEnd"/>
    </w:p>
    <w:p w:rsidR="00EB1A98" w:rsidRPr="00EB1A98" w:rsidRDefault="00EB1A98" w:rsidP="000F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096951" w:rsidRPr="00096951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096951" w:rsidRPr="00096951">
        <w:rPr>
          <w:rFonts w:ascii="Times New Roman" w:hAnsi="Times New Roman" w:cs="Times New Roman"/>
          <w:sz w:val="28"/>
          <w:szCs w:val="28"/>
        </w:rPr>
        <w:t xml:space="preserve"> — это библиотека, предназначенная для разработки двумерных графиков (включая 3D-представления).</w:t>
      </w:r>
      <w:r>
        <w:rPr>
          <w:rFonts w:ascii="Times New Roman" w:hAnsi="Times New Roman" w:cs="Times New Roman"/>
          <w:sz w:val="28"/>
          <w:szCs w:val="28"/>
        </w:rPr>
        <w:t xml:space="preserve"> Библиотека включает в себя различные виды графиков и диаграмм</w:t>
      </w:r>
      <w:r w:rsidRPr="00EB1A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диаграммы разброса, гистограммы, круговые диаграммы, контурные графики, поля градиентов, спектральные диаграммы, трехмерные графики. Также присутствует анимация графиков.</w:t>
      </w:r>
    </w:p>
    <w:p w:rsidR="00EB1A98" w:rsidRPr="00EB1A98" w:rsidRDefault="00EB1A98" w:rsidP="000F56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95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096951" w:rsidRPr="00096951">
        <w:rPr>
          <w:rFonts w:ascii="Times New Roman" w:hAnsi="Times New Roman" w:cs="Times New Roman"/>
          <w:b/>
          <w:sz w:val="28"/>
          <w:szCs w:val="28"/>
          <w:lang w:val="en-US"/>
        </w:rPr>
        <w:t>eaborn</w:t>
      </w:r>
      <w:proofErr w:type="spellEnd"/>
    </w:p>
    <w:p w:rsidR="00EB1A98" w:rsidRPr="00EC0B7F" w:rsidRDefault="000F560A" w:rsidP="00EC0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60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0F560A">
        <w:rPr>
          <w:rFonts w:ascii="Times New Roman" w:hAnsi="Times New Roman" w:cs="Times New Roman"/>
          <w:sz w:val="28"/>
          <w:szCs w:val="28"/>
        </w:rPr>
        <w:t xml:space="preserve"> - это библиотека для создания статистической графики на </w:t>
      </w:r>
      <w:proofErr w:type="spellStart"/>
      <w:r w:rsidRPr="000F560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F560A">
        <w:rPr>
          <w:rFonts w:ascii="Times New Roman" w:hAnsi="Times New Roman" w:cs="Times New Roman"/>
          <w:sz w:val="28"/>
          <w:szCs w:val="28"/>
        </w:rPr>
        <w:t>. Он построен поверх </w:t>
      </w:r>
      <w:proofErr w:type="spellStart"/>
      <w:r w:rsidRPr="000F560A">
        <w:rPr>
          <w:rFonts w:ascii="Times New Roman" w:hAnsi="Times New Roman" w:cs="Times New Roman"/>
          <w:sz w:val="28"/>
          <w:szCs w:val="28"/>
        </w:rPr>
        <w:fldChar w:fldCharType="begin"/>
      </w:r>
      <w:r w:rsidRPr="000F560A">
        <w:rPr>
          <w:rFonts w:ascii="Times New Roman" w:hAnsi="Times New Roman" w:cs="Times New Roman"/>
          <w:sz w:val="28"/>
          <w:szCs w:val="28"/>
        </w:rPr>
        <w:instrText xml:space="preserve"> HYPERLINK "https://matplotlib.org/" </w:instrText>
      </w:r>
      <w:r w:rsidRPr="000F560A">
        <w:rPr>
          <w:rFonts w:ascii="Times New Roman" w:hAnsi="Times New Roman" w:cs="Times New Roman"/>
          <w:sz w:val="28"/>
          <w:szCs w:val="28"/>
        </w:rPr>
        <w:fldChar w:fldCharType="separate"/>
      </w:r>
      <w:r w:rsidRPr="000F560A">
        <w:rPr>
          <w:rStyle w:val="a3"/>
          <w:rFonts w:ascii="Times New Roman" w:hAnsi="Times New Roman" w:cs="Times New Roman"/>
          <w:color w:val="auto"/>
          <w:spacing w:val="2"/>
          <w:sz w:val="28"/>
          <w:szCs w:val="28"/>
          <w:u w:val="none"/>
          <w:shd w:val="clear" w:color="auto" w:fill="FFFFFF"/>
        </w:rPr>
        <w:t>matplotlib</w:t>
      </w:r>
      <w:proofErr w:type="spellEnd"/>
      <w:r w:rsidRPr="000F560A">
        <w:rPr>
          <w:rFonts w:ascii="Times New Roman" w:hAnsi="Times New Roman" w:cs="Times New Roman"/>
          <w:sz w:val="28"/>
          <w:szCs w:val="28"/>
        </w:rPr>
        <w:fldChar w:fldCharType="end"/>
      </w:r>
      <w:r w:rsidRPr="000F560A">
        <w:rPr>
          <w:rFonts w:ascii="Times New Roman" w:hAnsi="Times New Roman" w:cs="Times New Roman"/>
          <w:sz w:val="28"/>
          <w:szCs w:val="28"/>
        </w:rPr>
        <w:t xml:space="preserve"> и тесно интегрируется со структурами данных </w:t>
      </w:r>
      <w:proofErr w:type="spellStart"/>
      <w:r w:rsidRPr="000F560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0F56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</w:t>
      </w:r>
      <w:r w:rsidR="00EC0B7F">
        <w:rPr>
          <w:rFonts w:ascii="Times New Roman" w:hAnsi="Times New Roman" w:cs="Times New Roman"/>
          <w:sz w:val="28"/>
          <w:szCs w:val="28"/>
        </w:rPr>
        <w:t xml:space="preserve"> библиотеке не такой широкий выбор графиков и диаграмм, как в </w:t>
      </w:r>
      <w:r w:rsidR="00EC0B7F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EC0B7F" w:rsidRPr="00096951">
        <w:rPr>
          <w:rFonts w:ascii="Times New Roman" w:hAnsi="Times New Roman" w:cs="Times New Roman"/>
          <w:sz w:val="28"/>
          <w:szCs w:val="28"/>
        </w:rPr>
        <w:t>atplotlib</w:t>
      </w:r>
      <w:proofErr w:type="spellEnd"/>
    </w:p>
    <w:p w:rsidR="00CD1EA9" w:rsidRPr="00CD1EA9" w:rsidRDefault="00CD1EA9" w:rsidP="0009695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EA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96951" w:rsidRPr="00CD1EA9">
        <w:rPr>
          <w:rFonts w:ascii="Times New Roman" w:hAnsi="Times New Roman" w:cs="Times New Roman"/>
          <w:b/>
          <w:sz w:val="28"/>
          <w:szCs w:val="28"/>
          <w:lang w:val="en-US"/>
        </w:rPr>
        <w:t>ltair</w:t>
      </w:r>
      <w:r w:rsidR="00096951" w:rsidRPr="00CD1EA9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096951" w:rsidRPr="00CD1EA9">
        <w:rPr>
          <w:rFonts w:ascii="Times New Roman" w:hAnsi="Times New Roman" w:cs="Times New Roman"/>
          <w:b/>
          <w:sz w:val="28"/>
          <w:szCs w:val="28"/>
          <w:lang w:val="en-US"/>
        </w:rPr>
        <w:t>viz</w:t>
      </w:r>
      <w:proofErr w:type="spellEnd"/>
    </w:p>
    <w:p w:rsidR="00CD1EA9" w:rsidRPr="00CD1EA9" w:rsidRDefault="00CD1EA9" w:rsidP="000969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Pr="00CD1EA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Altair</w:t>
        </w:r>
        <w:proofErr w:type="spellEnd"/>
      </w:hyperlink>
      <w:r w:rsidRPr="00CD1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это библиотека </w:t>
      </w:r>
      <w:proofErr w:type="spellStart"/>
      <w:r w:rsidRPr="00CD1EA9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CD1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декларативной статистической визуализации, которая основана на </w:t>
      </w:r>
      <w:proofErr w:type="spellStart"/>
      <w:r w:rsidRPr="00CD1EA9">
        <w:rPr>
          <w:rFonts w:ascii="Times New Roman" w:hAnsi="Times New Roman" w:cs="Times New Roman"/>
          <w:sz w:val="28"/>
          <w:szCs w:val="28"/>
          <w:shd w:val="clear" w:color="auto" w:fill="FFFFFF"/>
        </w:rPr>
        <w:t>vega-lite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Имеет большой выбор графиков и диаграмм.</w:t>
      </w:r>
      <w:r w:rsidR="00DB51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присутствует визуализация на картах</w:t>
      </w:r>
    </w:p>
    <w:p w:rsidR="00096951" w:rsidRPr="00DB517F" w:rsidRDefault="00C102F0" w:rsidP="0009695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096951" w:rsidRPr="00DB517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96951" w:rsidRPr="00096951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:rsidR="00DB517F" w:rsidRPr="00DB517F" w:rsidRDefault="00DB517F" w:rsidP="000969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517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D3.js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17F">
        <w:rPr>
          <w:rFonts w:ascii="Times New Roman" w:hAnsi="Times New Roman" w:cs="Times New Roman"/>
          <w:sz w:val="28"/>
          <w:szCs w:val="28"/>
        </w:rPr>
        <w:t xml:space="preserve">- это библиотека </w:t>
      </w:r>
      <w:proofErr w:type="spellStart"/>
      <w:r w:rsidRPr="00DB517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B517F">
        <w:rPr>
          <w:rFonts w:ascii="Times New Roman" w:hAnsi="Times New Roman" w:cs="Times New Roman"/>
          <w:sz w:val="28"/>
          <w:szCs w:val="28"/>
        </w:rPr>
        <w:t xml:space="preserve"> для создания динамических интерактивных </w:t>
      </w:r>
      <w:hyperlink r:id="rId6" w:tooltip="Визуализация данных" w:history="1">
        <w:r w:rsidRPr="00DB517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визуализаций данных</w:t>
        </w:r>
      </w:hyperlink>
      <w:r w:rsidRPr="00DB517F">
        <w:rPr>
          <w:rFonts w:ascii="Times New Roman" w:hAnsi="Times New Roman" w:cs="Times New Roman"/>
          <w:sz w:val="28"/>
          <w:szCs w:val="28"/>
        </w:rPr>
        <w:t> в </w:t>
      </w:r>
      <w:hyperlink r:id="rId7" w:tooltip="Веб-браузер" w:history="1">
        <w:r w:rsidRPr="00DB517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веб-браузерах</w:t>
        </w:r>
      </w:hyperlink>
      <w:r w:rsidRPr="00DB517F">
        <w:rPr>
          <w:rFonts w:ascii="Times New Roman" w:hAnsi="Times New Roman" w:cs="Times New Roman"/>
          <w:sz w:val="28"/>
          <w:szCs w:val="28"/>
        </w:rPr>
        <w:t>. </w:t>
      </w:r>
      <w:r w:rsidR="00C102F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рисутствует ви</w:t>
      </w:r>
      <w:r w:rsidR="00C102F0">
        <w:rPr>
          <w:rFonts w:ascii="Times New Roman" w:hAnsi="Times New Roman" w:cs="Times New Roman"/>
          <w:sz w:val="28"/>
          <w:szCs w:val="28"/>
        </w:rPr>
        <w:t>зуализация данных на карте мира и на карте звездного неба.</w:t>
      </w:r>
    </w:p>
    <w:p w:rsidR="00096951" w:rsidRDefault="00C102F0" w:rsidP="0009695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9695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096951" w:rsidRPr="00096951">
        <w:rPr>
          <w:rFonts w:ascii="Times New Roman" w:hAnsi="Times New Roman" w:cs="Times New Roman"/>
          <w:b/>
          <w:sz w:val="28"/>
          <w:szCs w:val="28"/>
          <w:lang w:val="en-US"/>
        </w:rPr>
        <w:t>okeh</w:t>
      </w:r>
      <w:proofErr w:type="spellEnd"/>
    </w:p>
    <w:p w:rsidR="00C102F0" w:rsidRDefault="00C102F0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C10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Bokeh</w:t>
      </w:r>
      <w:proofErr w:type="spellEnd"/>
      <w:r w:rsidRPr="00C10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это интерактивная библиотека для визуализации, предназначенная для презентации данных в браузерах.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102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Bokeh</w:t>
      </w:r>
      <w:proofErr w:type="spellEnd"/>
      <w:r w:rsidR="00963F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имеет не такой большой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выбор графиков и диаграмм</w:t>
      </w:r>
      <w:r w:rsidR="00963F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как в других библиотеках</w:t>
      </w:r>
    </w:p>
    <w:p w:rsidR="00963FB1" w:rsidRDefault="00963FB1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63FB1" w:rsidRDefault="00963FB1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63FB1" w:rsidRDefault="00963FB1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63FB1" w:rsidRDefault="00963FB1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63FB1" w:rsidRDefault="00963FB1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63FB1" w:rsidRDefault="00963FB1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63FB1" w:rsidRDefault="00963FB1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963FB1" w:rsidRPr="00C102F0" w:rsidRDefault="00963FB1" w:rsidP="0009695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3FB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48350" cy="4391025"/>
            <wp:effectExtent l="0" t="0" r="0" b="9525"/>
            <wp:docPr id="8" name="Рисунок 8" descr="C:\Users\Алишер\Desktop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ишер\Desktop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F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48350" cy="4391025"/>
            <wp:effectExtent l="0" t="0" r="0" b="9525"/>
            <wp:docPr id="7" name="Рисунок 7" descr="C:\Users\Алишер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ишер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FB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48350" cy="4391025"/>
            <wp:effectExtent l="0" t="0" r="0" b="9525"/>
            <wp:docPr id="6" name="Рисунок 6" descr="C:\Users\Алишер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ишер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F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48350" cy="4391025"/>
            <wp:effectExtent l="0" t="0" r="0" b="9525"/>
            <wp:docPr id="5" name="Рисунок 5" descr="C:\Users\Алишер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ишер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2F0" w:rsidRPr="00C102F0" w:rsidRDefault="00C102F0" w:rsidP="0009695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C65A7" w:rsidRPr="00C102F0" w:rsidRDefault="009C65A7">
      <w:pPr>
        <w:rPr>
          <w:b/>
        </w:rPr>
      </w:pPr>
    </w:p>
    <w:sectPr w:rsidR="009C65A7" w:rsidRPr="00C1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83C65"/>
    <w:multiLevelType w:val="multilevel"/>
    <w:tmpl w:val="6EB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DA"/>
    <w:rsid w:val="00096951"/>
    <w:rsid w:val="000F560A"/>
    <w:rsid w:val="003D6EDA"/>
    <w:rsid w:val="00400625"/>
    <w:rsid w:val="00963FB1"/>
    <w:rsid w:val="009C65A7"/>
    <w:rsid w:val="00C102F0"/>
    <w:rsid w:val="00CD1EA9"/>
    <w:rsid w:val="00DB517F"/>
    <w:rsid w:val="00EB1A98"/>
    <w:rsid w:val="00E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8019C-8408-47A9-86AC-9B1690E1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95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brow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visualiz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ltair-viz.github.i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4</cp:revision>
  <dcterms:created xsi:type="dcterms:W3CDTF">2022-05-17T19:29:00Z</dcterms:created>
  <dcterms:modified xsi:type="dcterms:W3CDTF">2022-05-18T09:56:00Z</dcterms:modified>
</cp:coreProperties>
</file>