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72042A">
      <w:pPr>
        <w:rPr>
          <w:b/>
          <w:bCs/>
          <w:sz w:val="32"/>
          <w:szCs w:val="32"/>
        </w:rPr>
      </w:pPr>
      <w:r w:rsidRPr="0072042A">
        <w:rPr>
          <w:b/>
          <w:bCs/>
          <w:sz w:val="32"/>
          <w:szCs w:val="32"/>
        </w:rPr>
        <w:t>Структурная схема алгоритма программы:</w:t>
      </w:r>
    </w:p>
    <w:p w:rsidR="0072042A" w:rsidRDefault="0072042A">
      <w:pPr>
        <w:rPr>
          <w:b/>
          <w:bCs/>
          <w:sz w:val="32"/>
          <w:szCs w:val="32"/>
        </w:rPr>
      </w:pPr>
      <w:bookmarkStart w:id="0" w:name="_GoBack"/>
      <w:bookmarkEnd w:id="0"/>
    </w:p>
    <w:p w:rsidR="0072042A" w:rsidRDefault="0072042A">
      <w:pPr>
        <w:rPr>
          <w:b/>
          <w:bCs/>
          <w:sz w:val="32"/>
          <w:szCs w:val="32"/>
        </w:rPr>
      </w:pPr>
    </w:p>
    <w:p w:rsidR="0072042A" w:rsidRDefault="007204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36615" cy="83870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3 (перетянутый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2A" w:rsidRDefault="007204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6615" cy="3472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3 (перетянутый)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02"/>
                    <a:stretch/>
                  </pic:blipFill>
                  <pic:spPr bwMode="auto">
                    <a:xfrm>
                      <a:off x="0" y="0"/>
                      <a:ext cx="5936615" cy="347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2A" w:rsidRDefault="0072042A">
      <w:pPr>
        <w:rPr>
          <w:b/>
          <w:bCs/>
          <w:sz w:val="32"/>
          <w:szCs w:val="32"/>
        </w:rPr>
      </w:pPr>
    </w:p>
    <w:p w:rsidR="0072042A" w:rsidRDefault="0072042A">
      <w:pPr>
        <w:rPr>
          <w:b/>
          <w:bCs/>
          <w:sz w:val="32"/>
          <w:szCs w:val="32"/>
        </w:rPr>
      </w:pPr>
    </w:p>
    <w:p w:rsidR="0072042A" w:rsidRDefault="0072042A">
      <w:pPr>
        <w:rPr>
          <w:b/>
          <w:bCs/>
          <w:sz w:val="32"/>
          <w:szCs w:val="32"/>
        </w:rPr>
      </w:pPr>
    </w:p>
    <w:p w:rsidR="0072042A" w:rsidRDefault="007204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195960" cy="87534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3 (перетянутый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71" cy="87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2A" w:rsidRDefault="0072042A">
      <w:pPr>
        <w:rPr>
          <w:b/>
          <w:bCs/>
          <w:sz w:val="32"/>
          <w:szCs w:val="32"/>
        </w:rPr>
      </w:pPr>
    </w:p>
    <w:p w:rsidR="0072042A" w:rsidRDefault="0072042A">
      <w:pPr>
        <w:rPr>
          <w:b/>
          <w:bCs/>
          <w:sz w:val="32"/>
          <w:szCs w:val="32"/>
        </w:rPr>
      </w:pPr>
    </w:p>
    <w:p w:rsidR="0072042A" w:rsidRPr="0072042A" w:rsidRDefault="007204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6615" cy="8387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3 (перетянутый)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2A" w:rsidRPr="0072042A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997" w:rsidRDefault="00370997" w:rsidP="0072042A">
      <w:r>
        <w:separator/>
      </w:r>
    </w:p>
  </w:endnote>
  <w:endnote w:type="continuationSeparator" w:id="0">
    <w:p w:rsidR="00370997" w:rsidRDefault="00370997" w:rsidP="0072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997" w:rsidRDefault="00370997" w:rsidP="0072042A">
      <w:r>
        <w:separator/>
      </w:r>
    </w:p>
  </w:footnote>
  <w:footnote w:type="continuationSeparator" w:id="0">
    <w:p w:rsidR="00370997" w:rsidRDefault="00370997" w:rsidP="00720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2A"/>
    <w:rsid w:val="00370997"/>
    <w:rsid w:val="003B2DE2"/>
    <w:rsid w:val="0072042A"/>
    <w:rsid w:val="00CA1138"/>
    <w:rsid w:val="00C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7421A"/>
  <w15:chartTrackingRefBased/>
  <w15:docId w15:val="{FA74D3D8-AEEB-F043-820E-6F976274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042A"/>
  </w:style>
  <w:style w:type="paragraph" w:styleId="a5">
    <w:name w:val="footer"/>
    <w:basedOn w:val="a"/>
    <w:link w:val="a6"/>
    <w:uiPriority w:val="99"/>
    <w:unhideWhenUsed/>
    <w:rsid w:val="00720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dcterms:created xsi:type="dcterms:W3CDTF">2020-01-22T20:15:00Z</dcterms:created>
  <dcterms:modified xsi:type="dcterms:W3CDTF">2020-01-22T20:21:00Z</dcterms:modified>
</cp:coreProperties>
</file>