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3108" w14:textId="6D2D9845" w:rsidR="001863C9" w:rsidRDefault="00B236CC">
      <w:r>
        <w:t>Website/teddies</w:t>
      </w:r>
    </w:p>
    <w:p w14:paraId="09376E87" w14:textId="2E97F468" w:rsidR="00B236CC" w:rsidRDefault="00B236CC"/>
    <w:p w14:paraId="1687F893" w14:textId="0C97319C" w:rsidR="00B236CC" w:rsidRDefault="00B236CC">
      <w:r>
        <w:t xml:space="preserve">All the teddies are made with synthetic fur, plastic eyes, and nose.  They stand to about 35cm tall.  </w:t>
      </w:r>
      <w:r>
        <w:t xml:space="preserve">The head, legs and arms are jointed. </w:t>
      </w:r>
      <w:r>
        <w:t>All the clothes are made from cotton fabrics.</w:t>
      </w:r>
    </w:p>
    <w:p w14:paraId="09DD0A5B" w14:textId="7FE2EBF1" w:rsidR="00B236CC" w:rsidRDefault="00B236CC"/>
    <w:p w14:paraId="3F82872B" w14:textId="629FA335" w:rsidR="00B236CC" w:rsidRDefault="00B236CC">
      <w:r>
        <w:t xml:space="preserve">IMG_2438, </w:t>
      </w:r>
    </w:p>
    <w:p w14:paraId="462B9162" w14:textId="2AE1B0C3" w:rsidR="00B236CC" w:rsidRDefault="00B236CC">
      <w:r>
        <w:t xml:space="preserve">This teddy is made with synthetic fabric, plastic eyes and </w:t>
      </w:r>
      <w:proofErr w:type="gramStart"/>
      <w:r>
        <w:t>nose,  the</w:t>
      </w:r>
      <w:proofErr w:type="gramEnd"/>
      <w:r>
        <w:t xml:space="preserve"> mouth has been embroidered.  The head, legs and arms are jointed.  The waistcoat is made of silk.  The teddy stands to about 45cm.</w:t>
      </w:r>
    </w:p>
    <w:sectPr w:rsidR="00B236C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CC"/>
    <w:rsid w:val="001863C9"/>
    <w:rsid w:val="00B2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ACDE0"/>
  <w15:chartTrackingRefBased/>
  <w15:docId w15:val="{04EC14A5-D90D-4F4A-86C4-62BF541C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345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1</cp:revision>
  <dcterms:created xsi:type="dcterms:W3CDTF">2022-02-21T19:44:00Z</dcterms:created>
  <dcterms:modified xsi:type="dcterms:W3CDTF">2022-02-21T19:50:00Z</dcterms:modified>
</cp:coreProperties>
</file>