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153" w:rsidRDefault="00F34153" w:rsidP="00F34153">
      <w:r>
        <w:t>Common Programming Errors</w:t>
      </w:r>
    </w:p>
    <w:p w:rsidR="00F34153" w:rsidRDefault="00F34153" w:rsidP="00F34153">
      <w:pPr>
        <w:pStyle w:val="ListParagraph"/>
        <w:numPr>
          <w:ilvl w:val="0"/>
          <w:numId w:val="1"/>
        </w:numPr>
      </w:pPr>
      <w:r>
        <w:t>Using a keyword as an identifier is a syntax error.</w:t>
      </w:r>
    </w:p>
    <w:p w:rsidR="00F34153" w:rsidRDefault="00F34153" w:rsidP="00F34153">
      <w:pPr>
        <w:pStyle w:val="ListParagraph"/>
        <w:numPr>
          <w:ilvl w:val="0"/>
          <w:numId w:val="1"/>
        </w:numPr>
      </w:pPr>
      <w:r>
        <w:t xml:space="preserve">Forgetting one or both of the braces that delimit a compound statement can lead to syntax errors or logic errors in a program.    </w:t>
      </w:r>
    </w:p>
    <w:p w:rsidR="00F34153" w:rsidRDefault="00F34153" w:rsidP="00F34153">
      <w:pPr>
        <w:pStyle w:val="ListParagraph"/>
        <w:numPr>
          <w:ilvl w:val="0"/>
          <w:numId w:val="1"/>
        </w:numPr>
      </w:pPr>
      <w:r>
        <w:t xml:space="preserve">Placing a semicolon after the condition in an </w:t>
      </w:r>
      <w:r w:rsidRPr="007D520C">
        <w:rPr>
          <w:b/>
        </w:rPr>
        <w:t>if</w:t>
      </w:r>
      <w:r>
        <w:rPr>
          <w:b/>
        </w:rPr>
        <w:t xml:space="preserve"> </w:t>
      </w:r>
      <w:r w:rsidRPr="007D520C">
        <w:t>structu</w:t>
      </w:r>
      <w:r>
        <w:t xml:space="preserve">re leads to a logic error in single-selection </w:t>
      </w:r>
      <w:r w:rsidRPr="007D520C">
        <w:rPr>
          <w:b/>
        </w:rPr>
        <w:t>if</w:t>
      </w:r>
      <w:r>
        <w:rPr>
          <w:b/>
        </w:rPr>
        <w:t xml:space="preserve"> </w:t>
      </w:r>
      <w:r>
        <w:t>structures and a syntax error in double-selection</w:t>
      </w:r>
      <w:r w:rsidRPr="00D3482F">
        <w:rPr>
          <w:b/>
        </w:rPr>
        <w:t xml:space="preserve"> if</w:t>
      </w:r>
      <w:r>
        <w:rPr>
          <w:b/>
        </w:rPr>
        <w:t xml:space="preserve"> </w:t>
      </w:r>
      <w:r>
        <w:t xml:space="preserve">structures (if the </w:t>
      </w:r>
      <w:r w:rsidRPr="00A85B50">
        <w:rPr>
          <w:b/>
        </w:rPr>
        <w:t>if</w:t>
      </w:r>
      <w:r>
        <w:rPr>
          <w:b/>
        </w:rPr>
        <w:t xml:space="preserve"> –</w:t>
      </w:r>
      <w:r w:rsidRPr="00A85B50">
        <w:t>pa</w:t>
      </w:r>
      <w:r>
        <w:t>rt contains an actual body statement).</w:t>
      </w:r>
    </w:p>
    <w:p w:rsidR="00F34153" w:rsidRDefault="00F34153" w:rsidP="00F34153">
      <w:pPr>
        <w:pStyle w:val="ListParagraph"/>
        <w:numPr>
          <w:ilvl w:val="0"/>
          <w:numId w:val="1"/>
        </w:numPr>
      </w:pPr>
      <w:r>
        <w:t xml:space="preserve">Not providing in the body of a </w:t>
      </w:r>
      <w:r w:rsidRPr="00190506">
        <w:rPr>
          <w:b/>
        </w:rPr>
        <w:t>while</w:t>
      </w:r>
      <w:r w:rsidRPr="00190506">
        <w:t xml:space="preserve"> s</w:t>
      </w:r>
      <w:r>
        <w:t xml:space="preserve">tructures an action that eventually causes the condition in the </w:t>
      </w:r>
      <w:r w:rsidRPr="00190506">
        <w:rPr>
          <w:b/>
        </w:rPr>
        <w:t>while</w:t>
      </w:r>
      <w:r>
        <w:rPr>
          <w:b/>
        </w:rPr>
        <w:t xml:space="preserve"> </w:t>
      </w:r>
      <w:r w:rsidRPr="00190506">
        <w:t>t</w:t>
      </w:r>
      <w:r>
        <w:t>o become</w:t>
      </w:r>
      <w:r w:rsidRPr="007F14A0">
        <w:rPr>
          <w:b/>
        </w:rPr>
        <w:t xml:space="preserve"> false </w:t>
      </w:r>
      <w:r w:rsidRPr="007F14A0">
        <w:t>n</w:t>
      </w:r>
      <w:r>
        <w:t>ormally results in an error called an “infinite loop” in which the repetition structure never terminates.</w:t>
      </w:r>
    </w:p>
    <w:p w:rsidR="00F34153" w:rsidRDefault="00F34153" w:rsidP="00F34153">
      <w:pPr>
        <w:pStyle w:val="ListParagraph"/>
        <w:numPr>
          <w:ilvl w:val="0"/>
          <w:numId w:val="1"/>
        </w:numPr>
      </w:pPr>
      <w:r>
        <w:t xml:space="preserve">Placing a semicolon after the condition in an </w:t>
      </w:r>
      <w:r w:rsidRPr="004B22A0">
        <w:rPr>
          <w:b/>
        </w:rPr>
        <w:t>if</w:t>
      </w:r>
      <w:r>
        <w:rPr>
          <w:b/>
        </w:rPr>
        <w:t xml:space="preserve"> </w:t>
      </w:r>
      <w:r w:rsidRPr="004B22A0">
        <w:t>s</w:t>
      </w:r>
      <w:r>
        <w:t xml:space="preserve">tructure leads to a logic error in single-selection </w:t>
      </w:r>
      <w:r w:rsidRPr="004B22A0">
        <w:rPr>
          <w:b/>
        </w:rPr>
        <w:t>if</w:t>
      </w:r>
      <w:r>
        <w:rPr>
          <w:b/>
        </w:rPr>
        <w:t xml:space="preserve"> </w:t>
      </w:r>
      <w:r w:rsidRPr="004B22A0">
        <w:t>s</w:t>
      </w:r>
      <w:r>
        <w:t>tructures and a syntax error in double-selection</w:t>
      </w:r>
      <w:r w:rsidRPr="00CC1829">
        <w:rPr>
          <w:b/>
        </w:rPr>
        <w:t xml:space="preserve"> if</w:t>
      </w:r>
      <w:r w:rsidRPr="00CC1829">
        <w:t xml:space="preserve"> s</w:t>
      </w:r>
      <w:r>
        <w:t xml:space="preserve">tructures (if the </w:t>
      </w:r>
      <w:r w:rsidRPr="00FA6437">
        <w:rPr>
          <w:b/>
        </w:rPr>
        <w:t>if</w:t>
      </w:r>
      <w:r>
        <w:rPr>
          <w:b/>
        </w:rPr>
        <w:t>-</w:t>
      </w:r>
      <w:r w:rsidRPr="00FA6437">
        <w:t>p</w:t>
      </w:r>
      <w:r>
        <w:t xml:space="preserve">art contains an actual body statement). </w:t>
      </w:r>
    </w:p>
    <w:p w:rsidR="00F34153" w:rsidRDefault="00F34153" w:rsidP="00F34153">
      <w:pPr>
        <w:pStyle w:val="ListParagraph"/>
        <w:numPr>
          <w:ilvl w:val="0"/>
          <w:numId w:val="1"/>
        </w:numPr>
      </w:pPr>
      <w:r>
        <w:t xml:space="preserve">Not providing in the body of a </w:t>
      </w:r>
      <w:r w:rsidRPr="00EB29EC">
        <w:rPr>
          <w:b/>
        </w:rPr>
        <w:t>while</w:t>
      </w:r>
      <w:r>
        <w:rPr>
          <w:b/>
        </w:rPr>
        <w:t xml:space="preserve"> </w:t>
      </w:r>
      <w:r w:rsidRPr="00EB29EC">
        <w:t>s</w:t>
      </w:r>
      <w:r>
        <w:t xml:space="preserve">tructure an action that eventually causes the condition in the </w:t>
      </w:r>
      <w:r w:rsidRPr="00F63E7E">
        <w:rPr>
          <w:b/>
        </w:rPr>
        <w:t>while</w:t>
      </w:r>
      <w:r>
        <w:rPr>
          <w:b/>
        </w:rPr>
        <w:t xml:space="preserve"> </w:t>
      </w:r>
      <w:r w:rsidRPr="00F63E7E">
        <w:t>t</w:t>
      </w:r>
      <w:r>
        <w:t>o become</w:t>
      </w:r>
      <w:r w:rsidRPr="00F63E7E">
        <w:rPr>
          <w:b/>
        </w:rPr>
        <w:t xml:space="preserve"> false</w:t>
      </w:r>
      <w:r>
        <w:rPr>
          <w:b/>
        </w:rPr>
        <w:t xml:space="preserve"> </w:t>
      </w:r>
      <w:r w:rsidRPr="00F63E7E">
        <w:t>n</w:t>
      </w:r>
      <w:r>
        <w:t>ormally results in an error called an “infinite loop” in which the repetition structure never terminates.</w:t>
      </w:r>
    </w:p>
    <w:p w:rsidR="00F34153" w:rsidRDefault="00F34153" w:rsidP="00F34153">
      <w:pPr>
        <w:pStyle w:val="ListParagraph"/>
        <w:numPr>
          <w:ilvl w:val="0"/>
          <w:numId w:val="1"/>
        </w:numPr>
      </w:pPr>
      <w:r>
        <w:t xml:space="preserve">Spelling the keyword </w:t>
      </w:r>
      <w:r w:rsidRPr="0089633F">
        <w:rPr>
          <w:b/>
        </w:rPr>
        <w:t>while</w:t>
      </w:r>
      <w:r w:rsidRPr="0089633F">
        <w:t xml:space="preserve"> w</w:t>
      </w:r>
      <w:r>
        <w:t xml:space="preserve">ith an uppercase </w:t>
      </w:r>
      <w:r w:rsidRPr="0089633F">
        <w:rPr>
          <w:b/>
        </w:rPr>
        <w:t>w</w:t>
      </w:r>
      <w:r>
        <w:rPr>
          <w:b/>
        </w:rPr>
        <w:t xml:space="preserve"> </w:t>
      </w:r>
      <w:r w:rsidRPr="0089633F">
        <w:t>a</w:t>
      </w:r>
      <w:r>
        <w:t xml:space="preserve">s in </w:t>
      </w:r>
      <w:r w:rsidRPr="0089633F">
        <w:rPr>
          <w:b/>
        </w:rPr>
        <w:t>while</w:t>
      </w:r>
      <w:r>
        <w:rPr>
          <w:b/>
        </w:rPr>
        <w:t xml:space="preserve"> (</w:t>
      </w:r>
      <w:r w:rsidRPr="0089633F">
        <w:t>r</w:t>
      </w:r>
      <w:r>
        <w:t>emember that C is a case-sensitive language) is a syntax error. All of C’s reserved keywords such as</w:t>
      </w:r>
      <w:r w:rsidRPr="00A620A3">
        <w:rPr>
          <w:b/>
        </w:rPr>
        <w:t xml:space="preserve"> while, if</w:t>
      </w:r>
      <w:r>
        <w:rPr>
          <w:b/>
        </w:rPr>
        <w:t xml:space="preserve">, and else </w:t>
      </w:r>
      <w:r w:rsidRPr="009A29B2">
        <w:t>c</w:t>
      </w:r>
      <w:r>
        <w:t>ontain only lowercase letters.</w:t>
      </w:r>
    </w:p>
    <w:p w:rsidR="00F34153" w:rsidRDefault="00F34153" w:rsidP="00F34153">
      <w:pPr>
        <w:pStyle w:val="ListParagraph"/>
        <w:numPr>
          <w:ilvl w:val="0"/>
          <w:numId w:val="1"/>
        </w:numPr>
      </w:pPr>
      <w:r>
        <w:t xml:space="preserve">If a counter or total is not initialized, the results of your program will probably be incorrect. This is an example of a logic error. </w:t>
      </w:r>
    </w:p>
    <w:p w:rsidR="00F34153" w:rsidRDefault="00F34153" w:rsidP="00F34153">
      <w:pPr>
        <w:pStyle w:val="ListParagraph"/>
        <w:numPr>
          <w:ilvl w:val="0"/>
          <w:numId w:val="1"/>
        </w:numPr>
      </w:pPr>
      <w:r>
        <w:t>In a counter-controlled loop, because the loop counter (when counting up by one each time through the loop) is one higher than its last legitimate value (i.e., 11 in the case of counting from 1 to 10), using the counter value in a calculation after the loop is often an off-by-one-error.</w:t>
      </w:r>
    </w:p>
    <w:p w:rsidR="00F34153" w:rsidRDefault="00F34153" w:rsidP="00F34153">
      <w:pPr>
        <w:pStyle w:val="ListParagraph"/>
        <w:numPr>
          <w:ilvl w:val="0"/>
          <w:numId w:val="1"/>
        </w:numPr>
      </w:pPr>
      <w:r>
        <w:t xml:space="preserve">Choosing a sentinel value that is also a legitimate data value is a logic error.  </w:t>
      </w:r>
    </w:p>
    <w:p w:rsidR="00F34153" w:rsidRDefault="00F34153" w:rsidP="00F34153">
      <w:pPr>
        <w:pStyle w:val="ListParagraph"/>
        <w:numPr>
          <w:ilvl w:val="0"/>
          <w:numId w:val="1"/>
        </w:numPr>
      </w:pPr>
      <w:r>
        <w:t>An attempt to divide by zero causes a fatal error.</w:t>
      </w:r>
    </w:p>
    <w:p w:rsidR="00F34153" w:rsidRDefault="00F34153" w:rsidP="00F34153">
      <w:pPr>
        <w:pStyle w:val="ListParagraph"/>
        <w:numPr>
          <w:ilvl w:val="0"/>
          <w:numId w:val="1"/>
        </w:numPr>
      </w:pPr>
      <w:r>
        <w:t xml:space="preserve">Using floating-point numbers in a manner that assumes they are represented precisely can lead to incorrect results. Floating-point numbers are represented only approximately by most computers. </w:t>
      </w:r>
    </w:p>
    <w:p w:rsidR="00F34153" w:rsidRDefault="00F34153" w:rsidP="00F34153">
      <w:pPr>
        <w:pStyle w:val="ListParagraph"/>
        <w:numPr>
          <w:ilvl w:val="0"/>
          <w:numId w:val="1"/>
        </w:numPr>
      </w:pPr>
      <w:r>
        <w:t xml:space="preserve">Attempting to use the increment or decrement operator on an expression other than a simple variable name. </w:t>
      </w:r>
    </w:p>
    <w:p w:rsidR="001937F7" w:rsidRDefault="00F34153"/>
    <w:sectPr w:rsidR="001937F7" w:rsidSect="00133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620ED6"/>
    <w:multiLevelType w:val="hybridMultilevel"/>
    <w:tmpl w:val="FD16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F34153"/>
    <w:rsid w:val="00031A42"/>
    <w:rsid w:val="00050020"/>
    <w:rsid w:val="0013335C"/>
    <w:rsid w:val="00F341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1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1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deve1</dc:creator>
  <cp:lastModifiedBy>deve1</cp:lastModifiedBy>
  <cp:revision>1</cp:revision>
  <dcterms:created xsi:type="dcterms:W3CDTF">2017-06-28T10:46:00Z</dcterms:created>
  <dcterms:modified xsi:type="dcterms:W3CDTF">2017-06-28T10:48:00Z</dcterms:modified>
</cp:coreProperties>
</file>