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B78E7" w14:textId="78C7F650" w:rsidR="00FB086D" w:rsidRDefault="008E1F52" w:rsidP="008E1F52">
      <w:pPr>
        <w:pStyle w:val="1"/>
        <w:rPr>
          <w:lang w:val="el-GR"/>
        </w:rPr>
      </w:pPr>
      <w:proofErr w:type="spellStart"/>
      <w:r w:rsidRPr="00B060BD">
        <w:rPr>
          <w:rStyle w:val="Char"/>
        </w:rPr>
        <w:t>Εργ</w:t>
      </w:r>
      <w:proofErr w:type="spellEnd"/>
      <w:r w:rsidRPr="00B060BD">
        <w:rPr>
          <w:rStyle w:val="Char"/>
        </w:rPr>
        <w:t>ασία 1η</w:t>
      </w:r>
      <w:r>
        <w:rPr>
          <w:lang w:val="el-GR"/>
        </w:rPr>
        <w:t xml:space="preserve"> </w:t>
      </w:r>
      <w:r>
        <w:rPr>
          <w:lang w:val="el-GR"/>
        </w:rPr>
        <w:tab/>
      </w:r>
      <w:r>
        <w:rPr>
          <w:lang w:val="el-GR"/>
        </w:rPr>
        <w:tab/>
      </w:r>
      <w:r>
        <w:rPr>
          <w:lang w:val="el-GR"/>
        </w:rPr>
        <w:tab/>
      </w:r>
      <w:r>
        <w:rPr>
          <w:lang w:val="el-GR"/>
        </w:rPr>
        <w:tab/>
      </w:r>
      <w:r>
        <w:rPr>
          <w:lang w:val="el-GR"/>
        </w:rPr>
        <w:tab/>
      </w:r>
      <w:proofErr w:type="spellStart"/>
      <w:r w:rsidRPr="00B060BD">
        <w:rPr>
          <w:rStyle w:val="a6"/>
        </w:rPr>
        <w:t>Κούκ</w:t>
      </w:r>
      <w:proofErr w:type="spellEnd"/>
      <w:r w:rsidRPr="00B060BD">
        <w:rPr>
          <w:rStyle w:val="a6"/>
        </w:rPr>
        <w:t xml:space="preserve">ας </w:t>
      </w:r>
      <w:proofErr w:type="spellStart"/>
      <w:r w:rsidRPr="00B060BD">
        <w:rPr>
          <w:rStyle w:val="a6"/>
        </w:rPr>
        <w:t>Γεώργιος</w:t>
      </w:r>
      <w:proofErr w:type="spellEnd"/>
      <w:r w:rsidRPr="00B060BD">
        <w:rPr>
          <w:rStyle w:val="a6"/>
        </w:rPr>
        <w:t xml:space="preserve"> 9486</w:t>
      </w:r>
    </w:p>
    <w:p w14:paraId="1DA514FC" w14:textId="20757EF5" w:rsidR="008E1F52" w:rsidRDefault="008E1F52" w:rsidP="008E1F52">
      <w:pPr>
        <w:rPr>
          <w:lang w:val="el-GR"/>
        </w:rPr>
      </w:pPr>
    </w:p>
    <w:p w14:paraId="54EB1E15" w14:textId="2AC8D92E" w:rsidR="00D071A2" w:rsidRPr="00F0567B" w:rsidRDefault="00F0567B" w:rsidP="00F0567B">
      <w:pPr>
        <w:pStyle w:val="1"/>
        <w:rPr>
          <w:lang w:val="el-GR"/>
        </w:rPr>
      </w:pPr>
      <w:r w:rsidRPr="00F0567B">
        <w:rPr>
          <w:lang w:val="el-GR"/>
        </w:rPr>
        <w:t xml:space="preserve">1. </w:t>
      </w:r>
      <w:r>
        <w:rPr>
          <w:lang w:val="el-GR"/>
        </w:rPr>
        <w:t>Εισαγωγή</w:t>
      </w:r>
    </w:p>
    <w:p w14:paraId="18347E04" w14:textId="10F96639" w:rsidR="008E1F52" w:rsidRDefault="008E1F52" w:rsidP="008E1F52">
      <w:pPr>
        <w:rPr>
          <w:lang w:val="el-GR"/>
        </w:rPr>
      </w:pPr>
      <w:r>
        <w:rPr>
          <w:lang w:val="el-GR"/>
        </w:rPr>
        <w:t xml:space="preserve">Η πρώτη εργασία του μαθήματος «Τεχνικές Βελτιστοποίησης» υλοποιείται στο λογισμικό </w:t>
      </w:r>
      <w:r>
        <w:t>MATLAB</w:t>
      </w:r>
      <w:r w:rsidRPr="008E1F52">
        <w:rPr>
          <w:lang w:val="el-GR"/>
        </w:rPr>
        <w:t xml:space="preserve"> </w:t>
      </w:r>
      <w:r>
        <w:rPr>
          <w:lang w:val="el-GR"/>
        </w:rPr>
        <w:t>και πραγματεύεται αλγορίθμους αναζήτησης ελαχίστου σχεδόν κυρτών συναρτήσεων σε ένα διάστημα.</w:t>
      </w:r>
    </w:p>
    <w:p w14:paraId="4AD3655C" w14:textId="7943D965" w:rsidR="008E1F52" w:rsidRDefault="008E1F52" w:rsidP="008E1F52">
      <w:pPr>
        <w:rPr>
          <w:lang w:val="el-GR"/>
        </w:rPr>
      </w:pPr>
      <w:r>
        <w:rPr>
          <w:lang w:val="el-GR"/>
        </w:rPr>
        <w:t xml:space="preserve">Οι συναρτήσεις με τις οποίες θα ασχοληθούμε είναι οι </w:t>
      </w:r>
      <w:r w:rsidR="00424EEB">
        <w:rPr>
          <w:lang w:val="el-GR"/>
        </w:rPr>
        <w:t>εξής</w:t>
      </w:r>
      <w:r>
        <w:rPr>
          <w:lang w:val="el-GR"/>
        </w:rPr>
        <w:t>:</w:t>
      </w:r>
    </w:p>
    <w:p w14:paraId="61E7EE95" w14:textId="19B8C22B" w:rsidR="008E1F52" w:rsidRDefault="008E1F52" w:rsidP="008E1F52">
      <w:pPr>
        <w:rPr>
          <w:lang w:val="el-GR"/>
        </w:rPr>
      </w:pPr>
    </w:p>
    <w:p w14:paraId="5FFD9EA5" w14:textId="761E5D50" w:rsidR="008E1F52" w:rsidRPr="008E1F52" w:rsidRDefault="008E1F52" w:rsidP="008E1F52">
      <w:pPr>
        <w:rPr>
          <w:rFonts w:eastAsiaTheme="minorEastAsia"/>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
            <m:dPr>
              <m:ctrlPr>
                <w:rPr>
                  <w:rFonts w:ascii="Cambria Math" w:hAnsi="Cambria Math" w:cs="Cambria Math"/>
                  <w:i/>
                </w:rPr>
              </m:ctrlPr>
            </m:dPr>
            <m:e>
              <m:r>
                <w:rPr>
                  <w:rFonts w:ascii="Cambria Math" w:hAnsi="Cambria Math" w:cs="Cambria Math"/>
                </w:rPr>
                <m:t>x</m:t>
              </m:r>
            </m:e>
          </m:d>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x-2</m:t>
                  </m:r>
                </m:e>
              </m:d>
            </m:e>
            <m:sup>
              <m:r>
                <w:rPr>
                  <w:rFonts w:ascii="Cambria Math" w:hAnsi="Cambria Math" w:cs="Cambria Math"/>
                </w:rPr>
                <m:t>2</m:t>
              </m:r>
            </m:sup>
          </m:sSup>
          <m:r>
            <w:rPr>
              <w:rFonts w:ascii="Cambria Math" w:hAnsi="Cambria Math" w:cs="Cambria Math"/>
            </w:rPr>
            <m:t>+x⋅</m:t>
          </m:r>
          <m:func>
            <m:funcPr>
              <m:ctrlPr>
                <w:rPr>
                  <w:rFonts w:ascii="Cambria Math" w:hAnsi="Cambria Math" w:cs="Cambria Math"/>
                  <w:i/>
                </w:rPr>
              </m:ctrlPr>
            </m:funcPr>
            <m:fName>
              <m:r>
                <w:rPr>
                  <w:rFonts w:ascii="Cambria Math" w:hAnsi="Cambria Math" w:cs="Cambria Math"/>
                </w:rPr>
                <m:t>log</m:t>
              </m:r>
            </m:fName>
            <m:e>
              <m:d>
                <m:dPr>
                  <m:ctrlPr>
                    <w:rPr>
                      <w:rFonts w:ascii="Cambria Math" w:hAnsi="Cambria Math" w:cs="Cambria Math"/>
                      <w:i/>
                    </w:rPr>
                  </m:ctrlPr>
                </m:dPr>
                <m:e>
                  <m:r>
                    <w:rPr>
                      <w:rFonts w:ascii="Cambria Math" w:hAnsi="Cambria Math" w:cs="Cambria Math"/>
                    </w:rPr>
                    <m:t>x+3</m:t>
                  </m:r>
                </m:e>
              </m:d>
            </m:e>
          </m:func>
        </m:oMath>
      </m:oMathPara>
    </w:p>
    <w:p w14:paraId="05EEBA6E" w14:textId="35830805" w:rsidR="008E1F52" w:rsidRPr="00D071A2" w:rsidRDefault="00D071A2" w:rsidP="008E1F5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m:t>
                          </m:r>
                        </m:e>
                      </m:d>
                    </m:e>
                  </m:func>
                </m:e>
              </m:d>
            </m:e>
            <m:sup>
              <m:r>
                <w:rPr>
                  <w:rFonts w:ascii="Cambria Math" w:eastAsiaTheme="minorEastAsia" w:hAnsi="Cambria Math"/>
                </w:rPr>
                <m:t>2</m:t>
              </m:r>
            </m:sup>
          </m:sSup>
        </m:oMath>
      </m:oMathPara>
    </w:p>
    <w:p w14:paraId="7ED78446" w14:textId="0055270C" w:rsidR="00D071A2" w:rsidRPr="00D071A2" w:rsidRDefault="00D071A2" w:rsidP="008E1F5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ⅇ</m:t>
              </m:r>
            </m:e>
            <m:sup>
              <m:r>
                <w:rPr>
                  <w:rFonts w:ascii="Cambria Math" w:eastAsiaTheme="minorEastAsia" w:hAnsi="Cambria Math"/>
                </w:rPr>
                <m:t>x</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x-1</m:t>
              </m:r>
            </m:e>
          </m:d>
          <m:func>
            <m:funcPr>
              <m:ctrlPr>
                <w:rPr>
                  <w:rFonts w:ascii="Cambria Math" w:eastAsiaTheme="minorEastAsia" w:hAnsi="Cambria Math"/>
                  <w:i/>
                </w:rPr>
              </m:ctrlPr>
            </m:funcPr>
            <m:fName>
              <m:r>
                <w:rPr>
                  <w:rFonts w:ascii="Cambria Math" w:eastAsiaTheme="minorEastAsia" w:hAnsi="Cambria Math"/>
                </w:rPr>
                <m:t>sin</m:t>
              </m:r>
            </m:fName>
            <m:e>
              <m:r>
                <w:rPr>
                  <w:rFonts w:ascii="Cambria Math" w:eastAsiaTheme="minorEastAsia" w:hAnsi="Cambria Math"/>
                </w:rPr>
                <m:t>x</m:t>
              </m:r>
            </m:e>
          </m:func>
        </m:oMath>
      </m:oMathPara>
    </w:p>
    <w:p w14:paraId="5DC7B386" w14:textId="513F166A" w:rsidR="00D071A2" w:rsidRDefault="00D071A2" w:rsidP="008E1F52">
      <w:pPr>
        <w:rPr>
          <w:rFonts w:eastAsiaTheme="minorEastAsia"/>
        </w:rPr>
      </w:pPr>
    </w:p>
    <w:p w14:paraId="7C4BB699" w14:textId="4A0AAD10" w:rsidR="00D071A2" w:rsidRDefault="00D071A2" w:rsidP="008E1F52">
      <w:pPr>
        <w:rPr>
          <w:rFonts w:eastAsiaTheme="minorEastAsia"/>
          <w:lang w:val="el-GR"/>
        </w:rPr>
      </w:pPr>
      <w:r>
        <w:rPr>
          <w:rFonts w:eastAsiaTheme="minorEastAsia"/>
          <w:lang w:val="el-GR"/>
        </w:rPr>
        <w:t>Θα προσπαθήσουμε με τις εξής μεθόδους να ελαχιστοποιήσουμε την συνάρτηση τοπικά μας στο διάστημα [-1,3]:</w:t>
      </w:r>
    </w:p>
    <w:p w14:paraId="44E418A9" w14:textId="7D92E5C1" w:rsidR="00D071A2" w:rsidRDefault="00D071A2" w:rsidP="008E1F52">
      <w:pPr>
        <w:rPr>
          <w:rFonts w:eastAsiaTheme="minorEastAsia"/>
          <w:lang w:val="el-GR"/>
        </w:rPr>
      </w:pPr>
    </w:p>
    <w:p w14:paraId="07851F91" w14:textId="0862C08B" w:rsidR="00D071A2" w:rsidRPr="00F83A0B" w:rsidRDefault="00D071A2" w:rsidP="008E1F52">
      <w:pPr>
        <w:rPr>
          <w:rStyle w:val="a7"/>
        </w:rPr>
      </w:pPr>
      <w:r w:rsidRPr="00F83A0B">
        <w:rPr>
          <w:rStyle w:val="a7"/>
          <w:lang w:val="el-GR"/>
        </w:rPr>
        <w:t>Μέθοδος της διχοτόμου</w:t>
      </w:r>
      <w:r w:rsidR="00F83A0B" w:rsidRPr="00F83A0B">
        <w:rPr>
          <w:rStyle w:val="a7"/>
        </w:rPr>
        <w:t>:</w:t>
      </w:r>
    </w:p>
    <w:p w14:paraId="4F815529" w14:textId="5372720F" w:rsidR="00F83A0B" w:rsidRDefault="00F83A0B" w:rsidP="008E1F52">
      <w:pPr>
        <w:rPr>
          <w:lang w:val="el-GR"/>
        </w:rPr>
      </w:pPr>
      <w:r w:rsidRPr="00F83A0B">
        <w:rPr>
          <w:lang w:val="el-GR"/>
        </w:rPr>
        <w:t xml:space="preserve">Σύμφωνα με τον αλγόριθμο της μεθόδου της Διχοτόμου, σε κάθε επανάληψη, το διάστημα αναζήτησης του ελαχίστου χωρίζεται σε 3 ανισομερή </w:t>
      </w:r>
      <w:proofErr w:type="spellStart"/>
      <w:r w:rsidRPr="00F83A0B">
        <w:rPr>
          <w:lang w:val="el-GR"/>
        </w:rPr>
        <w:t>υποδιαστήματα</w:t>
      </w:r>
      <w:proofErr w:type="spellEnd"/>
      <w:r w:rsidRPr="00F83A0B">
        <w:rPr>
          <w:lang w:val="el-GR"/>
        </w:rPr>
        <w:t xml:space="preserve"> με τη βοήθεια δύο εσωτερικών σημείων x1 και x2 </w:t>
      </w:r>
      <w:r w:rsidRPr="00F83A0B">
        <w:rPr>
          <w:rFonts w:ascii="Cambria Math" w:hAnsi="Cambria Math" w:cs="Cambria Math"/>
          <w:lang w:val="el-GR"/>
        </w:rPr>
        <w:t>∊</w:t>
      </w:r>
      <w:r w:rsidRPr="00F83A0B">
        <w:rPr>
          <w:lang w:val="el-GR"/>
        </w:rPr>
        <w:t xml:space="preserve"> [</w:t>
      </w:r>
      <w:proofErr w:type="spellStart"/>
      <w:r w:rsidRPr="00F83A0B">
        <w:rPr>
          <w:lang w:val="el-GR"/>
        </w:rPr>
        <w:t>a,b</w:t>
      </w:r>
      <w:proofErr w:type="spellEnd"/>
      <w:r w:rsidRPr="00F83A0B">
        <w:rPr>
          <w:lang w:val="el-GR"/>
        </w:rPr>
        <w:t xml:space="preserve">]. </w:t>
      </w:r>
      <w:r w:rsidRPr="00F83A0B">
        <w:rPr>
          <w:rFonts w:ascii="Calibri" w:hAnsi="Calibri" w:cs="Calibri"/>
          <w:lang w:val="el-GR"/>
        </w:rPr>
        <w:t>Το</w:t>
      </w:r>
      <w:r w:rsidRPr="00F83A0B">
        <w:rPr>
          <w:lang w:val="el-GR"/>
        </w:rPr>
        <w:t xml:space="preserve"> </w:t>
      </w:r>
      <w:r w:rsidRPr="00F83A0B">
        <w:rPr>
          <w:rFonts w:ascii="Calibri" w:hAnsi="Calibri" w:cs="Calibri"/>
          <w:lang w:val="el-GR"/>
        </w:rPr>
        <w:t>νέο</w:t>
      </w:r>
      <w:r w:rsidRPr="00F83A0B">
        <w:rPr>
          <w:lang w:val="el-GR"/>
        </w:rPr>
        <w:t xml:space="preserve"> </w:t>
      </w:r>
      <w:r w:rsidRPr="00F83A0B">
        <w:rPr>
          <w:rFonts w:ascii="Calibri" w:hAnsi="Calibri" w:cs="Calibri"/>
          <w:lang w:val="el-GR"/>
        </w:rPr>
        <w:t>διάστημα</w:t>
      </w:r>
      <w:r w:rsidRPr="00F83A0B">
        <w:rPr>
          <w:lang w:val="el-GR"/>
        </w:rPr>
        <w:t xml:space="preserve"> </w:t>
      </w:r>
      <w:r w:rsidRPr="00F83A0B">
        <w:rPr>
          <w:rFonts w:ascii="Calibri" w:hAnsi="Calibri" w:cs="Calibri"/>
          <w:lang w:val="el-GR"/>
        </w:rPr>
        <w:t>αναζήτησης</w:t>
      </w:r>
      <w:r w:rsidRPr="00F83A0B">
        <w:rPr>
          <w:lang w:val="el-GR"/>
        </w:rPr>
        <w:t xml:space="preserve"> της επόμενης επανάληψης θα είναι το [a, x1) ή το (x2 , b] ανάλογα με το αν f(x1) &lt; f(x2) ή f(x1) &gt; f(x2) αντίστοιχα. Ωστόσο για να οδηγηθούμε σε ίσου εύρους πιθανά υπό-διαστήματα αναζήτησης, τοποθετούμε τα x1, x2 σε απόσταση ε &gt; 0 από τη διχοτόμο του [</w:t>
      </w:r>
      <w:proofErr w:type="spellStart"/>
      <w:r w:rsidRPr="00F83A0B">
        <w:rPr>
          <w:lang w:val="el-GR"/>
        </w:rPr>
        <w:t>a,b</w:t>
      </w:r>
      <w:proofErr w:type="spellEnd"/>
      <w:r w:rsidRPr="00F83A0B">
        <w:rPr>
          <w:lang w:val="el-GR"/>
        </w:rPr>
        <w:t>]. Οι επαναλήψεις σταματούν όταν φτάσουμε στο σημείο το διάστημα αναζήτησης να έχει εύρος μικρότερο του l.</w:t>
      </w:r>
    </w:p>
    <w:p w14:paraId="15CA438F" w14:textId="3D0D8E0A" w:rsidR="00D071A2" w:rsidRPr="00F83A0B" w:rsidRDefault="00D071A2" w:rsidP="008E1F52">
      <w:pPr>
        <w:rPr>
          <w:rStyle w:val="a7"/>
        </w:rPr>
      </w:pPr>
      <w:r w:rsidRPr="00F83A0B">
        <w:rPr>
          <w:rStyle w:val="a7"/>
          <w:lang w:val="el-GR"/>
        </w:rPr>
        <w:t>Μέθοδος του χρυσού τομέα</w:t>
      </w:r>
      <w:r w:rsidR="00F83A0B" w:rsidRPr="00F83A0B">
        <w:rPr>
          <w:rStyle w:val="a7"/>
        </w:rPr>
        <w:t>:</w:t>
      </w:r>
    </w:p>
    <w:p w14:paraId="4C0EF039" w14:textId="752453F5" w:rsidR="00F83A0B" w:rsidRDefault="00F83A0B" w:rsidP="008E1F52">
      <w:pPr>
        <w:rPr>
          <w:lang w:val="el-GR"/>
        </w:rPr>
      </w:pPr>
      <w:r w:rsidRPr="00F83A0B">
        <w:rPr>
          <w:lang w:val="el-GR"/>
        </w:rPr>
        <w:t xml:space="preserve">Σύμφωνα με τον αλγόριθμο της μεθόδου του Χρυσού Τομέα, σε κάθε επανάληψη, το εύρος του νέου υπό-διαστήματος αναζήτησης πρέπει να συνδέεται με το προηγούμενο με μία σταθερά αναλογίας γ, όπου γ </w:t>
      </w:r>
      <w:r w:rsidRPr="00F83A0B">
        <w:rPr>
          <w:rFonts w:ascii="Cambria Math" w:hAnsi="Cambria Math" w:cs="Cambria Math"/>
          <w:lang w:val="el-GR"/>
        </w:rPr>
        <w:t>∊</w:t>
      </w:r>
      <w:r w:rsidRPr="00F83A0B">
        <w:rPr>
          <w:lang w:val="el-GR"/>
        </w:rPr>
        <w:t xml:space="preserve"> (0,1). </w:t>
      </w:r>
      <w:r w:rsidRPr="00F83A0B">
        <w:rPr>
          <w:rFonts w:ascii="Calibri" w:hAnsi="Calibri" w:cs="Calibri"/>
          <w:lang w:val="el-GR"/>
        </w:rPr>
        <w:t>Επομένως</w:t>
      </w:r>
      <w:r w:rsidRPr="00F83A0B">
        <w:rPr>
          <w:lang w:val="el-GR"/>
        </w:rPr>
        <w:t xml:space="preserve"> </w:t>
      </w:r>
      <w:r w:rsidRPr="00F83A0B">
        <w:rPr>
          <w:rFonts w:ascii="Calibri" w:hAnsi="Calibri" w:cs="Calibri"/>
          <w:lang w:val="el-GR"/>
        </w:rPr>
        <w:t>θέλουμε</w:t>
      </w:r>
      <w:r w:rsidRPr="00F83A0B">
        <w:rPr>
          <w:lang w:val="el-GR"/>
        </w:rPr>
        <w:t xml:space="preserve"> </w:t>
      </w:r>
      <w:r w:rsidRPr="00F83A0B">
        <w:rPr>
          <w:rFonts w:ascii="Calibri" w:hAnsi="Calibri" w:cs="Calibri"/>
          <w:lang w:val="el-GR"/>
        </w:rPr>
        <w:t>να</w:t>
      </w:r>
      <w:r w:rsidRPr="00F83A0B">
        <w:rPr>
          <w:lang w:val="el-GR"/>
        </w:rPr>
        <w:t xml:space="preserve"> </w:t>
      </w:r>
      <w:r w:rsidRPr="00F83A0B">
        <w:rPr>
          <w:rFonts w:ascii="Calibri" w:hAnsi="Calibri" w:cs="Calibri"/>
          <w:lang w:val="el-GR"/>
        </w:rPr>
        <w:t>ικανοποιείται</w:t>
      </w:r>
      <w:r w:rsidRPr="00F83A0B">
        <w:rPr>
          <w:lang w:val="el-GR"/>
        </w:rPr>
        <w:t xml:space="preserve"> </w:t>
      </w:r>
      <w:r w:rsidRPr="00F83A0B">
        <w:rPr>
          <w:rFonts w:ascii="Calibri" w:hAnsi="Calibri" w:cs="Calibri"/>
          <w:lang w:val="el-GR"/>
        </w:rPr>
        <w:t>η</w:t>
      </w:r>
      <w:r w:rsidRPr="00F83A0B">
        <w:rPr>
          <w:lang w:val="el-GR"/>
        </w:rPr>
        <w:t xml:space="preserve"> </w:t>
      </w:r>
      <w:r w:rsidRPr="00F83A0B">
        <w:rPr>
          <w:rFonts w:ascii="Calibri" w:hAnsi="Calibri" w:cs="Calibri"/>
          <w:lang w:val="el-GR"/>
        </w:rPr>
        <w:t>εξής</w:t>
      </w:r>
      <w:r w:rsidRPr="00F83A0B">
        <w:rPr>
          <w:lang w:val="el-GR"/>
        </w:rPr>
        <w:t xml:space="preserve"> </w:t>
      </w:r>
      <w:r w:rsidRPr="00F83A0B">
        <w:rPr>
          <w:rFonts w:ascii="Calibri" w:hAnsi="Calibri" w:cs="Calibri"/>
          <w:lang w:val="el-GR"/>
        </w:rPr>
        <w:t>συνθήκη</w:t>
      </w:r>
      <w:r w:rsidRPr="00F83A0B">
        <w:rPr>
          <w:lang w:val="el-GR"/>
        </w:rPr>
        <w:t xml:space="preserve"> : x1k = </w:t>
      </w:r>
      <w:proofErr w:type="spellStart"/>
      <w:r w:rsidRPr="00F83A0B">
        <w:rPr>
          <w:lang w:val="el-GR"/>
        </w:rPr>
        <w:t>ak</w:t>
      </w:r>
      <w:proofErr w:type="spellEnd"/>
      <w:r w:rsidRPr="00F83A0B">
        <w:rPr>
          <w:lang w:val="el-GR"/>
        </w:rPr>
        <w:t xml:space="preserve"> + (1-</w:t>
      </w:r>
      <w:r w:rsidRPr="00F83A0B">
        <w:rPr>
          <w:rFonts w:ascii="Calibri" w:hAnsi="Calibri" w:cs="Calibri"/>
          <w:lang w:val="el-GR"/>
        </w:rPr>
        <w:t>γ</w:t>
      </w:r>
      <w:r w:rsidRPr="00F83A0B">
        <w:rPr>
          <w:lang w:val="el-GR"/>
        </w:rPr>
        <w:t>)(</w:t>
      </w:r>
      <w:proofErr w:type="spellStart"/>
      <w:r w:rsidRPr="00F83A0B">
        <w:rPr>
          <w:lang w:val="el-GR"/>
        </w:rPr>
        <w:t>bk</w:t>
      </w:r>
      <w:proofErr w:type="spellEnd"/>
      <w:r w:rsidRPr="00F83A0B">
        <w:rPr>
          <w:lang w:val="el-GR"/>
        </w:rPr>
        <w:t xml:space="preserve"> </w:t>
      </w:r>
      <w:r w:rsidRPr="00F83A0B">
        <w:rPr>
          <w:rFonts w:ascii="Calibri" w:hAnsi="Calibri" w:cs="Calibri"/>
          <w:lang w:val="el-GR"/>
        </w:rPr>
        <w:t>–</w:t>
      </w:r>
      <w:r w:rsidRPr="00F83A0B">
        <w:rPr>
          <w:lang w:val="el-GR"/>
        </w:rPr>
        <w:t xml:space="preserve"> </w:t>
      </w:r>
      <w:proofErr w:type="spellStart"/>
      <w:r w:rsidRPr="00F83A0B">
        <w:rPr>
          <w:lang w:val="el-GR"/>
        </w:rPr>
        <w:t>ak</w:t>
      </w:r>
      <w:proofErr w:type="spellEnd"/>
      <w:r w:rsidRPr="00F83A0B">
        <w:rPr>
          <w:lang w:val="el-GR"/>
        </w:rPr>
        <w:t xml:space="preserve">)   (1) x2k = </w:t>
      </w:r>
      <w:proofErr w:type="spellStart"/>
      <w:r w:rsidRPr="00F83A0B">
        <w:rPr>
          <w:lang w:val="el-GR"/>
        </w:rPr>
        <w:t>ak</w:t>
      </w:r>
      <w:proofErr w:type="spellEnd"/>
      <w:r w:rsidRPr="00F83A0B">
        <w:rPr>
          <w:lang w:val="el-GR"/>
        </w:rPr>
        <w:t xml:space="preserve"> + </w:t>
      </w:r>
      <w:r w:rsidRPr="00F83A0B">
        <w:rPr>
          <w:rFonts w:ascii="Calibri" w:hAnsi="Calibri" w:cs="Calibri"/>
          <w:lang w:val="el-GR"/>
        </w:rPr>
        <w:t>γ</w:t>
      </w:r>
      <w:r w:rsidRPr="00F83A0B">
        <w:rPr>
          <w:lang w:val="el-GR"/>
        </w:rPr>
        <w:t>(</w:t>
      </w:r>
      <w:proofErr w:type="spellStart"/>
      <w:r w:rsidRPr="00F83A0B">
        <w:rPr>
          <w:lang w:val="el-GR"/>
        </w:rPr>
        <w:t>bk</w:t>
      </w:r>
      <w:proofErr w:type="spellEnd"/>
      <w:r w:rsidRPr="00F83A0B">
        <w:rPr>
          <w:lang w:val="el-GR"/>
        </w:rPr>
        <w:t xml:space="preserve"> </w:t>
      </w:r>
      <w:r w:rsidRPr="00F83A0B">
        <w:rPr>
          <w:rFonts w:ascii="Calibri" w:hAnsi="Calibri" w:cs="Calibri"/>
          <w:lang w:val="el-GR"/>
        </w:rPr>
        <w:t>–</w:t>
      </w:r>
      <w:r w:rsidRPr="00F83A0B">
        <w:rPr>
          <w:lang w:val="el-GR"/>
        </w:rPr>
        <w:t xml:space="preserve"> </w:t>
      </w:r>
      <w:proofErr w:type="spellStart"/>
      <w:r w:rsidRPr="00F83A0B">
        <w:rPr>
          <w:lang w:val="el-GR"/>
        </w:rPr>
        <w:t>ak</w:t>
      </w:r>
      <w:proofErr w:type="spellEnd"/>
      <w:r w:rsidRPr="00F83A0B">
        <w:rPr>
          <w:lang w:val="el-GR"/>
        </w:rPr>
        <w:t xml:space="preserve">)    (2) </w:t>
      </w:r>
      <w:r w:rsidRPr="00F83A0B">
        <w:rPr>
          <w:rFonts w:ascii="Calibri" w:hAnsi="Calibri" w:cs="Calibri"/>
          <w:lang w:val="el-GR"/>
        </w:rPr>
        <w:t>Μετά</w:t>
      </w:r>
      <w:r w:rsidRPr="00F83A0B">
        <w:rPr>
          <w:lang w:val="el-GR"/>
        </w:rPr>
        <w:t xml:space="preserve"> </w:t>
      </w:r>
      <w:r w:rsidRPr="00F83A0B">
        <w:rPr>
          <w:rFonts w:ascii="Calibri" w:hAnsi="Calibri" w:cs="Calibri"/>
          <w:lang w:val="el-GR"/>
        </w:rPr>
        <w:t>διακρίνονται</w:t>
      </w:r>
      <w:r w:rsidRPr="00F83A0B">
        <w:rPr>
          <w:lang w:val="el-GR"/>
        </w:rPr>
        <w:t xml:space="preserve"> </w:t>
      </w:r>
      <w:r w:rsidRPr="00F83A0B">
        <w:rPr>
          <w:rFonts w:ascii="Calibri" w:hAnsi="Calibri" w:cs="Calibri"/>
          <w:lang w:val="el-GR"/>
        </w:rPr>
        <w:t>δύο</w:t>
      </w:r>
      <w:r w:rsidRPr="00F83A0B">
        <w:rPr>
          <w:lang w:val="el-GR"/>
        </w:rPr>
        <w:t xml:space="preserve"> </w:t>
      </w:r>
      <w:r w:rsidRPr="00F83A0B">
        <w:rPr>
          <w:rFonts w:ascii="Calibri" w:hAnsi="Calibri" w:cs="Calibri"/>
          <w:lang w:val="el-GR"/>
        </w:rPr>
        <w:t>περιπτώσεις</w:t>
      </w:r>
      <w:r w:rsidRPr="00F83A0B">
        <w:rPr>
          <w:lang w:val="el-GR"/>
        </w:rPr>
        <w:t xml:space="preserve"> : 1.</w:t>
      </w:r>
      <w:r w:rsidRPr="00F83A0B">
        <w:rPr>
          <w:lang w:val="el-GR"/>
        </w:rPr>
        <w:tab/>
      </w:r>
      <w:r w:rsidRPr="00F83A0B">
        <w:rPr>
          <w:rFonts w:ascii="Calibri" w:hAnsi="Calibri" w:cs="Calibri"/>
          <w:lang w:val="el-GR"/>
        </w:rPr>
        <w:t>Αν</w:t>
      </w:r>
      <w:r w:rsidRPr="00F83A0B">
        <w:rPr>
          <w:lang w:val="el-GR"/>
        </w:rPr>
        <w:t xml:space="preserve"> f( x1</w:t>
      </w:r>
      <w:r w:rsidRPr="00F83A0B">
        <w:rPr>
          <w:rFonts w:ascii="Calibri" w:hAnsi="Calibri" w:cs="Calibri"/>
          <w:lang w:val="el-GR"/>
        </w:rPr>
        <w:t>κ</w:t>
      </w:r>
      <w:r w:rsidRPr="00F83A0B">
        <w:rPr>
          <w:lang w:val="el-GR"/>
        </w:rPr>
        <w:t xml:space="preserve"> ) &gt; f( x2</w:t>
      </w:r>
      <w:r w:rsidRPr="00F83A0B">
        <w:rPr>
          <w:rFonts w:ascii="Calibri" w:hAnsi="Calibri" w:cs="Calibri"/>
          <w:lang w:val="el-GR"/>
        </w:rPr>
        <w:t>κ</w:t>
      </w:r>
      <w:r w:rsidRPr="00F83A0B">
        <w:rPr>
          <w:lang w:val="el-GR"/>
        </w:rPr>
        <w:t xml:space="preserve"> ) ,  </w:t>
      </w:r>
      <w:r w:rsidRPr="00F83A0B">
        <w:rPr>
          <w:rFonts w:ascii="Calibri" w:hAnsi="Calibri" w:cs="Calibri"/>
          <w:lang w:val="el-GR"/>
        </w:rPr>
        <w:t>τότε</w:t>
      </w:r>
      <w:r w:rsidRPr="00F83A0B">
        <w:rPr>
          <w:lang w:val="el-GR"/>
        </w:rPr>
        <w:t xml:space="preserve"> </w:t>
      </w:r>
      <w:r w:rsidRPr="00F83A0B">
        <w:rPr>
          <w:rFonts w:ascii="Calibri" w:hAnsi="Calibri" w:cs="Calibri"/>
          <w:lang w:val="el-GR"/>
        </w:rPr>
        <w:t>το</w:t>
      </w:r>
      <w:r w:rsidRPr="00F83A0B">
        <w:rPr>
          <w:lang w:val="el-GR"/>
        </w:rPr>
        <w:t xml:space="preserve"> </w:t>
      </w:r>
      <w:r w:rsidRPr="00F83A0B">
        <w:rPr>
          <w:rFonts w:ascii="Calibri" w:hAnsi="Calibri" w:cs="Calibri"/>
          <w:lang w:val="el-GR"/>
        </w:rPr>
        <w:t>νέο</w:t>
      </w:r>
      <w:r w:rsidRPr="00F83A0B">
        <w:rPr>
          <w:lang w:val="el-GR"/>
        </w:rPr>
        <w:t xml:space="preserve"> </w:t>
      </w:r>
      <w:r w:rsidRPr="00F83A0B">
        <w:rPr>
          <w:rFonts w:ascii="Calibri" w:hAnsi="Calibri" w:cs="Calibri"/>
          <w:lang w:val="el-GR"/>
        </w:rPr>
        <w:t>υπό</w:t>
      </w:r>
      <w:r w:rsidRPr="00F83A0B">
        <w:rPr>
          <w:lang w:val="el-GR"/>
        </w:rPr>
        <w:t>-</w:t>
      </w:r>
      <w:r w:rsidRPr="00F83A0B">
        <w:rPr>
          <w:rFonts w:ascii="Calibri" w:hAnsi="Calibri" w:cs="Calibri"/>
          <w:lang w:val="el-GR"/>
        </w:rPr>
        <w:t>διάστημα</w:t>
      </w:r>
      <w:r w:rsidRPr="00F83A0B">
        <w:rPr>
          <w:lang w:val="el-GR"/>
        </w:rPr>
        <w:t xml:space="preserve"> </w:t>
      </w:r>
      <w:r w:rsidRPr="00F83A0B">
        <w:rPr>
          <w:rFonts w:ascii="Calibri" w:hAnsi="Calibri" w:cs="Calibri"/>
          <w:lang w:val="el-GR"/>
        </w:rPr>
        <w:t>ανα</w:t>
      </w:r>
      <w:r w:rsidRPr="00F83A0B">
        <w:rPr>
          <w:lang w:val="el-GR"/>
        </w:rPr>
        <w:t xml:space="preserve">ζήτησης ισούται με [ ak+1 ,bk+1 ] = [x1k , </w:t>
      </w:r>
      <w:proofErr w:type="spellStart"/>
      <w:r w:rsidRPr="00F83A0B">
        <w:rPr>
          <w:lang w:val="el-GR"/>
        </w:rPr>
        <w:t>bk</w:t>
      </w:r>
      <w:proofErr w:type="spellEnd"/>
      <w:r w:rsidRPr="00F83A0B">
        <w:rPr>
          <w:lang w:val="el-GR"/>
        </w:rPr>
        <w:t xml:space="preserve"> ] . Ακόμη θέτουμε x1k+1 = x2k . 2.</w:t>
      </w:r>
      <w:r w:rsidRPr="00F83A0B">
        <w:rPr>
          <w:lang w:val="el-GR"/>
        </w:rPr>
        <w:tab/>
        <w:t>Αν f( x1κ ) &lt; f( x2κ ) , τότε το νέο υπό-διάστημα αναζήτησης ισούται με [ ak+1 ,bk+1 ] = [</w:t>
      </w:r>
      <w:proofErr w:type="spellStart"/>
      <w:r w:rsidRPr="00F83A0B">
        <w:rPr>
          <w:lang w:val="el-GR"/>
        </w:rPr>
        <w:t>ak</w:t>
      </w:r>
      <w:proofErr w:type="spellEnd"/>
      <w:r w:rsidRPr="00F83A0B">
        <w:rPr>
          <w:lang w:val="el-GR"/>
        </w:rPr>
        <w:t xml:space="preserve"> , x2k ] . Ακόμη θέτουμε x2k+1 = x1k . Επίσης αξίζει να αναφερθεί ότι το γ τελικά μετά από αντικαταστάσεις θα πάρει την τιμή 0.61</w:t>
      </w:r>
      <w:r>
        <w:rPr>
          <w:lang w:val="el-GR"/>
        </w:rPr>
        <w:t>7</w:t>
      </w:r>
      <w:r w:rsidRPr="00F83A0B">
        <w:rPr>
          <w:lang w:val="el-GR"/>
        </w:rPr>
        <w:t>.</w:t>
      </w:r>
    </w:p>
    <w:p w14:paraId="68F0730C" w14:textId="77777777" w:rsidR="00F83A0B" w:rsidRPr="00F83A0B" w:rsidRDefault="00F83A0B" w:rsidP="008E1F52">
      <w:pPr>
        <w:rPr>
          <w:rStyle w:val="a7"/>
        </w:rPr>
      </w:pPr>
      <w:r w:rsidRPr="00F83A0B">
        <w:rPr>
          <w:rStyle w:val="a7"/>
          <w:lang w:val="el-GR"/>
        </w:rPr>
        <w:t xml:space="preserve">Μέθοδος </w:t>
      </w:r>
      <w:proofErr w:type="spellStart"/>
      <w:r w:rsidRPr="00F83A0B">
        <w:rPr>
          <w:rStyle w:val="a7"/>
          <w:lang w:val="el-GR"/>
        </w:rPr>
        <w:t>Fibonacci</w:t>
      </w:r>
      <w:proofErr w:type="spellEnd"/>
      <w:r w:rsidRPr="00F83A0B">
        <w:rPr>
          <w:rStyle w:val="a7"/>
          <w:lang w:val="el-GR"/>
        </w:rPr>
        <w:t xml:space="preserve"> :</w:t>
      </w:r>
    </w:p>
    <w:p w14:paraId="491A1DC0" w14:textId="78C2EC4E" w:rsidR="00F83A0B" w:rsidRPr="00F83A0B" w:rsidRDefault="00F83A0B" w:rsidP="008E1F52">
      <w:pPr>
        <w:rPr>
          <w:lang w:val="el-GR"/>
        </w:rPr>
      </w:pPr>
      <w:r w:rsidRPr="00F83A0B">
        <w:rPr>
          <w:lang w:val="el-GR"/>
        </w:rPr>
        <w:lastRenderedPageBreak/>
        <w:t xml:space="preserve">Ο αλγόριθμος της μεθόδου του </w:t>
      </w:r>
      <w:proofErr w:type="spellStart"/>
      <w:r w:rsidRPr="00F83A0B">
        <w:rPr>
          <w:lang w:val="el-GR"/>
        </w:rPr>
        <w:t>Fibonacci</w:t>
      </w:r>
      <w:proofErr w:type="spellEnd"/>
      <w:r w:rsidRPr="00F83A0B">
        <w:rPr>
          <w:lang w:val="el-GR"/>
        </w:rPr>
        <w:t xml:space="preserve">, μοιάζει αρκετά με τον αλγόριθμο της μεθόδου χρυσού τομέα. Διαφοροποιείται στο ότι σε κάθε επανάληψη, το εύρος του νέου υπό-διαστήματος αναζήτησης δεν συνδέεται με το εύρος της προηγούμενης επανάληψης, μέσω μίας </w:t>
      </w:r>
      <w:proofErr w:type="spellStart"/>
      <w:r w:rsidRPr="00F83A0B">
        <w:rPr>
          <w:lang w:val="el-GR"/>
        </w:rPr>
        <w:t>σταθεράς</w:t>
      </w:r>
      <w:proofErr w:type="spellEnd"/>
      <w:r w:rsidRPr="00F83A0B">
        <w:rPr>
          <w:lang w:val="el-GR"/>
        </w:rPr>
        <w:t xml:space="preserve"> , αλλά μεταβάλλεται από επανάληψη σε επανάληψη. Πιο συγκεκριμένα η μέθοδος στηρίζεται στην ακολουθία </w:t>
      </w:r>
      <w:proofErr w:type="spellStart"/>
      <w:r w:rsidRPr="00F83A0B">
        <w:rPr>
          <w:lang w:val="el-GR"/>
        </w:rPr>
        <w:t>Fibonacci</w:t>
      </w:r>
      <w:proofErr w:type="spellEnd"/>
      <w:r w:rsidRPr="00F83A0B">
        <w:rPr>
          <w:lang w:val="el-GR"/>
        </w:rPr>
        <w:t xml:space="preserve"> η οποία ορίζεται από την αναδρομική σχέση Fν+1 = </w:t>
      </w:r>
      <w:proofErr w:type="spellStart"/>
      <w:r w:rsidRPr="00F83A0B">
        <w:rPr>
          <w:lang w:val="el-GR"/>
        </w:rPr>
        <w:t>Fv</w:t>
      </w:r>
      <w:proofErr w:type="spellEnd"/>
      <w:r w:rsidRPr="00F83A0B">
        <w:rPr>
          <w:lang w:val="el-GR"/>
        </w:rPr>
        <w:t xml:space="preserve"> + Fν-1 , όπου ν = 1,2,…. και F0 = F1 = 1.</w:t>
      </w:r>
    </w:p>
    <w:p w14:paraId="76370FDD" w14:textId="53DB8244" w:rsidR="00D071A2" w:rsidRPr="00F83A0B" w:rsidRDefault="00D071A2" w:rsidP="008E1F52">
      <w:pPr>
        <w:rPr>
          <w:rStyle w:val="a7"/>
        </w:rPr>
      </w:pPr>
      <w:r w:rsidRPr="00F83A0B">
        <w:rPr>
          <w:rStyle w:val="a7"/>
          <w:lang w:val="el-GR"/>
        </w:rPr>
        <w:t>Μέθοδος της διχοτόμου με χρήση παραγώγων</w:t>
      </w:r>
      <w:r w:rsidR="00F83A0B" w:rsidRPr="00F83A0B">
        <w:rPr>
          <w:rStyle w:val="a7"/>
        </w:rPr>
        <w:t>:</w:t>
      </w:r>
    </w:p>
    <w:p w14:paraId="27214E23" w14:textId="1A19F1B7" w:rsidR="00F83A0B" w:rsidRDefault="00F83A0B" w:rsidP="008E1F52">
      <w:pPr>
        <w:rPr>
          <w:lang w:val="el-GR"/>
        </w:rPr>
      </w:pPr>
      <w:r w:rsidRPr="00F83A0B">
        <w:rPr>
          <w:lang w:val="el-GR"/>
        </w:rPr>
        <w:t xml:space="preserve">Ο αλγόριθμος της μεθόδου του διχοτόμου με την χρήση παραγώγου, χρησιμοποιεί τη λογική της μεθόδου διχοτόμου, βρίσκοντας το μέσο του διαστήματος, αλλά χρησιμοποιώντας το πρόσημο της παραγώγου σε εκείνο το σημείο για να αποφανθεί αν η συνάρτηση σε εκείνο το σημείο είναι αύξουσα ή φθίνουσα. Ο αλγόριθμος τερματίζει όταν βρεθεί η παράγωγος ίση με το 0 και σύμφωνα με το θεώρημα </w:t>
      </w:r>
      <w:proofErr w:type="spellStart"/>
      <w:r w:rsidRPr="00F83A0B">
        <w:rPr>
          <w:lang w:val="el-GR"/>
        </w:rPr>
        <w:t>Fermat</w:t>
      </w:r>
      <w:proofErr w:type="spellEnd"/>
      <w:r w:rsidRPr="00F83A0B">
        <w:rPr>
          <w:lang w:val="el-GR"/>
        </w:rPr>
        <w:t xml:space="preserve"> , εμφανίζεται ακρότατο. Όμως επειδή η συνάρτηση είναι κυρτή το ακρότατο αυτό θα είναι τοπικό ελάχιστο της συνάρτησης στο διάστημα που δουλεύουμε.</w:t>
      </w:r>
    </w:p>
    <w:p w14:paraId="4C18B9D6" w14:textId="6B9E2BF8" w:rsidR="00D071A2" w:rsidRDefault="00D071A2" w:rsidP="008E1F52">
      <w:pPr>
        <w:rPr>
          <w:lang w:val="el-GR"/>
        </w:rPr>
      </w:pPr>
    </w:p>
    <w:p w14:paraId="2E09B225" w14:textId="0BD7B123" w:rsidR="00D071A2" w:rsidRDefault="00D071A2" w:rsidP="008E1F52">
      <w:pPr>
        <w:rPr>
          <w:lang w:val="el-GR"/>
        </w:rPr>
      </w:pPr>
      <w:r>
        <w:rPr>
          <w:lang w:val="el-GR"/>
        </w:rPr>
        <w:t>Παρακάτω θα κατατίθενται τα διαγράμματα των άκρων σε κάθε επανάληψη, των υπολογισμών των αντικειμενικών συναρτήσεων αλλά και χρησιμοποιούμε ως μέτρο πολυπλοκότητας το πόσες φορές χρειάστηκε να υπολογιστεί η αντικειμενική συνάρτηση σε κάθε επανάληψη ως μία μετρική πολυπλοκότητας.</w:t>
      </w:r>
    </w:p>
    <w:p w14:paraId="6CB35524" w14:textId="36D64695" w:rsidR="00D071A2" w:rsidRDefault="00D071A2" w:rsidP="008E1F52">
      <w:pPr>
        <w:rPr>
          <w:lang w:val="el-GR"/>
        </w:rPr>
      </w:pPr>
    </w:p>
    <w:p w14:paraId="17FF7209" w14:textId="500FD1EB" w:rsidR="00593281" w:rsidRDefault="00F0567B" w:rsidP="00F0567B">
      <w:pPr>
        <w:pStyle w:val="1"/>
        <w:rPr>
          <w:lang w:val="el-GR"/>
        </w:rPr>
      </w:pPr>
      <w:r>
        <w:rPr>
          <w:lang w:val="el-GR"/>
        </w:rPr>
        <w:t>2. Διαγράμματα</w:t>
      </w:r>
    </w:p>
    <w:p w14:paraId="09F4F932" w14:textId="160897F5" w:rsidR="00F0567B" w:rsidRDefault="00F0567B" w:rsidP="00F0567B">
      <w:pPr>
        <w:rPr>
          <w:lang w:val="el-GR"/>
        </w:rPr>
      </w:pPr>
    </w:p>
    <w:p w14:paraId="62BA4C99" w14:textId="5669A8DF" w:rsidR="00F0567B" w:rsidRPr="00F0567B" w:rsidRDefault="00F0567B" w:rsidP="00F0567B">
      <w:pPr>
        <w:pStyle w:val="2"/>
        <w:rPr>
          <w:lang w:val="el-GR"/>
        </w:rPr>
      </w:pPr>
      <w:r>
        <w:rPr>
          <w:lang w:val="el-GR"/>
        </w:rPr>
        <w:t>2.1. 1</w:t>
      </w:r>
      <w:r w:rsidRPr="00F0567B">
        <w:rPr>
          <w:vertAlign w:val="superscript"/>
          <w:lang w:val="el-GR"/>
        </w:rPr>
        <w:t>η</w:t>
      </w:r>
      <w:r>
        <w:rPr>
          <w:lang w:val="el-GR"/>
        </w:rPr>
        <w:t xml:space="preserve"> Συνάρτηση</w:t>
      </w:r>
    </w:p>
    <w:p w14:paraId="6D20C460" w14:textId="77777777" w:rsidR="00F0567B" w:rsidRPr="00F0567B" w:rsidRDefault="00F0567B" w:rsidP="00F0567B">
      <w:pPr>
        <w:rPr>
          <w:lang w:val="el-GR"/>
        </w:rPr>
      </w:pPr>
    </w:p>
    <w:p w14:paraId="1B2515C9" w14:textId="30B4FE18" w:rsidR="00593281" w:rsidRPr="00F0567B" w:rsidRDefault="00593281" w:rsidP="00593281">
      <w:pPr>
        <w:rPr>
          <w:rFonts w:eastAsiaTheme="minorEastAsia"/>
          <w:lang w:val="el-GR"/>
        </w:rPr>
      </w:pPr>
      <w:r>
        <w:rPr>
          <w:lang w:val="el-GR"/>
        </w:rPr>
        <w:t xml:space="preserve">Συνάρτηση: </w:t>
      </w:r>
      <w:r w:rsidRPr="00F0567B">
        <w:rPr>
          <w:rFonts w:ascii="Cambria Math" w:hAnsi="Cambria Math" w:cs="Cambria Math"/>
          <w:i/>
          <w:lang w:val="el-GR"/>
        </w:rPr>
        <w:br/>
      </w: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lang w:val="el-GR"/>
                </w:rPr>
                <m:t>1</m:t>
              </m:r>
            </m:sub>
          </m:sSub>
          <m:d>
            <m:dPr>
              <m:ctrlPr>
                <w:rPr>
                  <w:rFonts w:ascii="Cambria Math" w:hAnsi="Cambria Math" w:cs="Cambria Math"/>
                  <w:i/>
                </w:rPr>
              </m:ctrlPr>
            </m:dPr>
            <m:e>
              <m:r>
                <w:rPr>
                  <w:rFonts w:ascii="Cambria Math" w:hAnsi="Cambria Math" w:cs="Cambria Math"/>
                </w:rPr>
                <m:t>x</m:t>
              </m:r>
            </m:e>
          </m:d>
          <m:r>
            <w:rPr>
              <w:rFonts w:ascii="Cambria Math" w:hAnsi="Cambria Math" w:cs="Cambria Math"/>
              <w:lang w:val="el-GR"/>
            </w:rPr>
            <m:t>=</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m:t>
                  </m:r>
                  <m:r>
                    <w:rPr>
                      <w:rFonts w:ascii="Cambria Math" w:hAnsi="Cambria Math" w:cs="Cambria Math"/>
                      <w:lang w:val="el-GR"/>
                    </w:rPr>
                    <m:t>-2</m:t>
                  </m:r>
                </m:e>
              </m:d>
            </m:e>
            <m:sup>
              <m:r>
                <w:rPr>
                  <w:rFonts w:ascii="Cambria Math" w:hAnsi="Cambria Math" w:cs="Cambria Math"/>
                  <w:lang w:val="el-GR"/>
                </w:rPr>
                <m:t>2</m:t>
              </m:r>
            </m:sup>
          </m:sSup>
          <m:r>
            <w:rPr>
              <w:rFonts w:ascii="Cambria Math" w:hAnsi="Cambria Math" w:cs="Cambria Math"/>
              <w:lang w:val="el-GR"/>
            </w:rPr>
            <m:t>+</m:t>
          </m:r>
          <m:r>
            <w:rPr>
              <w:rFonts w:ascii="Cambria Math" w:hAnsi="Cambria Math" w:cs="Cambria Math"/>
            </w:rPr>
            <m:t>x</m:t>
          </m:r>
          <m:r>
            <w:rPr>
              <w:rFonts w:ascii="Cambria Math" w:hAnsi="Cambria Math" w:cs="Cambria Math"/>
              <w:lang w:val="el-GR"/>
            </w:rPr>
            <m:t>⋅</m:t>
          </m:r>
          <m:func>
            <m:funcPr>
              <m:ctrlPr>
                <w:rPr>
                  <w:rFonts w:ascii="Cambria Math" w:hAnsi="Cambria Math" w:cs="Cambria Math"/>
                  <w:i/>
                </w:rPr>
              </m:ctrlPr>
            </m:funcPr>
            <m:fName>
              <m:r>
                <w:rPr>
                  <w:rFonts w:ascii="Cambria Math" w:hAnsi="Cambria Math" w:cs="Cambria Math"/>
                </w:rPr>
                <m:t>log</m:t>
              </m:r>
            </m:fName>
            <m:e>
              <m:d>
                <m:dPr>
                  <m:ctrlPr>
                    <w:rPr>
                      <w:rFonts w:ascii="Cambria Math" w:hAnsi="Cambria Math" w:cs="Cambria Math"/>
                      <w:i/>
                    </w:rPr>
                  </m:ctrlPr>
                </m:dPr>
                <m:e>
                  <m:r>
                    <w:rPr>
                      <w:rFonts w:ascii="Cambria Math" w:hAnsi="Cambria Math" w:cs="Cambria Math"/>
                    </w:rPr>
                    <m:t>x</m:t>
                  </m:r>
                  <m:r>
                    <w:rPr>
                      <w:rFonts w:ascii="Cambria Math" w:hAnsi="Cambria Math" w:cs="Cambria Math"/>
                      <w:lang w:val="el-GR"/>
                    </w:rPr>
                    <m:t>+3</m:t>
                  </m:r>
                </m:e>
              </m:d>
            </m:e>
          </m:func>
        </m:oMath>
      </m:oMathPara>
    </w:p>
    <w:p w14:paraId="7B6E93CA" w14:textId="15F16493" w:rsidR="00593281" w:rsidRDefault="00F0567B" w:rsidP="00F0567B">
      <w:pPr>
        <w:pStyle w:val="2"/>
        <w:rPr>
          <w:lang w:val="el-GR"/>
        </w:rPr>
      </w:pPr>
      <w:r>
        <w:rPr>
          <w:lang w:val="el-GR"/>
        </w:rPr>
        <w:lastRenderedPageBreak/>
        <w:t xml:space="preserve">2.1.1 </w:t>
      </w:r>
      <w:r w:rsidR="00593281">
        <w:rPr>
          <w:lang w:val="el-GR"/>
        </w:rPr>
        <w:t>Μέθοδος διχοτόμου</w:t>
      </w:r>
    </w:p>
    <w:p w14:paraId="0CCBC4F4" w14:textId="7CE919FF" w:rsidR="00F0567B" w:rsidRDefault="00424EEB" w:rsidP="00F0567B">
      <w:pPr>
        <w:rPr>
          <w:lang w:val="el-GR"/>
        </w:rPr>
      </w:pPr>
      <w:r>
        <w:rPr>
          <w:noProof/>
        </w:rPr>
        <w:drawing>
          <wp:inline distT="0" distB="0" distL="0" distR="0" wp14:anchorId="2F8AD34D" wp14:editId="28F112AA">
            <wp:extent cx="4836160" cy="3627120"/>
            <wp:effectExtent l="0" t="0" r="254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6160" cy="3627120"/>
                    </a:xfrm>
                    <a:prstGeom prst="rect">
                      <a:avLst/>
                    </a:prstGeom>
                    <a:noFill/>
                    <a:ln>
                      <a:noFill/>
                    </a:ln>
                  </pic:spPr>
                </pic:pic>
              </a:graphicData>
            </a:graphic>
          </wp:inline>
        </w:drawing>
      </w:r>
    </w:p>
    <w:p w14:paraId="15974A58" w14:textId="27C7F3DB" w:rsidR="00424EEB" w:rsidRDefault="00424EEB" w:rsidP="00F0567B">
      <w:pPr>
        <w:rPr>
          <w:lang w:val="el-GR"/>
        </w:rPr>
      </w:pPr>
      <w:r>
        <w:rPr>
          <w:noProof/>
        </w:rPr>
        <w:drawing>
          <wp:inline distT="0" distB="0" distL="0" distR="0" wp14:anchorId="2D78370D" wp14:editId="7729550D">
            <wp:extent cx="4429760" cy="3322320"/>
            <wp:effectExtent l="0" t="0" r="8890" b="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760" cy="3322320"/>
                    </a:xfrm>
                    <a:prstGeom prst="rect">
                      <a:avLst/>
                    </a:prstGeom>
                    <a:noFill/>
                    <a:ln>
                      <a:noFill/>
                    </a:ln>
                  </pic:spPr>
                </pic:pic>
              </a:graphicData>
            </a:graphic>
          </wp:inline>
        </w:drawing>
      </w:r>
    </w:p>
    <w:p w14:paraId="3B6E7245" w14:textId="57F289EF" w:rsidR="00106DD7" w:rsidRDefault="00106DD7" w:rsidP="00F0567B">
      <w:pPr>
        <w:rPr>
          <w:lang w:val="el-GR"/>
        </w:rPr>
      </w:pPr>
    </w:p>
    <w:p w14:paraId="064F4B16" w14:textId="69572575" w:rsidR="00F0567B" w:rsidRDefault="00B060BD" w:rsidP="00B060BD">
      <w:pPr>
        <w:pStyle w:val="2"/>
        <w:rPr>
          <w:lang w:val="el-GR"/>
        </w:rPr>
      </w:pPr>
      <w:r>
        <w:rPr>
          <w:lang w:val="el-GR"/>
        </w:rPr>
        <w:lastRenderedPageBreak/>
        <w:t>2.1.2 Μέθοδος Χρυσού Τομέα</w:t>
      </w:r>
    </w:p>
    <w:p w14:paraId="4F44DFA1" w14:textId="24963C6F" w:rsidR="00B060BD" w:rsidRDefault="00424EEB" w:rsidP="00B060BD">
      <w:pPr>
        <w:rPr>
          <w:lang w:val="el-GR"/>
        </w:rPr>
      </w:pPr>
      <w:r>
        <w:rPr>
          <w:noProof/>
        </w:rPr>
        <w:drawing>
          <wp:inline distT="0" distB="0" distL="0" distR="0" wp14:anchorId="7EBABA27" wp14:editId="4DC6248E">
            <wp:extent cx="4673600" cy="3505200"/>
            <wp:effectExtent l="0" t="0" r="0" b="0"/>
            <wp:docPr id="19" name="Εικόνα 19"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Εικόνα 19" descr="Εικόνα που περιέχει πίνακας&#10;&#10;Περιγραφή που δημιουργήθηκε αυτόματα"/>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3600" cy="3505200"/>
                    </a:xfrm>
                    <a:prstGeom prst="rect">
                      <a:avLst/>
                    </a:prstGeom>
                    <a:noFill/>
                    <a:ln>
                      <a:noFill/>
                    </a:ln>
                  </pic:spPr>
                </pic:pic>
              </a:graphicData>
            </a:graphic>
          </wp:inline>
        </w:drawing>
      </w:r>
    </w:p>
    <w:p w14:paraId="6EAA4B09" w14:textId="3BAABAF0" w:rsidR="00B060BD" w:rsidRDefault="00B060BD" w:rsidP="00B060BD">
      <w:pPr>
        <w:pStyle w:val="2"/>
      </w:pPr>
      <w:r>
        <w:rPr>
          <w:lang w:val="el-GR"/>
        </w:rPr>
        <w:t xml:space="preserve">2.1.3 Μέθοδος </w:t>
      </w:r>
      <w:r>
        <w:t>Fibonacci</w:t>
      </w:r>
    </w:p>
    <w:p w14:paraId="1FD24F8C" w14:textId="16EEB727" w:rsidR="00B060BD" w:rsidRDefault="00424EEB" w:rsidP="00B060BD">
      <w:r>
        <w:rPr>
          <w:noProof/>
        </w:rPr>
        <w:drawing>
          <wp:inline distT="0" distB="0" distL="0" distR="0" wp14:anchorId="5994F2B9" wp14:editId="79EC1F02">
            <wp:extent cx="4947920" cy="3710940"/>
            <wp:effectExtent l="0" t="0" r="5080" b="3810"/>
            <wp:docPr id="20" name="Εικόνα 20"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Εικόνα 20" descr="Εικόνα που περιέχει πίνακας&#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7920" cy="3710940"/>
                    </a:xfrm>
                    <a:prstGeom prst="rect">
                      <a:avLst/>
                    </a:prstGeom>
                    <a:noFill/>
                    <a:ln>
                      <a:noFill/>
                    </a:ln>
                  </pic:spPr>
                </pic:pic>
              </a:graphicData>
            </a:graphic>
          </wp:inline>
        </w:drawing>
      </w:r>
    </w:p>
    <w:p w14:paraId="2AD5ECCD" w14:textId="019A4C14" w:rsidR="00B060BD" w:rsidRDefault="00B060BD" w:rsidP="00B060BD">
      <w:pPr>
        <w:pStyle w:val="2"/>
        <w:rPr>
          <w:lang w:val="el-GR"/>
        </w:rPr>
      </w:pPr>
      <w:r>
        <w:lastRenderedPageBreak/>
        <w:t xml:space="preserve">2.1.4 </w:t>
      </w:r>
      <w:r>
        <w:rPr>
          <w:lang w:val="el-GR"/>
        </w:rPr>
        <w:t>Μέθοδος διχοτόμου με παράγωγο</w:t>
      </w:r>
    </w:p>
    <w:p w14:paraId="17653CC3" w14:textId="5DA3E058" w:rsidR="00106DD7" w:rsidRPr="00106DD7" w:rsidRDefault="00424EEB" w:rsidP="00106DD7">
      <w:pPr>
        <w:rPr>
          <w:lang w:val="el-GR"/>
        </w:rPr>
      </w:pPr>
      <w:r>
        <w:rPr>
          <w:noProof/>
        </w:rPr>
        <w:drawing>
          <wp:inline distT="0" distB="0" distL="0" distR="0" wp14:anchorId="0A007F4C" wp14:editId="52565686">
            <wp:extent cx="4358640" cy="3268980"/>
            <wp:effectExtent l="0" t="0" r="3810" b="7620"/>
            <wp:docPr id="21" name="Εικόνα 21"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Εικόνα 21" descr="Εικόνα που περιέχει πίνακας&#10;&#10;Περιγραφή που δημιουργήθηκε αυτόματ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8640" cy="3268980"/>
                    </a:xfrm>
                    <a:prstGeom prst="rect">
                      <a:avLst/>
                    </a:prstGeom>
                    <a:noFill/>
                    <a:ln>
                      <a:noFill/>
                    </a:ln>
                  </pic:spPr>
                </pic:pic>
              </a:graphicData>
            </a:graphic>
          </wp:inline>
        </w:drawing>
      </w:r>
    </w:p>
    <w:p w14:paraId="2DAC496D" w14:textId="4589A9F2" w:rsidR="00B060BD" w:rsidRDefault="00B060BD" w:rsidP="00B060BD">
      <w:pPr>
        <w:rPr>
          <w:lang w:val="el-GR"/>
        </w:rPr>
      </w:pPr>
    </w:p>
    <w:p w14:paraId="4D499077" w14:textId="117F0CD2" w:rsidR="00B060BD" w:rsidRDefault="00B060BD" w:rsidP="00B060BD">
      <w:pPr>
        <w:pStyle w:val="2"/>
        <w:rPr>
          <w:lang w:val="el-GR"/>
        </w:rPr>
      </w:pPr>
      <w:r>
        <w:rPr>
          <w:lang w:val="el-GR"/>
        </w:rPr>
        <w:t>2.2 Δεύτερη Συνάρτηση</w:t>
      </w:r>
    </w:p>
    <w:p w14:paraId="521B99BF" w14:textId="245077B4" w:rsidR="00B060BD" w:rsidRDefault="00B060BD" w:rsidP="00B060BD">
      <w:pPr>
        <w:rPr>
          <w:lang w:val="el-GR"/>
        </w:rPr>
      </w:pPr>
      <w:r>
        <w:rPr>
          <w:lang w:val="el-GR"/>
        </w:rPr>
        <w:t>Συνάρτηση:</w:t>
      </w:r>
    </w:p>
    <w:p w14:paraId="12FF409B" w14:textId="77777777" w:rsidR="00B060BD" w:rsidRPr="00D071A2" w:rsidRDefault="00B060BD" w:rsidP="00B060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func>
                    <m:funcPr>
                      <m:ctrlPr>
                        <w:rPr>
                          <w:rFonts w:ascii="Cambria Math" w:eastAsiaTheme="minorEastAsia" w:hAnsi="Cambria Math"/>
                          <w:i/>
                        </w:rPr>
                      </m:ctrlPr>
                    </m:funcPr>
                    <m:fName>
                      <m: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m:t>
                          </m:r>
                        </m:e>
                      </m:d>
                    </m:e>
                  </m:func>
                </m:e>
              </m:d>
            </m:e>
            <m:sup>
              <m:r>
                <w:rPr>
                  <w:rFonts w:ascii="Cambria Math" w:eastAsiaTheme="minorEastAsia" w:hAnsi="Cambria Math"/>
                </w:rPr>
                <m:t>2</m:t>
              </m:r>
            </m:sup>
          </m:sSup>
        </m:oMath>
      </m:oMathPara>
    </w:p>
    <w:p w14:paraId="3E0CFAD3" w14:textId="77777777" w:rsidR="00B060BD" w:rsidRPr="00B060BD" w:rsidRDefault="00B060BD" w:rsidP="00B060BD">
      <w:pPr>
        <w:rPr>
          <w:lang w:val="el-GR"/>
        </w:rPr>
      </w:pPr>
    </w:p>
    <w:p w14:paraId="0BDA979D" w14:textId="5BF71728" w:rsidR="00B060BD" w:rsidRDefault="00B060BD" w:rsidP="00B060BD">
      <w:pPr>
        <w:rPr>
          <w:lang w:val="el-GR"/>
        </w:rPr>
      </w:pPr>
    </w:p>
    <w:p w14:paraId="3140516B" w14:textId="29511053" w:rsidR="00B060BD" w:rsidRDefault="00B060BD" w:rsidP="00B060BD">
      <w:pPr>
        <w:pStyle w:val="2"/>
        <w:rPr>
          <w:lang w:val="el-GR"/>
        </w:rPr>
      </w:pPr>
      <w:r>
        <w:rPr>
          <w:lang w:val="el-GR"/>
        </w:rPr>
        <w:lastRenderedPageBreak/>
        <w:t xml:space="preserve">2.2.1 </w:t>
      </w:r>
      <w:r>
        <w:rPr>
          <w:lang w:val="el-GR"/>
        </w:rPr>
        <w:t>Μέθοδος διχοτόμ</w:t>
      </w:r>
      <w:r w:rsidR="00424EEB">
        <w:rPr>
          <w:lang w:val="el-GR"/>
        </w:rPr>
        <w:t>ο</w:t>
      </w:r>
      <w:r>
        <w:rPr>
          <w:lang w:val="el-GR"/>
        </w:rPr>
        <w:t>υ</w:t>
      </w:r>
    </w:p>
    <w:p w14:paraId="456E81A1" w14:textId="4ADDF064" w:rsidR="00B060BD" w:rsidRDefault="00424EEB" w:rsidP="00B060BD">
      <w:pPr>
        <w:rPr>
          <w:lang w:val="el-GR"/>
        </w:rPr>
      </w:pPr>
      <w:r>
        <w:rPr>
          <w:noProof/>
        </w:rPr>
        <w:drawing>
          <wp:inline distT="0" distB="0" distL="0" distR="0" wp14:anchorId="7E4D3617" wp14:editId="65807F12">
            <wp:extent cx="4866640" cy="3649980"/>
            <wp:effectExtent l="0" t="0" r="0" b="7620"/>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6640" cy="3649980"/>
                    </a:xfrm>
                    <a:prstGeom prst="rect">
                      <a:avLst/>
                    </a:prstGeom>
                    <a:noFill/>
                    <a:ln>
                      <a:noFill/>
                    </a:ln>
                  </pic:spPr>
                </pic:pic>
              </a:graphicData>
            </a:graphic>
          </wp:inline>
        </w:drawing>
      </w:r>
      <w:r>
        <w:rPr>
          <w:noProof/>
        </w:rPr>
        <w:drawing>
          <wp:inline distT="0" distB="0" distL="0" distR="0" wp14:anchorId="7320FFFF" wp14:editId="17D65057">
            <wp:extent cx="4815840" cy="3611880"/>
            <wp:effectExtent l="0" t="0" r="3810" b="7620"/>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5840" cy="3611880"/>
                    </a:xfrm>
                    <a:prstGeom prst="rect">
                      <a:avLst/>
                    </a:prstGeom>
                    <a:noFill/>
                    <a:ln>
                      <a:noFill/>
                    </a:ln>
                  </pic:spPr>
                </pic:pic>
              </a:graphicData>
            </a:graphic>
          </wp:inline>
        </w:drawing>
      </w:r>
    </w:p>
    <w:p w14:paraId="2B22E0AC" w14:textId="20976868" w:rsidR="00B060BD" w:rsidRDefault="00B060BD" w:rsidP="00B060BD">
      <w:pPr>
        <w:pStyle w:val="2"/>
        <w:rPr>
          <w:lang w:val="el-GR"/>
        </w:rPr>
      </w:pPr>
      <w:r>
        <w:rPr>
          <w:lang w:val="el-GR"/>
        </w:rPr>
        <w:lastRenderedPageBreak/>
        <w:t>2.</w:t>
      </w:r>
      <w:r>
        <w:rPr>
          <w:lang w:val="el-GR"/>
        </w:rPr>
        <w:t>2</w:t>
      </w:r>
      <w:r>
        <w:rPr>
          <w:lang w:val="el-GR"/>
        </w:rPr>
        <w:t>.2 Μέθοδος Χρυσού Τομέα</w:t>
      </w:r>
    </w:p>
    <w:p w14:paraId="7411EAF7" w14:textId="4BD79297" w:rsidR="00B060BD" w:rsidRDefault="00424EEB" w:rsidP="00B060BD">
      <w:pPr>
        <w:rPr>
          <w:lang w:val="el-GR"/>
        </w:rPr>
      </w:pPr>
      <w:r>
        <w:rPr>
          <w:noProof/>
        </w:rPr>
        <w:drawing>
          <wp:inline distT="0" distB="0" distL="0" distR="0" wp14:anchorId="0FFB82A1" wp14:editId="401DD2A4">
            <wp:extent cx="4439920" cy="3329940"/>
            <wp:effectExtent l="0" t="0" r="0" b="3810"/>
            <wp:docPr id="24" name="Εικόνα 24"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Εικόνα 24" descr="Εικόνα που περιέχει πίνακας&#10;&#10;Περιγραφή που δημιουργήθηκε αυτόματα"/>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9920" cy="3329940"/>
                    </a:xfrm>
                    <a:prstGeom prst="rect">
                      <a:avLst/>
                    </a:prstGeom>
                    <a:noFill/>
                    <a:ln>
                      <a:noFill/>
                    </a:ln>
                  </pic:spPr>
                </pic:pic>
              </a:graphicData>
            </a:graphic>
          </wp:inline>
        </w:drawing>
      </w:r>
    </w:p>
    <w:p w14:paraId="6E7006AE" w14:textId="225F6EA9" w:rsidR="00B060BD" w:rsidRPr="00B060BD" w:rsidRDefault="00B060BD" w:rsidP="00B060BD">
      <w:pPr>
        <w:pStyle w:val="2"/>
        <w:rPr>
          <w:lang w:val="el-GR"/>
        </w:rPr>
      </w:pPr>
      <w:r>
        <w:rPr>
          <w:lang w:val="el-GR"/>
        </w:rPr>
        <w:t>2.</w:t>
      </w:r>
      <w:r>
        <w:rPr>
          <w:lang w:val="el-GR"/>
        </w:rPr>
        <w:t>2</w:t>
      </w:r>
      <w:r>
        <w:rPr>
          <w:lang w:val="el-GR"/>
        </w:rPr>
        <w:t xml:space="preserve">.3 Μέθοδος </w:t>
      </w:r>
      <w:r>
        <w:t>Fibonacci</w:t>
      </w:r>
    </w:p>
    <w:p w14:paraId="5ABD3247" w14:textId="5B652FBD" w:rsidR="00B060BD" w:rsidRPr="00B060BD" w:rsidRDefault="00424EEB" w:rsidP="00B060BD">
      <w:pPr>
        <w:rPr>
          <w:lang w:val="el-GR"/>
        </w:rPr>
      </w:pPr>
      <w:r>
        <w:rPr>
          <w:noProof/>
        </w:rPr>
        <w:drawing>
          <wp:inline distT="0" distB="0" distL="0" distR="0" wp14:anchorId="025D23E4" wp14:editId="02A9D64A">
            <wp:extent cx="4632960" cy="3474720"/>
            <wp:effectExtent l="0" t="0" r="0" b="0"/>
            <wp:docPr id="25" name="Εικόνα 25"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Εικόνα 25" descr="Εικόνα που περιέχει πίνακας&#10;&#10;Περιγραφή που δημιουργήθηκε αυτόματα"/>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2960" cy="3474720"/>
                    </a:xfrm>
                    <a:prstGeom prst="rect">
                      <a:avLst/>
                    </a:prstGeom>
                    <a:noFill/>
                    <a:ln>
                      <a:noFill/>
                    </a:ln>
                  </pic:spPr>
                </pic:pic>
              </a:graphicData>
            </a:graphic>
          </wp:inline>
        </w:drawing>
      </w:r>
    </w:p>
    <w:p w14:paraId="273EAB61" w14:textId="24A61367" w:rsidR="00B060BD" w:rsidRDefault="00B060BD" w:rsidP="00B060BD">
      <w:pPr>
        <w:pStyle w:val="2"/>
        <w:rPr>
          <w:lang w:val="el-GR"/>
        </w:rPr>
      </w:pPr>
      <w:r w:rsidRPr="00B060BD">
        <w:rPr>
          <w:lang w:val="el-GR"/>
        </w:rPr>
        <w:lastRenderedPageBreak/>
        <w:t>2.</w:t>
      </w:r>
      <w:r>
        <w:rPr>
          <w:lang w:val="el-GR"/>
        </w:rPr>
        <w:t>2</w:t>
      </w:r>
      <w:r w:rsidRPr="00B060BD">
        <w:rPr>
          <w:lang w:val="el-GR"/>
        </w:rPr>
        <w:t xml:space="preserve">.4 </w:t>
      </w:r>
      <w:r>
        <w:rPr>
          <w:lang w:val="el-GR"/>
        </w:rPr>
        <w:t>Μέθοδος διχοτόμου με παράγωγο</w:t>
      </w:r>
    </w:p>
    <w:p w14:paraId="2A417D0F" w14:textId="32BC1E96" w:rsidR="00B060BD" w:rsidRDefault="00424EEB" w:rsidP="00B060BD">
      <w:pPr>
        <w:rPr>
          <w:lang w:val="el-GR"/>
        </w:rPr>
      </w:pPr>
      <w:r>
        <w:rPr>
          <w:noProof/>
        </w:rPr>
        <w:drawing>
          <wp:inline distT="0" distB="0" distL="0" distR="0" wp14:anchorId="26D68BD0" wp14:editId="2C60300E">
            <wp:extent cx="4381500" cy="3286125"/>
            <wp:effectExtent l="0" t="0" r="0" b="9525"/>
            <wp:docPr id="26" name="Εικόνα 26"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Εικόνα 26" descr="Εικόνα που περιέχει πίνακας&#10;&#10;Περιγραφή που δημιουργήθηκε αυτόματα"/>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3286125"/>
                    </a:xfrm>
                    <a:prstGeom prst="rect">
                      <a:avLst/>
                    </a:prstGeom>
                    <a:noFill/>
                    <a:ln>
                      <a:noFill/>
                    </a:ln>
                  </pic:spPr>
                </pic:pic>
              </a:graphicData>
            </a:graphic>
          </wp:inline>
        </w:drawing>
      </w:r>
    </w:p>
    <w:p w14:paraId="2D67739B" w14:textId="21ED1F87" w:rsidR="00B060BD" w:rsidRDefault="00B060BD" w:rsidP="00B060BD">
      <w:pPr>
        <w:pStyle w:val="2"/>
        <w:rPr>
          <w:lang w:val="el-GR"/>
        </w:rPr>
      </w:pPr>
      <w:r>
        <w:rPr>
          <w:lang w:val="el-GR"/>
        </w:rPr>
        <w:t>2.</w:t>
      </w:r>
      <w:r>
        <w:rPr>
          <w:lang w:val="el-GR"/>
        </w:rPr>
        <w:t>3</w:t>
      </w:r>
      <w:r>
        <w:rPr>
          <w:lang w:val="el-GR"/>
        </w:rPr>
        <w:t xml:space="preserve"> </w:t>
      </w:r>
      <w:r>
        <w:rPr>
          <w:lang w:val="el-GR"/>
        </w:rPr>
        <w:t>Τρίτη</w:t>
      </w:r>
      <w:r>
        <w:rPr>
          <w:lang w:val="el-GR"/>
        </w:rPr>
        <w:t xml:space="preserve"> Συνάρτηση</w:t>
      </w:r>
    </w:p>
    <w:p w14:paraId="20DF3318" w14:textId="67F8763C" w:rsidR="00B060BD" w:rsidRDefault="00B060BD" w:rsidP="00B060BD">
      <w:pPr>
        <w:rPr>
          <w:lang w:val="el-GR"/>
        </w:rPr>
      </w:pPr>
      <w:r>
        <w:rPr>
          <w:lang w:val="el-GR"/>
        </w:rPr>
        <w:t>Συνάρτηση:</w:t>
      </w:r>
    </w:p>
    <w:p w14:paraId="7AA0EF7A" w14:textId="0EB6A089" w:rsidR="00B060BD" w:rsidRPr="00424EEB" w:rsidRDefault="00B060BD" w:rsidP="00B060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ⅇ</m:t>
              </m:r>
            </m:e>
            <m:sup>
              <m:r>
                <w:rPr>
                  <w:rFonts w:ascii="Cambria Math" w:eastAsiaTheme="minorEastAsia" w:hAnsi="Cambria Math"/>
                </w:rPr>
                <m:t>x</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x-1</m:t>
              </m:r>
            </m:e>
          </m:d>
          <m:func>
            <m:funcPr>
              <m:ctrlPr>
                <w:rPr>
                  <w:rFonts w:ascii="Cambria Math" w:eastAsiaTheme="minorEastAsia" w:hAnsi="Cambria Math"/>
                  <w:i/>
                </w:rPr>
              </m:ctrlPr>
            </m:funcPr>
            <m:fName>
              <m:r>
                <w:rPr>
                  <w:rFonts w:ascii="Cambria Math" w:eastAsiaTheme="minorEastAsia" w:hAnsi="Cambria Math"/>
                </w:rPr>
                <m:t>sin</m:t>
              </m:r>
            </m:fName>
            <m:e>
              <m:r>
                <w:rPr>
                  <w:rFonts w:ascii="Cambria Math" w:eastAsiaTheme="minorEastAsia" w:hAnsi="Cambria Math"/>
                </w:rPr>
                <m:t>x</m:t>
              </m:r>
            </m:e>
          </m:func>
        </m:oMath>
      </m:oMathPara>
    </w:p>
    <w:p w14:paraId="349205B3" w14:textId="0C896A10" w:rsidR="00B060BD" w:rsidRDefault="00B060BD" w:rsidP="00424EEB">
      <w:pPr>
        <w:pStyle w:val="2"/>
        <w:rPr>
          <w:lang w:val="el-GR"/>
        </w:rPr>
      </w:pPr>
      <w:r>
        <w:rPr>
          <w:lang w:val="el-GR"/>
        </w:rPr>
        <w:t>2.</w:t>
      </w:r>
      <w:r>
        <w:rPr>
          <w:lang w:val="el-GR"/>
        </w:rPr>
        <w:t>3</w:t>
      </w:r>
      <w:r>
        <w:rPr>
          <w:lang w:val="el-GR"/>
        </w:rPr>
        <w:t>.1 Μέθοδος διχοτόμου</w:t>
      </w:r>
    </w:p>
    <w:p w14:paraId="1B46B5CC" w14:textId="3156D39A" w:rsidR="00106DD7" w:rsidRDefault="00424EEB" w:rsidP="00B060BD">
      <w:pPr>
        <w:rPr>
          <w:lang w:val="el-GR"/>
        </w:rPr>
      </w:pPr>
      <w:r>
        <w:rPr>
          <w:noProof/>
        </w:rPr>
        <w:drawing>
          <wp:inline distT="0" distB="0" distL="0" distR="0" wp14:anchorId="425AAC07" wp14:editId="59A53108">
            <wp:extent cx="4622800" cy="3467100"/>
            <wp:effectExtent l="0" t="0" r="6350" b="0"/>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2800" cy="3467100"/>
                    </a:xfrm>
                    <a:prstGeom prst="rect">
                      <a:avLst/>
                    </a:prstGeom>
                    <a:noFill/>
                    <a:ln>
                      <a:noFill/>
                    </a:ln>
                  </pic:spPr>
                </pic:pic>
              </a:graphicData>
            </a:graphic>
          </wp:inline>
        </w:drawing>
      </w:r>
    </w:p>
    <w:p w14:paraId="6B0090A9" w14:textId="031432F2" w:rsidR="00424EEB" w:rsidRDefault="00424EEB" w:rsidP="00B060BD">
      <w:pPr>
        <w:rPr>
          <w:lang w:val="el-GR"/>
        </w:rPr>
      </w:pPr>
      <w:r>
        <w:rPr>
          <w:noProof/>
        </w:rPr>
        <w:lastRenderedPageBreak/>
        <w:drawing>
          <wp:inline distT="0" distB="0" distL="0" distR="0" wp14:anchorId="0F02CA65" wp14:editId="0F7E21C4">
            <wp:extent cx="4744720" cy="3558540"/>
            <wp:effectExtent l="0" t="0" r="0" b="3810"/>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4720" cy="3558540"/>
                    </a:xfrm>
                    <a:prstGeom prst="rect">
                      <a:avLst/>
                    </a:prstGeom>
                    <a:noFill/>
                    <a:ln>
                      <a:noFill/>
                    </a:ln>
                  </pic:spPr>
                </pic:pic>
              </a:graphicData>
            </a:graphic>
          </wp:inline>
        </w:drawing>
      </w:r>
    </w:p>
    <w:p w14:paraId="60F184A5" w14:textId="2827E685" w:rsidR="00B060BD" w:rsidRDefault="00B060BD" w:rsidP="00B060BD">
      <w:pPr>
        <w:pStyle w:val="2"/>
        <w:rPr>
          <w:lang w:val="el-GR"/>
        </w:rPr>
      </w:pPr>
      <w:r>
        <w:rPr>
          <w:lang w:val="el-GR"/>
        </w:rPr>
        <w:t>2.</w:t>
      </w:r>
      <w:r>
        <w:rPr>
          <w:lang w:val="el-GR"/>
        </w:rPr>
        <w:t>3</w:t>
      </w:r>
      <w:r>
        <w:rPr>
          <w:lang w:val="el-GR"/>
        </w:rPr>
        <w:t>.2 Μέθοδος Χρυσού Τομέα</w:t>
      </w:r>
    </w:p>
    <w:p w14:paraId="1DC33796" w14:textId="5BE03E73" w:rsidR="006861C6" w:rsidRPr="006861C6" w:rsidRDefault="00424EEB" w:rsidP="006861C6">
      <w:pPr>
        <w:rPr>
          <w:lang w:val="el-GR"/>
        </w:rPr>
      </w:pPr>
      <w:r>
        <w:rPr>
          <w:noProof/>
        </w:rPr>
        <w:drawing>
          <wp:inline distT="0" distB="0" distL="0" distR="0" wp14:anchorId="5CBCBD03" wp14:editId="561AC40E">
            <wp:extent cx="5334000" cy="4000500"/>
            <wp:effectExtent l="0" t="0" r="0" b="0"/>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C7AA39E" w14:textId="77777777" w:rsidR="00B060BD" w:rsidRDefault="00B060BD" w:rsidP="00B060BD">
      <w:pPr>
        <w:rPr>
          <w:lang w:val="el-GR"/>
        </w:rPr>
      </w:pPr>
    </w:p>
    <w:p w14:paraId="77E3B551" w14:textId="6B7B2C26" w:rsidR="00B060BD" w:rsidRPr="00B060BD" w:rsidRDefault="00B060BD" w:rsidP="00B060BD">
      <w:pPr>
        <w:pStyle w:val="2"/>
        <w:rPr>
          <w:lang w:val="el-GR"/>
        </w:rPr>
      </w:pPr>
      <w:r>
        <w:rPr>
          <w:lang w:val="el-GR"/>
        </w:rPr>
        <w:lastRenderedPageBreak/>
        <w:t>2.</w:t>
      </w:r>
      <w:r>
        <w:rPr>
          <w:lang w:val="el-GR"/>
        </w:rPr>
        <w:t>3</w:t>
      </w:r>
      <w:r>
        <w:rPr>
          <w:lang w:val="el-GR"/>
        </w:rPr>
        <w:t xml:space="preserve">.3 Μέθοδος </w:t>
      </w:r>
      <w:r>
        <w:t>Fibonacci</w:t>
      </w:r>
    </w:p>
    <w:p w14:paraId="75AFEB38" w14:textId="3F8CCF73" w:rsidR="00B060BD" w:rsidRPr="00B060BD" w:rsidRDefault="00424EEB" w:rsidP="00B060BD">
      <w:pPr>
        <w:rPr>
          <w:lang w:val="el-GR"/>
        </w:rPr>
      </w:pPr>
      <w:r>
        <w:rPr>
          <w:noProof/>
        </w:rPr>
        <w:drawing>
          <wp:inline distT="0" distB="0" distL="0" distR="0" wp14:anchorId="7F659B0C" wp14:editId="38696D24">
            <wp:extent cx="5334000" cy="4000500"/>
            <wp:effectExtent l="0" t="0" r="0" b="0"/>
            <wp:docPr id="31" name="Εικόνα 31"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Εικόνα 31" descr="Εικόνα που περιέχει πίνακας&#10;&#10;Περιγραφή που δημιουργήθηκε αυτόματα"/>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78DFBADA" w14:textId="5BA994C0" w:rsidR="00B060BD" w:rsidRDefault="00B060BD" w:rsidP="00B060BD">
      <w:pPr>
        <w:pStyle w:val="2"/>
        <w:rPr>
          <w:lang w:val="el-GR"/>
        </w:rPr>
      </w:pPr>
      <w:r w:rsidRPr="00B060BD">
        <w:rPr>
          <w:lang w:val="el-GR"/>
        </w:rPr>
        <w:lastRenderedPageBreak/>
        <w:t>2.</w:t>
      </w:r>
      <w:r>
        <w:rPr>
          <w:lang w:val="el-GR"/>
        </w:rPr>
        <w:t>3</w:t>
      </w:r>
      <w:r w:rsidRPr="00B060BD">
        <w:rPr>
          <w:lang w:val="el-GR"/>
        </w:rPr>
        <w:t xml:space="preserve">.4 </w:t>
      </w:r>
      <w:r>
        <w:rPr>
          <w:lang w:val="el-GR"/>
        </w:rPr>
        <w:t>Μέθοδος διχοτόμου με παράγωγο</w:t>
      </w:r>
    </w:p>
    <w:p w14:paraId="648D23D4" w14:textId="6F82EB4A" w:rsidR="00B060BD" w:rsidRPr="00B060BD" w:rsidRDefault="00424EEB" w:rsidP="00B060BD">
      <w:r>
        <w:rPr>
          <w:noProof/>
        </w:rPr>
        <w:drawing>
          <wp:inline distT="0" distB="0" distL="0" distR="0" wp14:anchorId="3B1111DB" wp14:editId="0C6DE8A6">
            <wp:extent cx="5334000" cy="4000500"/>
            <wp:effectExtent l="0" t="0" r="0" b="0"/>
            <wp:docPr id="32" name="Εικόνα 32"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Εικόνα 32" descr="Εικόνα που περιέχει πίνακας&#10;&#10;Περιγραφή που δημιουργήθηκε αυτόματα"/>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5EC32A1B" w14:textId="11EA74F3" w:rsidR="00B060BD" w:rsidRDefault="00B060BD" w:rsidP="00B060BD">
      <w:pPr>
        <w:pStyle w:val="2"/>
        <w:rPr>
          <w:lang w:val="el-GR"/>
        </w:rPr>
      </w:pPr>
      <w:r>
        <w:rPr>
          <w:lang w:val="el-GR"/>
        </w:rPr>
        <w:t>3. Συμπέρασμα</w:t>
      </w:r>
    </w:p>
    <w:p w14:paraId="6A953A8F" w14:textId="79F46732" w:rsidR="00106DD7" w:rsidRDefault="00106DD7" w:rsidP="00106DD7">
      <w:pPr>
        <w:rPr>
          <w:lang w:val="el-GR"/>
        </w:rPr>
      </w:pPr>
    </w:p>
    <w:p w14:paraId="3027F4E8" w14:textId="3DDF297C" w:rsidR="00106DD7" w:rsidRDefault="00424EEB" w:rsidP="00106DD7">
      <w:pPr>
        <w:rPr>
          <w:noProof/>
          <w:lang w:val="el-GR"/>
        </w:rPr>
      </w:pPr>
      <w:r>
        <w:rPr>
          <w:lang w:val="el-GR"/>
        </w:rPr>
        <w:t>1.</w:t>
      </w:r>
      <w:r w:rsidR="00106DD7">
        <w:rPr>
          <w:lang w:val="el-GR"/>
        </w:rPr>
        <w:t>Π</w:t>
      </w:r>
      <w:r w:rsidR="00106DD7" w:rsidRPr="00106DD7">
        <w:rPr>
          <w:lang w:val="el-GR"/>
        </w:rPr>
        <w:t xml:space="preserve">αρατηρούμε πως οι τιμές για τις θέσεις των ελαχίστων </w:t>
      </w:r>
      <w:r w:rsidR="00106DD7">
        <w:rPr>
          <w:lang w:val="el-GR"/>
        </w:rPr>
        <w:t>συγκλίνουν σε όλες τις μεθόδους</w:t>
      </w:r>
      <w:r w:rsidR="006861C6">
        <w:rPr>
          <w:lang w:val="el-GR"/>
        </w:rPr>
        <w:t xml:space="preserve"> </w:t>
      </w:r>
      <w:r w:rsidR="00106DD7">
        <w:rPr>
          <w:lang w:val="el-GR"/>
        </w:rPr>
        <w:t>και</w:t>
      </w:r>
      <w:r w:rsidR="00106DD7" w:rsidRPr="00106DD7">
        <w:rPr>
          <w:lang w:val="el-GR"/>
        </w:rPr>
        <w:t xml:space="preserve"> βρίσκονται εντός των τελικών διαστημάτων σε κάθε περίπτωση, επομένως οι αλγόριθμοί μας πετυχαίνουν στον αρχικό στόχο</w:t>
      </w:r>
      <w:r w:rsidR="00106DD7">
        <w:rPr>
          <w:lang w:val="el-GR"/>
        </w:rPr>
        <w:t>.</w:t>
      </w:r>
    </w:p>
    <w:p w14:paraId="63073F68" w14:textId="5D75161B" w:rsidR="006861C6" w:rsidRDefault="006861C6" w:rsidP="00106DD7">
      <w:pPr>
        <w:rPr>
          <w:noProof/>
          <w:lang w:val="el-GR"/>
        </w:rPr>
      </w:pPr>
    </w:p>
    <w:p w14:paraId="6FDE0510" w14:textId="0ACC0FC3" w:rsidR="006861C6" w:rsidRDefault="00424EEB" w:rsidP="00106DD7">
      <w:pPr>
        <w:rPr>
          <w:noProof/>
          <w:lang w:val="el-GR"/>
        </w:rPr>
      </w:pPr>
      <w:r>
        <w:rPr>
          <w:noProof/>
          <w:lang w:val="el-GR"/>
        </w:rPr>
        <w:t>2.</w:t>
      </w:r>
      <w:r w:rsidR="006861C6">
        <w:rPr>
          <w:noProof/>
          <w:lang w:val="el-GR"/>
        </w:rPr>
        <w:t xml:space="preserve">Όσο ανφορά την πολυπλοκότητα παρατηρούμε ότι μόνιμα πιο κοστοβόρα μέθοδος είναι η Μέθοδος της διχοτόμου μετά η μέθοδος </w:t>
      </w:r>
      <w:r w:rsidR="006861C6">
        <w:rPr>
          <w:noProof/>
        </w:rPr>
        <w:t>Fibonacci</w:t>
      </w:r>
      <w:r w:rsidR="006861C6" w:rsidRPr="006861C6">
        <w:rPr>
          <w:noProof/>
          <w:lang w:val="el-GR"/>
        </w:rPr>
        <w:t xml:space="preserve"> </w:t>
      </w:r>
      <w:r w:rsidR="006861C6">
        <w:rPr>
          <w:noProof/>
          <w:lang w:val="el-GR"/>
        </w:rPr>
        <w:t xml:space="preserve">μετά η μέθοδος χρυσού τομέα και μετά η μέθοδος διχοτόμου με παράγωγο, εάν όμως συμπεριλάβουμε και τους υπολογιμούς της παραγώγου της αντικειμενικής συνάρτησης τότε η πιο αποδοτική μέθοδος σύμφωνα με το πείραμα μας φαίνεται να είναι αυτή του χρυσού τομέα αλλά εάν συμπεριλάβουμε μόνο τους υπολογισμούς της συνάρτησης η μόνο τους </w:t>
      </w:r>
      <w:r w:rsidR="00637A5B">
        <w:rPr>
          <w:noProof/>
          <w:lang w:val="el-GR"/>
        </w:rPr>
        <w:t>υπολογισμούς</w:t>
      </w:r>
      <w:r w:rsidR="006861C6">
        <w:rPr>
          <w:noProof/>
          <w:lang w:val="el-GR"/>
        </w:rPr>
        <w:t xml:space="preserve"> της παραγ</w:t>
      </w:r>
      <w:r w:rsidR="00637A5B">
        <w:rPr>
          <w:noProof/>
          <w:lang w:val="el-GR"/>
        </w:rPr>
        <w:t>ώγου καταλήγουμε στο πρώτο συμπέρασμα</w:t>
      </w:r>
      <w:r w:rsidR="006861C6">
        <w:rPr>
          <w:noProof/>
          <w:lang w:val="el-GR"/>
        </w:rPr>
        <w:t>.</w:t>
      </w:r>
    </w:p>
    <w:p w14:paraId="3ECAB97C" w14:textId="023AAA42" w:rsidR="00637A5B" w:rsidRDefault="00637A5B" w:rsidP="00106DD7">
      <w:pPr>
        <w:rPr>
          <w:noProof/>
          <w:lang w:val="el-GR"/>
        </w:rPr>
      </w:pPr>
    </w:p>
    <w:p w14:paraId="1FA26225" w14:textId="074719D7" w:rsidR="00637A5B" w:rsidRDefault="00424EEB" w:rsidP="00106DD7">
      <w:pPr>
        <w:rPr>
          <w:lang w:val="el-GR"/>
        </w:rPr>
      </w:pPr>
      <w:r>
        <w:rPr>
          <w:lang w:val="el-GR"/>
        </w:rPr>
        <w:t>3.</w:t>
      </w:r>
      <w:r w:rsidR="00637A5B" w:rsidRPr="00637A5B">
        <w:rPr>
          <w:lang w:val="el-GR"/>
        </w:rPr>
        <w:t xml:space="preserve">Το διάγραμμα </w:t>
      </w:r>
      <w:r w:rsidR="00637A5B">
        <w:rPr>
          <w:lang w:val="el-GR"/>
        </w:rPr>
        <w:t>των άκρων</w:t>
      </w:r>
      <w:r w:rsidR="00637A5B" w:rsidRPr="00637A5B">
        <w:rPr>
          <w:lang w:val="el-GR"/>
        </w:rPr>
        <w:t xml:space="preserve"> παρουσιάζει ιδιαίτερο ενδιαφέρον, καθώς αποτυπώνει τη διαδικασία σύγκλισης των άκρων </w:t>
      </w:r>
      <m:oMath>
        <m:sSub>
          <m:sSubPr>
            <m:ctrlPr>
              <w:rPr>
                <w:rFonts w:ascii="Cambria Math" w:hAnsi="Cambria Math"/>
                <w:i/>
                <w:lang w:val="el-GR"/>
              </w:rPr>
            </m:ctrlPr>
          </m:sSubPr>
          <m:e>
            <m:r>
              <w:rPr>
                <w:rFonts w:ascii="Cambria Math" w:hAnsi="Cambria Math"/>
                <w:lang w:val="el-GR"/>
              </w:rPr>
              <m:t>a</m:t>
            </m:r>
          </m:e>
          <m:sub>
            <m:r>
              <w:rPr>
                <w:rFonts w:ascii="Cambria Math" w:hAnsi="Cambria Math"/>
                <w:lang w:val="el-GR"/>
              </w:rPr>
              <m:t>κ</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β</m:t>
            </m:r>
          </m:e>
          <m:sub>
            <m:r>
              <w:rPr>
                <w:rFonts w:ascii="Cambria Math" w:hAnsi="Cambria Math"/>
                <w:lang w:val="el-GR"/>
              </w:rPr>
              <m:t>κ</m:t>
            </m:r>
          </m:sub>
        </m:sSub>
      </m:oMath>
      <w:r w:rsidR="00637A5B">
        <w:rPr>
          <w:rFonts w:eastAsiaTheme="minorEastAsia"/>
          <w:lang w:val="el-GR"/>
        </w:rPr>
        <w:t xml:space="preserve"> </w:t>
      </w:r>
      <w:r w:rsidR="00637A5B" w:rsidRPr="00637A5B">
        <w:rPr>
          <w:lang w:val="el-GR"/>
        </w:rPr>
        <w:t>στη θέση του τοπικού ελαχίστου</w:t>
      </w:r>
      <w:r w:rsidR="00637A5B">
        <w:rPr>
          <w:lang w:val="el-GR"/>
        </w:rPr>
        <w:t xml:space="preserve"> κάτι το οποίο σημαίνει ότι η αλγόριθμοι που κατασκευάσαμε δουλεύουν ιδανικά</w:t>
      </w:r>
      <w:r w:rsidR="008A1DBD" w:rsidRPr="008A1DBD">
        <w:rPr>
          <w:lang w:val="el-GR"/>
        </w:rPr>
        <w:t>.</w:t>
      </w:r>
    </w:p>
    <w:p w14:paraId="35DB49CC" w14:textId="38AAE94E" w:rsidR="008A1DBD" w:rsidRDefault="008A1DBD" w:rsidP="00106DD7">
      <w:pPr>
        <w:rPr>
          <w:lang w:val="el-GR"/>
        </w:rPr>
      </w:pPr>
    </w:p>
    <w:p w14:paraId="0FC53925" w14:textId="7FC3AFA0" w:rsidR="008A1DBD" w:rsidRDefault="00424EEB" w:rsidP="00106DD7">
      <w:pPr>
        <w:rPr>
          <w:lang w:val="el-GR"/>
        </w:rPr>
      </w:pPr>
      <w:r>
        <w:rPr>
          <w:lang w:val="el-GR"/>
        </w:rPr>
        <w:lastRenderedPageBreak/>
        <w:t>4.</w:t>
      </w:r>
      <w:r w:rsidR="008A1DBD" w:rsidRPr="008A1DBD">
        <w:rPr>
          <w:lang w:val="el-GR"/>
        </w:rPr>
        <w:t xml:space="preserve">Επίσης είναι εμφανές ότι και στις 3 συναρτήσεις έχουμε ίδιο αριθμό κλήσεων της συνάρτησης. Αυτό εξηγείται </w:t>
      </w:r>
      <w:r w:rsidR="008A1DBD">
        <w:rPr>
          <w:lang w:val="el-GR"/>
        </w:rPr>
        <w:t>αφού</w:t>
      </w:r>
      <w:r w:rsidR="008A1DBD" w:rsidRPr="008A1DBD">
        <w:rPr>
          <w:lang w:val="el-GR"/>
        </w:rPr>
        <w:t xml:space="preserve"> η ταχύτητα σύγκλισης του αλγορίθμου δεν εξαρτάται από τον </w:t>
      </w:r>
      <w:r w:rsidR="008A1DBD">
        <w:rPr>
          <w:lang w:val="el-GR"/>
        </w:rPr>
        <w:t xml:space="preserve">μαθηματικό </w:t>
      </w:r>
      <w:r w:rsidR="008A1DBD" w:rsidRPr="008A1DBD">
        <w:rPr>
          <w:lang w:val="el-GR"/>
        </w:rPr>
        <w:t>τύπο της συνάρτησης αλλά από το αρχικό</w:t>
      </w:r>
      <m:oMath>
        <m:r>
          <w:rPr>
            <w:rFonts w:ascii="Cambria Math" w:hAnsi="Cambria Math"/>
            <w:lang w:val="el-GR"/>
          </w:rPr>
          <m:t>α,β</m:t>
        </m:r>
      </m:oMath>
      <w:r w:rsidR="008A1DBD" w:rsidRPr="008A1DBD">
        <w:rPr>
          <w:lang w:val="el-GR"/>
        </w:rPr>
        <w:t>, το εύρος αναζήτησης και το ε τα οποία μεταβάλλονται με τον ίδιο τρόπο σε όλες τις συναρτήσεις</w:t>
      </w:r>
      <w:r w:rsidR="008A1DBD">
        <w:rPr>
          <w:lang w:val="el-GR"/>
        </w:rPr>
        <w:t>.</w:t>
      </w:r>
    </w:p>
    <w:p w14:paraId="51E20955" w14:textId="678CDD24" w:rsidR="008A1DBD" w:rsidRDefault="008A1DBD" w:rsidP="00106DD7">
      <w:pPr>
        <w:rPr>
          <w:lang w:val="el-GR"/>
        </w:rPr>
      </w:pPr>
    </w:p>
    <w:p w14:paraId="220C9110" w14:textId="115AAB2C" w:rsidR="008A1DBD" w:rsidRDefault="00424EEB" w:rsidP="00106DD7">
      <w:pPr>
        <w:rPr>
          <w:lang w:val="el-GR"/>
        </w:rPr>
      </w:pPr>
      <w:r>
        <w:rPr>
          <w:lang w:val="el-GR"/>
        </w:rPr>
        <w:t>5.</w:t>
      </w:r>
      <w:r w:rsidR="008A1DBD">
        <w:rPr>
          <w:lang w:val="el-GR"/>
        </w:rPr>
        <w:t xml:space="preserve">Για μεταβλητό </w:t>
      </w:r>
      <w:r w:rsidR="008A1DBD">
        <w:t>e</w:t>
      </w:r>
      <w:r w:rsidR="008A1DBD" w:rsidRPr="008A1DBD">
        <w:rPr>
          <w:lang w:val="el-GR"/>
        </w:rPr>
        <w:t xml:space="preserve">, </w:t>
      </w:r>
      <w:r w:rsidR="008A1DBD">
        <w:rPr>
          <w:lang w:val="el-GR"/>
        </w:rPr>
        <w:t xml:space="preserve">και ειδικά </w:t>
      </w:r>
      <w:r w:rsidR="008A1DBD" w:rsidRPr="008A1DBD">
        <w:rPr>
          <w:lang w:val="el-GR"/>
        </w:rPr>
        <w:t xml:space="preserve">για μεγαλύτερα </w:t>
      </w:r>
      <w:r w:rsidR="008A1DBD" w:rsidRPr="008A1DBD">
        <w:t>e</w:t>
      </w:r>
      <w:r w:rsidR="008A1DBD" w:rsidRPr="008A1DBD">
        <w:rPr>
          <w:lang w:val="el-GR"/>
        </w:rPr>
        <w:t xml:space="preserve"> κάθε συνάρτηση καλείται περισσότερες φορές και άρα συγκλίνει όλο και πιο αργά στο ελάχιστο σημείο</w:t>
      </w:r>
      <w:r w:rsidR="008A1DBD">
        <w:rPr>
          <w:lang w:val="el-GR"/>
        </w:rPr>
        <w:t>. Ο</w:t>
      </w:r>
      <w:r w:rsidR="008A1DBD" w:rsidRPr="008A1DBD">
        <w:rPr>
          <w:lang w:val="el-GR"/>
        </w:rPr>
        <w:t xml:space="preserve"> αλγόριθμος αργεί να φτάσει το εύρος αναζήτησης καθώς το </w:t>
      </w:r>
      <w:r w:rsidR="008A1DBD" w:rsidRPr="008A1DBD">
        <w:t>e</w:t>
      </w:r>
      <w:r w:rsidR="008A1DBD" w:rsidRPr="008A1DBD">
        <w:rPr>
          <w:lang w:val="el-GR"/>
        </w:rPr>
        <w:t xml:space="preserve"> είναι μεγαλύτερο και τα διαστήματα που προκύπτουν είναι μεγαλύτερα.</w:t>
      </w:r>
    </w:p>
    <w:p w14:paraId="5E6577F2" w14:textId="023EE47B" w:rsidR="00424EEB" w:rsidRDefault="00424EEB" w:rsidP="00106DD7">
      <w:pPr>
        <w:rPr>
          <w:lang w:val="el-GR"/>
        </w:rPr>
      </w:pPr>
    </w:p>
    <w:p w14:paraId="41D00153" w14:textId="77777777" w:rsidR="00424EEB" w:rsidRPr="008A1DBD" w:rsidRDefault="00424EEB" w:rsidP="00106DD7">
      <w:pPr>
        <w:rPr>
          <w:lang w:val="el-GR"/>
        </w:rPr>
      </w:pPr>
    </w:p>
    <w:p w14:paraId="5E6EFBAA" w14:textId="77777777" w:rsidR="00B060BD" w:rsidRPr="00B060BD" w:rsidRDefault="00B060BD" w:rsidP="00B060BD">
      <w:pPr>
        <w:rPr>
          <w:lang w:val="el-GR"/>
        </w:rPr>
      </w:pPr>
    </w:p>
    <w:p w14:paraId="0125763A" w14:textId="77777777" w:rsidR="00B060BD" w:rsidRPr="00B060BD" w:rsidRDefault="00B060BD" w:rsidP="00B060BD">
      <w:pPr>
        <w:rPr>
          <w:lang w:val="el-GR"/>
        </w:rPr>
      </w:pPr>
    </w:p>
    <w:p w14:paraId="4C59C68D" w14:textId="77777777" w:rsidR="00B060BD" w:rsidRPr="00B060BD" w:rsidRDefault="00B060BD" w:rsidP="00B060BD">
      <w:pPr>
        <w:rPr>
          <w:lang w:val="el-GR"/>
        </w:rPr>
      </w:pPr>
    </w:p>
    <w:p w14:paraId="45D66AD7" w14:textId="77777777" w:rsidR="00B060BD" w:rsidRPr="00B060BD" w:rsidRDefault="00B060BD" w:rsidP="00B060BD">
      <w:pPr>
        <w:rPr>
          <w:lang w:val="el-GR"/>
        </w:rPr>
      </w:pPr>
    </w:p>
    <w:p w14:paraId="054B7631" w14:textId="77777777" w:rsidR="00593281" w:rsidRPr="00B060BD" w:rsidRDefault="00593281" w:rsidP="008E1F52">
      <w:pPr>
        <w:rPr>
          <w:lang w:val="el-GR"/>
        </w:rPr>
      </w:pPr>
    </w:p>
    <w:sectPr w:rsidR="00593281" w:rsidRPr="00B06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F52"/>
    <w:rsid w:val="00092951"/>
    <w:rsid w:val="00106DD7"/>
    <w:rsid w:val="00424EEB"/>
    <w:rsid w:val="004F3AED"/>
    <w:rsid w:val="00593281"/>
    <w:rsid w:val="00637A5B"/>
    <w:rsid w:val="006861C6"/>
    <w:rsid w:val="008A1DBD"/>
    <w:rsid w:val="008E1F52"/>
    <w:rsid w:val="00B060BD"/>
    <w:rsid w:val="00B31093"/>
    <w:rsid w:val="00D071A2"/>
    <w:rsid w:val="00DA1BF9"/>
    <w:rsid w:val="00F0567B"/>
    <w:rsid w:val="00F83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10C7C"/>
  <w15:chartTrackingRefBased/>
  <w15:docId w15:val="{CA1E5484-2379-4EAE-9BC3-751AB1616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8E1F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F056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8E1F52"/>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F0567B"/>
    <w:rPr>
      <w:rFonts w:asciiTheme="majorHAnsi" w:eastAsiaTheme="majorEastAsia" w:hAnsiTheme="majorHAnsi" w:cstheme="majorBidi"/>
      <w:color w:val="2F5496" w:themeColor="accent1" w:themeShade="BF"/>
      <w:sz w:val="26"/>
      <w:szCs w:val="26"/>
    </w:rPr>
  </w:style>
  <w:style w:type="paragraph" w:styleId="a3">
    <w:name w:val="Title"/>
    <w:basedOn w:val="a"/>
    <w:next w:val="a"/>
    <w:link w:val="Char"/>
    <w:uiPriority w:val="10"/>
    <w:qFormat/>
    <w:rsid w:val="00B060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B060BD"/>
    <w:rPr>
      <w:rFonts w:asciiTheme="majorHAnsi" w:eastAsiaTheme="majorEastAsia" w:hAnsiTheme="majorHAnsi" w:cstheme="majorBidi"/>
      <w:spacing w:val="-10"/>
      <w:kern w:val="28"/>
      <w:sz w:val="56"/>
      <w:szCs w:val="56"/>
    </w:rPr>
  </w:style>
  <w:style w:type="character" w:styleId="a4">
    <w:name w:val="Subtle Emphasis"/>
    <w:basedOn w:val="a0"/>
    <w:uiPriority w:val="19"/>
    <w:qFormat/>
    <w:rsid w:val="00B060BD"/>
    <w:rPr>
      <w:i/>
      <w:iCs/>
      <w:color w:val="404040" w:themeColor="text1" w:themeTint="BF"/>
    </w:rPr>
  </w:style>
  <w:style w:type="character" w:styleId="a5">
    <w:name w:val="Subtle Reference"/>
    <w:basedOn w:val="a0"/>
    <w:uiPriority w:val="31"/>
    <w:qFormat/>
    <w:rsid w:val="00B060BD"/>
    <w:rPr>
      <w:smallCaps/>
      <w:color w:val="5A5A5A" w:themeColor="text1" w:themeTint="A5"/>
    </w:rPr>
  </w:style>
  <w:style w:type="character" w:styleId="a6">
    <w:name w:val="Intense Emphasis"/>
    <w:basedOn w:val="a0"/>
    <w:uiPriority w:val="21"/>
    <w:qFormat/>
    <w:rsid w:val="00B060BD"/>
    <w:rPr>
      <w:i/>
      <w:iCs/>
      <w:color w:val="4472C4" w:themeColor="accent1"/>
    </w:rPr>
  </w:style>
  <w:style w:type="character" w:styleId="a7">
    <w:name w:val="Intense Reference"/>
    <w:basedOn w:val="a0"/>
    <w:uiPriority w:val="32"/>
    <w:qFormat/>
    <w:rsid w:val="00F83A0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73226">
      <w:bodyDiv w:val="1"/>
      <w:marLeft w:val="0"/>
      <w:marRight w:val="0"/>
      <w:marTop w:val="0"/>
      <w:marBottom w:val="0"/>
      <w:divBdr>
        <w:top w:val="none" w:sz="0" w:space="0" w:color="auto"/>
        <w:left w:val="none" w:sz="0" w:space="0" w:color="auto"/>
        <w:bottom w:val="none" w:sz="0" w:space="0" w:color="auto"/>
        <w:right w:val="none" w:sz="0" w:space="0" w:color="auto"/>
      </w:divBdr>
    </w:div>
    <w:div w:id="97402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52B58-DBFF-4729-91E2-76951AA8B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12</Pages>
  <Words>807</Words>
  <Characters>4601</Characters>
  <Application>Microsoft Office Word</Application>
  <DocSecurity>0</DocSecurity>
  <Lines>38</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Koukas</dc:creator>
  <cp:keywords/>
  <dc:description/>
  <cp:lastModifiedBy>Georgios Koukas</cp:lastModifiedBy>
  <cp:revision>1</cp:revision>
  <dcterms:created xsi:type="dcterms:W3CDTF">2022-11-14T15:38:00Z</dcterms:created>
  <dcterms:modified xsi:type="dcterms:W3CDTF">2022-11-14T17:55:00Z</dcterms:modified>
</cp:coreProperties>
</file>