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BD54" w14:textId="77777777" w:rsidR="00662091" w:rsidRDefault="00000000">
      <w:pPr>
        <w:pStyle w:val="1"/>
        <w:widowControl/>
        <w:ind w:left="420" w:firstLine="420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ADR-004: Failure Philosophy</w:t>
      </w:r>
    </w:p>
    <w:p w14:paraId="69E5DA1A" w14:textId="77777777" w:rsidR="00662091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Status</w:t>
      </w:r>
    </w:p>
    <w:p w14:paraId="21AB14B6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Proposed / Under Team Review</w:t>
      </w:r>
    </w:p>
    <w:p w14:paraId="4B9DB9D9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48CAA4A" w14:textId="77777777" w:rsidR="00662091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Context</w:t>
      </w:r>
    </w:p>
    <w:p w14:paraId="648ACAEE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The platform is designed as a workflow-first coordination system for Agile software development.</w:t>
      </w:r>
    </w:p>
    <w:p w14:paraId="289FED94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The project philosophy is:</w:t>
      </w:r>
    </w:p>
    <w:p w14:paraId="34270599" w14:textId="77777777" w:rsidR="00662091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Workflow first.</w:t>
      </w:r>
    </w:p>
    <w:p w14:paraId="5D80AFA8" w14:textId="77777777" w:rsidR="00662091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assists.</w:t>
      </w:r>
    </w:p>
    <w:p w14:paraId="1C19178E" w14:textId="77777777" w:rsidR="00662091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Humans decide.</w:t>
      </w:r>
    </w:p>
    <w:p w14:paraId="6EE7B2CB" w14:textId="77777777" w:rsidR="00662091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database, workflow state, and event history are the source of truth.</w:t>
      </w:r>
    </w:p>
    <w:p w14:paraId="5FE6BB25" w14:textId="77777777" w:rsidR="00662091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outputs, notifications, and reports must not override workflow truth.</w:t>
      </w:r>
    </w:p>
    <w:p w14:paraId="7FECBCDF" w14:textId="77777777" w:rsidR="00662091" w:rsidRDefault="00000000">
      <w:pPr>
        <w:widowControl/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must not pretend that an action succeeded when it was not safely recorded.</w:t>
      </w:r>
    </w:p>
    <w:p w14:paraId="74F2A045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Because the system depends on several components, different types of failure must be handled differently.</w:t>
      </w:r>
    </w:p>
    <w:p w14:paraId="5EE33A4F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Possible failure sources include:</w:t>
      </w:r>
    </w:p>
    <w:p w14:paraId="44E659D2" w14:textId="77777777" w:rsidR="00662091" w:rsidRDefault="00000000">
      <w:pPr>
        <w:widowControl/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runtime failure</w:t>
      </w:r>
    </w:p>
    <w:p w14:paraId="4983B23F" w14:textId="77777777" w:rsidR="00662091" w:rsidRDefault="00000000">
      <w:pPr>
        <w:widowControl/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API or webhook failure</w:t>
      </w:r>
    </w:p>
    <w:p w14:paraId="7CEF5800" w14:textId="77777777" w:rsidR="00662091" w:rsidRDefault="00000000">
      <w:pPr>
        <w:widowControl/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notification failure</w:t>
      </w:r>
    </w:p>
    <w:p w14:paraId="2D8D5146" w14:textId="77777777" w:rsidR="00662091" w:rsidRDefault="00000000">
      <w:pPr>
        <w:widowControl/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failure</w:t>
      </w:r>
    </w:p>
    <w:p w14:paraId="7D0C20F0" w14:textId="77777777" w:rsidR="00662091" w:rsidRDefault="00000000">
      <w:pPr>
        <w:widowControl/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workflow engine or rule handler failure</w:t>
      </w:r>
    </w:p>
    <w:p w14:paraId="3E34DF13" w14:textId="77777777" w:rsidR="00662091" w:rsidRDefault="00000000">
      <w:pPr>
        <w:widowControl/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/ UI failure</w:t>
      </w:r>
    </w:p>
    <w:p w14:paraId="09AA2D61" w14:textId="77777777" w:rsidR="00662091" w:rsidRDefault="00000000">
      <w:pPr>
        <w:widowControl/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or remote access failure</w:t>
      </w:r>
    </w:p>
    <w:p w14:paraId="753001E1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Not all failures have the same impact. Some failures only affect auxiliary features, while others affect the integrity of the workflow state.</w:t>
      </w:r>
    </w:p>
    <w:p w14:paraId="14DE7502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This ADR defines the failure philosophy for the MVP.</w:t>
      </w:r>
    </w:p>
    <w:p w14:paraId="587DEFDF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7823EA18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26458124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6E4D521B" w14:textId="77777777" w:rsidR="00662091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Decision</w:t>
      </w:r>
    </w:p>
    <w:p w14:paraId="74EF938F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The platform will follow a failure model based on workflow integrity and clear user feedback.</w:t>
      </w:r>
    </w:p>
    <w:p w14:paraId="4564301F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Failures in auxiliary components, such as AI, GitHub synchronization, or notifications, must not stop core workflow operations when the workflow database and rule execution remain available.</w:t>
      </w:r>
    </w:p>
    <w:p w14:paraId="39B393FC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Failures that prevent the system from safely persisting workflow state or executing workflow rules must be treated as critical failures.</w:t>
      </w:r>
    </w:p>
    <w:p w14:paraId="1BDBC8EE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system must not confirm state-changing actions unless they </w:t>
      </w:r>
      <w:proofErr w:type="gramStart"/>
      <w:r>
        <w:rPr>
          <w:rFonts w:ascii="Times New Roman" w:hAnsi="Times New Roman"/>
        </w:rPr>
        <w:t>are safely persisted</w:t>
      </w:r>
      <w:proofErr w:type="gramEnd"/>
      <w:r>
        <w:rPr>
          <w:rFonts w:ascii="Times New Roman" w:hAnsi="Times New Roman"/>
        </w:rPr>
        <w:t xml:space="preserve"> and processed.</w:t>
      </w:r>
    </w:p>
    <w:p w14:paraId="266C31AF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All important</w:t>
      </w:r>
      <w:proofErr w:type="spellEnd"/>
      <w:r>
        <w:rPr>
          <w:rFonts w:ascii="Times New Roman" w:hAnsi="Times New Roman"/>
        </w:rPr>
        <w:t xml:space="preserve"> failures should be recorded where possible, surfaced to users or administrators, and retried where appropriate.</w:t>
      </w:r>
    </w:p>
    <w:p w14:paraId="49128D3C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Frontend, network, or remote access failures must be clearly communicated to users through actionable error messages.</w:t>
      </w:r>
    </w:p>
    <w:p w14:paraId="62046F4B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75BC6B94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6E1A485E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29D110D0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46E0C0A8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535ABBF3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05443DBA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59DF5922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2B8555BF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11A1DD1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79DF37AA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055450AE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716C74F6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26B0B920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EC89C70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778485D3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789975FA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44D95B0D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5404F6A1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817E96F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518784E7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E08A4C6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0A01CEA6" w14:textId="77777777" w:rsidR="00662091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Rationale</w:t>
      </w:r>
    </w:p>
    <w:p w14:paraId="49457381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The system’s main responsibility is to coordinate workflows reliably.</w:t>
      </w:r>
    </w:p>
    <w:p w14:paraId="6AD482AC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If AI fails, users should still be able to manually create tasks, update progress, report blockers, approve work, and view workflow history.</w:t>
      </w:r>
    </w:p>
    <w:p w14:paraId="5868B508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If GitHub synchronization fails, the system should not lose its internal workflow state or infer incorrect conclusions from missing GitHub evidence.</w:t>
      </w:r>
    </w:p>
    <w:p w14:paraId="2C5D7979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If notifications fail, workflow events must remain valid because notifications are only delivery mechanisms.</w:t>
      </w:r>
    </w:p>
    <w:p w14:paraId="1A553A1D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However, if the database fails or workflow rules cannot be safely executed, the system cannot guarantee workflow integrity. In that case, state-changing actions must not be confirmed as successful.</w:t>
      </w:r>
    </w:p>
    <w:p w14:paraId="25FAC97F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This approach supports the project’s core principles:</w:t>
      </w:r>
    </w:p>
    <w:p w14:paraId="08574C82" w14:textId="77777777" w:rsidR="00662091" w:rsidRDefault="00000000">
      <w:pPr>
        <w:widowControl/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is not the source of truth.</w:t>
      </w:r>
    </w:p>
    <w:p w14:paraId="149F9B8F" w14:textId="77777777" w:rsidR="00662091" w:rsidRDefault="00000000">
      <w:pPr>
        <w:widowControl/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Notifications are not the source of truth.</w:t>
      </w:r>
    </w:p>
    <w:p w14:paraId="76AB905E" w14:textId="77777777" w:rsidR="00662091" w:rsidRDefault="00000000">
      <w:pPr>
        <w:widowControl/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Missing evidence is not negative evidence.</w:t>
      </w:r>
    </w:p>
    <w:p w14:paraId="352778B8" w14:textId="77777777" w:rsidR="00662091" w:rsidRDefault="00000000">
      <w:pPr>
        <w:widowControl/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workflow database and event history are authoritative.</w:t>
      </w:r>
    </w:p>
    <w:p w14:paraId="52F1D62C" w14:textId="77777777" w:rsidR="00662091" w:rsidRDefault="00000000">
      <w:pPr>
        <w:widowControl/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Users must be informed when action status is unknown or unreliable.</w:t>
      </w:r>
    </w:p>
    <w:p w14:paraId="5C84C46D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6DE78705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5D992845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05911B3A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0807ED5B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6681C6EC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4A195D37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0A1BD28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1A0F06E7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7CC1D9E5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F57749D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2F0CCBC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04C054C7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7A0596D2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794E65B6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5C6FC280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28772FC6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1BCEFCDF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17DF0C4B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2A53FA62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426A7716" w14:textId="77777777" w:rsidR="00662091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AI Failure Principle</w:t>
      </w:r>
    </w:p>
    <w:p w14:paraId="0E9189F5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AI failure only affects AI-assisted features.</w:t>
      </w:r>
    </w:p>
    <w:p w14:paraId="2FE52F09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Core workflow operations must continue without AI.</w:t>
      </w:r>
    </w:p>
    <w:p w14:paraId="0F542E28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AI failures include:</w:t>
      </w:r>
    </w:p>
    <w:p w14:paraId="4B94A26E" w14:textId="77777777" w:rsidR="00662091" w:rsidRDefault="00000000">
      <w:pPr>
        <w:widowControl/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runtime unavailable</w:t>
      </w:r>
    </w:p>
    <w:p w14:paraId="494B6737" w14:textId="77777777" w:rsidR="00662091" w:rsidRDefault="00000000">
      <w:pPr>
        <w:widowControl/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timeout</w:t>
      </w:r>
    </w:p>
    <w:p w14:paraId="59FD2322" w14:textId="77777777" w:rsidR="00662091" w:rsidRDefault="00000000">
      <w:pPr>
        <w:widowControl/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invalid AI output</w:t>
      </w:r>
    </w:p>
    <w:p w14:paraId="4DE8F432" w14:textId="77777777" w:rsidR="00662091" w:rsidRDefault="00000000">
      <w:pPr>
        <w:widowControl/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failed AI report generation</w:t>
      </w:r>
    </w:p>
    <w:p w14:paraId="74951F27" w14:textId="77777777" w:rsidR="00662091" w:rsidRDefault="00000000">
      <w:pPr>
        <w:widowControl/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failed AI requirement analysis</w:t>
      </w:r>
    </w:p>
    <w:p w14:paraId="6320FFD3" w14:textId="77777777" w:rsidR="00662091" w:rsidRDefault="00000000">
      <w:pPr>
        <w:widowControl/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failed AI task breakdown</w:t>
      </w:r>
    </w:p>
    <w:p w14:paraId="4CFB1A08" w14:textId="77777777" w:rsidR="00662091" w:rsidRDefault="00000000">
      <w:pPr>
        <w:widowControl/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failed AI summarization</w:t>
      </w:r>
    </w:p>
    <w:p w14:paraId="17B0455D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When AI fails, the system should:</w:t>
      </w:r>
    </w:p>
    <w:p w14:paraId="266B2821" w14:textId="77777777" w:rsidR="00662091" w:rsidRDefault="00000000">
      <w:pPr>
        <w:widowControl/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record the failed AI request</w:t>
      </w:r>
    </w:p>
    <w:p w14:paraId="0FA2F2D9" w14:textId="77777777" w:rsidR="00662091" w:rsidRDefault="00000000">
      <w:pPr>
        <w:widowControl/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that the AI-assisted feature failed or is unavailable</w:t>
      </w:r>
    </w:p>
    <w:p w14:paraId="66028AA3" w14:textId="77777777" w:rsidR="00662091" w:rsidRDefault="00000000">
      <w:pPr>
        <w:widowControl/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 retry where appropriate</w:t>
      </w:r>
    </w:p>
    <w:p w14:paraId="307D3251" w14:textId="77777777" w:rsidR="00662091" w:rsidRDefault="00000000">
      <w:pPr>
        <w:widowControl/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 users to continue manually</w:t>
      </w:r>
    </w:p>
    <w:p w14:paraId="784C2724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Examples of operations that should still work without AI:</w:t>
      </w:r>
    </w:p>
    <w:p w14:paraId="016ED8FC" w14:textId="77777777" w:rsidR="00662091" w:rsidRDefault="00000000">
      <w:pPr>
        <w:widowControl/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manually creating tasks</w:t>
      </w:r>
    </w:p>
    <w:p w14:paraId="2C6E736E" w14:textId="77777777" w:rsidR="00662091" w:rsidRDefault="00000000">
      <w:pPr>
        <w:widowControl/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manually writing requirements</w:t>
      </w:r>
    </w:p>
    <w:p w14:paraId="35D1C16A" w14:textId="77777777" w:rsidR="00662091" w:rsidRDefault="00000000">
      <w:pPr>
        <w:widowControl/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updating task status</w:t>
      </w:r>
    </w:p>
    <w:p w14:paraId="740F53FD" w14:textId="77777777" w:rsidR="00662091" w:rsidRDefault="00000000">
      <w:pPr>
        <w:widowControl/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reporting blockers</w:t>
      </w:r>
    </w:p>
    <w:p w14:paraId="43C00697" w14:textId="77777777" w:rsidR="00662091" w:rsidRDefault="00000000">
      <w:pPr>
        <w:widowControl/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approving or rejecting work</w:t>
      </w:r>
    </w:p>
    <w:p w14:paraId="7E806C8F" w14:textId="77777777" w:rsidR="00662091" w:rsidRDefault="00000000">
      <w:pPr>
        <w:widowControl/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viewing workflow history</w:t>
      </w:r>
    </w:p>
    <w:p w14:paraId="78F0A581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AI failure must not make the whole platform unusable.</w:t>
      </w:r>
    </w:p>
    <w:p w14:paraId="2C8817EA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7F227B7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5A9AF5C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458F1732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6C69FD62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21B18648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2415A518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5DA58158" w14:textId="77777777" w:rsidR="00662091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GitHub Failure Principle</w:t>
      </w:r>
    </w:p>
    <w:p w14:paraId="4D46725F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GitHub failure only affects GitHub synchronization and engineering evidence collection.</w:t>
      </w:r>
    </w:p>
    <w:p w14:paraId="747C7EEC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Core workflow operations must continue manually.</w:t>
      </w:r>
    </w:p>
    <w:p w14:paraId="771E7552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GitHub failures include:</w:t>
      </w:r>
    </w:p>
    <w:p w14:paraId="7D373E70" w14:textId="77777777" w:rsidR="00662091" w:rsidRDefault="00000000">
      <w:pPr>
        <w:widowControl/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API unavailable</w:t>
      </w:r>
    </w:p>
    <w:p w14:paraId="5F990DF0" w14:textId="77777777" w:rsidR="00662091" w:rsidRDefault="00000000">
      <w:pPr>
        <w:widowControl/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webhook delivery failure</w:t>
      </w:r>
    </w:p>
    <w:p w14:paraId="596AB2E6" w14:textId="77777777" w:rsidR="00662091" w:rsidRDefault="00000000">
      <w:pPr>
        <w:widowControl/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delayed webhook events</w:t>
      </w:r>
    </w:p>
    <w:p w14:paraId="555108FC" w14:textId="77777777" w:rsidR="00662091" w:rsidRDefault="00000000">
      <w:pPr>
        <w:widowControl/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invalid webhook payload</w:t>
      </w:r>
    </w:p>
    <w:p w14:paraId="44CA5B64" w14:textId="77777777" w:rsidR="00662091" w:rsidRDefault="00000000">
      <w:pPr>
        <w:widowControl/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rate limit</w:t>
      </w:r>
    </w:p>
    <w:p w14:paraId="1A927326" w14:textId="77777777" w:rsidR="00662091" w:rsidRDefault="00000000">
      <w:pPr>
        <w:widowControl/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expired repository permission</w:t>
      </w:r>
    </w:p>
    <w:p w14:paraId="0F69BF1E" w14:textId="77777777" w:rsidR="00662091" w:rsidRDefault="00000000">
      <w:pPr>
        <w:widowControl/>
        <w:numPr>
          <w:ilvl w:val="0"/>
          <w:numId w:val="7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sync timeout</w:t>
      </w:r>
    </w:p>
    <w:p w14:paraId="108175B6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When GitHub fails, the system should:</w:t>
      </w:r>
    </w:p>
    <w:p w14:paraId="140CD4AC" w14:textId="77777777" w:rsidR="00662091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record the GitHub sync failure</w:t>
      </w:r>
    </w:p>
    <w:p w14:paraId="73A47FE3" w14:textId="77777777" w:rsidR="00662091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 GitHub evidence as delayed or unavailable</w:t>
      </w:r>
    </w:p>
    <w:p w14:paraId="4434D0BF" w14:textId="77777777" w:rsidR="00662091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retry synchronization where appropriate</w:t>
      </w:r>
    </w:p>
    <w:p w14:paraId="67F8E221" w14:textId="77777777" w:rsidR="00662091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avoid making workflow assumptions based on missing GitHub evidence</w:t>
      </w:r>
    </w:p>
    <w:p w14:paraId="5A9946EF" w14:textId="77777777" w:rsidR="00662091" w:rsidRDefault="00000000">
      <w:pPr>
        <w:widowControl/>
        <w:numPr>
          <w:ilvl w:val="0"/>
          <w:numId w:val="8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 PMs and Developers to continue manual workflow operations</w:t>
      </w:r>
    </w:p>
    <w:p w14:paraId="0001D37D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The system must not infer task completion, delay, blocker status, or developer performance solely from missing GitHub evidence.</w:t>
      </w:r>
    </w:p>
    <w:p w14:paraId="49B2104E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If GitHub evidence is required but unavailable, the workflow may show states such as:</w:t>
      </w:r>
    </w:p>
    <w:p w14:paraId="446BF52F" w14:textId="77777777" w:rsidR="00662091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Sync Delayed</w:t>
      </w:r>
    </w:p>
    <w:p w14:paraId="2B7A0898" w14:textId="77777777" w:rsidR="00662091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Waiting for Verification</w:t>
      </w:r>
    </w:p>
    <w:p w14:paraId="5C9105B0" w14:textId="77777777" w:rsidR="00662091" w:rsidRDefault="00000000">
      <w:pPr>
        <w:widowControl/>
        <w:numPr>
          <w:ilvl w:val="0"/>
          <w:numId w:val="9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Evidence Unavailable</w:t>
      </w:r>
    </w:p>
    <w:p w14:paraId="68399039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Example:</w:t>
      </w:r>
    </w:p>
    <w:p w14:paraId="17AFF9F5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GitHub webhook failed</w:t>
      </w:r>
      <w:r>
        <w:rPr>
          <w:rFonts w:ascii="Times New Roman" w:hAnsi="Times New Roman"/>
        </w:rPr>
        <w:br/>
        <w:t>→ GITHUB_WEBHOOK_FAILED is recorded</w:t>
      </w:r>
      <w:r>
        <w:rPr>
          <w:rFonts w:ascii="Times New Roman" w:hAnsi="Times New Roman"/>
        </w:rPr>
        <w:br/>
        <w:t>→ workflow continues</w:t>
      </w:r>
      <w:r>
        <w:rPr>
          <w:rFonts w:ascii="Times New Roman" w:hAnsi="Times New Roman"/>
        </w:rPr>
        <w:br/>
        <w:t>→ sync is retried later</w:t>
      </w:r>
      <w:r>
        <w:rPr>
          <w:rFonts w:ascii="Times New Roman" w:hAnsi="Times New Roman"/>
        </w:rPr>
        <w:br/>
        <w:t>→ the system does not assume the task is completed or unfinished</w:t>
      </w:r>
    </w:p>
    <w:p w14:paraId="2CC24752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2C1573E5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8A5328D" w14:textId="77777777" w:rsidR="00662091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Database Failure Principle</w:t>
      </w:r>
    </w:p>
    <w:p w14:paraId="3BC9BA3B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Database failure is a critical failure.</w:t>
      </w:r>
    </w:p>
    <w:p w14:paraId="518BF0DD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If the system cannot </w:t>
      </w:r>
      <w:proofErr w:type="gramStart"/>
      <w:r>
        <w:rPr>
          <w:rFonts w:ascii="Times New Roman" w:hAnsi="Times New Roman"/>
        </w:rPr>
        <w:t>persist</w:t>
      </w:r>
      <w:proofErr w:type="gramEnd"/>
      <w:r>
        <w:rPr>
          <w:rFonts w:ascii="Times New Roman" w:hAnsi="Times New Roman"/>
        </w:rPr>
        <w:t xml:space="preserve"> workflow state or event history, it must not confirm state-changing actions as successful.</w:t>
      </w:r>
    </w:p>
    <w:p w14:paraId="098CD100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Any operation that changes workflow state requires successful persistence.</w:t>
      </w:r>
    </w:p>
    <w:p w14:paraId="1AB1B7B4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Database-related failures include:</w:t>
      </w:r>
    </w:p>
    <w:p w14:paraId="751F0CD8" w14:textId="77777777" w:rsidR="00662091" w:rsidRDefault="00000000">
      <w:pPr>
        <w:widowControl/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 unavailable</w:t>
      </w:r>
    </w:p>
    <w:p w14:paraId="47157E13" w14:textId="77777777" w:rsidR="00662091" w:rsidRDefault="00000000">
      <w:pPr>
        <w:widowControl/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write failure</w:t>
      </w:r>
      <w:proofErr w:type="gramEnd"/>
    </w:p>
    <w:p w14:paraId="0F4F9E8D" w14:textId="77777777" w:rsidR="00662091" w:rsidRDefault="00000000">
      <w:pPr>
        <w:widowControl/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transaction failure</w:t>
      </w:r>
    </w:p>
    <w:p w14:paraId="0EF32EF4" w14:textId="77777777" w:rsidR="00662091" w:rsidRDefault="00000000">
      <w:pPr>
        <w:widowControl/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history persistence failure</w:t>
      </w:r>
    </w:p>
    <w:p w14:paraId="1037531C" w14:textId="77777777" w:rsidR="00662091" w:rsidRDefault="00000000">
      <w:pPr>
        <w:widowControl/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corrupted or inconsistent </w:t>
      </w:r>
      <w:proofErr w:type="gramStart"/>
      <w:r>
        <w:rPr>
          <w:rFonts w:ascii="Times New Roman" w:hAnsi="Times New Roman" w:cs="Times New Roman"/>
        </w:rPr>
        <w:t>write</w:t>
      </w:r>
      <w:proofErr w:type="gramEnd"/>
    </w:p>
    <w:p w14:paraId="162EE208" w14:textId="77777777" w:rsidR="00662091" w:rsidRDefault="00000000">
      <w:pPr>
        <w:widowControl/>
        <w:numPr>
          <w:ilvl w:val="0"/>
          <w:numId w:val="10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failed state update</w:t>
      </w:r>
    </w:p>
    <w:p w14:paraId="1D0FEF91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When database persistence fails, the system should:</w:t>
      </w:r>
    </w:p>
    <w:p w14:paraId="41E116FF" w14:textId="77777777" w:rsidR="00662091" w:rsidRDefault="00000000">
      <w:pPr>
        <w:widowControl/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reject or fail the state-changing action</w:t>
      </w:r>
    </w:p>
    <w:p w14:paraId="209B89F9" w14:textId="77777777" w:rsidR="00662091" w:rsidRDefault="00000000">
      <w:pPr>
        <w:widowControl/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clearly inform the user that the action was not confirmed</w:t>
      </w:r>
    </w:p>
    <w:p w14:paraId="66109245" w14:textId="77777777" w:rsidR="00662091" w:rsidRDefault="00000000">
      <w:pPr>
        <w:widowControl/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avoid pretending that the operation succeeded</w:t>
      </w:r>
    </w:p>
    <w:p w14:paraId="46DDDB32" w14:textId="77777777" w:rsidR="00662091" w:rsidRDefault="00000000">
      <w:pPr>
        <w:widowControl/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 retry later</w:t>
      </w:r>
    </w:p>
    <w:p w14:paraId="07AD5807" w14:textId="77777777" w:rsidR="00662091" w:rsidRDefault="00000000">
      <w:pPr>
        <w:widowControl/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preserve consistency where possible</w:t>
      </w:r>
    </w:p>
    <w:p w14:paraId="6CC73564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Read-only access may continue only if </w:t>
      </w:r>
      <w:proofErr w:type="gramStart"/>
      <w:r>
        <w:rPr>
          <w:rFonts w:ascii="Times New Roman" w:hAnsi="Times New Roman"/>
        </w:rPr>
        <w:t>safe</w:t>
      </w:r>
      <w:proofErr w:type="gram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cached</w:t>
      </w:r>
      <w:proofErr w:type="gramEnd"/>
      <w:r>
        <w:rPr>
          <w:rFonts w:ascii="Times New Roman" w:hAnsi="Times New Roman"/>
        </w:rPr>
        <w:t xml:space="preserve"> or previously loaded data is available.</w:t>
      </w:r>
    </w:p>
    <w:p w14:paraId="61280AFC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Offline-first synchronization is outside the MVP scope.</w:t>
      </w:r>
    </w:p>
    <w:p w14:paraId="08DA83EB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Example:</w:t>
      </w:r>
    </w:p>
    <w:p w14:paraId="2DA6618E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Developer clicks Report Blocker</w:t>
      </w:r>
      <w:r>
        <w:rPr>
          <w:rFonts w:ascii="Times New Roman" w:hAnsi="Times New Roman"/>
        </w:rPr>
        <w:br/>
        <w:t>→ database write fails</w:t>
      </w:r>
      <w:r>
        <w:rPr>
          <w:rFonts w:ascii="Times New Roman" w:hAnsi="Times New Roman"/>
        </w:rPr>
        <w:br/>
        <w:t>→ system must not show “Blocker reported successfully”</w:t>
      </w:r>
      <w:r>
        <w:rPr>
          <w:rFonts w:ascii="Times New Roman" w:hAnsi="Times New Roman"/>
        </w:rPr>
        <w:br/>
        <w:t>→ system shows a failure message</w:t>
      </w:r>
      <w:r>
        <w:rPr>
          <w:rFonts w:ascii="Times New Roman" w:hAnsi="Times New Roman"/>
        </w:rPr>
        <w:br/>
        <w:t>→ no workflow state change is confirmed</w:t>
      </w:r>
    </w:p>
    <w:p w14:paraId="536EF463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40C88C2F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01068021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CC1ADD1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59ED948" w14:textId="77777777" w:rsidR="00662091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Workflow Engine / Rule Handler Failure Principle</w:t>
      </w:r>
    </w:p>
    <w:p w14:paraId="4A714F1B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Workflow rule failure is a critical consistency risk.</w:t>
      </w:r>
    </w:p>
    <w:p w14:paraId="1EA35440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Core workflow rule execution must not silently fail.</w:t>
      </w:r>
    </w:p>
    <w:p w14:paraId="1E20D03D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For state-changing workflow actions, related state updates and event records should be persisted consistently.</w:t>
      </w:r>
    </w:p>
    <w:p w14:paraId="02096492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Workflow rule failures include:</w:t>
      </w:r>
    </w:p>
    <w:p w14:paraId="4F792E81" w14:textId="77777777" w:rsidR="00662091" w:rsidRDefault="00000000">
      <w:pPr>
        <w:widowControl/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rule execution failure</w:t>
      </w:r>
    </w:p>
    <w:p w14:paraId="75CE5B8D" w14:textId="77777777" w:rsidR="00662091" w:rsidRDefault="00000000">
      <w:pPr>
        <w:widowControl/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partial workflow update</w:t>
      </w:r>
    </w:p>
    <w:p w14:paraId="7C035A7D" w14:textId="77777777" w:rsidR="00662091" w:rsidRDefault="00000000">
      <w:pPr>
        <w:widowControl/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recorded but state not updated</w:t>
      </w:r>
    </w:p>
    <w:p w14:paraId="4C66DFAD" w14:textId="77777777" w:rsidR="00662091" w:rsidRDefault="00000000">
      <w:pPr>
        <w:widowControl/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state</w:t>
      </w:r>
      <w:proofErr w:type="gramEnd"/>
      <w:r>
        <w:rPr>
          <w:rFonts w:ascii="Times New Roman" w:hAnsi="Times New Roman" w:cs="Times New Roman"/>
        </w:rPr>
        <w:t xml:space="preserve"> updated but event not recorded</w:t>
      </w:r>
    </w:p>
    <w:p w14:paraId="738F63CF" w14:textId="77777777" w:rsidR="00662091" w:rsidRDefault="00000000">
      <w:pPr>
        <w:widowControl/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rule conflict</w:t>
      </w:r>
    </w:p>
    <w:p w14:paraId="6EC2BD36" w14:textId="77777777" w:rsidR="00662091" w:rsidRDefault="00000000">
      <w:pPr>
        <w:widowControl/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invalid rule output</w:t>
      </w:r>
    </w:p>
    <w:p w14:paraId="5FDE4A66" w14:textId="77777777" w:rsidR="00662091" w:rsidRDefault="00000000">
      <w:pPr>
        <w:widowControl/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failed transition between workflow states</w:t>
      </w:r>
    </w:p>
    <w:p w14:paraId="0D319500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If a workflow rule cannot be completed safely, the system must not confirm the action as successful.</w:t>
      </w:r>
    </w:p>
    <w:p w14:paraId="5188DC25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Rule execution failures should be recorded where possible and surfaced for review.</w:t>
      </w:r>
    </w:p>
    <w:p w14:paraId="1D447BB5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Example:</w:t>
      </w:r>
    </w:p>
    <w:p w14:paraId="604D0E50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Developer reports blocker</w:t>
      </w:r>
      <w:r>
        <w:rPr>
          <w:rFonts w:ascii="Times New Roman" w:hAnsi="Times New Roman"/>
        </w:rPr>
        <w:br/>
        <w:t>→ system should create BLOCKER_REPORTED event</w:t>
      </w:r>
      <w:r>
        <w:rPr>
          <w:rFonts w:ascii="Times New Roman" w:hAnsi="Times New Roman"/>
        </w:rPr>
        <w:br/>
        <w:t>→ update task status to Blocked</w:t>
      </w:r>
      <w:r>
        <w:rPr>
          <w:rFonts w:ascii="Times New Roman" w:hAnsi="Times New Roman"/>
        </w:rPr>
        <w:br/>
        <w:t>→ create blocker record</w:t>
      </w:r>
    </w:p>
    <w:p w14:paraId="5C1118E3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If one of these required steps fails, the system should not silently pretend the whole action succeeded.</w:t>
      </w:r>
    </w:p>
    <w:p w14:paraId="3E6FF492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The MVP should avoid silent partial success.</w:t>
      </w:r>
    </w:p>
    <w:p w14:paraId="234ABEB4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5D50279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1544F413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098E52A8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0E63EB1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0DFC05F4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04E9195B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082E5F53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2058DABD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4BD7B2E3" w14:textId="77777777" w:rsidR="00662091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Frontend / UI Failure Principle</w:t>
      </w:r>
    </w:p>
    <w:p w14:paraId="42BC8478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Frontend state is not the source of truth.</w:t>
      </w:r>
    </w:p>
    <w:p w14:paraId="4B46EBF4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Frontend or UI failures include:</w:t>
      </w:r>
    </w:p>
    <w:p w14:paraId="22D76D32" w14:textId="77777777" w:rsidR="00662091" w:rsidRDefault="00000000">
      <w:pPr>
        <w:widowControl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page rendering error</w:t>
      </w:r>
    </w:p>
    <w:p w14:paraId="3FB6A217" w14:textId="77777777" w:rsidR="00662091" w:rsidRDefault="00000000">
      <w:pPr>
        <w:widowControl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browser crash</w:t>
      </w:r>
    </w:p>
    <w:p w14:paraId="6C408C61" w14:textId="77777777" w:rsidR="00662091" w:rsidRDefault="00000000">
      <w:pPr>
        <w:widowControl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 request timeout</w:t>
      </w:r>
    </w:p>
    <w:p w14:paraId="7133D812" w14:textId="77777777" w:rsidR="00662091" w:rsidRDefault="00000000">
      <w:pPr>
        <w:widowControl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state mismatch</w:t>
      </w:r>
    </w:p>
    <w:p w14:paraId="4D76AED0" w14:textId="77777777" w:rsidR="00662091" w:rsidRDefault="00000000">
      <w:pPr>
        <w:widowControl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action submitted but response not received</w:t>
      </w:r>
    </w:p>
    <w:p w14:paraId="2CF41813" w14:textId="77777777" w:rsidR="00662091" w:rsidRDefault="00000000">
      <w:pPr>
        <w:widowControl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page showing stale data</w:t>
      </w:r>
    </w:p>
    <w:p w14:paraId="032C4E51" w14:textId="77777777" w:rsidR="00662091" w:rsidRDefault="00000000">
      <w:pPr>
        <w:widowControl/>
        <w:numPr>
          <w:ilvl w:val="0"/>
          <w:numId w:val="13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client-side application error</w:t>
      </w:r>
    </w:p>
    <w:p w14:paraId="69519556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If the UI fails, disconnects, times out, or cannot confirm the result of a user action, the system must not assume success based on frontend state alone.</w:t>
      </w:r>
    </w:p>
    <w:p w14:paraId="58AD38B3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user must be clearly informed when an action status is unknown or </w:t>
      </w:r>
      <w:proofErr w:type="gramStart"/>
      <w:r>
        <w:rPr>
          <w:rFonts w:ascii="Times New Roman" w:hAnsi="Times New Roman"/>
        </w:rPr>
        <w:t>could not</w:t>
      </w:r>
      <w:proofErr w:type="gramEnd"/>
      <w:r>
        <w:rPr>
          <w:rFonts w:ascii="Times New Roman" w:hAnsi="Times New Roman"/>
        </w:rPr>
        <w:t xml:space="preserve"> be confirmed.</w:t>
      </w:r>
    </w:p>
    <w:p w14:paraId="3B697BB4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After recovery, refresh, or reconnect, the UI should reload the authoritative workflow state from the backend / database.</w:t>
      </w:r>
    </w:p>
    <w:p w14:paraId="433C55B9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Where possible, the system should prevent duplicate submissions or clearly indicate whether the previous action was saved.</w:t>
      </w:r>
    </w:p>
    <w:p w14:paraId="1376B5C6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Example:</w:t>
      </w:r>
    </w:p>
    <w:p w14:paraId="32241C14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Developer clicks Report Blocker</w:t>
      </w:r>
      <w:r>
        <w:rPr>
          <w:rFonts w:ascii="Times New Roman" w:hAnsi="Times New Roman"/>
        </w:rPr>
        <w:br/>
        <w:t>→ browser request times out</w:t>
      </w:r>
      <w:r>
        <w:rPr>
          <w:rFonts w:ascii="Times New Roman" w:hAnsi="Times New Roman"/>
        </w:rPr>
        <w:br/>
        <w:t>→ UI must not show “Blocker reported successfully”</w:t>
      </w:r>
      <w:r>
        <w:rPr>
          <w:rFonts w:ascii="Times New Roman" w:hAnsi="Times New Roman"/>
        </w:rPr>
        <w:br/>
        <w:t>→ UI shows that the action status could not be confirmed</w:t>
      </w:r>
      <w:r>
        <w:rPr>
          <w:rFonts w:ascii="Times New Roman" w:hAnsi="Times New Roman"/>
        </w:rPr>
        <w:br/>
        <w:t>→ after refresh, the UI reloads task state from the backend</w:t>
      </w:r>
    </w:p>
    <w:p w14:paraId="5474BA26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04147373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5E8700AF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E3AA63E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4C78BC9E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70595A13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68A36ACF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78B273ED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492F130C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4D988A3C" w14:textId="77777777" w:rsidR="00662091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Network / Remote Access Failure Principle</w:t>
      </w:r>
    </w:p>
    <w:p w14:paraId="6EE20A8D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Network or remote access failure affects user availability, not workflow truth.</w:t>
      </w:r>
    </w:p>
    <w:p w14:paraId="40B773B7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Network or remote access failures include:</w:t>
      </w:r>
    </w:p>
    <w:p w14:paraId="7D029A1D" w14:textId="77777777" w:rsidR="00662091" w:rsidRDefault="00000000">
      <w:pPr>
        <w:widowControl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local network failure</w:t>
      </w:r>
    </w:p>
    <w:p w14:paraId="36E0DE3A" w14:textId="77777777" w:rsidR="00662091" w:rsidRDefault="00000000">
      <w:pPr>
        <w:widowControl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VPN disconnected</w:t>
      </w:r>
    </w:p>
    <w:p w14:paraId="17107622" w14:textId="77777777" w:rsidR="00662091" w:rsidRDefault="00000000">
      <w:pPr>
        <w:widowControl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tunnel unavailable</w:t>
      </w:r>
    </w:p>
    <w:p w14:paraId="0CC5F5D3" w14:textId="77777777" w:rsidR="00662091" w:rsidRDefault="00000000">
      <w:pPr>
        <w:widowControl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unstable connection</w:t>
      </w:r>
    </w:p>
    <w:p w14:paraId="29140219" w14:textId="77777777" w:rsidR="00662091" w:rsidRDefault="00000000">
      <w:pPr>
        <w:widowControl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unreachable</w:t>
      </w:r>
    </w:p>
    <w:p w14:paraId="1D18404C" w14:textId="77777777" w:rsidR="00662091" w:rsidRDefault="00000000">
      <w:pPr>
        <w:widowControl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 timeout</w:t>
      </w:r>
    </w:p>
    <w:p w14:paraId="1FF19707" w14:textId="77777777" w:rsidR="00662091" w:rsidRDefault="00000000">
      <w:pPr>
        <w:widowControl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outside the allowed network</w:t>
      </w:r>
    </w:p>
    <w:p w14:paraId="651B30AA" w14:textId="77777777" w:rsidR="00662091" w:rsidRDefault="00000000">
      <w:pPr>
        <w:widowControl/>
        <w:numPr>
          <w:ilvl w:val="0"/>
          <w:numId w:val="14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remote access configuration failure</w:t>
      </w:r>
    </w:p>
    <w:p w14:paraId="51E4217C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If the client cannot reach the backend, the system must not confirm state-changing actions.</w:t>
      </w:r>
    </w:p>
    <w:p w14:paraId="70E1D148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The user must be clearly informed when the connection is lost, unstable, or when an action could not be confirmed.</w:t>
      </w:r>
    </w:p>
    <w:p w14:paraId="299CE1F7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Remote access depends on customer/team-managed network configuration such as VPN or tunneling.</w:t>
      </w:r>
    </w:p>
    <w:p w14:paraId="62EC8D54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Public internet exposure is outside the MVP scope.</w:t>
      </w:r>
    </w:p>
    <w:p w14:paraId="3D1A34F5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After reconnecting, the UI should reload the latest authoritative workflow state from the backend / database.</w:t>
      </w:r>
    </w:p>
    <w:p w14:paraId="5D87D3C2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Example:</w:t>
      </w:r>
    </w:p>
    <w:p w14:paraId="37C45C06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Remote access unavailable</w:t>
      </w:r>
      <w:r>
        <w:rPr>
          <w:rFonts w:ascii="Times New Roman" w:hAnsi="Times New Roman"/>
        </w:rPr>
        <w:br/>
        <w:t>→ user cannot reach the shared server</w:t>
      </w:r>
      <w:r>
        <w:rPr>
          <w:rFonts w:ascii="Times New Roman" w:hAnsi="Times New Roman"/>
        </w:rPr>
        <w:br/>
        <w:t>→ no workflow changes are confirmed</w:t>
      </w:r>
      <w:r>
        <w:rPr>
          <w:rFonts w:ascii="Times New Roman" w:hAnsi="Times New Roman"/>
        </w:rPr>
        <w:br/>
        <w:t>→ user is told to check VPN, tunnel, or network access</w:t>
      </w:r>
      <w:r>
        <w:rPr>
          <w:rFonts w:ascii="Times New Roman" w:hAnsi="Times New Roman"/>
        </w:rPr>
        <w:br/>
        <w:t>→ once reconnected, the UI reloads the latest workflow state</w:t>
      </w:r>
    </w:p>
    <w:p w14:paraId="66735AE5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45665D23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5A7E51BC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2B0E7213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04C92169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4B1376B5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6A6FCA1C" w14:textId="77777777" w:rsidR="00662091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User-facing Error Principle</w:t>
      </w:r>
    </w:p>
    <w:p w14:paraId="6B421629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When frontend, network, backend, timeout, or remote access failures occur, the system should present clear and actionable error messages.</w:t>
      </w:r>
    </w:p>
    <w:p w14:paraId="68A57480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The system should avoid vague messages such as:</w:t>
      </w:r>
    </w:p>
    <w:p w14:paraId="0A617B50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“Something went wrong.”</w:t>
      </w:r>
    </w:p>
    <w:p w14:paraId="28E8AE41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when a more specific error can be provided.</w:t>
      </w:r>
    </w:p>
    <w:p w14:paraId="089C1908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Error messages should help users identify whether the issue is caused by:</w:t>
      </w:r>
    </w:p>
    <w:p w14:paraId="72B3218A" w14:textId="77777777" w:rsidR="00662091" w:rsidRDefault="00000000">
      <w:pPr>
        <w:widowControl/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/ UI failure</w:t>
      </w:r>
    </w:p>
    <w:p w14:paraId="2962E0E2" w14:textId="77777777" w:rsidR="00662091" w:rsidRDefault="00000000">
      <w:pPr>
        <w:widowControl/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unreachable</w:t>
      </w:r>
    </w:p>
    <w:p w14:paraId="6C440B4D" w14:textId="77777777" w:rsidR="00662091" w:rsidRDefault="00000000">
      <w:pPr>
        <w:widowControl/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disconnection</w:t>
      </w:r>
    </w:p>
    <w:p w14:paraId="73A6BC65" w14:textId="77777777" w:rsidR="00662091" w:rsidRDefault="00000000">
      <w:pPr>
        <w:widowControl/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 timeout</w:t>
      </w:r>
    </w:p>
    <w:p w14:paraId="6EA3A74E" w14:textId="77777777" w:rsidR="00662091" w:rsidRDefault="00000000">
      <w:pPr>
        <w:widowControl/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remote access / VPN / tunnel failure</w:t>
      </w:r>
    </w:p>
    <w:p w14:paraId="4D2876E7" w14:textId="77777777" w:rsidR="00662091" w:rsidRDefault="00000000">
      <w:pPr>
        <w:widowControl/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permission or session expiration</w:t>
      </w:r>
    </w:p>
    <w:p w14:paraId="00FC8230" w14:textId="77777777" w:rsidR="00662091" w:rsidRDefault="00000000">
      <w:pPr>
        <w:widowControl/>
        <w:numPr>
          <w:ilvl w:val="0"/>
          <w:numId w:val="15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unknown action status</w:t>
      </w:r>
    </w:p>
    <w:p w14:paraId="55D38104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If the result of a state-changing action cannot be confirmed, the message must clearly state that the action status is unknown and that the user should refresh, reconnect, retry, or check the latest workflow state.</w:t>
      </w:r>
    </w:p>
    <w:p w14:paraId="34F36009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Example error messages:</w:t>
      </w:r>
    </w:p>
    <w:p w14:paraId="1C6E8BFD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UI error:</w:t>
      </w:r>
      <w:r>
        <w:rPr>
          <w:rFonts w:ascii="Times New Roman" w:hAnsi="Times New Roman"/>
        </w:rPr>
        <w:br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 xml:space="preserve">The page failed to render correctly. Please refresh the page. Your workflow data is stored on the server and will be reloaded after </w:t>
      </w:r>
      <w:proofErr w:type="gramStart"/>
      <w:r>
        <w:rPr>
          <w:rFonts w:ascii="Times New Roman" w:hAnsi="Times New Roman"/>
        </w:rPr>
        <w:t>refresh</w:t>
      </w:r>
      <w:proofErr w:type="gramEnd"/>
      <w:r>
        <w:rPr>
          <w:rFonts w:ascii="Times New Roman" w:hAnsi="Times New Roman"/>
        </w:rPr>
        <w:t>.</w:t>
      </w:r>
    </w:p>
    <w:p w14:paraId="24EF79FE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Connection lost:</w:t>
      </w:r>
      <w:r>
        <w:rPr>
          <w:rFonts w:ascii="Times New Roman" w:hAnsi="Times New Roman"/>
        </w:rPr>
        <w:br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The system cannot reach the server. No new workflow changes can be confirmed until the connection is restored.</w:t>
      </w:r>
    </w:p>
    <w:p w14:paraId="3F8530C5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Request timeout:</w:t>
      </w:r>
      <w:r>
        <w:rPr>
          <w:rFonts w:ascii="Times New Roman" w:hAnsi="Times New Roman"/>
        </w:rPr>
        <w:br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 xml:space="preserve">The server did not respond </w:t>
      </w:r>
      <w:proofErr w:type="gramStart"/>
      <w:r>
        <w:rPr>
          <w:rFonts w:ascii="Times New Roman" w:hAnsi="Times New Roman"/>
        </w:rPr>
        <w:t>in</w:t>
      </w:r>
      <w:proofErr w:type="gramEnd"/>
      <w:r>
        <w:rPr>
          <w:rFonts w:ascii="Times New Roman" w:hAnsi="Times New Roman"/>
        </w:rPr>
        <w:t xml:space="preserve"> time. The action status is unknown. Please refresh the task state before retrying.</w:t>
      </w:r>
    </w:p>
    <w:p w14:paraId="4B6203AA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Remote access unavailable:</w:t>
      </w:r>
      <w:r>
        <w:rPr>
          <w:rFonts w:ascii="Times New Roman" w:hAnsi="Times New Roman"/>
        </w:rPr>
        <w:br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The platform cannot be reached through the current VPN or tunnel connection. Please check your network access.</w:t>
      </w:r>
    </w:p>
    <w:p w14:paraId="4A70F01D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Backend unreachable:</w:t>
      </w:r>
      <w:r>
        <w:rPr>
          <w:rFonts w:ascii="Times New Roman" w:hAnsi="Times New Roman"/>
        </w:rPr>
        <w:br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The application server cannot be contacted. Workflow changes cannot be confirmed at this time.</w:t>
      </w:r>
    </w:p>
    <w:p w14:paraId="7F184A08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65078B0D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078A3E16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59700B87" w14:textId="77777777" w:rsidR="00662091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Consequences</w:t>
      </w:r>
    </w:p>
    <w:p w14:paraId="64F96B2A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Core workflow operations can continue when auxiliary services such as AI, GitHub synchronization, or notifications fail.</w:t>
      </w:r>
    </w:p>
    <w:p w14:paraId="2114B4B5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AI-assisted features must be designed with fallback paths such as retry, manual continuation, or failed-request records.</w:t>
      </w:r>
    </w:p>
    <w:p w14:paraId="617D0226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GitHub integration must support failure recording, delayed sync status, and retry mechanisms.</w:t>
      </w:r>
    </w:p>
    <w:p w14:paraId="3E8A9708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Notification delivery must be tracked separately from workflow state.</w:t>
      </w:r>
    </w:p>
    <w:p w14:paraId="419A2778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Database persistence becomes a critical dependency for all state-changing actions.</w:t>
      </w:r>
    </w:p>
    <w:p w14:paraId="5F9CF885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Workflow rule execution must avoid silent partial success.</w:t>
      </w:r>
    </w:p>
    <w:p w14:paraId="0EF6E529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The frontend must not treat local UI state as authoritative.</w:t>
      </w:r>
    </w:p>
    <w:p w14:paraId="07B09DAE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Users must receive clear error messages when an action cannot be confirmed.</w:t>
      </w:r>
    </w:p>
    <w:p w14:paraId="48369051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Remote access failures are treated as access problems rather than workflow truth problems.</w:t>
      </w:r>
    </w:p>
    <w:p w14:paraId="26AE8B94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The MVP does not include offline-first synchronization.</w:t>
      </w:r>
    </w:p>
    <w:p w14:paraId="1A6133D8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469DA34B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01CE34BD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12B7224B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27DF256B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2D99484E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7DA0F274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22103D5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31BFFE0D" w14:textId="77777777" w:rsidR="00662091" w:rsidRDefault="00662091">
      <w:pPr>
        <w:widowControl/>
        <w:rPr>
          <w:rFonts w:ascii="Times New Roman" w:hAnsi="Times New Roman" w:cs="Times New Roman"/>
        </w:rPr>
      </w:pPr>
    </w:p>
    <w:p w14:paraId="224B6A8B" w14:textId="77777777" w:rsidR="00662091" w:rsidRDefault="00000000">
      <w:pPr>
        <w:pStyle w:val="2"/>
        <w:widowControl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Summary</w:t>
      </w:r>
    </w:p>
    <w:p w14:paraId="50BF0ADC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The platform follows a workflow-integrity-first failure philosophy.</w:t>
      </w:r>
    </w:p>
    <w:p w14:paraId="209BA256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AI, GitHub, and notification failures affect their respective </w:t>
      </w:r>
      <w:proofErr w:type="gramStart"/>
      <w:r>
        <w:rPr>
          <w:rFonts w:ascii="Times New Roman" w:hAnsi="Times New Roman"/>
        </w:rPr>
        <w:t>assisted</w:t>
      </w:r>
      <w:proofErr w:type="gramEnd"/>
      <w:r>
        <w:rPr>
          <w:rFonts w:ascii="Times New Roman" w:hAnsi="Times New Roman"/>
        </w:rPr>
        <w:t xml:space="preserve"> or integration features, but they must not invalidate core workflow state.</w:t>
      </w:r>
    </w:p>
    <w:p w14:paraId="645F4DDF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Database and workflow rule failures are critical because they affect the system’s source of truth and consistency.</w:t>
      </w:r>
    </w:p>
    <w:p w14:paraId="625A53BC" w14:textId="77777777" w:rsidR="00662091" w:rsidRDefault="00000000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Frontend and network failures must not create fake success or unreliable state changes.</w:t>
      </w:r>
    </w:p>
    <w:p w14:paraId="769A2C56" w14:textId="77777777" w:rsidR="00662091" w:rsidRDefault="00000000">
      <w:pPr>
        <w:pStyle w:val="Web"/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t>Users must receive clear, actionable error messages when failures occur.</w:t>
      </w:r>
    </w:p>
    <w:p w14:paraId="27AA7E6D" w14:textId="0113913C" w:rsidR="00662091" w:rsidRDefault="00000000" w:rsidP="00C7035D">
      <w:pPr>
        <w:pStyle w:val="Web"/>
        <w:widowControl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system should record failures, retry where appropriate, and </w:t>
      </w:r>
      <w:proofErr w:type="gramStart"/>
      <w:r>
        <w:rPr>
          <w:rFonts w:ascii="Times New Roman" w:hAnsi="Times New Roman"/>
        </w:rPr>
        <w:t>preserve workflow truth at all times</w:t>
      </w:r>
      <w:proofErr w:type="gramEnd"/>
      <w:r>
        <w:rPr>
          <w:rFonts w:ascii="Times New Roman" w:hAnsi="Times New Roman"/>
        </w:rPr>
        <w:t>.</w:t>
      </w:r>
      <w:r w:rsidR="00C7035D">
        <w:rPr>
          <w:rFonts w:ascii="Times New Roman" w:hAnsi="Times New Roman"/>
        </w:rPr>
        <w:t xml:space="preserve"> Error log should also get generated.</w:t>
      </w:r>
    </w:p>
    <w:sectPr w:rsidR="006620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8084EA"/>
    <w:multiLevelType w:val="multilevel"/>
    <w:tmpl w:val="8F8084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7432A44"/>
    <w:multiLevelType w:val="multilevel"/>
    <w:tmpl w:val="97432A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3362639"/>
    <w:multiLevelType w:val="multilevel"/>
    <w:tmpl w:val="A33626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A4CA9568"/>
    <w:multiLevelType w:val="multilevel"/>
    <w:tmpl w:val="A4CA95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BEFE0B27"/>
    <w:multiLevelType w:val="multilevel"/>
    <w:tmpl w:val="BEFE0B2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C26B5357"/>
    <w:multiLevelType w:val="multilevel"/>
    <w:tmpl w:val="C26B53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D1153769"/>
    <w:multiLevelType w:val="multilevel"/>
    <w:tmpl w:val="D11537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FA046656"/>
    <w:multiLevelType w:val="multilevel"/>
    <w:tmpl w:val="FA0466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14F89D75"/>
    <w:multiLevelType w:val="multilevel"/>
    <w:tmpl w:val="14F89D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15E961A4"/>
    <w:multiLevelType w:val="multilevel"/>
    <w:tmpl w:val="15E961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216D1B85"/>
    <w:multiLevelType w:val="multilevel"/>
    <w:tmpl w:val="216D1B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40F6F2C7"/>
    <w:multiLevelType w:val="multilevel"/>
    <w:tmpl w:val="40F6F2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4972D82D"/>
    <w:multiLevelType w:val="multilevel"/>
    <w:tmpl w:val="4972D8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6763CD21"/>
    <w:multiLevelType w:val="multilevel"/>
    <w:tmpl w:val="6763CD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6A549D80"/>
    <w:multiLevelType w:val="multilevel"/>
    <w:tmpl w:val="6A549D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240679093">
    <w:abstractNumId w:val="0"/>
  </w:num>
  <w:num w:numId="2" w16cid:durableId="1655140033">
    <w:abstractNumId w:val="13"/>
  </w:num>
  <w:num w:numId="3" w16cid:durableId="787701420">
    <w:abstractNumId w:val="10"/>
  </w:num>
  <w:num w:numId="4" w16cid:durableId="1757239861">
    <w:abstractNumId w:val="11"/>
  </w:num>
  <w:num w:numId="5" w16cid:durableId="2083334640">
    <w:abstractNumId w:val="7"/>
  </w:num>
  <w:num w:numId="6" w16cid:durableId="1385717838">
    <w:abstractNumId w:val="14"/>
  </w:num>
  <w:num w:numId="7" w16cid:durableId="508183649">
    <w:abstractNumId w:val="3"/>
  </w:num>
  <w:num w:numId="8" w16cid:durableId="2086800581">
    <w:abstractNumId w:val="8"/>
  </w:num>
  <w:num w:numId="9" w16cid:durableId="1556813877">
    <w:abstractNumId w:val="12"/>
  </w:num>
  <w:num w:numId="10" w16cid:durableId="1314793323">
    <w:abstractNumId w:val="1"/>
  </w:num>
  <w:num w:numId="11" w16cid:durableId="1710766564">
    <w:abstractNumId w:val="5"/>
  </w:num>
  <w:num w:numId="12" w16cid:durableId="846675322">
    <w:abstractNumId w:val="9"/>
  </w:num>
  <w:num w:numId="13" w16cid:durableId="1686710105">
    <w:abstractNumId w:val="4"/>
  </w:num>
  <w:num w:numId="14" w16cid:durableId="2017072631">
    <w:abstractNumId w:val="6"/>
  </w:num>
  <w:num w:numId="15" w16cid:durableId="1098329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91"/>
    <w:rsid w:val="00662091"/>
    <w:rsid w:val="00C11506"/>
    <w:rsid w:val="00C7035D"/>
    <w:rsid w:val="00E43C25"/>
    <w:rsid w:val="1A064968"/>
    <w:rsid w:val="441A2489"/>
    <w:rsid w:val="572973C8"/>
    <w:rsid w:val="681744E0"/>
    <w:rsid w:val="6F86619F"/>
    <w:rsid w:val="6FE53E4C"/>
    <w:rsid w:val="72B14973"/>
    <w:rsid w:val="74BA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4D7839"/>
  <w15:docId w15:val="{0EB6D0A7-0FF4-4C88-A914-2BA29CF04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SimSun" w:eastAsia="SimSun" w:hAnsi="SimSun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1736</Words>
  <Characters>9898</Characters>
  <Application>Microsoft Office Word</Application>
  <DocSecurity>0</DocSecurity>
  <Lines>82</Lines>
  <Paragraphs>23</Paragraphs>
  <ScaleCrop>false</ScaleCrop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wp143</dc:creator>
  <cp:lastModifiedBy>Γιώργος Μαυρίδης</cp:lastModifiedBy>
  <cp:revision>2</cp:revision>
  <dcterms:created xsi:type="dcterms:W3CDTF">2026-07-01T15:49:00Z</dcterms:created>
  <dcterms:modified xsi:type="dcterms:W3CDTF">2026-07-01T15:49:00Z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eyJoZGlkIjoiMzRmZDcwNzg1MDhlMmRhNmJjZmJjYzg5MWJjZjgxMjMiLCJ1c2VySWQiOiI3NTkzMDMwMDIifQ==</vt:lpwstr>
  </property>
  <property fmtid="{D5CDD505-2E9C-101B-9397-08002B2CF9AE}" pid="4" name="ICV">
    <vt:lpwstr>E2935D49D50E4A8D8DFAC23DB2BCFC51_12</vt:lpwstr>
  </property>
</Properties>
</file>