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 Основы работы с СКВ в графическом режиме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Познакомиться на практике с основными приемами работы в современных системах контроля версий.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Установить на компьютер графический клиент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Создайте в своей домашней папке (или в любой другой на ваш выбор) каталог, который будет содержать файлы нового программного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Выберите тематику программы, которую собираетесь написать. Язык программирования и используемые инструменты разработки сейчас не важны.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Инициализируйте в этой директории репозиторий гит.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Обратите внимание на появление в этой папке скрытой подпапки с названием .git. Если вы ее не видите, то скорее всего, у вас отключено отображение скрытых папок.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Создайте новый файл для исходного текста программы. Если вы используете программный фреймворк, инициализируйте его в рабочий каталог.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Напишите несколько строк вашей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Добавьте файл с исходным текстом (несколько файлов, если необходимо) в индекс вашего репозитория.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Совершите ваш первый коммит. Напишите осмысленное сообщение коммита.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Повторите несколько раз. Каждый раз, завершая определенный этап работы, выполняйте коммит и описывайте проделанные изменения в сообщении коммита.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Просмотрите историю коммитов. Попробуйте перейти на один из прошлых коммитов. Вернитесь в актуальное состояние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Для выполнения лабораторной работы необходимо воспользоваться любым консольным клиентом системы контроля версий Git, подходящую для рабочей операционной системы. Для Windows подойдет, например, дистрибутив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git-scm</w:t>
        </w:r>
      </w:hyperlink>
      <w:r w:rsidDel="00000000" w:rsidR="00000000" w:rsidRPr="00000000">
        <w:rPr>
          <w:rtl w:val="0"/>
        </w:rPr>
        <w:t xml:space="preserve">. Этот же пакет включает в себя и консольную утилиту git, необходимую для выполнения следующих работ. Для Linux существует, например, пакет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 Cola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Для написания сообщений коммита необходимо придерживаться следующего общепринятого правила: в первой строке сообщения следует кратко описать произведенные изменения; если необходимо подробное описание, состоящее из многих строк, то его приводят, отступив от первой строки одну пустую. Помните, что заголовок описания коммита - это то, что будете видеть вы и ваши коллеги в истории изменений проекта. 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Опишите своими словами значение следующих терминов: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рабочий каталог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репозиторий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коммит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ветка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Ознакомьтесь с гайдом по выбранной  вами программе-клиенту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Представьте, что вы начинаете большой раздел работы. Для изоляции изменений создайте новую ветку. Назовите ее, чтобы было понятно, что вы в ней будете делать.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Перейдите в новую ветку и сделайте несколько коммитов.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Перейдите в основную ветку и обратите внимание на состояние рабочей директории.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Создайте еще одну ветку для работы над другим направлением в вашей программе. Обычно так работают в команде, каждый участник в собственной ветке. Либо в ветках может идти параллельная работа над разными возможностями программы. В таком случае эти ветки называются тематическими.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Сделайте несколько коммитов во вновь созданную ветку.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Перейдите в основную ветку и слейте в нее первую тематическую ветку.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Слейте в основную ветку вторую тематическую. Если возникли конфликты слияния, разрешите их и завершите слияние.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Удалите более не нужные тематические ветки. Обратите внимание в истории, что даже при удалении веток никакие коммиты не теряются.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2. Работа с Git в терминале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На основе уже полученных знаний о принципах работы СКВ получить более глубокое представление о работе Git  при помощи команд терминала.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Выберите тематику программы, которую собираетесь написать. Создайте для нее рабочую директорию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Инициализируйте в рабочей директории репозиторий при помощи команды git init.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Выполните в репозитории команду git status. Проинтерпретируйте полученное сообщение.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Создайте файл для исходного текста программы. Выполните команду git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Добавьте созданный файл под версионный контроль при помощи команды git add. Еще раз выполните git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Сделайте начальный коммит при помощи команды git commit с опцией -m.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Сделайте еще несколько коммитов. Выполните команду git log для просмотра истории коммитов.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Сделайте так, чтобы при коммите измененные файлы автоматически добавлялись в коммит.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Добавьте еще несколько файлов с исходным текстом программы.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 Добавьте все новые файлы под версионный контроль одной командой.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 всех стадиях работы пользуйтесь командой git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Инициализируйте в рабочей директории виртуальное окружение (Если вы пишите не на Python, то можете инициализировать какой-либо программный фреймворк, либо начать работать в IDE, которая создает скрытую папку с настройками в рабочем каталоге).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Добавьте созданную служебную папку в файл .gitignore. Проверьте, что они не добавляются в репозитории при добавлении новых файлов с исходным кодом.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Создайте новую тематическую ветку git branch. Перейдите в нее с помощью git checkout. Выведите на экран список всех веток.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Сделайте несколько коммитов в основную и тематическую ветки.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Слейте изменения в основную ветку с помощью git merge. Если произошел конфликт слияния, разрешите его и завершите слияние с помощью git commit.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При получении в процессе разработки программы в стабильно работающем состоянии, слейте это состояние в основную ветку и добавьте к коммиту слияния пометку с номером релиза.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Для работы в терминале изучите шпаргалки по основным командам git.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Главные команды, которые вам понадобятся это: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git init - создает репозиторий системы контроля версий в данной директории;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git add - добавляет указанный файл под версионный контроль;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git add . - добавляет все файлы текущей директории под версионный контроль;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git status - показывает состояние рабочей директории по сравнению с последним сохраненным состоянием: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git commit -m "(message)" - сохраняет текущее состояние рабочей директории как новое состояние (создает новый коммит); новый коммит получает сообщение, переданное как параметр;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git commit -am "(message)" - создает новый коммит и автоматически включает в него все изменившиеся отслеживаемые файлы;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git log - выводит историю коммитов репозитория;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git branch - показывает список веток репозитория;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 branch &lt;branchname&gt; - создает новую ветку на основе текущего состояния с переданным названием;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git checkout -b &lt;branchname&gt; - создает новую ветку и автоматически делает ее текущей;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git merge &lt;branchname&gt; - сливает изменения, сделанные в ветке с переданным названием в текущую;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git branch -d &lt;branchname&gt; - удаляет ветку с переданным названием;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git clone (repo URL) - клонирует удаленный репозиторий, находящийся по переданному адресу в текущую директорию; доступ обычно осуществляется по протоколам HTTP либо SSH;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git fetch - считывает изменения в удаленном репозитории, отсутствующие в локальной копии;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git pull - считывает новые изменения в удаленном репозитории и сливает их в соответствующие локальные ветки;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git push –all - отправляет изменения, сделанные в локальном репозитории в удаленный;</w:t>
      </w:r>
    </w:p>
    <w:p w:rsidR="00000000" w:rsidDel="00000000" w:rsidP="00000000" w:rsidRDefault="00000000" w:rsidRPr="00000000" w14:paraId="0000004B">
      <w:pPr>
        <w:pStyle w:val="Heading3"/>
        <w:rPr/>
      </w:pPr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Что такое удаленный репозиторий?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Где нужно вводить команды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Для чего нужны ветки в системах контроля веток?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Как возникают конфликты слияни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Как разрешать конфликты слияния?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Ознакомьтесь с методологией разработки GitFlow.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Установите на свой компьютер инструментальное средство для работы с GitFlow.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Выполните основные задания лабораторной работы с использованием команд git-flow.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3. Работа с удаленными репозиториями и GitHub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Освоить основные навыки работы с облачными и распределенными системами контроля версий, получить навыки работы с инструментальными средствами, обеспечивающими командную работу над разработкой ПО.</w:t>
      </w:r>
    </w:p>
    <w:p w:rsidR="00000000" w:rsidDel="00000000" w:rsidP="00000000" w:rsidRDefault="00000000" w:rsidRPr="00000000" w14:paraId="00000058">
      <w:pPr>
        <w:pStyle w:val="Heading3"/>
        <w:rPr/>
      </w:pPr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Зарегистрироваться на сайте github.com и создать новый пустой репозиторий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Создать в этом репозитории файл Readme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Установить на компьютере программу Git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Склонировать созданный удаленный репозиторий в директорию ~/git/test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 локальной машине пишем скрипт ~/git/test/backup.sh, с произвольным содержанием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Фиксируем скрипт в репозитории (делаем коммит)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Обновляем удаленный репозиторий репозиторий (делаем пуш)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Через текстовый редактор добавить любую новую строку с комментарием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Сделать коммит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Вности синтаксическую ошибку в скрипт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Сделать коммит ошибочного скрипта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Откатываем до последней рабочей версии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Просмотреть историю коммитов</w:t>
      </w:r>
    </w:p>
    <w:p w:rsidR="00000000" w:rsidDel="00000000" w:rsidP="00000000" w:rsidRDefault="00000000" w:rsidRPr="00000000" w14:paraId="00000066">
      <w:pPr>
        <w:pStyle w:val="Heading3"/>
        <w:rPr/>
      </w:pPr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Зачем нужен облачный хостинг репозиториев?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Какими основными функциями обладает сайт github.com?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Как организовать командную работу над открытым проектом?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Дополнительно оценивается, если студент продемонстрирует работу с ветками в процессе написания более-сложного программного проекта (не менее трех файлов, двух веток, десяти коммитов, как минимум одно объединение).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Дополнительно оценивается демонстрация командной работы. Для этого нужно склонировать репозиторий другому члену команды и коммитить от своего имени. При отправке истории на удаленный сервер (push) на сайте будет отображаться общая история. При скачивании истории с сервера (pull) общая история будет отображаться на локальном компьютере.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Настройте работу с git вашей интегрированной среды разработки по выбору. Для работы с python рекомендуется использовать PyCharm. Выполните задания лабораторной работы в IDE используя встроенные средства работы с системами контроля версий.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" w:cs="Roboto Mono" w:eastAsia="Roboto Mono" w:hAnsi="Roboto Mono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7" Type="http://schemas.openxmlformats.org/officeDocument/2006/relationships/hyperlink" Target="https://git-cola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