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0A3D5" w14:textId="1F52712A" w:rsidR="0087081E" w:rsidRPr="00F91F7A" w:rsidRDefault="00F91F7A" w:rsidP="009C148D">
      <w:pPr>
        <w:pStyle w:val="Heading1"/>
      </w:pPr>
      <w:r>
        <w:t>Лекция 1</w:t>
      </w:r>
      <w:r w:rsidRPr="00F91F7A">
        <w:t xml:space="preserve">.1 </w:t>
      </w:r>
      <w:r>
        <w:t>Введение</w:t>
      </w:r>
    </w:p>
    <w:p w14:paraId="402F5A0A" w14:textId="40359CDC" w:rsidR="00F91F7A" w:rsidRPr="00F91F7A" w:rsidRDefault="00F91F7A" w:rsidP="00F91F7A"/>
    <w:p w14:paraId="501F9F8F" w14:textId="2960D564" w:rsidR="00A82045" w:rsidRPr="00F91F7A" w:rsidRDefault="00A82045" w:rsidP="00A00B18">
      <w:r>
        <w:t xml:space="preserve">Работаем в </w:t>
      </w:r>
      <w:r>
        <w:rPr>
          <w:lang w:val="en-US"/>
        </w:rPr>
        <w:t>ORACLE</w:t>
      </w:r>
    </w:p>
    <w:p w14:paraId="09B8A6F4" w14:textId="319F878B" w:rsidR="00A00B18" w:rsidRPr="00470994" w:rsidRDefault="009C148D" w:rsidP="00A00B18">
      <w:pPr>
        <w:rPr>
          <w:lang w:val="en-US"/>
        </w:rPr>
      </w:pPr>
      <w:r>
        <w:rPr>
          <w:lang w:val="en-US"/>
        </w:rPr>
        <w:t>Oracle</w:t>
      </w:r>
      <w:r w:rsidRPr="00470994">
        <w:rPr>
          <w:lang w:val="en-US"/>
        </w:rPr>
        <w:t xml:space="preserve"> </w:t>
      </w:r>
      <w:r>
        <w:rPr>
          <w:lang w:val="en-US"/>
        </w:rPr>
        <w:t>SQL</w:t>
      </w:r>
      <w:r w:rsidRPr="00470994">
        <w:rPr>
          <w:lang w:val="en-US"/>
        </w:rPr>
        <w:t xml:space="preserve"> </w:t>
      </w:r>
      <w:r>
        <w:rPr>
          <w:lang w:val="en-US"/>
        </w:rPr>
        <w:t>Developer</w:t>
      </w:r>
      <w:r w:rsidRPr="00470994">
        <w:rPr>
          <w:lang w:val="en-US"/>
        </w:rPr>
        <w:t xml:space="preserve"> </w:t>
      </w:r>
      <w:r>
        <w:rPr>
          <w:lang w:val="en-US"/>
        </w:rPr>
        <w:t>Data</w:t>
      </w:r>
      <w:r w:rsidRPr="00470994">
        <w:rPr>
          <w:lang w:val="en-US"/>
        </w:rPr>
        <w:t xml:space="preserve"> </w:t>
      </w:r>
      <w:r>
        <w:rPr>
          <w:lang w:val="en-US"/>
        </w:rPr>
        <w:t>Modeler</w:t>
      </w:r>
      <w:r w:rsidRPr="00470994">
        <w:rPr>
          <w:lang w:val="en-US"/>
        </w:rPr>
        <w:t xml:space="preserve"> – </w:t>
      </w:r>
      <w:r>
        <w:t>нужен</w:t>
      </w:r>
      <w:r w:rsidRPr="00470994">
        <w:rPr>
          <w:lang w:val="en-US"/>
        </w:rPr>
        <w:t xml:space="preserve"> </w:t>
      </w:r>
      <w:r>
        <w:t>для</w:t>
      </w:r>
      <w:r w:rsidRPr="00470994">
        <w:rPr>
          <w:lang w:val="en-US"/>
        </w:rPr>
        <w:t xml:space="preserve"> </w:t>
      </w:r>
      <w:r>
        <w:t>построения</w:t>
      </w:r>
      <w:r w:rsidRPr="00470994">
        <w:rPr>
          <w:lang w:val="en-US"/>
        </w:rPr>
        <w:t xml:space="preserve"> </w:t>
      </w:r>
      <w:r>
        <w:rPr>
          <w:lang w:val="en-US"/>
        </w:rPr>
        <w:t>ERD</w:t>
      </w:r>
      <w:r w:rsidRPr="00470994">
        <w:rPr>
          <w:lang w:val="en-US"/>
        </w:rPr>
        <w:t xml:space="preserve"> </w:t>
      </w:r>
      <w:r>
        <w:t>диаграмма</w:t>
      </w:r>
    </w:p>
    <w:p w14:paraId="52B76BE9" w14:textId="3D8F7DFA" w:rsidR="007C4140" w:rsidRDefault="007C4140" w:rsidP="00A00B18">
      <w:pPr>
        <w:rPr>
          <w:lang w:val="en-US"/>
        </w:rPr>
      </w:pPr>
      <w:r>
        <w:rPr>
          <w:lang w:val="en-US"/>
        </w:rPr>
        <w:t xml:space="preserve">SQL </w:t>
      </w:r>
      <w:r>
        <w:t>в</w:t>
      </w:r>
      <w:r w:rsidRPr="007C4140">
        <w:rPr>
          <w:lang w:val="en-US"/>
        </w:rPr>
        <w:t xml:space="preserve"> </w:t>
      </w:r>
      <w:r>
        <w:rPr>
          <w:lang w:val="en-US"/>
        </w:rPr>
        <w:t>Oracle Application Express</w:t>
      </w:r>
    </w:p>
    <w:p w14:paraId="44E0B5B0" w14:textId="7BA700EB" w:rsidR="00C42A45" w:rsidRDefault="00C42A45" w:rsidP="00A00B18">
      <w:pPr>
        <w:rPr>
          <w:lang w:val="en-US"/>
        </w:rPr>
      </w:pPr>
    </w:p>
    <w:p w14:paraId="50DB2B5C" w14:textId="1C67CA3E" w:rsidR="00C42A45" w:rsidRDefault="00C42A45" w:rsidP="00A00B18">
      <w:pPr>
        <w:rPr>
          <w:lang w:val="en-US"/>
        </w:rPr>
      </w:pPr>
      <w:r>
        <w:t>Ресурсы</w:t>
      </w:r>
      <w:r>
        <w:rPr>
          <w:lang w:val="en-US"/>
        </w:rPr>
        <w:t>:</w:t>
      </w:r>
    </w:p>
    <w:p w14:paraId="59BF6D46" w14:textId="77777777" w:rsidR="00C42A45" w:rsidRPr="00C42A45" w:rsidRDefault="00C42A45" w:rsidP="00C42A45">
      <w:pPr>
        <w:rPr>
          <w:lang w:val="en-US"/>
        </w:rPr>
      </w:pPr>
      <w:r>
        <w:rPr>
          <w:lang w:val="en-US"/>
        </w:rPr>
        <w:t>Oracle SQL Developer Data Modeler</w:t>
      </w:r>
    </w:p>
    <w:p w14:paraId="54C6628C" w14:textId="092FC27F" w:rsidR="00C42A45" w:rsidRPr="00C42A45" w:rsidRDefault="00C42A45" w:rsidP="00A00B18">
      <w:pPr>
        <w:rPr>
          <w:lang w:val="en-US"/>
        </w:rPr>
      </w:pPr>
      <w:r>
        <w:rPr>
          <w:lang w:val="en-US"/>
        </w:rPr>
        <w:t>Oracle Database 12c</w:t>
      </w:r>
    </w:p>
    <w:p w14:paraId="37542269" w14:textId="31B8F395" w:rsidR="00A82045" w:rsidRDefault="00A82045" w:rsidP="00A00B18">
      <w:pPr>
        <w:rPr>
          <w:lang w:val="en-US"/>
        </w:rPr>
      </w:pPr>
    </w:p>
    <w:p w14:paraId="1F656203" w14:textId="1070D671" w:rsidR="00A82045" w:rsidRPr="00A82045" w:rsidRDefault="00A82045" w:rsidP="00A00B18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0BBBB7BE" w14:textId="53DF5DAE" w:rsidR="00A82045" w:rsidRDefault="00E9210E" w:rsidP="00A00B18">
      <w:pPr>
        <w:rPr>
          <w:lang w:val="en-US"/>
        </w:rPr>
      </w:pPr>
      <w:hyperlink r:id="rId7" w:history="1">
        <w:r w:rsidR="00A82045" w:rsidRPr="00A46A41">
          <w:rPr>
            <w:rStyle w:val="Hyperlink"/>
            <w:lang w:val="en-US"/>
          </w:rPr>
          <w:t>https://apex.oracle.com/en/</w:t>
        </w:r>
      </w:hyperlink>
    </w:p>
    <w:p w14:paraId="60D9FC27" w14:textId="043CBB5C" w:rsidR="00871EF8" w:rsidRDefault="00E9210E" w:rsidP="00A00B18">
      <w:pPr>
        <w:rPr>
          <w:lang w:val="en-US"/>
        </w:rPr>
      </w:pPr>
      <w:hyperlink r:id="rId8" w:history="1">
        <w:r w:rsidR="00A573BF" w:rsidRPr="00A46A41">
          <w:rPr>
            <w:rStyle w:val="Hyperlink"/>
            <w:lang w:val="en-US"/>
          </w:rPr>
          <w:t>https://academy.oracle.com/en/oa-student.html</w:t>
        </w:r>
      </w:hyperlink>
    </w:p>
    <w:p w14:paraId="5201C21C" w14:textId="288087F6" w:rsidR="00470994" w:rsidRDefault="00470994" w:rsidP="00A00B18">
      <w:pPr>
        <w:rPr>
          <w:lang w:val="en-US"/>
        </w:rPr>
      </w:pPr>
    </w:p>
    <w:p w14:paraId="53C536D6" w14:textId="514E9686" w:rsidR="001157B2" w:rsidRDefault="00470994" w:rsidP="001157B2">
      <w:r>
        <w:t xml:space="preserve">По результатам курса можно пройти официальную сертификацию в </w:t>
      </w:r>
      <w:r>
        <w:rPr>
          <w:lang w:val="en-US"/>
        </w:rPr>
        <w:t>oracle</w:t>
      </w:r>
      <w:r w:rsidRPr="00470994">
        <w:t xml:space="preserve"> (</w:t>
      </w:r>
      <w:proofErr w:type="spellStart"/>
      <w:r>
        <w:t>эт</w:t>
      </w:r>
      <w:proofErr w:type="spellEnd"/>
      <w:r>
        <w:t xml:space="preserve"> платно)</w:t>
      </w:r>
      <w:r w:rsidRPr="00470994">
        <w:t>.</w:t>
      </w:r>
    </w:p>
    <w:p w14:paraId="4EF17609" w14:textId="204A0B91" w:rsidR="00C42A45" w:rsidRPr="00BE61C3" w:rsidRDefault="00C42A45" w:rsidP="001157B2"/>
    <w:p w14:paraId="53AA7A6A" w14:textId="196FA5A3" w:rsidR="00C42A45" w:rsidRDefault="00C42A45" w:rsidP="001157B2">
      <w:pPr>
        <w:rPr>
          <w:lang w:val="en-US"/>
        </w:rPr>
      </w:pPr>
      <w:r>
        <w:rPr>
          <w:lang w:val="en-US"/>
        </w:rPr>
        <w:t xml:space="preserve">Database foundation </w:t>
      </w:r>
    </w:p>
    <w:p w14:paraId="6B322E50" w14:textId="039A7302" w:rsidR="00C42A45" w:rsidRDefault="00C42A45" w:rsidP="001157B2">
      <w:pPr>
        <w:rPr>
          <w:lang w:val="en-US"/>
        </w:rPr>
      </w:pPr>
      <w:r>
        <w:t>Введение</w:t>
      </w:r>
      <w:r w:rsidRPr="00303BDE">
        <w:rPr>
          <w:lang w:val="en-US"/>
        </w:rPr>
        <w:t xml:space="preserve"> </w:t>
      </w:r>
      <w:r>
        <w:t>в</w:t>
      </w:r>
      <w:r w:rsidRPr="00303BDE">
        <w:rPr>
          <w:lang w:val="en-US"/>
        </w:rPr>
        <w:t xml:space="preserve"> </w:t>
      </w:r>
      <w:r>
        <w:rPr>
          <w:lang w:val="en-US"/>
        </w:rPr>
        <w:t>Oracle SQL</w:t>
      </w:r>
    </w:p>
    <w:p w14:paraId="73C57346" w14:textId="0979178A" w:rsidR="00C42A45" w:rsidRDefault="00C42A45" w:rsidP="00C42A45">
      <w:pPr>
        <w:rPr>
          <w:lang w:val="en-US"/>
        </w:rPr>
      </w:pPr>
    </w:p>
    <w:p w14:paraId="39D40D7B" w14:textId="4DD13787" w:rsidR="00515783" w:rsidRDefault="00515783" w:rsidP="00C42A45">
      <w:r>
        <w:t>Практический сценарий</w:t>
      </w:r>
      <w:r w:rsidRPr="00515783">
        <w:t>:</w:t>
      </w:r>
      <w:r>
        <w:t xml:space="preserve"> сравнение данных и информации</w:t>
      </w:r>
    </w:p>
    <w:p w14:paraId="5A298562" w14:textId="159A652A" w:rsidR="00515783" w:rsidRDefault="00515783" w:rsidP="00C42A45">
      <w:pPr>
        <w:rPr>
          <w:b/>
          <w:bCs/>
          <w:lang w:val="en-RU"/>
        </w:rPr>
      </w:pPr>
      <w:r>
        <w:rPr>
          <w:b/>
          <w:bCs/>
        </w:rPr>
        <w:t>И</w:t>
      </w:r>
      <w:r w:rsidRPr="00515783">
        <w:rPr>
          <w:b/>
          <w:bCs/>
          <w:lang w:val="en-RU"/>
        </w:rPr>
        <w:t>нформация появляется в результате обработки данных</w:t>
      </w:r>
    </w:p>
    <w:p w14:paraId="5F27B3B4" w14:textId="1125EA1E" w:rsidR="00084458" w:rsidRDefault="00084458" w:rsidP="00C42A45">
      <w:pPr>
        <w:rPr>
          <w:b/>
          <w:bCs/>
          <w:lang w:val="en-RU"/>
        </w:rPr>
      </w:pPr>
    </w:p>
    <w:p w14:paraId="76933FAF" w14:textId="55B284A4" w:rsidR="00084458" w:rsidRPr="00BE61C3" w:rsidRDefault="00084458" w:rsidP="00C42A45">
      <w:r>
        <w:rPr>
          <w:b/>
          <w:bCs/>
        </w:rPr>
        <w:t xml:space="preserve">Данные – </w:t>
      </w:r>
      <w:r>
        <w:t>это собранные факт</w:t>
      </w:r>
      <w:r w:rsidR="00034564">
        <w:t>ы</w:t>
      </w:r>
      <w:r>
        <w:t xml:space="preserve"> по какому-то вопросу или теме</w:t>
      </w:r>
      <w:r w:rsidR="005665BD" w:rsidRPr="005665BD">
        <w:t>.</w:t>
      </w:r>
    </w:p>
    <w:p w14:paraId="19482897" w14:textId="1AFFDB65" w:rsidR="00084458" w:rsidRPr="00DC008C" w:rsidRDefault="00084458" w:rsidP="00C42A45">
      <w:r w:rsidRPr="00084458">
        <w:rPr>
          <w:b/>
          <w:bCs/>
        </w:rPr>
        <w:t>Информация</w:t>
      </w:r>
      <w:r>
        <w:t xml:space="preserve"> – это результат объединения</w:t>
      </w:r>
      <w:r w:rsidRPr="00084458">
        <w:t xml:space="preserve">, </w:t>
      </w:r>
      <w:r>
        <w:t>сравнения и выполнения данных</w:t>
      </w:r>
      <w:r w:rsidR="00DC008C" w:rsidRPr="00DC008C">
        <w:t>.</w:t>
      </w:r>
    </w:p>
    <w:p w14:paraId="167B42F2" w14:textId="68568F28" w:rsidR="00515783" w:rsidRDefault="00515783" w:rsidP="00C42A45"/>
    <w:p w14:paraId="29818BBE" w14:textId="1BA8F696" w:rsidR="00303BDE" w:rsidRPr="00303BDE" w:rsidRDefault="00303BDE" w:rsidP="00C42A45">
      <w:pPr>
        <w:rPr>
          <w:b/>
          <w:bCs/>
          <w:lang w:val="en-US"/>
        </w:rPr>
      </w:pPr>
      <w:r w:rsidRPr="00303BDE">
        <w:rPr>
          <w:b/>
          <w:bCs/>
        </w:rPr>
        <w:t>База данных:</w:t>
      </w:r>
    </w:p>
    <w:p w14:paraId="74E583DE" w14:textId="4D0228C5" w:rsidR="00303BDE" w:rsidRDefault="00303BDE" w:rsidP="00303BDE">
      <w:pPr>
        <w:pStyle w:val="ListParagraph"/>
        <w:numPr>
          <w:ilvl w:val="0"/>
          <w:numId w:val="9"/>
        </w:numPr>
      </w:pPr>
      <w:r>
        <w:t>Централизованный структурированный набор данных</w:t>
      </w:r>
      <w:r w:rsidRPr="00303BDE">
        <w:t xml:space="preserve">, </w:t>
      </w:r>
      <w:r>
        <w:t>хранящихся в компьютерной системе</w:t>
      </w:r>
      <w:r w:rsidRPr="00303BDE">
        <w:t>;</w:t>
      </w:r>
    </w:p>
    <w:p w14:paraId="7E78E7DF" w14:textId="2A9D8967" w:rsidR="00303BDE" w:rsidRDefault="00303BDE" w:rsidP="00303BDE">
      <w:pPr>
        <w:pStyle w:val="ListParagraph"/>
        <w:numPr>
          <w:ilvl w:val="0"/>
          <w:numId w:val="9"/>
        </w:numPr>
      </w:pPr>
      <w:r>
        <w:t>Представляем средства для извлечения</w:t>
      </w:r>
      <w:r w:rsidRPr="00303BDE">
        <w:t xml:space="preserve">, </w:t>
      </w:r>
      <w:r>
        <w:t>добавления</w:t>
      </w:r>
      <w:r w:rsidRPr="00303BDE">
        <w:t xml:space="preserve">, </w:t>
      </w:r>
      <w:r>
        <w:t>изменения и удаления данных по требованию</w:t>
      </w:r>
      <w:r w:rsidRPr="00303BDE">
        <w:t>;</w:t>
      </w:r>
    </w:p>
    <w:p w14:paraId="549FF660" w14:textId="2E6B47C5" w:rsidR="00303BDE" w:rsidRDefault="00303BDE" w:rsidP="00303BDE">
      <w:pPr>
        <w:pStyle w:val="ListParagraph"/>
        <w:numPr>
          <w:ilvl w:val="0"/>
          <w:numId w:val="9"/>
        </w:numPr>
      </w:pPr>
      <w:r>
        <w:t>Предоставляет средства для преобразования извлеченных данных</w:t>
      </w:r>
      <w:r w:rsidRPr="00303BDE">
        <w:t>.</w:t>
      </w:r>
    </w:p>
    <w:p w14:paraId="1EFAEED4" w14:textId="77777777" w:rsidR="00303BDE" w:rsidRDefault="00303BDE" w:rsidP="00303BDE"/>
    <w:p w14:paraId="64AD2229" w14:textId="38D829F6" w:rsidR="00303BDE" w:rsidRPr="00303BDE" w:rsidRDefault="00303BDE" w:rsidP="00303BDE">
      <w:pPr>
        <w:rPr>
          <w:b/>
          <w:bCs/>
        </w:rPr>
      </w:pPr>
      <w:r w:rsidRPr="00303BDE">
        <w:rPr>
          <w:b/>
          <w:bCs/>
        </w:rPr>
        <w:t>Основные сведения о реляционных базах данных:</w:t>
      </w:r>
    </w:p>
    <w:p w14:paraId="6F37FCBB" w14:textId="219F17EA" w:rsidR="00303BDE" w:rsidRDefault="00303BDE" w:rsidP="00303BDE">
      <w:pPr>
        <w:pStyle w:val="ListParagraph"/>
        <w:numPr>
          <w:ilvl w:val="0"/>
          <w:numId w:val="10"/>
        </w:numPr>
      </w:pPr>
      <w:r>
        <w:t>Реляционная база данных хранит информацию в таблицах со строками и столбцами</w:t>
      </w:r>
      <w:r w:rsidRPr="00303BDE">
        <w:t>.</w:t>
      </w:r>
    </w:p>
    <w:p w14:paraId="6F652B78" w14:textId="1AE30D47" w:rsidR="00303BDE" w:rsidRPr="00303BDE" w:rsidRDefault="00303BDE" w:rsidP="00303BDE">
      <w:pPr>
        <w:pStyle w:val="ListParagraph"/>
        <w:numPr>
          <w:ilvl w:val="0"/>
          <w:numId w:val="10"/>
        </w:numPr>
      </w:pPr>
      <w:r>
        <w:t>Таблица является набором записей</w:t>
      </w:r>
      <w:r>
        <w:rPr>
          <w:lang w:val="en-US"/>
        </w:rPr>
        <w:t>.</w:t>
      </w:r>
    </w:p>
    <w:p w14:paraId="1381125F" w14:textId="50D3139A" w:rsidR="00303BDE" w:rsidRDefault="00303BDE" w:rsidP="00303BDE">
      <w:pPr>
        <w:pStyle w:val="ListParagraph"/>
        <w:numPr>
          <w:ilvl w:val="0"/>
          <w:numId w:val="10"/>
        </w:numPr>
      </w:pPr>
      <w:r>
        <w:t>Строка называется записью (или экземпляром)</w:t>
      </w:r>
    </w:p>
    <w:p w14:paraId="4CA3CE7E" w14:textId="39971331" w:rsidR="00303BDE" w:rsidRDefault="00303BDE" w:rsidP="00303BDE">
      <w:pPr>
        <w:pStyle w:val="ListParagraph"/>
        <w:numPr>
          <w:ilvl w:val="0"/>
          <w:numId w:val="10"/>
        </w:numPr>
      </w:pPr>
      <w:r>
        <w:t>Столбец называется полем (или атрибутом)</w:t>
      </w:r>
    </w:p>
    <w:p w14:paraId="73C808AD" w14:textId="08AE486C" w:rsidR="00455ADA" w:rsidRDefault="00455ADA" w:rsidP="00455ADA"/>
    <w:p w14:paraId="211D0099" w14:textId="04AAA509" w:rsidR="00455ADA" w:rsidRPr="00B12482" w:rsidRDefault="00455ADA" w:rsidP="00455ADA">
      <w:pPr>
        <w:rPr>
          <w:b/>
          <w:bCs/>
        </w:rPr>
      </w:pPr>
      <w:r w:rsidRPr="00B12482">
        <w:rPr>
          <w:b/>
          <w:bCs/>
        </w:rPr>
        <w:t>Система управления базами данных</w:t>
      </w:r>
    </w:p>
    <w:p w14:paraId="2189F7D4" w14:textId="08369F5C" w:rsidR="00455ADA" w:rsidRDefault="00455ADA" w:rsidP="00455ADA">
      <w:r>
        <w:t>Система управления базами данных (</w:t>
      </w:r>
      <w:r>
        <w:rPr>
          <w:lang w:val="en-US"/>
        </w:rPr>
        <w:t>DBMS</w:t>
      </w:r>
      <w:r w:rsidRPr="00455ADA">
        <w:t xml:space="preserve">) </w:t>
      </w:r>
      <w:r>
        <w:t>–</w:t>
      </w:r>
      <w:r w:rsidRPr="00455ADA">
        <w:t xml:space="preserve"> </w:t>
      </w:r>
      <w:r>
        <w:t>это программное обеспечение</w:t>
      </w:r>
      <w:r w:rsidRPr="00455ADA">
        <w:t xml:space="preserve">, </w:t>
      </w:r>
      <w:r>
        <w:t>которое контролирует хранение</w:t>
      </w:r>
      <w:r w:rsidRPr="00455ADA">
        <w:t xml:space="preserve">, </w:t>
      </w:r>
      <w:r>
        <w:t>организацию и извлечение данных</w:t>
      </w:r>
      <w:r w:rsidRPr="00455ADA">
        <w:t>.</w:t>
      </w:r>
    </w:p>
    <w:p w14:paraId="328C4A9D" w14:textId="5D2476F3" w:rsidR="00455ADA" w:rsidRDefault="00455ADA" w:rsidP="00455ADA"/>
    <w:p w14:paraId="5AF43453" w14:textId="6984C559" w:rsidR="00455ADA" w:rsidRPr="00455ADA" w:rsidRDefault="00455ADA" w:rsidP="00455ADA">
      <w:r>
        <w:t xml:space="preserve">Элементы </w:t>
      </w:r>
      <w:r>
        <w:rPr>
          <w:lang w:val="en-US"/>
        </w:rPr>
        <w:t>DBMS</w:t>
      </w:r>
      <w:r w:rsidRPr="00455ADA">
        <w:t>:</w:t>
      </w:r>
    </w:p>
    <w:p w14:paraId="550EACD3" w14:textId="22DB58B9" w:rsidR="00455ADA" w:rsidRDefault="00455ADA" w:rsidP="00455ADA">
      <w:r>
        <w:t>- Управление памятью и хранилищем</w:t>
      </w:r>
    </w:p>
    <w:p w14:paraId="5881A8A6" w14:textId="273FF47D" w:rsidR="00455ADA" w:rsidRDefault="00455ADA" w:rsidP="00455ADA">
      <w:r>
        <w:t>- Словарь данных</w:t>
      </w:r>
    </w:p>
    <w:p w14:paraId="3A623A9D" w14:textId="4A22D1CB" w:rsidR="00AD5299" w:rsidRDefault="00455ADA" w:rsidP="00455ADA">
      <w:r>
        <w:t>- Язык запросов</w:t>
      </w:r>
    </w:p>
    <w:p w14:paraId="34D72ADE" w14:textId="35819F08" w:rsidR="002C6F08" w:rsidRDefault="002C6F08">
      <w:r>
        <w:br w:type="page"/>
      </w:r>
    </w:p>
    <w:p w14:paraId="00B967EA" w14:textId="00985A4D" w:rsidR="003B3837" w:rsidRDefault="003B3837" w:rsidP="00455ADA">
      <w:r>
        <w:lastRenderedPageBreak/>
        <w:t xml:space="preserve">История </w:t>
      </w:r>
      <w:proofErr w:type="spellStart"/>
      <w:r>
        <w:t>компутеров</w:t>
      </w:r>
      <w:proofErr w:type="spellEnd"/>
      <w:r>
        <w:t xml:space="preserve"> для СУБД</w:t>
      </w:r>
    </w:p>
    <w:p w14:paraId="5DB57F52" w14:textId="59C4B49C" w:rsidR="003B3837" w:rsidRDefault="003B3837" w:rsidP="00455ADA">
      <w:r>
        <w:t>1970</w:t>
      </w:r>
      <w:r w:rsidRPr="003B3837">
        <w:t xml:space="preserve">: </w:t>
      </w:r>
      <w:proofErr w:type="spellStart"/>
      <w:r>
        <w:t>мейнфреймы</w:t>
      </w:r>
      <w:proofErr w:type="spellEnd"/>
      <w:r>
        <w:t xml:space="preserve"> (централизованная обработка)</w:t>
      </w:r>
    </w:p>
    <w:p w14:paraId="638E4427" w14:textId="76890CE2" w:rsidR="002C6F08" w:rsidRPr="00FD78D0" w:rsidRDefault="002C6F08" w:rsidP="00455ADA">
      <w:r>
        <w:t>1980</w:t>
      </w:r>
      <w:r w:rsidRPr="00FD78D0">
        <w:t xml:space="preserve">: </w:t>
      </w:r>
      <w:r>
        <w:t>настольные компьютеры (локализованная обработка)</w:t>
      </w:r>
      <w:r w:rsidR="00FD78D0">
        <w:t xml:space="preserve"> – данные обрабатывались клиентами</w:t>
      </w:r>
    </w:p>
    <w:p w14:paraId="4AB53D2C" w14:textId="02C04313" w:rsidR="008506F8" w:rsidRDefault="008506F8" w:rsidP="00455ADA">
      <w:r w:rsidRPr="008506F8">
        <w:t xml:space="preserve">1990: </w:t>
      </w:r>
      <w:r>
        <w:t xml:space="preserve">среда </w:t>
      </w:r>
      <w:r w:rsidRPr="008506F8">
        <w:t>“</w:t>
      </w:r>
      <w:r>
        <w:t>клиент-сервер</w:t>
      </w:r>
      <w:r w:rsidRPr="008506F8">
        <w:t>”</w:t>
      </w:r>
      <w:r>
        <w:t xml:space="preserve"> (централизованная и локальная обработка)</w:t>
      </w:r>
    </w:p>
    <w:p w14:paraId="24D9E4E1" w14:textId="3846A670" w:rsidR="00FD78D0" w:rsidRDefault="00FD78D0" w:rsidP="00455ADA">
      <w:r>
        <w:t>2000-е</w:t>
      </w:r>
      <w:r w:rsidRPr="00FD78D0">
        <w:t xml:space="preserve">: </w:t>
      </w:r>
      <w:r>
        <w:t>распределенные вычисления (совместная обработка)</w:t>
      </w:r>
    </w:p>
    <w:p w14:paraId="096BF327" w14:textId="2CE019C4" w:rsidR="00FD78D0" w:rsidRPr="00BE61C3" w:rsidRDefault="00FD78D0" w:rsidP="00455ADA">
      <w:r>
        <w:t>2010-е</w:t>
      </w:r>
      <w:r w:rsidRPr="00FD78D0">
        <w:t xml:space="preserve">: </w:t>
      </w:r>
      <w:r>
        <w:t>облачные вычисления (обработка в интернете)</w:t>
      </w:r>
    </w:p>
    <w:p w14:paraId="392BC89D" w14:textId="255A3BB7" w:rsidR="008506F8" w:rsidRDefault="008506F8" w:rsidP="00455ADA"/>
    <w:p w14:paraId="4D9FAD4D" w14:textId="02695CA1" w:rsidR="007049ED" w:rsidRDefault="007049ED" w:rsidP="00455ADA">
      <w:pPr>
        <w:rPr>
          <w:lang w:val="en-US"/>
        </w:rPr>
      </w:pPr>
      <w:r>
        <w:t>Процесс разработки БД</w:t>
      </w:r>
      <w:r>
        <w:rPr>
          <w:lang w:val="en-US"/>
        </w:rPr>
        <w:t>:</w:t>
      </w:r>
    </w:p>
    <w:p w14:paraId="5CB94B01" w14:textId="36C67E9C" w:rsidR="007049ED" w:rsidRDefault="007049ED" w:rsidP="007D0928">
      <w:pPr>
        <w:pStyle w:val="ListParagraph"/>
        <w:numPr>
          <w:ilvl w:val="0"/>
          <w:numId w:val="11"/>
        </w:numPr>
      </w:pPr>
      <w:r>
        <w:t>Концептуальное моделирование данных - определение структуры информации и правил организации</w:t>
      </w:r>
    </w:p>
    <w:p w14:paraId="77F3FAD0" w14:textId="50933FB1" w:rsidR="007D0928" w:rsidRDefault="007D0928" w:rsidP="007D0928">
      <w:pPr>
        <w:pStyle w:val="ListParagraph"/>
        <w:numPr>
          <w:ilvl w:val="0"/>
          <w:numId w:val="11"/>
        </w:numPr>
      </w:pPr>
      <w:r>
        <w:t>Проектирование базы данных – описание объектов</w:t>
      </w:r>
    </w:p>
    <w:p w14:paraId="047376C9" w14:textId="1A6D813F" w:rsidR="007D0928" w:rsidRDefault="007D0928" w:rsidP="007D0928">
      <w:pPr>
        <w:pStyle w:val="ListParagraph"/>
        <w:numPr>
          <w:ilvl w:val="0"/>
          <w:numId w:val="11"/>
        </w:numPr>
      </w:pPr>
      <w:r>
        <w:t>Построение базы данных</w:t>
      </w:r>
    </w:p>
    <w:p w14:paraId="760410CB" w14:textId="564970B4" w:rsidR="001C7FFB" w:rsidRDefault="001C7FFB" w:rsidP="001C7FFB"/>
    <w:p w14:paraId="5A758F38" w14:textId="729901CD" w:rsidR="00866B33" w:rsidRDefault="00866B33" w:rsidP="001C7FFB">
      <w:pPr>
        <w:rPr>
          <w:b/>
          <w:bCs/>
        </w:rPr>
      </w:pPr>
      <w:r>
        <w:rPr>
          <w:b/>
          <w:bCs/>
        </w:rPr>
        <w:t>Типы</w:t>
      </w:r>
      <w:r w:rsidRPr="00866B33">
        <w:rPr>
          <w:b/>
          <w:bCs/>
        </w:rPr>
        <w:t xml:space="preserve"> </w:t>
      </w:r>
      <w:r>
        <w:rPr>
          <w:b/>
          <w:bCs/>
        </w:rPr>
        <w:t xml:space="preserve">моделей </w:t>
      </w:r>
      <w:r w:rsidRPr="00866B33">
        <w:rPr>
          <w:b/>
          <w:bCs/>
        </w:rPr>
        <w:t>БД</w:t>
      </w:r>
    </w:p>
    <w:p w14:paraId="0F982606" w14:textId="77777777" w:rsidR="00866B33" w:rsidRPr="00866B33" w:rsidRDefault="00866B33" w:rsidP="001C7FFB">
      <w:pPr>
        <w:rPr>
          <w:b/>
          <w:bCs/>
        </w:rPr>
      </w:pPr>
    </w:p>
    <w:p w14:paraId="573993AB" w14:textId="52DED8CB" w:rsidR="001C7FFB" w:rsidRPr="007E31BD" w:rsidRDefault="001C7FFB" w:rsidP="001C7FFB">
      <w:pPr>
        <w:rPr>
          <w:b/>
          <w:bCs/>
        </w:rPr>
      </w:pPr>
      <w:r w:rsidRPr="007E31BD">
        <w:rPr>
          <w:b/>
          <w:bCs/>
        </w:rPr>
        <w:t>Модель плоских файлов</w:t>
      </w:r>
    </w:p>
    <w:p w14:paraId="4A2FB8F0" w14:textId="1DFA3211" w:rsidR="001C7FFB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 проектируются при использовании одной таблицы</w:t>
      </w:r>
    </w:p>
    <w:p w14:paraId="2F47BCDD" w14:textId="623DE58A" w:rsidR="007049ED" w:rsidRDefault="001C7FFB" w:rsidP="001C7FFB">
      <w:pPr>
        <w:pStyle w:val="ListParagraph"/>
        <w:numPr>
          <w:ilvl w:val="0"/>
          <w:numId w:val="12"/>
        </w:numPr>
      </w:pPr>
      <w:r>
        <w:t>Базы данных на основе плоских файлов</w:t>
      </w:r>
      <w:r w:rsidRPr="001C7FFB">
        <w:t xml:space="preserve">, </w:t>
      </w:r>
      <w:r>
        <w:t>как правило</w:t>
      </w:r>
      <w:r w:rsidRPr="001C7FFB">
        <w:t xml:space="preserve">, </w:t>
      </w:r>
      <w:r>
        <w:t>имеют текстовый формат</w:t>
      </w:r>
      <w:r w:rsidRPr="001C7FFB">
        <w:t xml:space="preserve">, </w:t>
      </w:r>
      <w:r>
        <w:t>где в каждой строке содержится только одна запись</w:t>
      </w:r>
    </w:p>
    <w:p w14:paraId="7B9BC88E" w14:textId="5930EC52" w:rsidR="001C7FFB" w:rsidRPr="00BE61C3" w:rsidRDefault="001C7FFB" w:rsidP="001C7FFB">
      <w:r>
        <w:t xml:space="preserve">Пример плоских файлов – стандартная таблица формата </w:t>
      </w:r>
      <w:r w:rsidRPr="001C7FFB">
        <w:t>.</w:t>
      </w:r>
      <w:r>
        <w:rPr>
          <w:lang w:val="en-US"/>
        </w:rPr>
        <w:t>xlsx</w:t>
      </w:r>
    </w:p>
    <w:p w14:paraId="44E6DDFB" w14:textId="67DEB801" w:rsidR="00866B33" w:rsidRPr="00BE61C3" w:rsidRDefault="00866B33" w:rsidP="001C7FFB"/>
    <w:p w14:paraId="6645E5B0" w14:textId="459B1458" w:rsidR="00866B33" w:rsidRPr="007E31BD" w:rsidRDefault="00866B33" w:rsidP="001C7FFB">
      <w:pPr>
        <w:rPr>
          <w:b/>
          <w:bCs/>
        </w:rPr>
      </w:pPr>
      <w:r w:rsidRPr="007E31BD">
        <w:rPr>
          <w:b/>
          <w:bCs/>
        </w:rPr>
        <w:t>Иерархическая модель</w:t>
      </w:r>
    </w:p>
    <w:p w14:paraId="69685081" w14:textId="3D295FDB" w:rsidR="00866B33" w:rsidRDefault="00866B33" w:rsidP="00866B33">
      <w:pPr>
        <w:pStyle w:val="ListParagraph"/>
        <w:numPr>
          <w:ilvl w:val="0"/>
          <w:numId w:val="13"/>
        </w:numPr>
      </w:pPr>
      <w:r>
        <w:t>В иерархической модели данные организованы в виде д</w:t>
      </w:r>
      <w:r w:rsidR="007E31BD">
        <w:t>ревовидной структуры</w:t>
      </w:r>
      <w:r w:rsidR="007E31BD" w:rsidRPr="007E31BD">
        <w:t xml:space="preserve">, </w:t>
      </w:r>
      <w:r w:rsidR="007E31BD">
        <w:t>хранятся как записи</w:t>
      </w:r>
      <w:r w:rsidR="007E31BD" w:rsidRPr="007E31BD">
        <w:t xml:space="preserve">, </w:t>
      </w:r>
      <w:r w:rsidR="007E31BD">
        <w:t xml:space="preserve">межу которыми есть </w:t>
      </w:r>
      <w:proofErr w:type="spellStart"/>
      <w:r w:rsidR="007E31BD">
        <w:t>связть</w:t>
      </w:r>
      <w:proofErr w:type="spellEnd"/>
    </w:p>
    <w:p w14:paraId="2A05E8FC" w14:textId="350141BA" w:rsidR="007E31BD" w:rsidRDefault="007E31BD" w:rsidP="007E31BD"/>
    <w:p w14:paraId="0C43446E" w14:textId="56692FED" w:rsidR="007E31BD" w:rsidRPr="007E31BD" w:rsidRDefault="007E31BD" w:rsidP="007E31BD">
      <w:pPr>
        <w:rPr>
          <w:b/>
          <w:bCs/>
        </w:rPr>
      </w:pPr>
      <w:r w:rsidRPr="007E31BD">
        <w:rPr>
          <w:b/>
          <w:bCs/>
        </w:rPr>
        <w:t>Сетевая модель</w:t>
      </w:r>
    </w:p>
    <w:p w14:paraId="2AC48223" w14:textId="3F500FFC" w:rsidR="007E31BD" w:rsidRDefault="007E31BD" w:rsidP="007E31BD">
      <w:r>
        <w:t>Это модель БД</w:t>
      </w:r>
      <w:r w:rsidRPr="007E31BD">
        <w:t xml:space="preserve">, </w:t>
      </w:r>
      <w:r>
        <w:t>которая обеспечивает гибкий способ представления объектов  и их связей (прямоугольники – поля</w:t>
      </w:r>
      <w:r w:rsidRPr="007E31BD">
        <w:t xml:space="preserve">, </w:t>
      </w:r>
      <w:r>
        <w:t>линии – связи)</w:t>
      </w:r>
    </w:p>
    <w:p w14:paraId="7D820CDC" w14:textId="7DF8EF22" w:rsidR="007E31BD" w:rsidRDefault="007E31BD" w:rsidP="007E31BD"/>
    <w:p w14:paraId="14CA0B6B" w14:textId="5A19E322" w:rsidR="008865C2" w:rsidRPr="008865C2" w:rsidRDefault="008865C2" w:rsidP="007E31BD">
      <w:pPr>
        <w:rPr>
          <w:b/>
          <w:bCs/>
        </w:rPr>
      </w:pPr>
      <w:r w:rsidRPr="008865C2">
        <w:rPr>
          <w:b/>
          <w:bCs/>
        </w:rPr>
        <w:t xml:space="preserve">Объектно-ориентированная модель </w:t>
      </w:r>
    </w:p>
    <w:p w14:paraId="2E2B68AB" w14:textId="1D7A9B14" w:rsidR="008865C2" w:rsidRDefault="008865C2" w:rsidP="007E31BD">
      <w:r>
        <w:t>Объект моделируется в виде объекта</w:t>
      </w:r>
    </w:p>
    <w:p w14:paraId="039C0125" w14:textId="3DD522E7" w:rsidR="008865C2" w:rsidRDefault="008865C2" w:rsidP="007E31BD">
      <w:r>
        <w:t>Для каждого объекта определено состояние (набор значений)</w:t>
      </w:r>
    </w:p>
    <w:p w14:paraId="34A8CA44" w14:textId="4A645E15" w:rsidR="00AE5449" w:rsidRDefault="00AE5449" w:rsidP="007E31BD"/>
    <w:p w14:paraId="077A1B22" w14:textId="32144742" w:rsidR="00AE5449" w:rsidRPr="00E348EF" w:rsidRDefault="00AE5449" w:rsidP="007E31BD">
      <w:pPr>
        <w:rPr>
          <w:b/>
          <w:bCs/>
        </w:rPr>
      </w:pPr>
      <w:r w:rsidRPr="00E348EF">
        <w:rPr>
          <w:b/>
          <w:bCs/>
        </w:rPr>
        <w:t>Реляционная модель</w:t>
      </w:r>
    </w:p>
    <w:p w14:paraId="4EFE73D6" w14:textId="5762DC0F" w:rsidR="00AE5449" w:rsidRDefault="00AE5449" w:rsidP="007E31BD">
      <w:r>
        <w:t>Данные представлены в виде таблиц</w:t>
      </w:r>
    </w:p>
    <w:p w14:paraId="06A0FFE6" w14:textId="52DF3455" w:rsidR="00AE5449" w:rsidRDefault="009C7F83" w:rsidP="007E31BD">
      <w:r>
        <w:t>Каждый</w:t>
      </w:r>
      <w:r w:rsidR="00AE5449">
        <w:t xml:space="preserve"> столбец представляет собой экземпляр таблицы</w:t>
      </w:r>
    </w:p>
    <w:p w14:paraId="79C4BEB5" w14:textId="52936BFC" w:rsidR="00AE5449" w:rsidRDefault="00AE5449" w:rsidP="007E31BD">
      <w:r>
        <w:t>Каждая таблица может быть визуально представлена в виде столбцов и строк</w:t>
      </w:r>
      <w:r w:rsidR="00CE6C92" w:rsidRPr="00CE6C92">
        <w:t>.</w:t>
      </w:r>
    </w:p>
    <w:p w14:paraId="7CA2721E" w14:textId="520A771D" w:rsidR="00CE6C92" w:rsidRDefault="00CE6C92" w:rsidP="007E31BD"/>
    <w:p w14:paraId="768868CD" w14:textId="76A24A1A" w:rsidR="002B15DF" w:rsidRPr="002B15DF" w:rsidRDefault="002B15DF" w:rsidP="007E31BD">
      <w:r>
        <w:t>Ссылки в реляционных СУБД</w:t>
      </w:r>
    </w:p>
    <w:p w14:paraId="5C7B8E91" w14:textId="7BB733A4" w:rsidR="00E348EF" w:rsidRDefault="00E348EF" w:rsidP="007E31BD">
      <w:r w:rsidRPr="002B15DF">
        <w:rPr>
          <w:b/>
          <w:bCs/>
        </w:rPr>
        <w:t>Первичный ключ</w:t>
      </w:r>
      <w:r>
        <w:t xml:space="preserve"> ссылается на </w:t>
      </w:r>
      <w:r w:rsidRPr="002B15DF">
        <w:rPr>
          <w:b/>
          <w:bCs/>
        </w:rPr>
        <w:t>Внешний ключ</w:t>
      </w:r>
      <w:r>
        <w:t xml:space="preserve"> в другой таблице</w:t>
      </w:r>
    </w:p>
    <w:p w14:paraId="3E4502F4" w14:textId="788F2587" w:rsidR="00BE61C3" w:rsidRDefault="00BE61C3" w:rsidP="007E31BD"/>
    <w:p w14:paraId="09066CD8" w14:textId="33315A80" w:rsidR="00BE61C3" w:rsidRDefault="00BE61C3" w:rsidP="007E31BD">
      <w:r>
        <w:t>Что такое информация и данные?</w:t>
      </w:r>
    </w:p>
    <w:p w14:paraId="0769C163" w14:textId="588C42E0" w:rsidR="00BE61C3" w:rsidRDefault="00BE61C3" w:rsidP="007E31BD">
      <w:r>
        <w:t>Информация неотделима от процесса информирования (у неё всегда есть отправитель или получатель)</w:t>
      </w:r>
    </w:p>
    <w:p w14:paraId="17EE612C" w14:textId="080B1304" w:rsidR="007F7F5D" w:rsidRDefault="007F7F5D" w:rsidP="007E31BD">
      <w:r>
        <w:t>Данные – поддающиеся многократной интерпретации представление информации в формализованном виде</w:t>
      </w:r>
      <w:r w:rsidRPr="007F7F5D">
        <w:t xml:space="preserve">, </w:t>
      </w:r>
      <w:r>
        <w:t>пригодном для передачи</w:t>
      </w:r>
      <w:r w:rsidRPr="007F7F5D">
        <w:t xml:space="preserve"> </w:t>
      </w:r>
      <w:r>
        <w:t>связи или обработки (</w:t>
      </w:r>
      <w:r>
        <w:rPr>
          <w:lang w:val="en-US"/>
        </w:rPr>
        <w:t>ISO</w:t>
      </w:r>
      <w:r w:rsidRPr="007F7F5D">
        <w:t>/</w:t>
      </w:r>
      <w:r>
        <w:rPr>
          <w:lang w:val="en-US"/>
        </w:rPr>
        <w:t>IEC</w:t>
      </w:r>
      <w:r w:rsidRPr="007F7F5D">
        <w:t xml:space="preserve"> 2382:2015)</w:t>
      </w:r>
    </w:p>
    <w:p w14:paraId="2BE52518" w14:textId="6ADC9951" w:rsidR="00B46D94" w:rsidRPr="00871C4A" w:rsidRDefault="00B46D94" w:rsidP="007E31BD">
      <w:r>
        <w:t>Важнейшей компетенцией является умение работать с информацией</w:t>
      </w:r>
      <w:r w:rsidRPr="00871C4A">
        <w:t>.</w:t>
      </w:r>
    </w:p>
    <w:p w14:paraId="2BF299C2" w14:textId="15017F85" w:rsidR="00871C4A" w:rsidRDefault="00871C4A" w:rsidP="007E31BD"/>
    <w:p w14:paraId="7585D533" w14:textId="2A50F519" w:rsidR="00871C4A" w:rsidRDefault="00871C4A" w:rsidP="007E31BD"/>
    <w:p w14:paraId="537D0E35" w14:textId="12C1ACDE" w:rsidR="00AD3BA9" w:rsidRPr="00917165" w:rsidRDefault="00871C4A" w:rsidP="007E31BD">
      <w:r w:rsidRPr="00AD3BA9">
        <w:rPr>
          <w:b/>
          <w:bCs/>
        </w:rPr>
        <w:lastRenderedPageBreak/>
        <w:t>Реляционная модель</w:t>
      </w:r>
      <w:r>
        <w:t xml:space="preserve"> – абстрактная теория данных</w:t>
      </w:r>
      <w:r w:rsidRPr="00871C4A">
        <w:t>,</w:t>
      </w:r>
      <w:r>
        <w:t xml:space="preserve"> основанная </w:t>
      </w:r>
      <w:r w:rsidR="00AD3BA9">
        <w:t>на некоторых положениях математики – в основном теории множеств и предиктивной логики</w:t>
      </w:r>
      <w:r w:rsidR="00AD3BA9" w:rsidRPr="00AD3BA9">
        <w:t>.</w:t>
      </w:r>
      <w:r w:rsidR="00AD3BA9">
        <w:t xml:space="preserve"> Принципы были </w:t>
      </w:r>
      <w:proofErr w:type="spellStart"/>
      <w:r w:rsidR="00AD3BA9">
        <w:t>заложени</w:t>
      </w:r>
      <w:proofErr w:type="spellEnd"/>
      <w:r w:rsidR="00AD3BA9">
        <w:t xml:space="preserve"> 69-70 доктором </w:t>
      </w:r>
      <w:proofErr w:type="spellStart"/>
      <w:r w:rsidR="00AD3BA9">
        <w:t>Е</w:t>
      </w:r>
      <w:r w:rsidR="00AD3BA9" w:rsidRPr="00917165">
        <w:t>.</w:t>
      </w:r>
      <w:r w:rsidR="00AD3BA9">
        <w:t>Ф</w:t>
      </w:r>
      <w:r w:rsidR="00AD3BA9" w:rsidRPr="00917165">
        <w:t>.</w:t>
      </w:r>
      <w:r w:rsidR="00AD3BA9">
        <w:t>Коддом</w:t>
      </w:r>
      <w:proofErr w:type="spellEnd"/>
      <w:r w:rsidR="00AD3BA9" w:rsidRPr="00917165">
        <w:t>.</w:t>
      </w:r>
    </w:p>
    <w:p w14:paraId="2B118968" w14:textId="4930039C" w:rsidR="00AD3BA9" w:rsidRDefault="00AD3BA9" w:rsidP="007E31BD">
      <w:r>
        <w:t>Реляционная модель – это способ рассмотрения данных</w:t>
      </w:r>
      <w:r w:rsidRPr="00AD3BA9">
        <w:t xml:space="preserve">, </w:t>
      </w:r>
      <w:r>
        <w:t>то есть предписание для способа …</w:t>
      </w:r>
      <w:r w:rsidRPr="00AD3BA9">
        <w:t xml:space="preserve"> </w:t>
      </w:r>
      <w:r w:rsidRPr="00917165">
        <w:t>(</w:t>
      </w:r>
      <w:r>
        <w:t>СЛАЙД БУДЕТ ВЫЛОЖЕН)</w:t>
      </w:r>
    </w:p>
    <w:p w14:paraId="52074CB7" w14:textId="60882767" w:rsidR="00647FE5" w:rsidRDefault="00647FE5" w:rsidP="007E31BD">
      <w:r>
        <w:t>Реляционная база данных – это база данных</w:t>
      </w:r>
      <w:r w:rsidRPr="00647FE5">
        <w:t xml:space="preserve">, </w:t>
      </w:r>
      <w:r>
        <w:t>основанная на реляционной модели данных</w:t>
      </w:r>
      <w:r w:rsidRPr="00647FE5">
        <w:t>.</w:t>
      </w:r>
    </w:p>
    <w:p w14:paraId="625C8F87" w14:textId="6E5C8B12" w:rsidR="00647FE5" w:rsidRDefault="00647FE5" w:rsidP="007E31BD">
      <w:r>
        <w:t>СУБД – совокупность программных средств общего или специального назначения</w:t>
      </w:r>
      <w:r w:rsidRPr="00647FE5">
        <w:t xml:space="preserve">, </w:t>
      </w:r>
      <w:r>
        <w:t>обеспечивающие управление созданием и использованием без данных</w:t>
      </w:r>
      <w:r w:rsidR="00A0067E" w:rsidRPr="00E94F49">
        <w:t>.</w:t>
      </w:r>
    </w:p>
    <w:p w14:paraId="6F50193D" w14:textId="6EE521FB" w:rsidR="00E94F49" w:rsidRDefault="00E94F49" w:rsidP="007E31BD"/>
    <w:p w14:paraId="67559EE1" w14:textId="5ABD11F3" w:rsidR="00E94F49" w:rsidRDefault="00E94F49" w:rsidP="007E31BD"/>
    <w:p w14:paraId="22668CEB" w14:textId="40CC924C" w:rsidR="00E94F49" w:rsidRDefault="00E94F49" w:rsidP="00E94F49">
      <w:pPr>
        <w:pStyle w:val="Heading1"/>
      </w:pPr>
      <w:r>
        <w:t>Основные операции над множествами</w:t>
      </w:r>
    </w:p>
    <w:p w14:paraId="0315347F" w14:textId="2AD180C5" w:rsidR="00E94F49" w:rsidRDefault="002B5A9D" w:rsidP="00E94F49">
      <w:r>
        <w:t>Объединение – из двух таблиц формируем одну</w:t>
      </w:r>
    </w:p>
    <w:p w14:paraId="1320AEF8" w14:textId="0D592D4D" w:rsidR="002B5A9D" w:rsidRDefault="002B5A9D" w:rsidP="00E94F49">
      <w:r>
        <w:t>Пересечение – есть в двух таблицах</w:t>
      </w:r>
    </w:p>
    <w:p w14:paraId="63E80729" w14:textId="27E3B720" w:rsidR="00E471AE" w:rsidRPr="00917165" w:rsidRDefault="002B5A9D" w:rsidP="00E94F49">
      <w:r>
        <w:t xml:space="preserve">Разность – вычитание из таблицы А данных таблицы </w:t>
      </w:r>
      <w:r>
        <w:rPr>
          <w:lang w:val="en-US"/>
        </w:rPr>
        <w:t>B</w:t>
      </w:r>
    </w:p>
    <w:p w14:paraId="3DF8967B" w14:textId="0CB982F3" w:rsidR="00E471AE" w:rsidRPr="00E471AE" w:rsidRDefault="00E471AE" w:rsidP="00E94F49">
      <w:r>
        <w:t xml:space="preserve">Декартово произведение – берем все данные из таблицы А и комбинируем с данными таблицы </w:t>
      </w:r>
      <w:r>
        <w:rPr>
          <w:lang w:val="en-US"/>
        </w:rPr>
        <w:t>B</w:t>
      </w:r>
    </w:p>
    <w:p w14:paraId="1C68AD46" w14:textId="77777777" w:rsidR="002B5A9D" w:rsidRPr="00E94F49" w:rsidRDefault="002B5A9D" w:rsidP="00E94F49"/>
    <w:p w14:paraId="462E79B2" w14:textId="65F50590" w:rsidR="00647FE5" w:rsidRDefault="00647FE5" w:rsidP="007E31BD"/>
    <w:p w14:paraId="03E35556" w14:textId="12D4C951" w:rsidR="004817DD" w:rsidRPr="004817DD" w:rsidRDefault="004817DD" w:rsidP="007E31BD">
      <w:r>
        <w:t>Проекция – выбираем только определённ</w:t>
      </w:r>
      <w:r w:rsidR="009D610D">
        <w:t>ы</w:t>
      </w:r>
      <w:r>
        <w:t>е  столбцы</w:t>
      </w:r>
    </w:p>
    <w:p w14:paraId="501AED81" w14:textId="73882425" w:rsidR="004817DD" w:rsidRPr="004817DD" w:rsidRDefault="004817DD" w:rsidP="007E31BD">
      <w:r>
        <w:t>Выборка – выборка только определённых строк целиком</w:t>
      </w:r>
    </w:p>
    <w:p w14:paraId="60DB0C18" w14:textId="4D0D5DB7" w:rsidR="004817DD" w:rsidRPr="004817DD" w:rsidRDefault="004817DD" w:rsidP="007E31BD">
      <w:r>
        <w:t>Соединение</w:t>
      </w:r>
    </w:p>
    <w:p w14:paraId="2341D2F3" w14:textId="5A05EDFB" w:rsidR="00AD3BA9" w:rsidRDefault="00AD3BA9" w:rsidP="007E31BD"/>
    <w:p w14:paraId="3087A06F" w14:textId="5E228B87" w:rsidR="00917165" w:rsidRDefault="00917165" w:rsidP="007E31BD"/>
    <w:p w14:paraId="6E4FA5A3" w14:textId="546CC62F" w:rsidR="00917165" w:rsidRDefault="00917165" w:rsidP="007E31BD">
      <w:r>
        <w:t>Компоненты связи</w:t>
      </w:r>
    </w:p>
    <w:p w14:paraId="6BFBE891" w14:textId="5AE187BD" w:rsidR="00917165" w:rsidRPr="005E1E95" w:rsidRDefault="00917165" w:rsidP="007E31BD">
      <w:r>
        <w:t>Компоненты связи являются</w:t>
      </w:r>
      <w:r w:rsidRPr="005E1E95">
        <w:t>:</w:t>
      </w:r>
    </w:p>
    <w:p w14:paraId="19213448" w14:textId="5A409FDF" w:rsidR="00917165" w:rsidRDefault="00917165" w:rsidP="00917165">
      <w:pPr>
        <w:pStyle w:val="ListParagraph"/>
        <w:numPr>
          <w:ilvl w:val="0"/>
          <w:numId w:val="13"/>
        </w:numPr>
      </w:pPr>
      <w:r>
        <w:t>Имя</w:t>
      </w:r>
      <w:r w:rsidRPr="00917165">
        <w:t xml:space="preserve">: </w:t>
      </w:r>
      <w:r>
        <w:t>метка</w:t>
      </w:r>
      <w:r w:rsidRPr="00917165">
        <w:t xml:space="preserve">, </w:t>
      </w:r>
      <w:r>
        <w:t xml:space="preserve">которая </w:t>
      </w:r>
      <w:proofErr w:type="spellStart"/>
      <w:r>
        <w:t>повяляется</w:t>
      </w:r>
      <w:proofErr w:type="spellEnd"/>
      <w:r>
        <w:t xml:space="preserve"> рядом с объектом</w:t>
      </w:r>
      <w:r w:rsidRPr="00917165">
        <w:t xml:space="preserve">, </w:t>
      </w:r>
      <w:r>
        <w:t>для которого она назначена</w:t>
      </w:r>
      <w:r w:rsidRPr="00917165">
        <w:t xml:space="preserve">. </w:t>
      </w:r>
      <w:r>
        <w:t>Имена должны быть указаны в нижнем регистре</w:t>
      </w:r>
    </w:p>
    <w:p w14:paraId="56739CB8" w14:textId="7C4DFAC4" w:rsidR="00917165" w:rsidRDefault="00917165" w:rsidP="00917165">
      <w:pPr>
        <w:pStyle w:val="ListParagraph"/>
        <w:numPr>
          <w:ilvl w:val="0"/>
          <w:numId w:val="13"/>
        </w:numPr>
      </w:pPr>
      <w:r>
        <w:t>Кардинальность</w:t>
      </w:r>
      <w:r w:rsidRPr="00917165">
        <w:t xml:space="preserve">: </w:t>
      </w:r>
      <w:r>
        <w:t>минимальное и максимальное число значений в связи</w:t>
      </w:r>
    </w:p>
    <w:p w14:paraId="19BB9FC9" w14:textId="28CC7DCB" w:rsidR="00917165" w:rsidRDefault="00917165" w:rsidP="00917165"/>
    <w:p w14:paraId="48028BF8" w14:textId="24C07DEA" w:rsidR="00C4518F" w:rsidRDefault="00C4518F" w:rsidP="00917165"/>
    <w:p w14:paraId="07AB452A" w14:textId="27039D59" w:rsidR="00C4518F" w:rsidRDefault="00C4518F" w:rsidP="00917165">
      <w:r>
        <w:t>Ти</w:t>
      </w:r>
      <w:r w:rsidR="00EF7C3C">
        <w:t>пы связей</w:t>
      </w:r>
    </w:p>
    <w:p w14:paraId="50B830B4" w14:textId="67443F73" w:rsidR="00EF7C3C" w:rsidRDefault="00EF7C3C" w:rsidP="00917165">
      <w:r>
        <w:t xml:space="preserve">Все связи </w:t>
      </w:r>
      <w:proofErr w:type="spellStart"/>
      <w:r>
        <w:t>предствляют</w:t>
      </w:r>
      <w:proofErr w:type="spellEnd"/>
      <w:r>
        <w:t xml:space="preserve"> собой информационные требования и </w:t>
      </w:r>
      <w:proofErr w:type="spellStart"/>
      <w:r>
        <w:t>праввила</w:t>
      </w:r>
      <w:proofErr w:type="spellEnd"/>
      <w:r>
        <w:t xml:space="preserve"> ведения бизнеса</w:t>
      </w:r>
    </w:p>
    <w:p w14:paraId="40430894" w14:textId="3B538B27" w:rsidR="00EF7C3C" w:rsidRDefault="00EF7C3C" w:rsidP="00917165">
      <w:r>
        <w:t>- Многие к одному или один ко многим (линия к одной и с другой птичья лапка)</w:t>
      </w:r>
    </w:p>
    <w:p w14:paraId="7BC55E3D" w14:textId="20FB49EE" w:rsidR="00EF7C3C" w:rsidRDefault="00EF7C3C" w:rsidP="00917165">
      <w:r>
        <w:t>- Многие ко многим (две птичьи лапки)</w:t>
      </w:r>
    </w:p>
    <w:p w14:paraId="318C2B11" w14:textId="01B9D4A9" w:rsidR="00EF7C3C" w:rsidRPr="005E1E95" w:rsidRDefault="00EF7C3C" w:rsidP="00917165">
      <w:r>
        <w:t>- Один к одному (сплошная линия)</w:t>
      </w:r>
      <w:r w:rsidRPr="00EF7C3C">
        <w:t xml:space="preserve"> </w:t>
      </w:r>
      <w:r>
        <w:t>–</w:t>
      </w:r>
      <w:r w:rsidRPr="00EF7C3C">
        <w:t xml:space="preserve"> </w:t>
      </w:r>
      <w:r>
        <w:t>на практике не особо нужна</w:t>
      </w:r>
    </w:p>
    <w:p w14:paraId="51200387" w14:textId="54342B5C" w:rsidR="00054F90" w:rsidRPr="005E1E95" w:rsidRDefault="00054F90" w:rsidP="00917165"/>
    <w:p w14:paraId="08FF6CD1" w14:textId="247972EB" w:rsidR="00903346" w:rsidRPr="005E1E95" w:rsidRDefault="00054F90" w:rsidP="00917165">
      <w:r w:rsidRPr="00903346">
        <w:rPr>
          <w:b/>
          <w:bCs/>
        </w:rPr>
        <w:t>Матрица связей</w:t>
      </w:r>
      <w:r w:rsidR="00903346" w:rsidRPr="00903346">
        <w:rPr>
          <w:b/>
          <w:bCs/>
        </w:rPr>
        <w:t xml:space="preserve"> </w:t>
      </w:r>
      <w:r w:rsidR="00903346">
        <w:t>показывает</w:t>
      </w:r>
      <w:r w:rsidR="00903346" w:rsidRPr="00903346">
        <w:t>,</w:t>
      </w:r>
      <w:r w:rsidR="00903346">
        <w:t xml:space="preserve"> состоит ли объект строки</w:t>
      </w:r>
      <w:r w:rsidR="00903346" w:rsidRPr="00903346">
        <w:t xml:space="preserve">,  </w:t>
      </w:r>
      <w:r w:rsidR="00903346">
        <w:t>расположенный слева</w:t>
      </w:r>
      <w:r w:rsidR="00903346" w:rsidRPr="00903346">
        <w:t xml:space="preserve">, </w:t>
      </w:r>
      <w:r w:rsidR="00903346">
        <w:t xml:space="preserve">в каких-либо отношениях с </w:t>
      </w:r>
      <w:r w:rsidR="00903346" w:rsidRPr="005E1E95">
        <w:t>…</w:t>
      </w:r>
    </w:p>
    <w:p w14:paraId="5CDE38D0" w14:textId="64FC32E4" w:rsidR="00EF7C3C" w:rsidRDefault="00EF7C3C" w:rsidP="00917165"/>
    <w:p w14:paraId="3A39387C" w14:textId="7AF5DB3E" w:rsidR="005E1E95" w:rsidRDefault="005E1E95" w:rsidP="00917165">
      <w:r>
        <w:t xml:space="preserve">Компоненты </w:t>
      </w:r>
      <w:r>
        <w:rPr>
          <w:lang w:val="en-US"/>
        </w:rPr>
        <w:t>ERD</w:t>
      </w:r>
      <w:r>
        <w:t>-инструкций</w:t>
      </w:r>
    </w:p>
    <w:p w14:paraId="44E8C199" w14:textId="237AC937" w:rsidR="005E1E95" w:rsidRDefault="005E1E95" w:rsidP="00917165">
      <w:pPr>
        <w:rPr>
          <w:lang w:val="en-US"/>
        </w:rPr>
      </w:pPr>
      <w:r>
        <w:t xml:space="preserve">- </w:t>
      </w:r>
      <w:r>
        <w:rPr>
          <w:lang w:val="en-US"/>
        </w:rPr>
        <w:t>EACH</w:t>
      </w:r>
    </w:p>
    <w:p w14:paraId="3885FEA0" w14:textId="0AD1F3C1" w:rsidR="005E1E95" w:rsidRDefault="005E1E95" w:rsidP="00917165">
      <w:pPr>
        <w:rPr>
          <w:lang w:val="en-US"/>
        </w:rPr>
      </w:pPr>
      <w:r>
        <w:rPr>
          <w:lang w:val="en-US"/>
        </w:rPr>
        <w:t>- Entity A</w:t>
      </w:r>
    </w:p>
    <w:p w14:paraId="3380E1F2" w14:textId="2A65A0BE" w:rsidR="005E1E95" w:rsidRDefault="005E1E95" w:rsidP="00917165">
      <w:r w:rsidRPr="005E1E95">
        <w:t xml:space="preserve">- </w:t>
      </w:r>
      <w:r w:rsidR="003D5C92">
        <w:rPr>
          <w:lang w:val="en-US"/>
        </w:rPr>
        <w:t>Optionally</w:t>
      </w:r>
      <w:r w:rsidRPr="005E1E95">
        <w:t xml:space="preserve"> (</w:t>
      </w:r>
      <w:r>
        <w:t>должен быть/ может быть)</w:t>
      </w:r>
    </w:p>
    <w:p w14:paraId="1AADBCD2" w14:textId="4BE198A0" w:rsidR="005E1E95" w:rsidRDefault="005E1E95" w:rsidP="00917165">
      <w:pPr>
        <w:rPr>
          <w:lang w:val="en-US"/>
        </w:rPr>
      </w:pPr>
      <w:r>
        <w:t xml:space="preserve">- </w:t>
      </w:r>
      <w:r>
        <w:rPr>
          <w:lang w:val="en-US"/>
        </w:rPr>
        <w:t>Relationship name</w:t>
      </w:r>
    </w:p>
    <w:p w14:paraId="28A902F9" w14:textId="2FD0617D" w:rsidR="005E1E95" w:rsidRDefault="005E1E95" w:rsidP="00917165">
      <w:r w:rsidRPr="005E1E95">
        <w:t xml:space="preserve">- </w:t>
      </w:r>
      <w:r>
        <w:rPr>
          <w:lang w:val="en-US"/>
        </w:rPr>
        <w:t>Cardinality</w:t>
      </w:r>
      <w:r w:rsidRPr="005E1E95">
        <w:t xml:space="preserve"> (</w:t>
      </w:r>
      <w:r>
        <w:t>один и только один/один или более)</w:t>
      </w:r>
    </w:p>
    <w:p w14:paraId="6838D34C" w14:textId="2D6E6F24" w:rsidR="005E1E95" w:rsidRPr="005E1E95" w:rsidRDefault="005E1E95" w:rsidP="00917165">
      <w:pPr>
        <w:rPr>
          <w:lang w:val="en-US"/>
        </w:rPr>
      </w:pPr>
      <w:r>
        <w:t xml:space="preserve">- </w:t>
      </w:r>
      <w:r>
        <w:rPr>
          <w:lang w:val="en-US"/>
        </w:rPr>
        <w:t>Ent</w:t>
      </w:r>
      <w:r w:rsidR="00D23A56">
        <w:rPr>
          <w:lang w:val="en-US"/>
        </w:rPr>
        <w:t>i</w:t>
      </w:r>
      <w:r>
        <w:rPr>
          <w:lang w:val="en-US"/>
        </w:rPr>
        <w:t>ty B</w:t>
      </w:r>
    </w:p>
    <w:sectPr w:rsidR="005E1E95" w:rsidRPr="005E1E95" w:rsidSect="00F9700C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0F05" w14:textId="77777777" w:rsidR="00E9210E" w:rsidRDefault="00E9210E" w:rsidP="00F91F7A">
      <w:r>
        <w:separator/>
      </w:r>
    </w:p>
  </w:endnote>
  <w:endnote w:type="continuationSeparator" w:id="0">
    <w:p w14:paraId="40A2A132" w14:textId="77777777" w:rsidR="00E9210E" w:rsidRDefault="00E9210E" w:rsidP="00F9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8089" w14:textId="77777777" w:rsidR="00E9210E" w:rsidRDefault="00E9210E" w:rsidP="00F91F7A">
      <w:r>
        <w:separator/>
      </w:r>
    </w:p>
  </w:footnote>
  <w:footnote w:type="continuationSeparator" w:id="0">
    <w:p w14:paraId="7332D79C" w14:textId="77777777" w:rsidR="00E9210E" w:rsidRDefault="00E9210E" w:rsidP="00F9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00A2" w14:textId="58ABFD92" w:rsidR="00F91F7A" w:rsidRDefault="00F91F7A" w:rsidP="00F91F7A">
    <w:pPr>
      <w:pStyle w:val="Header"/>
      <w:jc w:val="right"/>
    </w:pPr>
    <w:r>
      <w:t>СУБД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D60024"/>
    <w:multiLevelType w:val="hybridMultilevel"/>
    <w:tmpl w:val="26BE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EFE"/>
    <w:multiLevelType w:val="hybridMultilevel"/>
    <w:tmpl w:val="6002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F3A"/>
    <w:multiLevelType w:val="hybridMultilevel"/>
    <w:tmpl w:val="65B69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3058"/>
    <w:multiLevelType w:val="hybridMultilevel"/>
    <w:tmpl w:val="BB00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64DD5"/>
    <w:multiLevelType w:val="hybridMultilevel"/>
    <w:tmpl w:val="45D80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43482"/>
    <w:multiLevelType w:val="hybridMultilevel"/>
    <w:tmpl w:val="EFD6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3706C"/>
    <w:multiLevelType w:val="hybridMultilevel"/>
    <w:tmpl w:val="738E6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2"/>
  </w:num>
  <w:num w:numId="5">
    <w:abstractNumId w:val="0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34564"/>
    <w:rsid w:val="00054F90"/>
    <w:rsid w:val="00077953"/>
    <w:rsid w:val="00084458"/>
    <w:rsid w:val="000B5B87"/>
    <w:rsid w:val="000D65DD"/>
    <w:rsid w:val="000F2185"/>
    <w:rsid w:val="00112267"/>
    <w:rsid w:val="001157B2"/>
    <w:rsid w:val="00134E57"/>
    <w:rsid w:val="00142C05"/>
    <w:rsid w:val="0015039C"/>
    <w:rsid w:val="00183FEA"/>
    <w:rsid w:val="00192F63"/>
    <w:rsid w:val="001C7FFB"/>
    <w:rsid w:val="001D65A8"/>
    <w:rsid w:val="001D6970"/>
    <w:rsid w:val="001F08B5"/>
    <w:rsid w:val="001F64F0"/>
    <w:rsid w:val="00212155"/>
    <w:rsid w:val="002135FD"/>
    <w:rsid w:val="00234513"/>
    <w:rsid w:val="00277FCE"/>
    <w:rsid w:val="002876BE"/>
    <w:rsid w:val="002B15DF"/>
    <w:rsid w:val="002B5A9D"/>
    <w:rsid w:val="002C6F08"/>
    <w:rsid w:val="002D7A2E"/>
    <w:rsid w:val="002F6225"/>
    <w:rsid w:val="00303BDE"/>
    <w:rsid w:val="0034630E"/>
    <w:rsid w:val="003556E1"/>
    <w:rsid w:val="003A4096"/>
    <w:rsid w:val="003A6BE7"/>
    <w:rsid w:val="003B3837"/>
    <w:rsid w:val="003D5C92"/>
    <w:rsid w:val="00442A3B"/>
    <w:rsid w:val="00455ADA"/>
    <w:rsid w:val="00470994"/>
    <w:rsid w:val="004817DD"/>
    <w:rsid w:val="004B0CA4"/>
    <w:rsid w:val="004C2BAB"/>
    <w:rsid w:val="004E5C5E"/>
    <w:rsid w:val="005139D4"/>
    <w:rsid w:val="00515783"/>
    <w:rsid w:val="0052042C"/>
    <w:rsid w:val="00546178"/>
    <w:rsid w:val="0054634B"/>
    <w:rsid w:val="005665BD"/>
    <w:rsid w:val="00586F86"/>
    <w:rsid w:val="005B7977"/>
    <w:rsid w:val="005D0268"/>
    <w:rsid w:val="005E1E95"/>
    <w:rsid w:val="005E4420"/>
    <w:rsid w:val="00602D20"/>
    <w:rsid w:val="00647FE5"/>
    <w:rsid w:val="006647B0"/>
    <w:rsid w:val="006A6438"/>
    <w:rsid w:val="006B7EDF"/>
    <w:rsid w:val="006E0E0F"/>
    <w:rsid w:val="006F0FC7"/>
    <w:rsid w:val="006F7A22"/>
    <w:rsid w:val="00701D35"/>
    <w:rsid w:val="00702859"/>
    <w:rsid w:val="00702C52"/>
    <w:rsid w:val="007049ED"/>
    <w:rsid w:val="00742EE4"/>
    <w:rsid w:val="00751029"/>
    <w:rsid w:val="00783434"/>
    <w:rsid w:val="007C4140"/>
    <w:rsid w:val="007D0928"/>
    <w:rsid w:val="007E31BD"/>
    <w:rsid w:val="007F7F5D"/>
    <w:rsid w:val="008061F6"/>
    <w:rsid w:val="008506F8"/>
    <w:rsid w:val="00866B33"/>
    <w:rsid w:val="0087081E"/>
    <w:rsid w:val="00871C4A"/>
    <w:rsid w:val="00871EF8"/>
    <w:rsid w:val="008865C2"/>
    <w:rsid w:val="00887E20"/>
    <w:rsid w:val="008A315B"/>
    <w:rsid w:val="008B7885"/>
    <w:rsid w:val="008E5948"/>
    <w:rsid w:val="00903346"/>
    <w:rsid w:val="00917165"/>
    <w:rsid w:val="00963275"/>
    <w:rsid w:val="00990452"/>
    <w:rsid w:val="009C148D"/>
    <w:rsid w:val="009C7F83"/>
    <w:rsid w:val="009D610D"/>
    <w:rsid w:val="00A0067E"/>
    <w:rsid w:val="00A00B18"/>
    <w:rsid w:val="00A573BF"/>
    <w:rsid w:val="00A8166D"/>
    <w:rsid w:val="00A82045"/>
    <w:rsid w:val="00A822DD"/>
    <w:rsid w:val="00A97B2E"/>
    <w:rsid w:val="00AB32C0"/>
    <w:rsid w:val="00AD3BA9"/>
    <w:rsid w:val="00AD5299"/>
    <w:rsid w:val="00AE5449"/>
    <w:rsid w:val="00B0443B"/>
    <w:rsid w:val="00B12482"/>
    <w:rsid w:val="00B1380D"/>
    <w:rsid w:val="00B25E95"/>
    <w:rsid w:val="00B46D94"/>
    <w:rsid w:val="00B54842"/>
    <w:rsid w:val="00B81DD6"/>
    <w:rsid w:val="00BC4C75"/>
    <w:rsid w:val="00BD421E"/>
    <w:rsid w:val="00BE61C3"/>
    <w:rsid w:val="00C42A45"/>
    <w:rsid w:val="00C4518F"/>
    <w:rsid w:val="00C63A70"/>
    <w:rsid w:val="00C922D7"/>
    <w:rsid w:val="00CB6C39"/>
    <w:rsid w:val="00CC4289"/>
    <w:rsid w:val="00CE6C92"/>
    <w:rsid w:val="00D15A7D"/>
    <w:rsid w:val="00D23A56"/>
    <w:rsid w:val="00D47C4E"/>
    <w:rsid w:val="00D60336"/>
    <w:rsid w:val="00D64CF8"/>
    <w:rsid w:val="00DA5DEA"/>
    <w:rsid w:val="00DC008C"/>
    <w:rsid w:val="00DC5A47"/>
    <w:rsid w:val="00DF12E5"/>
    <w:rsid w:val="00E33AA5"/>
    <w:rsid w:val="00E348EF"/>
    <w:rsid w:val="00E361ED"/>
    <w:rsid w:val="00E37175"/>
    <w:rsid w:val="00E378D7"/>
    <w:rsid w:val="00E471AE"/>
    <w:rsid w:val="00E9210E"/>
    <w:rsid w:val="00E94F49"/>
    <w:rsid w:val="00EF7C3C"/>
    <w:rsid w:val="00F04F04"/>
    <w:rsid w:val="00F53CCB"/>
    <w:rsid w:val="00F639E6"/>
    <w:rsid w:val="00F91F7A"/>
    <w:rsid w:val="00F9700C"/>
    <w:rsid w:val="00FA1A67"/>
    <w:rsid w:val="00FD17AF"/>
    <w:rsid w:val="00FD6D6B"/>
    <w:rsid w:val="00FD78D0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7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91F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oracle.com/en/oa-stud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ex.orac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Georgiy Demo</cp:lastModifiedBy>
  <cp:revision>133</cp:revision>
  <dcterms:created xsi:type="dcterms:W3CDTF">2019-09-04T05:28:00Z</dcterms:created>
  <dcterms:modified xsi:type="dcterms:W3CDTF">2020-10-01T11:43:00Z</dcterms:modified>
</cp:coreProperties>
</file>