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42748" w14:textId="77777777" w:rsidR="00E16204" w:rsidRPr="0071094A" w:rsidRDefault="00E16204" w:rsidP="00E16204">
      <w:pPr>
        <w:rPr>
          <w:lang w:val="en-US"/>
        </w:rPr>
      </w:pPr>
    </w:p>
    <w:p w14:paraId="1F63CA21" w14:textId="77777777" w:rsidR="00E16204" w:rsidRPr="00465CE2" w:rsidRDefault="00E16204" w:rsidP="00E16204">
      <w:pPr>
        <w:rPr>
          <w:b/>
        </w:rPr>
      </w:pPr>
      <w:r w:rsidRPr="00465CE2">
        <w:rPr>
          <w:b/>
        </w:rPr>
        <w:t xml:space="preserve">Портфель </w:t>
      </w:r>
      <w:proofErr w:type="spellStart"/>
      <w:r w:rsidRPr="00465CE2">
        <w:rPr>
          <w:b/>
        </w:rPr>
        <w:t>Марковица</w:t>
      </w:r>
      <w:proofErr w:type="spellEnd"/>
    </w:p>
    <w:p w14:paraId="524E06B7" w14:textId="77777777" w:rsidR="00E16204" w:rsidRPr="00E16204" w:rsidRDefault="00E16204" w:rsidP="00E16204">
      <w:pPr>
        <w:pStyle w:val="ListParagraph"/>
        <w:numPr>
          <w:ilvl w:val="0"/>
          <w:numId w:val="1"/>
        </w:numPr>
      </w:pPr>
      <w:r>
        <w:t xml:space="preserve">С сайта </w:t>
      </w:r>
      <w:proofErr w:type="spellStart"/>
      <w:r w:rsidRPr="00E16204">
        <w:rPr>
          <w:lang w:val="en-US"/>
        </w:rPr>
        <w:t>mfd</w:t>
      </w:r>
      <w:proofErr w:type="spellEnd"/>
      <w:r>
        <w:t>.</w:t>
      </w:r>
      <w:proofErr w:type="spellStart"/>
      <w:r w:rsidRPr="00E16204">
        <w:rPr>
          <w:lang w:val="en-US"/>
        </w:rPr>
        <w:t>ru</w:t>
      </w:r>
      <w:proofErr w:type="spellEnd"/>
      <w:r w:rsidRPr="00E16204">
        <w:t xml:space="preserve"> (</w:t>
      </w:r>
      <w:r>
        <w:t>или любого другого) закачать котировки акций за первое полугодие</w:t>
      </w:r>
    </w:p>
    <w:tbl>
      <w:tblPr>
        <w:tblW w:w="0" w:type="auto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143"/>
        <w:gridCol w:w="1023"/>
        <w:gridCol w:w="1022"/>
        <w:gridCol w:w="1022"/>
        <w:gridCol w:w="1023"/>
      </w:tblGrid>
      <w:tr w:rsidR="00E16204" w14:paraId="0185FCCA" w14:textId="77777777">
        <w:trPr>
          <w:trHeight w:val="305"/>
        </w:trPr>
        <w:tc>
          <w:tcPr>
            <w:tcW w:w="2143" w:type="dxa"/>
            <w:tcBorders>
              <w:top w:val="nil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solid" w:color="33CCCC" w:fill="33CCCC"/>
          </w:tcPr>
          <w:p w14:paraId="16647333" w14:textId="77777777" w:rsidR="00E16204" w:rsidRDefault="00E16204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AFLT</w:t>
            </w:r>
          </w:p>
        </w:tc>
        <w:tc>
          <w:tcPr>
            <w:tcW w:w="1023" w:type="dxa"/>
            <w:tcBorders>
              <w:top w:val="nil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solid" w:color="33CCCC" w:fill="33CCCC"/>
          </w:tcPr>
          <w:p w14:paraId="26A42167" w14:textId="77777777" w:rsidR="00E16204" w:rsidRDefault="00E16204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GAZP</w:t>
            </w:r>
          </w:p>
        </w:tc>
        <w:tc>
          <w:tcPr>
            <w:tcW w:w="1022" w:type="dxa"/>
            <w:tcBorders>
              <w:top w:val="nil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solid" w:color="33CCCC" w:fill="33CCCC"/>
          </w:tcPr>
          <w:p w14:paraId="01A236E7" w14:textId="77777777" w:rsidR="00E16204" w:rsidRDefault="00E16204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GMKN</w:t>
            </w:r>
          </w:p>
        </w:tc>
        <w:tc>
          <w:tcPr>
            <w:tcW w:w="1022" w:type="dxa"/>
            <w:tcBorders>
              <w:top w:val="nil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solid" w:color="33CCCC" w:fill="33CCCC"/>
          </w:tcPr>
          <w:p w14:paraId="4720DE29" w14:textId="77777777" w:rsidR="00E16204" w:rsidRDefault="00E16204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LKOH</w:t>
            </w:r>
          </w:p>
        </w:tc>
        <w:tc>
          <w:tcPr>
            <w:tcW w:w="1023" w:type="dxa"/>
            <w:tcBorders>
              <w:top w:val="nil"/>
              <w:left w:val="single" w:sz="6" w:space="0" w:color="FFFFFF"/>
              <w:bottom w:val="single" w:sz="18" w:space="0" w:color="FFFFFF"/>
              <w:right w:val="nil"/>
            </w:tcBorders>
            <w:shd w:val="solid" w:color="33CCCC" w:fill="33CCCC"/>
          </w:tcPr>
          <w:p w14:paraId="52F7A51C" w14:textId="77777777" w:rsidR="00E16204" w:rsidRDefault="00E16204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SBER</w:t>
            </w:r>
          </w:p>
        </w:tc>
      </w:tr>
    </w:tbl>
    <w:p w14:paraId="0C3F8E27" w14:textId="77777777" w:rsidR="00E16204" w:rsidRDefault="00E16204" w:rsidP="00E16204">
      <w:pPr>
        <w:pStyle w:val="ListParagraph"/>
        <w:numPr>
          <w:ilvl w:val="0"/>
          <w:numId w:val="1"/>
        </w:numPr>
      </w:pPr>
      <w:r>
        <w:t xml:space="preserve"> С помощью функции ВПР (разобраться, как она </w:t>
      </w:r>
      <w:proofErr w:type="gramStart"/>
      <w:r>
        <w:t>работает)привести</w:t>
      </w:r>
      <w:proofErr w:type="gramEnd"/>
      <w:r>
        <w:t xml:space="preserve"> данные  к следующему виду </w:t>
      </w:r>
    </w:p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42"/>
        <w:gridCol w:w="1023"/>
        <w:gridCol w:w="1022"/>
        <w:gridCol w:w="1023"/>
        <w:gridCol w:w="1022"/>
        <w:gridCol w:w="1022"/>
      </w:tblGrid>
      <w:tr w:rsidR="00E16204" w14:paraId="6E001B42" w14:textId="77777777">
        <w:trPr>
          <w:trHeight w:val="290"/>
        </w:trPr>
        <w:tc>
          <w:tcPr>
            <w:tcW w:w="1142" w:type="dxa"/>
            <w:tcBorders>
              <w:top w:val="nil"/>
              <w:left w:val="nil"/>
              <w:bottom w:val="single" w:sz="18" w:space="0" w:color="FFFFFF"/>
              <w:right w:val="single" w:sz="6" w:space="0" w:color="FFFFFF"/>
            </w:tcBorders>
            <w:shd w:val="solid" w:color="33CCCC" w:fill="33CCCC"/>
          </w:tcPr>
          <w:p w14:paraId="7D3D2D8E" w14:textId="77777777" w:rsidR="00E16204" w:rsidRDefault="00E16204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DATE</w:t>
            </w:r>
          </w:p>
        </w:tc>
        <w:tc>
          <w:tcPr>
            <w:tcW w:w="1023" w:type="dxa"/>
            <w:tcBorders>
              <w:top w:val="nil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solid" w:color="33CCCC" w:fill="33CCCC"/>
          </w:tcPr>
          <w:p w14:paraId="2F099F8E" w14:textId="77777777" w:rsidR="00E16204" w:rsidRDefault="00E16204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AFLT</w:t>
            </w:r>
          </w:p>
        </w:tc>
        <w:tc>
          <w:tcPr>
            <w:tcW w:w="1022" w:type="dxa"/>
            <w:tcBorders>
              <w:top w:val="nil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solid" w:color="33CCCC" w:fill="33CCCC"/>
          </w:tcPr>
          <w:p w14:paraId="1F3AC94E" w14:textId="77777777" w:rsidR="00E16204" w:rsidRDefault="00E16204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GAZP</w:t>
            </w:r>
          </w:p>
        </w:tc>
        <w:tc>
          <w:tcPr>
            <w:tcW w:w="1023" w:type="dxa"/>
            <w:tcBorders>
              <w:top w:val="nil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solid" w:color="33CCCC" w:fill="33CCCC"/>
          </w:tcPr>
          <w:p w14:paraId="2D496A16" w14:textId="77777777" w:rsidR="00E16204" w:rsidRDefault="00E16204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GMKN</w:t>
            </w:r>
          </w:p>
        </w:tc>
        <w:tc>
          <w:tcPr>
            <w:tcW w:w="1022" w:type="dxa"/>
            <w:tcBorders>
              <w:top w:val="nil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solid" w:color="33CCCC" w:fill="33CCCC"/>
          </w:tcPr>
          <w:p w14:paraId="7477A308" w14:textId="77777777" w:rsidR="00E16204" w:rsidRDefault="00E16204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LKOH</w:t>
            </w:r>
          </w:p>
        </w:tc>
        <w:tc>
          <w:tcPr>
            <w:tcW w:w="1022" w:type="dxa"/>
            <w:tcBorders>
              <w:top w:val="nil"/>
              <w:left w:val="single" w:sz="6" w:space="0" w:color="FFFFFF"/>
              <w:bottom w:val="single" w:sz="18" w:space="0" w:color="FFFFFF"/>
              <w:right w:val="nil"/>
            </w:tcBorders>
            <w:shd w:val="solid" w:color="33CCCC" w:fill="33CCCC"/>
          </w:tcPr>
          <w:p w14:paraId="2CB67054" w14:textId="77777777" w:rsidR="00E16204" w:rsidRDefault="00E16204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SBER</w:t>
            </w:r>
          </w:p>
        </w:tc>
      </w:tr>
      <w:tr w:rsidR="00E16204" w14:paraId="51AA2151" w14:textId="77777777">
        <w:trPr>
          <w:trHeight w:val="290"/>
        </w:trPr>
        <w:tc>
          <w:tcPr>
            <w:tcW w:w="1142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solid" w:color="99CCFF" w:fill="99CCFF"/>
          </w:tcPr>
          <w:p w14:paraId="15229D87" w14:textId="77777777" w:rsidR="00E16204" w:rsidRDefault="00E1620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03.01.2020</w:t>
            </w:r>
          </w:p>
        </w:tc>
        <w:tc>
          <w:tcPr>
            <w:tcW w:w="10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99CCFF" w:fill="99CCFF"/>
          </w:tcPr>
          <w:p w14:paraId="6C0202E8" w14:textId="77777777" w:rsidR="00E16204" w:rsidRDefault="00E1620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103,34</w:t>
            </w:r>
          </w:p>
        </w:tc>
        <w:tc>
          <w:tcPr>
            <w:tcW w:w="10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99CCFF" w:fill="99CCFF"/>
          </w:tcPr>
          <w:p w14:paraId="24366755" w14:textId="77777777" w:rsidR="00E16204" w:rsidRDefault="00E1620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259</w:t>
            </w:r>
          </w:p>
        </w:tc>
        <w:tc>
          <w:tcPr>
            <w:tcW w:w="10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99CCFF" w:fill="99CCFF"/>
          </w:tcPr>
          <w:p w14:paraId="5626F4D4" w14:textId="77777777" w:rsidR="00E16204" w:rsidRDefault="00E1620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19448</w:t>
            </w:r>
          </w:p>
        </w:tc>
        <w:tc>
          <w:tcPr>
            <w:tcW w:w="10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99CCFF" w:fill="99CCFF"/>
          </w:tcPr>
          <w:p w14:paraId="2F8B57C3" w14:textId="77777777" w:rsidR="00E16204" w:rsidRDefault="00E1620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6294</w:t>
            </w:r>
          </w:p>
        </w:tc>
        <w:tc>
          <w:tcPr>
            <w:tcW w:w="10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solid" w:color="99CCFF" w:fill="99CCFF"/>
          </w:tcPr>
          <w:p w14:paraId="0FB29927" w14:textId="77777777" w:rsidR="00E16204" w:rsidRDefault="00E1620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</w:t>
            </w:r>
          </w:p>
        </w:tc>
      </w:tr>
      <w:tr w:rsidR="00E16204" w14:paraId="2E75D6AF" w14:textId="77777777">
        <w:trPr>
          <w:trHeight w:val="290"/>
        </w:trPr>
        <w:tc>
          <w:tcPr>
            <w:tcW w:w="1142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solid" w:color="CCFFFF" w:fill="CCFFFF"/>
          </w:tcPr>
          <w:p w14:paraId="06CD0A74" w14:textId="77777777" w:rsidR="00E16204" w:rsidRDefault="00E1620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06.01.2020</w:t>
            </w:r>
          </w:p>
        </w:tc>
        <w:tc>
          <w:tcPr>
            <w:tcW w:w="10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CCFFFF" w:fill="CCFFFF"/>
          </w:tcPr>
          <w:p w14:paraId="0316B872" w14:textId="77777777" w:rsidR="00E16204" w:rsidRDefault="00E1620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103,52</w:t>
            </w:r>
          </w:p>
        </w:tc>
        <w:tc>
          <w:tcPr>
            <w:tcW w:w="10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CCFFFF" w:fill="CCFFFF"/>
          </w:tcPr>
          <w:p w14:paraId="19AE98A6" w14:textId="77777777" w:rsidR="00E16204" w:rsidRDefault="00E1620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256,55</w:t>
            </w:r>
          </w:p>
        </w:tc>
        <w:tc>
          <w:tcPr>
            <w:tcW w:w="10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CCFFFF" w:fill="CCFFFF"/>
          </w:tcPr>
          <w:p w14:paraId="5A22EABA" w14:textId="77777777" w:rsidR="00E16204" w:rsidRDefault="00E1620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19588</w:t>
            </w:r>
          </w:p>
        </w:tc>
        <w:tc>
          <w:tcPr>
            <w:tcW w:w="10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CCFFFF" w:fill="CCFFFF"/>
          </w:tcPr>
          <w:p w14:paraId="0893CAEC" w14:textId="77777777" w:rsidR="00E16204" w:rsidRDefault="00E1620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6382</w:t>
            </w:r>
          </w:p>
        </w:tc>
        <w:tc>
          <w:tcPr>
            <w:tcW w:w="10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solid" w:color="CCFFFF" w:fill="CCFFFF"/>
          </w:tcPr>
          <w:p w14:paraId="28DC820C" w14:textId="77777777" w:rsidR="00E16204" w:rsidRDefault="00E1620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253,9</w:t>
            </w:r>
          </w:p>
        </w:tc>
      </w:tr>
      <w:tr w:rsidR="00E16204" w14:paraId="1EC63418" w14:textId="77777777">
        <w:trPr>
          <w:trHeight w:val="290"/>
        </w:trPr>
        <w:tc>
          <w:tcPr>
            <w:tcW w:w="1142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solid" w:color="99CCFF" w:fill="99CCFF"/>
          </w:tcPr>
          <w:p w14:paraId="79B9C69F" w14:textId="77777777" w:rsidR="00E16204" w:rsidRDefault="00E1620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08.01.2020</w:t>
            </w:r>
          </w:p>
        </w:tc>
        <w:tc>
          <w:tcPr>
            <w:tcW w:w="10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99CCFF" w:fill="99CCFF"/>
          </w:tcPr>
          <w:p w14:paraId="6705B3CD" w14:textId="77777777" w:rsidR="00E16204" w:rsidRDefault="00E1620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102,88</w:t>
            </w:r>
          </w:p>
        </w:tc>
        <w:tc>
          <w:tcPr>
            <w:tcW w:w="10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99CCFF" w:fill="99CCFF"/>
          </w:tcPr>
          <w:p w14:paraId="60CFAAFE" w14:textId="77777777" w:rsidR="00E16204" w:rsidRDefault="00E1620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255,79</w:t>
            </w:r>
          </w:p>
        </w:tc>
        <w:tc>
          <w:tcPr>
            <w:tcW w:w="10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99CCFF" w:fill="99CCFF"/>
          </w:tcPr>
          <w:p w14:paraId="19DFC537" w14:textId="77777777" w:rsidR="00E16204" w:rsidRDefault="00E1620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19850</w:t>
            </w:r>
          </w:p>
        </w:tc>
        <w:tc>
          <w:tcPr>
            <w:tcW w:w="10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99CCFF" w:fill="99CCFF"/>
          </w:tcPr>
          <w:p w14:paraId="389D9AE2" w14:textId="77777777" w:rsidR="00E16204" w:rsidRDefault="00E1620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6496,5</w:t>
            </w:r>
          </w:p>
        </w:tc>
        <w:tc>
          <w:tcPr>
            <w:tcW w:w="10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solid" w:color="99CCFF" w:fill="99CCFF"/>
          </w:tcPr>
          <w:p w14:paraId="114BAA05" w14:textId="77777777" w:rsidR="00E16204" w:rsidRDefault="00E1620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259,15</w:t>
            </w:r>
          </w:p>
        </w:tc>
      </w:tr>
      <w:tr w:rsidR="00E16204" w:rsidRPr="00FA4512" w14:paraId="022FA289" w14:textId="77777777">
        <w:trPr>
          <w:trHeight w:val="290"/>
        </w:trPr>
        <w:tc>
          <w:tcPr>
            <w:tcW w:w="1142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solid" w:color="CCFFFF" w:fill="CCFFFF"/>
          </w:tcPr>
          <w:p w14:paraId="34C951FD" w14:textId="77777777" w:rsidR="00E16204" w:rsidRPr="00FA4512" w:rsidRDefault="00E1620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4512">
              <w:rPr>
                <w:rFonts w:ascii="Calibri" w:hAnsi="Calibri" w:cs="Calibri"/>
                <w:color w:val="000000"/>
                <w:sz w:val="22"/>
                <w:szCs w:val="22"/>
              </w:rPr>
              <w:t>09.01.2020</w:t>
            </w:r>
          </w:p>
        </w:tc>
        <w:tc>
          <w:tcPr>
            <w:tcW w:w="10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CCFFFF" w:fill="CCFFFF"/>
          </w:tcPr>
          <w:p w14:paraId="2A5B2583" w14:textId="77777777" w:rsidR="00E16204" w:rsidRPr="00FA4512" w:rsidRDefault="00E1620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4512">
              <w:rPr>
                <w:rFonts w:ascii="Calibri" w:hAnsi="Calibri" w:cs="Calibri"/>
                <w:color w:val="000000"/>
                <w:sz w:val="22"/>
                <w:szCs w:val="22"/>
              </w:rPr>
              <w:t>104,5</w:t>
            </w:r>
          </w:p>
        </w:tc>
        <w:tc>
          <w:tcPr>
            <w:tcW w:w="10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CCFFFF" w:fill="CCFFFF"/>
          </w:tcPr>
          <w:p w14:paraId="05BADAD3" w14:textId="77777777" w:rsidR="00E16204" w:rsidRPr="00FA4512" w:rsidRDefault="00E1620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4512">
              <w:rPr>
                <w:rFonts w:ascii="Calibri" w:hAnsi="Calibri" w:cs="Calibri"/>
                <w:color w:val="000000"/>
                <w:sz w:val="22"/>
                <w:szCs w:val="22"/>
              </w:rPr>
              <w:t>254,07</w:t>
            </w:r>
          </w:p>
        </w:tc>
        <w:tc>
          <w:tcPr>
            <w:tcW w:w="10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CCFFFF" w:fill="CCFFFF"/>
          </w:tcPr>
          <w:p w14:paraId="6C698806" w14:textId="77777777" w:rsidR="00E16204" w:rsidRPr="00FA4512" w:rsidRDefault="00E1620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4512">
              <w:rPr>
                <w:rFonts w:ascii="Calibri" w:hAnsi="Calibri" w:cs="Calibri"/>
                <w:color w:val="000000"/>
                <w:sz w:val="22"/>
                <w:szCs w:val="22"/>
              </w:rPr>
              <w:t>19838</w:t>
            </w:r>
          </w:p>
        </w:tc>
        <w:tc>
          <w:tcPr>
            <w:tcW w:w="10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CCFFFF" w:fill="CCFFFF"/>
          </w:tcPr>
          <w:p w14:paraId="279430F0" w14:textId="77777777" w:rsidR="00E16204" w:rsidRPr="00FA4512" w:rsidRDefault="00E1620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4512">
              <w:rPr>
                <w:rFonts w:ascii="Calibri" w:hAnsi="Calibri" w:cs="Calibri"/>
                <w:color w:val="000000"/>
                <w:sz w:val="22"/>
                <w:szCs w:val="22"/>
              </w:rPr>
              <w:t>6430</w:t>
            </w:r>
          </w:p>
        </w:tc>
        <w:tc>
          <w:tcPr>
            <w:tcW w:w="102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solid" w:color="CCFFFF" w:fill="CCFFFF"/>
          </w:tcPr>
          <w:p w14:paraId="7B262A3F" w14:textId="77777777" w:rsidR="00E16204" w:rsidRPr="00FA4512" w:rsidRDefault="00E1620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4512">
              <w:rPr>
                <w:rFonts w:ascii="Calibri" w:hAnsi="Calibri" w:cs="Calibri"/>
                <w:color w:val="000000"/>
                <w:sz w:val="22"/>
                <w:szCs w:val="22"/>
              </w:rPr>
              <w:t>257,99</w:t>
            </w:r>
          </w:p>
        </w:tc>
      </w:tr>
    </w:tbl>
    <w:p w14:paraId="787B07C1" w14:textId="77777777" w:rsidR="00E16204" w:rsidRPr="00FA4512" w:rsidRDefault="00E16204" w:rsidP="00E16204">
      <w:pPr>
        <w:pStyle w:val="ListParagraph"/>
        <w:numPr>
          <w:ilvl w:val="0"/>
          <w:numId w:val="1"/>
        </w:numPr>
      </w:pPr>
      <w:r w:rsidRPr="00FA4512">
        <w:t xml:space="preserve">На новом листе сгенерировать 1000 векторов из </w:t>
      </w:r>
      <w:proofErr w:type="gramStart"/>
      <w:r w:rsidRPr="00FA4512">
        <w:t>5  случайных</w:t>
      </w:r>
      <w:proofErr w:type="gramEnd"/>
      <w:r w:rsidRPr="00FA4512">
        <w:t xml:space="preserve"> величин (матрица 1000 на 5) от 0 до 1, таким образом, чтобы сумма по каждой строке равнялась 1- эти значения обозначают долю каждой акции в портфеле. Всего получается 1000 портфелей</w:t>
      </w:r>
      <w:r w:rsidR="00465CE2" w:rsidRPr="00FA4512">
        <w:t>. Сделать можно с помощью функции СЛУЧМЕЖДУ или через Анализ данных/Генерация случайных чисел</w:t>
      </w:r>
    </w:p>
    <w:p w14:paraId="22E57AD7" w14:textId="77777777" w:rsidR="00E16204" w:rsidRPr="00FA4512" w:rsidRDefault="00E16204" w:rsidP="00E16204">
      <w:pPr>
        <w:pStyle w:val="ListParagraph"/>
        <w:numPr>
          <w:ilvl w:val="0"/>
          <w:numId w:val="1"/>
        </w:numPr>
      </w:pPr>
      <w:r w:rsidRPr="00FA4512">
        <w:t>Стоимость портфеля равна 1</w:t>
      </w:r>
      <w:r w:rsidR="00465CE2" w:rsidRPr="00FA4512">
        <w:t>0</w:t>
      </w:r>
      <w:r w:rsidRPr="00FA4512">
        <w:t xml:space="preserve"> млн </w:t>
      </w:r>
      <w:proofErr w:type="spellStart"/>
      <w:r w:rsidRPr="00FA4512">
        <w:t>руб</w:t>
      </w:r>
      <w:proofErr w:type="spellEnd"/>
      <w:r w:rsidRPr="00FA4512">
        <w:t xml:space="preserve">, нужно определить, сколько акций каждой компании мы можем купить 3 января 2020 года, чтобы сформировать портфели с </w:t>
      </w:r>
      <w:r w:rsidR="00465CE2" w:rsidRPr="00FA4512">
        <w:t>заданными</w:t>
      </w:r>
      <w:r w:rsidRPr="00FA4512">
        <w:t xml:space="preserve"> долями. Сделать это </w:t>
      </w:r>
      <w:r w:rsidR="00465CE2" w:rsidRPr="00FA4512">
        <w:t xml:space="preserve">надо </w:t>
      </w:r>
      <w:r w:rsidRPr="00FA4512">
        <w:t>для каждого из тысячи портфеле</w:t>
      </w:r>
      <w:r w:rsidR="00465CE2" w:rsidRPr="00FA4512">
        <w:t>й. Дробное количество акций покупать нельзя.</w:t>
      </w:r>
    </w:p>
    <w:p w14:paraId="58A66119" w14:textId="77777777" w:rsidR="00E16204" w:rsidRPr="00FA4512" w:rsidRDefault="00465CE2" w:rsidP="00E16204">
      <w:pPr>
        <w:pStyle w:val="ListParagraph"/>
        <w:numPr>
          <w:ilvl w:val="0"/>
          <w:numId w:val="1"/>
        </w:numPr>
      </w:pPr>
      <w:r w:rsidRPr="00FA4512">
        <w:t>Разобраться, как работает функция МУМНОЖ и как с помощью нее посчитать стоимость портфеля на каждую дату</w:t>
      </w:r>
    </w:p>
    <w:p w14:paraId="01E7D181" w14:textId="77777777" w:rsidR="00465CE2" w:rsidRPr="00FA4512" w:rsidRDefault="00465CE2" w:rsidP="00E16204">
      <w:pPr>
        <w:pStyle w:val="ListParagraph"/>
        <w:numPr>
          <w:ilvl w:val="0"/>
          <w:numId w:val="1"/>
        </w:numPr>
      </w:pPr>
      <w:r w:rsidRPr="00FA4512">
        <w:t>Рассчитать ежедневные доходности по всем датам для каждого портфеля</w:t>
      </w:r>
    </w:p>
    <w:p w14:paraId="355CF80A" w14:textId="77777777" w:rsidR="00465CE2" w:rsidRDefault="00465CE2" w:rsidP="00E16204">
      <w:pPr>
        <w:pStyle w:val="ListParagraph"/>
        <w:numPr>
          <w:ilvl w:val="0"/>
          <w:numId w:val="1"/>
        </w:numPr>
      </w:pPr>
      <w:r w:rsidRPr="00FA4512">
        <w:t>Определить среднюю доходность и волатильность</w:t>
      </w:r>
      <w:r>
        <w:t xml:space="preserve"> (стандартное отклонение доходности)</w:t>
      </w:r>
    </w:p>
    <w:p w14:paraId="4AA457A0" w14:textId="77777777" w:rsidR="00465CE2" w:rsidRDefault="00465CE2" w:rsidP="00E16204">
      <w:pPr>
        <w:pStyle w:val="ListParagraph"/>
        <w:numPr>
          <w:ilvl w:val="0"/>
          <w:numId w:val="1"/>
        </w:numPr>
      </w:pPr>
      <w:r>
        <w:t>Построить график доходность</w:t>
      </w:r>
      <w:r w:rsidRPr="00465CE2">
        <w:t>\</w:t>
      </w:r>
      <w:r>
        <w:t>волатильность,</w:t>
      </w:r>
    </w:p>
    <w:p w14:paraId="1DC26440" w14:textId="77777777" w:rsidR="00465CE2" w:rsidRDefault="00465CE2" w:rsidP="00E16204">
      <w:pPr>
        <w:pStyle w:val="ListParagraph"/>
        <w:numPr>
          <w:ilvl w:val="0"/>
          <w:numId w:val="1"/>
        </w:numPr>
      </w:pPr>
      <w:r>
        <w:t>С помощью фильтров найти портфель с минимальным риском</w:t>
      </w:r>
      <w:r w:rsidRPr="00465CE2">
        <w:t xml:space="preserve"> (</w:t>
      </w:r>
      <w:r>
        <w:t>волатильностью) при заданной доходности (например, не менее -0,021%)</w:t>
      </w:r>
    </w:p>
    <w:p w14:paraId="458CBDE5" w14:textId="77777777" w:rsidR="00465CE2" w:rsidRPr="00465CE2" w:rsidRDefault="00465CE2" w:rsidP="00465CE2">
      <w:pPr>
        <w:ind w:left="360"/>
        <w:rPr>
          <w:b/>
        </w:rPr>
      </w:pPr>
      <w:r w:rsidRPr="00465CE2">
        <w:rPr>
          <w:b/>
        </w:rPr>
        <w:t>Это и будет оптимальный портфель</w:t>
      </w:r>
    </w:p>
    <w:p w14:paraId="435DE171" w14:textId="77777777" w:rsidR="00465CE2" w:rsidRPr="00465CE2" w:rsidRDefault="00465CE2" w:rsidP="00465CE2"/>
    <w:p w14:paraId="039E916F" w14:textId="77777777" w:rsidR="00465CE2" w:rsidRDefault="00465CE2" w:rsidP="00465CE2">
      <w:pPr>
        <w:pStyle w:val="ListParagraph"/>
      </w:pPr>
    </w:p>
    <w:p w14:paraId="753DF995" w14:textId="77777777" w:rsidR="00465CE2" w:rsidRPr="00E16204" w:rsidRDefault="00465CE2" w:rsidP="00465CE2"/>
    <w:sectPr w:rsidR="00465CE2" w:rsidRPr="00E16204" w:rsidSect="00A24AB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A26F2"/>
    <w:multiLevelType w:val="hybridMultilevel"/>
    <w:tmpl w:val="EBD25E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204"/>
    <w:rsid w:val="002D6D71"/>
    <w:rsid w:val="00465CE2"/>
    <w:rsid w:val="0071094A"/>
    <w:rsid w:val="00A24AB3"/>
    <w:rsid w:val="00A309BA"/>
    <w:rsid w:val="00E16204"/>
    <w:rsid w:val="00FA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9F211F"/>
  <w15:chartTrackingRefBased/>
  <w15:docId w15:val="{B0B26C2D-92E0-F24B-A209-0C9C82382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Золотарева Екатерина Леоновна</dc:creator>
  <cp:keywords/>
  <dc:description/>
  <cp:lastModifiedBy>Деменчук Георгий Максимович</cp:lastModifiedBy>
  <cp:revision>2</cp:revision>
  <dcterms:created xsi:type="dcterms:W3CDTF">2020-10-13T16:45:00Z</dcterms:created>
  <dcterms:modified xsi:type="dcterms:W3CDTF">2021-10-27T10:38:00Z</dcterms:modified>
</cp:coreProperties>
</file>