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AB3E77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A7185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A71859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A7185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A7185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A7185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A7185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A7185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5B7A24D5" w:rsidR="00C07BB7" w:rsidRDefault="00C07BB7" w:rsidP="00BC64E8">
      <w:r>
        <w:t>Структура исторического сознания</w:t>
      </w:r>
      <w:r w:rsidR="00BC64E8">
        <w:t xml:space="preserve"> </w:t>
      </w:r>
      <w:r w:rsidR="00F92243">
        <w:t>— это</w:t>
      </w:r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Pr="00AE49E4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7B7CA114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</w:t>
      </w:r>
      <w:r w:rsidR="00D309D6">
        <w:t>товарищами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512A8F49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>появиться чуть позже</w:t>
      </w:r>
    </w:p>
    <w:p w14:paraId="68C7B3B1" w14:textId="77777777" w:rsidR="00AB3E77" w:rsidRPr="00632B09" w:rsidRDefault="00AB3E77" w:rsidP="00E90B55"/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437F63E3" w:rsidR="00DA3D69" w:rsidRDefault="00DA3D69" w:rsidP="00DA3D69">
      <w:pPr>
        <w:pStyle w:val="Heading2"/>
      </w:pPr>
      <w:bookmarkStart w:id="27" w:name="_Toc18672733"/>
      <w:r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483B0E53" w14:textId="3A98F8BE" w:rsidR="007D4C9F" w:rsidRDefault="007D4C9F" w:rsidP="007D4C9F">
      <w:r>
        <w:t>Дата 980 год – реформа язычества</w:t>
      </w:r>
    </w:p>
    <w:p w14:paraId="6D04725D" w14:textId="18657C2A" w:rsidR="007D4C9F" w:rsidRPr="007D4C9F" w:rsidRDefault="007D4C9F" w:rsidP="007D4C9F">
      <w:r>
        <w:t xml:space="preserve">Дата – 988 год – крещение </w:t>
      </w:r>
      <w:r w:rsidR="008F582B">
        <w:t>Руси</w:t>
      </w:r>
    </w:p>
    <w:p w14:paraId="16FF1587" w14:textId="3A4C85C1" w:rsidR="00DA3D69" w:rsidRDefault="00DA3D69" w:rsidP="007D4C9F">
      <w:pPr>
        <w:jc w:val="center"/>
      </w:pPr>
      <w:r>
        <w:rPr>
          <w:noProof/>
        </w:rPr>
        <w:drawing>
          <wp:inline distT="0" distB="0" distL="0" distR="0" wp14:anchorId="65E8CAD7" wp14:editId="6CE4AC42">
            <wp:extent cx="4841219" cy="3025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46" cy="3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lastRenderedPageBreak/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 w:rsidRPr="00D309D6"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proofErr w:type="spellStart"/>
      <w:r>
        <w:t>Батыево</w:t>
      </w:r>
      <w:proofErr w:type="spellEnd"/>
      <w:r>
        <w:t xml:space="preserve">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3A5D2B1F" w:rsidR="00CA7010" w:rsidRDefault="00CA7010" w:rsidP="00B35B0D">
      <w:r>
        <w:lastRenderedPageBreak/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</w:t>
      </w:r>
      <w:r w:rsidR="003B05BA">
        <w:t>ого</w:t>
      </w:r>
    </w:p>
    <w:p w14:paraId="234C1E1A" w14:textId="3A2B9D1E" w:rsidR="00AE49E4" w:rsidRDefault="00AE49E4" w:rsidP="00B35B0D"/>
    <w:p w14:paraId="3637614A" w14:textId="5E0A600D" w:rsidR="00AE49E4" w:rsidRDefault="00632B09" w:rsidP="00632B09">
      <w:pPr>
        <w:pStyle w:val="Heading1"/>
      </w:pPr>
      <w:r>
        <w:t>Социальная структура Древней Руси</w:t>
      </w:r>
    </w:p>
    <w:p w14:paraId="4F13C24A" w14:textId="49248530" w:rsidR="00632B09" w:rsidRDefault="00632B09" w:rsidP="00632B09">
      <w:r>
        <w:t>Князь</w:t>
      </w:r>
    </w:p>
    <w:p w14:paraId="1916663F" w14:textId="07E2FE4B" w:rsidR="00632B09" w:rsidRDefault="00216875" w:rsidP="00632B09">
      <w:r>
        <w:t>Дружинники</w:t>
      </w:r>
    </w:p>
    <w:p w14:paraId="2A422D49" w14:textId="3B6C3437" w:rsidR="00216875" w:rsidRDefault="00216875" w:rsidP="00632B09">
      <w:r>
        <w:t>Ремесленники</w:t>
      </w:r>
    </w:p>
    <w:p w14:paraId="411BF4A0" w14:textId="487B30ED" w:rsidR="00216875" w:rsidRDefault="00216875" w:rsidP="00632B09">
      <w:r>
        <w:t>Купцы</w:t>
      </w:r>
    </w:p>
    <w:p w14:paraId="11116F15" w14:textId="5151C693" w:rsidR="00632B09" w:rsidRDefault="00632B09" w:rsidP="00632B09">
      <w:r>
        <w:t>Смерды</w:t>
      </w:r>
    </w:p>
    <w:p w14:paraId="493BC6C6" w14:textId="3BE0FB2F" w:rsidR="00632B09" w:rsidRDefault="00632B09" w:rsidP="00632B09">
      <w:r>
        <w:t>Закупы</w:t>
      </w:r>
    </w:p>
    <w:p w14:paraId="4110FB43" w14:textId="69A885CD" w:rsidR="00632B09" w:rsidRDefault="00632B09" w:rsidP="00632B09">
      <w:r>
        <w:t>Рядовичи</w:t>
      </w:r>
    </w:p>
    <w:p w14:paraId="0121E809" w14:textId="41D54CD8" w:rsidR="00632B09" w:rsidRPr="00216875" w:rsidRDefault="002464C1" w:rsidP="00632B09">
      <w:r>
        <w:t>Челядь</w:t>
      </w:r>
    </w:p>
    <w:p w14:paraId="2EF1C3D3" w14:textId="2F3915CB" w:rsidR="002464C1" w:rsidRDefault="002464C1" w:rsidP="00632B09">
      <w:r>
        <w:t>Холоп</w:t>
      </w:r>
    </w:p>
    <w:p w14:paraId="3C05D162" w14:textId="463E5EC3" w:rsidR="00D36508" w:rsidRDefault="00D36508" w:rsidP="00632B09"/>
    <w:p w14:paraId="2B67EF9C" w14:textId="7574007D" w:rsidR="001D62E5" w:rsidRDefault="00530E3E" w:rsidP="001D62E5">
      <w:r>
        <w:t>ПРЕЗЕНТАЦИЯ – Иконопись в 17 веке</w:t>
      </w:r>
    </w:p>
    <w:p w14:paraId="7E43A38F" w14:textId="03E69160" w:rsidR="00433B96" w:rsidRDefault="00433B96" w:rsidP="001D62E5"/>
    <w:p w14:paraId="3F63BD0F" w14:textId="7058B03A" w:rsidR="00433B96" w:rsidRDefault="00433B96" w:rsidP="001D62E5"/>
    <w:p w14:paraId="156DA1BA" w14:textId="1DD710FE" w:rsidR="00433B96" w:rsidRDefault="00433B96" w:rsidP="001D62E5">
      <w:r>
        <w:t>Проблемы переходного периода в российской истории</w:t>
      </w:r>
      <w:r w:rsidRPr="00433B96">
        <w:t xml:space="preserve">. </w:t>
      </w:r>
      <w:r>
        <w:rPr>
          <w:lang w:val="en-US"/>
        </w:rPr>
        <w:t xml:space="preserve">XVII </w:t>
      </w:r>
      <w:r>
        <w:t>век</w:t>
      </w:r>
      <w:r>
        <w:rPr>
          <w:lang w:val="en-US"/>
        </w:rPr>
        <w:t xml:space="preserve">: </w:t>
      </w:r>
    </w:p>
    <w:p w14:paraId="5EB3A6A1" w14:textId="017C1174" w:rsidR="00433B96" w:rsidRDefault="00433B96" w:rsidP="001D62E5"/>
    <w:p w14:paraId="0FB62F70" w14:textId="34757C0F" w:rsidR="00433B96" w:rsidRDefault="00433B96" w:rsidP="00433B96">
      <w:pPr>
        <w:pStyle w:val="ListParagraph"/>
        <w:numPr>
          <w:ilvl w:val="0"/>
          <w:numId w:val="30"/>
        </w:numPr>
      </w:pPr>
      <w:r>
        <w:t xml:space="preserve">Смутное время </w:t>
      </w:r>
    </w:p>
    <w:p w14:paraId="1A250898" w14:textId="1C2EC708" w:rsidR="00433B96" w:rsidRDefault="00433B96" w:rsidP="00433B96">
      <w:pPr>
        <w:pStyle w:val="ListParagraph"/>
        <w:numPr>
          <w:ilvl w:val="0"/>
          <w:numId w:val="30"/>
        </w:numPr>
      </w:pPr>
      <w:r>
        <w:t>Реформы и преобразования</w:t>
      </w:r>
      <w:r>
        <w:rPr>
          <w:lang w:val="en-US"/>
        </w:rPr>
        <w:t xml:space="preserve"> </w:t>
      </w:r>
      <w:r w:rsidR="00190AC0">
        <w:t>п</w:t>
      </w:r>
      <w:r>
        <w:t>ервых Романовых</w:t>
      </w:r>
    </w:p>
    <w:p w14:paraId="404BDEEE" w14:textId="300F44B3" w:rsidR="00433B96" w:rsidRPr="00433B96" w:rsidRDefault="00433B96" w:rsidP="00433B96">
      <w:pPr>
        <w:pStyle w:val="ListParagraph"/>
        <w:numPr>
          <w:ilvl w:val="0"/>
          <w:numId w:val="30"/>
        </w:numPr>
      </w:pPr>
      <w:r>
        <w:t xml:space="preserve">Народные движения в России в </w:t>
      </w:r>
      <w:r>
        <w:rPr>
          <w:lang w:val="en-US"/>
        </w:rPr>
        <w:t>XVII</w:t>
      </w:r>
    </w:p>
    <w:p w14:paraId="375C7F5E" w14:textId="37C61CF3" w:rsidR="00CE60CB" w:rsidRPr="00CE60CB" w:rsidRDefault="00433B96" w:rsidP="00CE60CB">
      <w:pPr>
        <w:pStyle w:val="ListParagraph"/>
        <w:numPr>
          <w:ilvl w:val="0"/>
          <w:numId w:val="30"/>
        </w:numPr>
      </w:pPr>
      <w:r>
        <w:t xml:space="preserve">Внешняя политика России в </w:t>
      </w:r>
      <w:r>
        <w:rPr>
          <w:lang w:val="en-US"/>
        </w:rPr>
        <w:t>XVII</w:t>
      </w:r>
    </w:p>
    <w:p w14:paraId="46515BF6" w14:textId="4CC56E50" w:rsidR="00CE60CB" w:rsidRDefault="00CE60CB" w:rsidP="00CE60CB"/>
    <w:p w14:paraId="4D25C542" w14:textId="7EC4F2B7" w:rsidR="00CE60CB" w:rsidRDefault="00CE60CB" w:rsidP="00CE60CB">
      <w:pPr>
        <w:pStyle w:val="Heading1"/>
      </w:pPr>
      <w:r>
        <w:t>Ответы на во</w:t>
      </w:r>
      <w:bookmarkStart w:id="28" w:name="_GoBack"/>
      <w:bookmarkEnd w:id="28"/>
      <w:r>
        <w:t>просы семинара</w:t>
      </w:r>
    </w:p>
    <w:p w14:paraId="7899CF8D" w14:textId="15CC0417" w:rsidR="00CE60CB" w:rsidRPr="00A71859" w:rsidRDefault="00CE60CB" w:rsidP="00CE60CB"/>
    <w:p w14:paraId="3FBC5600" w14:textId="77777777" w:rsidR="00CE60CB" w:rsidRDefault="00CE60CB" w:rsidP="00CE60CB">
      <w:r>
        <w:t xml:space="preserve">Личность Бориса Годунова проявилась как энергичного политика и талантливого дипломата. Он перезаключил перемирие с </w:t>
      </w:r>
      <w:proofErr w:type="spellStart"/>
      <w:r>
        <w:t>Польшеи</w:t>
      </w:r>
      <w:proofErr w:type="spellEnd"/>
      <w:r>
        <w:t>̆, вернул позиции у Финского залива, отторгнутые в итоге русско-</w:t>
      </w:r>
      <w:proofErr w:type="spellStart"/>
      <w:r>
        <w:t>шведскои</w:t>
      </w:r>
      <w:proofErr w:type="spellEnd"/>
      <w:r>
        <w:t xml:space="preserve">̆ </w:t>
      </w:r>
      <w:proofErr w:type="spellStart"/>
      <w:r>
        <w:t>войны</w:t>
      </w:r>
      <w:proofErr w:type="spellEnd"/>
      <w:r>
        <w:t xml:space="preserve">. Продолжались заботы о </w:t>
      </w:r>
      <w:proofErr w:type="spellStart"/>
      <w:r>
        <w:t>русскои</w:t>
      </w:r>
      <w:proofErr w:type="spellEnd"/>
      <w:r>
        <w:t xml:space="preserve">̆ колонизации и закреплении Московскому государству завоеванных </w:t>
      </w:r>
      <w:proofErr w:type="spellStart"/>
      <w:r>
        <w:t>областеи</w:t>
      </w:r>
      <w:proofErr w:type="spellEnd"/>
      <w:r>
        <w:t xml:space="preserve">̆ Поволжья и </w:t>
      </w:r>
      <w:proofErr w:type="spellStart"/>
      <w:r>
        <w:t>Западнои</w:t>
      </w:r>
      <w:proofErr w:type="spellEnd"/>
      <w:r>
        <w:t xml:space="preserve">̆ Сибири. При Годунове расширяются связи России с </w:t>
      </w:r>
      <w:proofErr w:type="spellStart"/>
      <w:r>
        <w:t>Грузиеи</w:t>
      </w:r>
      <w:proofErr w:type="spellEnd"/>
      <w:r>
        <w:t>̆.</w:t>
      </w:r>
    </w:p>
    <w:p w14:paraId="373C088E" w14:textId="77777777" w:rsidR="00CE60CB" w:rsidRDefault="00CE60CB" w:rsidP="00CE60CB">
      <w:r>
        <w:t xml:space="preserve">Царствование Борис Годунов начал с попытки сближения с Западом, осознавая отсталость русского народа в образовании сравнительно с народами </w:t>
      </w:r>
      <w:proofErr w:type="spellStart"/>
      <w:r>
        <w:t>Западнои</w:t>
      </w:r>
      <w:proofErr w:type="spellEnd"/>
      <w:r>
        <w:t xml:space="preserve">̆ Европы. Он поручал набирать за </w:t>
      </w:r>
      <w:proofErr w:type="spellStart"/>
      <w:r>
        <w:t>границеи</w:t>
      </w:r>
      <w:proofErr w:type="spellEnd"/>
      <w:r>
        <w:t xml:space="preserve">̆ </w:t>
      </w:r>
      <w:proofErr w:type="spellStart"/>
      <w:r>
        <w:t>врачеи</w:t>
      </w:r>
      <w:proofErr w:type="spellEnd"/>
      <w:r>
        <w:t xml:space="preserve">̆ и разных мастеров. Царь даже задумал о заведении </w:t>
      </w:r>
      <w:proofErr w:type="spellStart"/>
      <w:r>
        <w:t>высшеи</w:t>
      </w:r>
      <w:proofErr w:type="spellEnd"/>
      <w:r>
        <w:t xml:space="preserve">̆ школы в Москве с иностранными учителями, но, не успев привести свою мысль в исполнение, отправил несколько молодых </w:t>
      </w:r>
      <w:proofErr w:type="spellStart"/>
      <w:r>
        <w:t>людеи</w:t>
      </w:r>
      <w:proofErr w:type="spellEnd"/>
      <w:r>
        <w:t xml:space="preserve">̆ учиться в Англию, Францию, Австрию. Эта попытка оказалась </w:t>
      </w:r>
      <w:proofErr w:type="spellStart"/>
      <w:r>
        <w:t>неудачнои</w:t>
      </w:r>
      <w:proofErr w:type="spellEnd"/>
      <w:r>
        <w:t>̆, все ученики там и остались. Видимо, из-за наступившего потом Смутного времени.</w:t>
      </w:r>
    </w:p>
    <w:p w14:paraId="1520FF2A" w14:textId="77777777" w:rsidR="00CE60CB" w:rsidRDefault="00CE60CB" w:rsidP="00CE60CB">
      <w:r>
        <w:t xml:space="preserve">Внешняя политика Бориса Годунова была, можно сказать, робкая. В то время началась вражда между </w:t>
      </w:r>
      <w:proofErr w:type="spellStart"/>
      <w:r>
        <w:t>Польшеи</w:t>
      </w:r>
      <w:proofErr w:type="spellEnd"/>
      <w:r>
        <w:t xml:space="preserve">̆ и </w:t>
      </w:r>
      <w:proofErr w:type="spellStart"/>
      <w:r>
        <w:t>Швециеи</w:t>
      </w:r>
      <w:proofErr w:type="spellEnd"/>
      <w:r>
        <w:t>̆, но Борис не воспользовался такими благоприятными обстоятельствами для приобретения хотя бы части Ливонии, за которую было отдано столько усилий. Вместо энергичных мер он прибег к бесполезным переговорам.</w:t>
      </w:r>
    </w:p>
    <w:p w14:paraId="2DE99DFD" w14:textId="77777777" w:rsidR="00CE60CB" w:rsidRDefault="00CE60CB" w:rsidP="00CE60CB">
      <w:r>
        <w:t xml:space="preserve">Главным итогом правления Бориса Годунова стало расширение выхода России к </w:t>
      </w:r>
      <w:proofErr w:type="spellStart"/>
      <w:r>
        <w:t>Балтийскому</w:t>
      </w:r>
      <w:proofErr w:type="spellEnd"/>
      <w:r>
        <w:t xml:space="preserve"> морю. Но ему не удалось стабилизировать ситуацию в стране и преодолеть последствия опричнины.</w:t>
      </w:r>
    </w:p>
    <w:p w14:paraId="765EC16F" w14:textId="77777777" w:rsidR="00CE60CB" w:rsidRDefault="00CE60CB" w:rsidP="00CE60CB">
      <w:r>
        <w:t>2.</w:t>
      </w:r>
    </w:p>
    <w:p w14:paraId="2C2FA6F4" w14:textId="77777777" w:rsidR="00CE60CB" w:rsidRDefault="00CE60CB" w:rsidP="00CE60CB">
      <w:r>
        <w:t>Смутное время. Причины. Этапы. Итоги.</w:t>
      </w:r>
    </w:p>
    <w:p w14:paraId="3B249A36" w14:textId="77777777" w:rsidR="00CE60CB" w:rsidRDefault="00CE60CB" w:rsidP="00CE60CB">
      <w:r>
        <w:t>17 век - одна из самых трагических страниц в истории России причины:</w:t>
      </w:r>
    </w:p>
    <w:p w14:paraId="063CCC9B" w14:textId="77777777" w:rsidR="00CE60CB" w:rsidRDefault="00CE60CB" w:rsidP="00CE60CB">
      <w:r>
        <w:t xml:space="preserve">1. </w:t>
      </w:r>
      <w:proofErr w:type="spellStart"/>
      <w:r>
        <w:t>Тяжелыи</w:t>
      </w:r>
      <w:proofErr w:type="spellEnd"/>
      <w:r>
        <w:t xml:space="preserve">̆ </w:t>
      </w:r>
      <w:proofErr w:type="spellStart"/>
      <w:r>
        <w:t>системныи</w:t>
      </w:r>
      <w:proofErr w:type="spellEnd"/>
      <w:r>
        <w:t xml:space="preserve">̆ кризис московского государства, во многом </w:t>
      </w:r>
      <w:proofErr w:type="spellStart"/>
      <w:r>
        <w:t>связанныи</w:t>
      </w:r>
      <w:proofErr w:type="spellEnd"/>
      <w:r>
        <w:t xml:space="preserve">̆ с правлением Ивана Грозного. Противоречивая внутренняя и внешняя политика привела к </w:t>
      </w:r>
      <w:r>
        <w:lastRenderedPageBreak/>
        <w:t xml:space="preserve">разрушению многих экономических структур. Ослабила ключевые институты и привела к гибели </w:t>
      </w:r>
      <w:proofErr w:type="spellStart"/>
      <w:r>
        <w:t>людеи</w:t>
      </w:r>
      <w:proofErr w:type="spellEnd"/>
      <w:r>
        <w:t>̆.</w:t>
      </w:r>
    </w:p>
    <w:p w14:paraId="6582189E" w14:textId="77777777" w:rsidR="00CE60CB" w:rsidRDefault="00CE60CB" w:rsidP="00CE60CB">
      <w:r>
        <w:t xml:space="preserve">2. Были утрачены важные западные земли (яма, </w:t>
      </w:r>
      <w:proofErr w:type="gramStart"/>
      <w:r>
        <w:t>Иван-город</w:t>
      </w:r>
      <w:proofErr w:type="gramEnd"/>
      <w:r>
        <w:t>, карела)</w:t>
      </w:r>
    </w:p>
    <w:p w14:paraId="4AF75C16" w14:textId="77777777" w:rsidR="00CE60CB" w:rsidRDefault="00CE60CB" w:rsidP="00CE60CB">
      <w:r>
        <w:t xml:space="preserve">3. Резко обострились социальные конфликты внутри московского государства, которые охватили все общества (царская власть и боярская аристократия, бояре и дворяне, феодалы и крестьянство, церковь и светские феодалы, родовая аристократия и служилая аристократия и т. </w:t>
      </w:r>
      <w:proofErr w:type="gramStart"/>
      <w:r>
        <w:t>д. )</w:t>
      </w:r>
      <w:proofErr w:type="gramEnd"/>
    </w:p>
    <w:p w14:paraId="0E94870B" w14:textId="77777777" w:rsidR="00CE60CB" w:rsidRDefault="00CE60CB" w:rsidP="00CE60CB">
      <w:r>
        <w:t xml:space="preserve">4. Вмешательство иностранных государств (Польша, Швеция, Англия и др. по поводу земельных вопросов, территории и </w:t>
      </w:r>
      <w:proofErr w:type="spellStart"/>
      <w:r>
        <w:t>тд</w:t>
      </w:r>
      <w:proofErr w:type="spellEnd"/>
      <w:proofErr w:type="gramStart"/>
      <w:r>
        <w:t>. )</w:t>
      </w:r>
      <w:proofErr w:type="gramEnd"/>
    </w:p>
    <w:p w14:paraId="730D7CAC" w14:textId="77777777" w:rsidR="00CE60CB" w:rsidRDefault="00CE60CB" w:rsidP="00CE60CB">
      <w:r>
        <w:t xml:space="preserve">5. </w:t>
      </w:r>
      <w:proofErr w:type="spellStart"/>
      <w:r>
        <w:t>Династическии</w:t>
      </w:r>
      <w:proofErr w:type="spellEnd"/>
      <w:r>
        <w:t>̆ кризис:</w:t>
      </w:r>
    </w:p>
    <w:p w14:paraId="6774BDDB" w14:textId="77777777" w:rsidR="00CE60CB" w:rsidRDefault="00CE60CB" w:rsidP="00CE60CB">
      <w:r>
        <w:t>- 1584. После смерти Ивана грозного престол занял сын Федор.</w:t>
      </w:r>
    </w:p>
    <w:p w14:paraId="04A45FA4" w14:textId="77777777" w:rsidR="00CE60CB" w:rsidRDefault="00CE60CB" w:rsidP="00CE60CB">
      <w:r>
        <w:t xml:space="preserve">- 1591. При загадочных обстоятельствах в Угличе скончался </w:t>
      </w:r>
      <w:proofErr w:type="spellStart"/>
      <w:r>
        <w:t>младшии</w:t>
      </w:r>
      <w:proofErr w:type="spellEnd"/>
      <w:r>
        <w:t>̆ сын грозного, Дмитрий.</w:t>
      </w:r>
    </w:p>
    <w:p w14:paraId="30F5CB54" w14:textId="77777777" w:rsidR="00CE60CB" w:rsidRDefault="00CE60CB" w:rsidP="00CE60CB">
      <w:r>
        <w:t>- 1598. Федор умирает, династия дома Калиты пресекается.</w:t>
      </w:r>
    </w:p>
    <w:p w14:paraId="60862A8F" w14:textId="77777777" w:rsidR="00CE60CB" w:rsidRDefault="00CE60CB" w:rsidP="00CE60CB">
      <w:r>
        <w:t>Этапы:</w:t>
      </w:r>
    </w:p>
    <w:p w14:paraId="161B9003" w14:textId="77777777" w:rsidR="00CE60CB" w:rsidRDefault="00CE60CB" w:rsidP="00CE60CB">
      <w:r>
        <w:t xml:space="preserve">1. 1598-1605. Ключевая фигура - Борис Годунов. Он, по решению земского собора, был избран на </w:t>
      </w:r>
      <w:proofErr w:type="spellStart"/>
      <w:r>
        <w:t>царскии</w:t>
      </w:r>
      <w:proofErr w:type="spellEnd"/>
      <w:r>
        <w:t xml:space="preserve">̆ престол в 1598г. Он слыл жестоким политиком, был опричником, обладал незаурядным умом. При активном его участии в 1598 в Москве учреждено патриаршество. Он резко изменил характер </w:t>
      </w:r>
      <w:proofErr w:type="spellStart"/>
      <w:r>
        <w:t>внутреннеи</w:t>
      </w:r>
      <w:proofErr w:type="spellEnd"/>
      <w:r>
        <w:t xml:space="preserve">̆ и </w:t>
      </w:r>
      <w:proofErr w:type="spellStart"/>
      <w:r>
        <w:t>внешнеи</w:t>
      </w:r>
      <w:proofErr w:type="spellEnd"/>
      <w:r>
        <w:t xml:space="preserve">̆ политики государства (освоение южных окраин, освоение Сибири, возвращение западных земель, перемирие с </w:t>
      </w:r>
      <w:proofErr w:type="spellStart"/>
      <w:r>
        <w:t>Польшеи</w:t>
      </w:r>
      <w:proofErr w:type="spellEnd"/>
      <w:r>
        <w:t>̆</w:t>
      </w:r>
      <w:proofErr w:type="gramStart"/>
      <w:r>
        <w:t>) .</w:t>
      </w:r>
      <w:proofErr w:type="gramEnd"/>
      <w:r>
        <w:t xml:space="preserve"> Следовательно, происходит подъем экономики и обострение </w:t>
      </w:r>
      <w:proofErr w:type="spellStart"/>
      <w:r>
        <w:t>политическои</w:t>
      </w:r>
      <w:proofErr w:type="spellEnd"/>
      <w:r>
        <w:t xml:space="preserve">̆ борьбы. В 1601-1603 неурожай, начинается голод и голодные бунты. В этот период на территории Польши объявился </w:t>
      </w:r>
      <w:proofErr w:type="spellStart"/>
      <w:r>
        <w:t>первыи</w:t>
      </w:r>
      <w:proofErr w:type="spellEnd"/>
      <w:r>
        <w:t xml:space="preserve">̆ Лжедмитрий, получил поддержку </w:t>
      </w:r>
      <w:proofErr w:type="spellStart"/>
      <w:r>
        <w:t>польскои</w:t>
      </w:r>
      <w:proofErr w:type="spellEnd"/>
      <w:r>
        <w:t>̆ шляхты и вступил на землю русскую в 1604 г. В апреле 1605. Годунов скончался неожиданно. В июне в Москву вступил Лжедмитрий 1. Через 11 месяцев, в 1606 он был убит в результате заговора.</w:t>
      </w:r>
    </w:p>
    <w:p w14:paraId="3A707152" w14:textId="77777777" w:rsidR="00CE60CB" w:rsidRDefault="00CE60CB" w:rsidP="00CE60CB">
      <w:r>
        <w:t xml:space="preserve">2. 1606-1610. Этот этап связан с Василием </w:t>
      </w:r>
      <w:proofErr w:type="spellStart"/>
      <w:r>
        <w:t>Шуйским</w:t>
      </w:r>
      <w:proofErr w:type="spellEnd"/>
      <w:r>
        <w:t xml:space="preserve">, первым "боярским царем". Взошел на престол сразу после гибели Лжедмитрия 1 по решению </w:t>
      </w:r>
      <w:proofErr w:type="spellStart"/>
      <w:r>
        <w:t>краснои</w:t>
      </w:r>
      <w:proofErr w:type="spellEnd"/>
      <w:r>
        <w:t xml:space="preserve">̆ площади, дав крестоцеловальную запись о хорошем отношении к боярам. На престоле столкнулся с множеством проблем (восстание </w:t>
      </w:r>
      <w:proofErr w:type="spellStart"/>
      <w:r>
        <w:t>Болотникова</w:t>
      </w:r>
      <w:proofErr w:type="spellEnd"/>
      <w:r>
        <w:t xml:space="preserve">, ЛД2, Польские </w:t>
      </w:r>
      <w:proofErr w:type="spellStart"/>
      <w:r>
        <w:t>войска</w:t>
      </w:r>
      <w:proofErr w:type="spellEnd"/>
      <w:r>
        <w:t>, распад СУ, голод</w:t>
      </w:r>
      <w:proofErr w:type="gramStart"/>
      <w:r>
        <w:t>) .</w:t>
      </w:r>
      <w:proofErr w:type="gramEnd"/>
      <w:r>
        <w:t xml:space="preserve"> </w:t>
      </w:r>
      <w:proofErr w:type="spellStart"/>
      <w:r>
        <w:t>Шуйскому</w:t>
      </w:r>
      <w:proofErr w:type="spellEnd"/>
      <w:r>
        <w:t xml:space="preserve"> удалось решить только часть проблем. В 1610 польские </w:t>
      </w:r>
      <w:proofErr w:type="spellStart"/>
      <w:r>
        <w:t>войска</w:t>
      </w:r>
      <w:proofErr w:type="spellEnd"/>
      <w:r>
        <w:t xml:space="preserve"> разбили </w:t>
      </w:r>
      <w:proofErr w:type="gramStart"/>
      <w:r>
        <w:t xml:space="preserve">отряды </w:t>
      </w:r>
      <w:proofErr w:type="spellStart"/>
      <w:r>
        <w:t>Шуйского</w:t>
      </w:r>
      <w:proofErr w:type="spellEnd"/>
      <w:proofErr w:type="gramEnd"/>
      <w:r>
        <w:t xml:space="preserve"> и он был свергнут с престола и утвердился режим семибоярщины, бояре хотели пригласить на престол польского королевича Владислава при гарантии неприкосновенности веры и бояр, а также чтобы он сам поменял веру. Этому протестовала церковь, да и ответа не было от Польши.</w:t>
      </w:r>
    </w:p>
    <w:p w14:paraId="06B83367" w14:textId="77777777" w:rsidR="00CE60CB" w:rsidRDefault="00CE60CB" w:rsidP="00CE60CB">
      <w:r>
        <w:t xml:space="preserve">3. 1611-1613. Патриарх </w:t>
      </w:r>
      <w:proofErr w:type="spellStart"/>
      <w:r>
        <w:t>Гермоген</w:t>
      </w:r>
      <w:proofErr w:type="spellEnd"/>
      <w:r>
        <w:t xml:space="preserve"> в 1611 инициировал создание земского ополчения вблизи Рязани. В марте оно осадило Москву и потерпело неудачу из-за внутренних разногласий. Второе создали осенью, в Новгороде. Возглавили его К. Минин и Д. </w:t>
      </w:r>
      <w:proofErr w:type="spellStart"/>
      <w:r>
        <w:t>Пожарскии</w:t>
      </w:r>
      <w:proofErr w:type="spellEnd"/>
      <w:r>
        <w:t xml:space="preserve">̆. Деньги собрали недостаточные для содержания ополчения, но и не малые. Ополченцы называли себя свободными людьми, во главе стоял </w:t>
      </w:r>
      <w:proofErr w:type="spellStart"/>
      <w:r>
        <w:t>земскии</w:t>
      </w:r>
      <w:proofErr w:type="spellEnd"/>
      <w:r>
        <w:t xml:space="preserve">̆ совет и временные приказы. 26 октября 1612 ополчение сумело взять </w:t>
      </w:r>
      <w:proofErr w:type="spellStart"/>
      <w:r>
        <w:t>московскии</w:t>
      </w:r>
      <w:proofErr w:type="spellEnd"/>
      <w:r>
        <w:t xml:space="preserve">̆ кремль. По решению </w:t>
      </w:r>
      <w:proofErr w:type="spellStart"/>
      <w:r>
        <w:t>боярскои</w:t>
      </w:r>
      <w:proofErr w:type="spellEnd"/>
      <w:r>
        <w:t>̆ думы, оно было распущено.</w:t>
      </w:r>
    </w:p>
    <w:p w14:paraId="6398BD60" w14:textId="77777777" w:rsidR="00CE60CB" w:rsidRDefault="00CE60CB" w:rsidP="00CE60CB">
      <w:r>
        <w:t>Итоги:</w:t>
      </w:r>
    </w:p>
    <w:p w14:paraId="75A5E63C" w14:textId="77777777" w:rsidR="00CE60CB" w:rsidRDefault="00CE60CB" w:rsidP="00CE60CB">
      <w:r>
        <w:t xml:space="preserve">1. Общее число погибших равно </w:t>
      </w:r>
      <w:proofErr w:type="spellStart"/>
      <w:r>
        <w:t>однои</w:t>
      </w:r>
      <w:proofErr w:type="spellEnd"/>
      <w:r>
        <w:t>̆ трети населения.</w:t>
      </w:r>
    </w:p>
    <w:p w14:paraId="787E8E3E" w14:textId="77777777" w:rsidR="00CE60CB" w:rsidRDefault="00CE60CB" w:rsidP="00CE60CB">
      <w:r>
        <w:t>2. Экономическая катастрофа, разрушена система финансов, транспортные коммуникации, огромные территории выведены из СХ оборота.</w:t>
      </w:r>
    </w:p>
    <w:p w14:paraId="2A23E9DE" w14:textId="77777777" w:rsidR="00CE60CB" w:rsidRDefault="00CE60CB" w:rsidP="00CE60CB">
      <w:r>
        <w:t xml:space="preserve">3. Территориальные потери (Черниговская земля, смоленская земля, Новгород-северская земля, </w:t>
      </w:r>
      <w:proofErr w:type="spellStart"/>
      <w:r>
        <w:t>прибалтийские</w:t>
      </w:r>
      <w:proofErr w:type="spellEnd"/>
      <w:r>
        <w:t xml:space="preserve"> территории</w:t>
      </w:r>
      <w:proofErr w:type="gramStart"/>
      <w:r>
        <w:t>) .</w:t>
      </w:r>
      <w:proofErr w:type="gramEnd"/>
    </w:p>
    <w:p w14:paraId="3ECFC18A" w14:textId="77777777" w:rsidR="00CE60CB" w:rsidRDefault="00CE60CB" w:rsidP="00CE60CB">
      <w:r>
        <w:t xml:space="preserve">4. Ослабление отечественных купцов и </w:t>
      </w:r>
      <w:proofErr w:type="spellStart"/>
      <w:r>
        <w:t>предпринимателеи</w:t>
      </w:r>
      <w:proofErr w:type="spellEnd"/>
      <w:r>
        <w:t>̆ и усиление иностранных купцов.</w:t>
      </w:r>
    </w:p>
    <w:p w14:paraId="4340A772" w14:textId="77777777" w:rsidR="00CE60CB" w:rsidRDefault="00CE60CB" w:rsidP="00CE60CB">
      <w:r>
        <w:t xml:space="preserve">5. Появление </w:t>
      </w:r>
      <w:proofErr w:type="spellStart"/>
      <w:r>
        <w:t>новои</w:t>
      </w:r>
      <w:proofErr w:type="spellEnd"/>
      <w:r>
        <w:t xml:space="preserve">̆ </w:t>
      </w:r>
      <w:proofErr w:type="spellStart"/>
      <w:r>
        <w:t>царскои</w:t>
      </w:r>
      <w:proofErr w:type="spellEnd"/>
      <w:r>
        <w:t xml:space="preserve">̆ династии 7 февраля 1613 </w:t>
      </w:r>
      <w:proofErr w:type="spellStart"/>
      <w:r>
        <w:t>земскии</w:t>
      </w:r>
      <w:proofErr w:type="spellEnd"/>
      <w:r>
        <w:t xml:space="preserve">̆ собор избрал 16-летнего Михаила Романова. Первые представители династии (М. Ф. Романов - 1613-1645, А. М. </w:t>
      </w:r>
      <w:r>
        <w:lastRenderedPageBreak/>
        <w:t>Романов - 1645-1676, Ф. А. Романов - 1676-1682). Они должны были решать 3 главных проблемы - восстановление единства территорий, восстановление государственного механизма и экономики.</w:t>
      </w:r>
    </w:p>
    <w:p w14:paraId="226491DD" w14:textId="77777777" w:rsidR="00CE60CB" w:rsidRDefault="00CE60CB" w:rsidP="00CE60CB">
      <w:r>
        <w:t>3.</w:t>
      </w:r>
    </w:p>
    <w:p w14:paraId="073C8FC6" w14:textId="77777777" w:rsidR="00CE60CB" w:rsidRDefault="00CE60CB" w:rsidP="00CE60CB">
      <w:r>
        <w:t xml:space="preserve">   </w:t>
      </w:r>
    </w:p>
    <w:p w14:paraId="39645328" w14:textId="77777777" w:rsidR="00CE60CB" w:rsidRDefault="00CE60CB" w:rsidP="00CE60CB">
      <w:r>
        <w:t xml:space="preserve"> Внешняя политика Михаила Романова</w:t>
      </w:r>
    </w:p>
    <w:p w14:paraId="58D6F029" w14:textId="77777777" w:rsidR="00CE60CB" w:rsidRDefault="00CE60CB" w:rsidP="00CE60CB">
      <w:r>
        <w:t>Внешняя политика первого Романова была весьма продуктивна. В 1617 году был заключен «</w:t>
      </w:r>
      <w:proofErr w:type="spellStart"/>
      <w:r>
        <w:t>Столбовскии</w:t>
      </w:r>
      <w:proofErr w:type="spellEnd"/>
      <w:r>
        <w:t>̆ мир» или как его еще называют «</w:t>
      </w:r>
      <w:proofErr w:type="spellStart"/>
      <w:r>
        <w:t>Вечныи</w:t>
      </w:r>
      <w:proofErr w:type="spellEnd"/>
      <w:r>
        <w:t xml:space="preserve">̆ Мир» со </w:t>
      </w:r>
      <w:proofErr w:type="spellStart"/>
      <w:r>
        <w:t>Швециеи</w:t>
      </w:r>
      <w:proofErr w:type="spellEnd"/>
      <w:r>
        <w:t xml:space="preserve">̆. Согласно ему Россия теряла выход к </w:t>
      </w:r>
      <w:proofErr w:type="spellStart"/>
      <w:r>
        <w:t>балтийскому</w:t>
      </w:r>
      <w:proofErr w:type="spellEnd"/>
      <w:r>
        <w:t xml:space="preserve"> морю, но получала назад свои территории, которые раннее были завоеванные шведами. Границы установленные «</w:t>
      </w:r>
      <w:proofErr w:type="spellStart"/>
      <w:r>
        <w:t>Столбовским</w:t>
      </w:r>
      <w:proofErr w:type="spellEnd"/>
      <w:r>
        <w:t xml:space="preserve"> миром» просуществовали </w:t>
      </w:r>
      <w:proofErr w:type="spellStart"/>
      <w:r>
        <w:t>вполть</w:t>
      </w:r>
      <w:proofErr w:type="spellEnd"/>
      <w:r>
        <w:t xml:space="preserve"> до «</w:t>
      </w:r>
      <w:proofErr w:type="spellStart"/>
      <w:r>
        <w:t>Севернои</w:t>
      </w:r>
      <w:proofErr w:type="spellEnd"/>
      <w:r>
        <w:t xml:space="preserve">̆ </w:t>
      </w:r>
      <w:proofErr w:type="spellStart"/>
      <w:r>
        <w:t>войны</w:t>
      </w:r>
      <w:proofErr w:type="spellEnd"/>
      <w:r>
        <w:t>».</w:t>
      </w:r>
    </w:p>
    <w:p w14:paraId="48C82B70" w14:textId="77777777" w:rsidR="00CE60CB" w:rsidRDefault="00CE60CB" w:rsidP="00CE60CB">
      <w:r>
        <w:t xml:space="preserve">В 1618 году заключается </w:t>
      </w:r>
      <w:proofErr w:type="spellStart"/>
      <w:r>
        <w:t>вечныи</w:t>
      </w:r>
      <w:proofErr w:type="spellEnd"/>
      <w:r>
        <w:t xml:space="preserve">̆ мир с </w:t>
      </w:r>
      <w:proofErr w:type="spellStart"/>
      <w:r>
        <w:t>Польшеи</w:t>
      </w:r>
      <w:proofErr w:type="spellEnd"/>
      <w:r>
        <w:t xml:space="preserve">̆, </w:t>
      </w:r>
      <w:proofErr w:type="spellStart"/>
      <w:r>
        <w:t>получившии</w:t>
      </w:r>
      <w:proofErr w:type="spellEnd"/>
      <w:r>
        <w:t>̆ название «</w:t>
      </w:r>
      <w:proofErr w:type="spellStart"/>
      <w:r>
        <w:t>Деулинское</w:t>
      </w:r>
      <w:proofErr w:type="spellEnd"/>
      <w:r>
        <w:t xml:space="preserve"> перемирие». </w:t>
      </w:r>
      <w:proofErr w:type="gramStart"/>
      <w:r>
        <w:t>Согласно этому документу Россия</w:t>
      </w:r>
      <w:proofErr w:type="gramEnd"/>
      <w:r>
        <w:t xml:space="preserve"> уступала Речи </w:t>
      </w:r>
      <w:proofErr w:type="spellStart"/>
      <w:r>
        <w:t>Посполитои</w:t>
      </w:r>
      <w:proofErr w:type="spellEnd"/>
      <w:r>
        <w:t xml:space="preserve">̆ Смоленские и Черниговские земли, а взамен </w:t>
      </w:r>
      <w:proofErr w:type="spellStart"/>
      <w:r>
        <w:t>польскии</w:t>
      </w:r>
      <w:proofErr w:type="spellEnd"/>
      <w:r>
        <w:t xml:space="preserve">̆ король отказывался от претензий на </w:t>
      </w:r>
      <w:proofErr w:type="spellStart"/>
      <w:r>
        <w:t>русскии</w:t>
      </w:r>
      <w:proofErr w:type="spellEnd"/>
      <w:r>
        <w:t>̆ престол.</w:t>
      </w:r>
    </w:p>
    <w:p w14:paraId="423739A9" w14:textId="77777777" w:rsidR="00CE60CB" w:rsidRDefault="00CE60CB" w:rsidP="00CE60CB">
      <w:r>
        <w:t>Внутренняя политика Михаила Романова</w:t>
      </w:r>
    </w:p>
    <w:p w14:paraId="5BABD74B" w14:textId="77777777" w:rsidR="00CE60CB" w:rsidRDefault="00CE60CB" w:rsidP="00CE60CB">
      <w:r>
        <w:t xml:space="preserve">Внутренняя политика Михаила Федоровича Романова была более </w:t>
      </w:r>
      <w:proofErr w:type="spellStart"/>
      <w:r>
        <w:t>обширнои</w:t>
      </w:r>
      <w:proofErr w:type="spellEnd"/>
      <w:r>
        <w:t xml:space="preserve">̆ и </w:t>
      </w:r>
      <w:proofErr w:type="spellStart"/>
      <w:r>
        <w:t>успешнои</w:t>
      </w:r>
      <w:proofErr w:type="spellEnd"/>
      <w:r>
        <w:t xml:space="preserve">̆, нежели внешняя, хотя, конечно, на международном уровне Россия кое чего добилась. </w:t>
      </w:r>
      <w:proofErr w:type="spellStart"/>
      <w:r>
        <w:t>Главнои</w:t>
      </w:r>
      <w:proofErr w:type="spellEnd"/>
      <w:r>
        <w:t xml:space="preserve">̆ </w:t>
      </w:r>
      <w:proofErr w:type="spellStart"/>
      <w:r>
        <w:t>внутреполитическои</w:t>
      </w:r>
      <w:proofErr w:type="spellEnd"/>
      <w:r>
        <w:t xml:space="preserve">̆ </w:t>
      </w:r>
      <w:proofErr w:type="spellStart"/>
      <w:r>
        <w:t>проблемои</w:t>
      </w:r>
      <w:proofErr w:type="spellEnd"/>
      <w:r>
        <w:t xml:space="preserve">̆ Михаила Федоровича были ни как не успокоившиеся после </w:t>
      </w:r>
      <w:proofErr w:type="gramStart"/>
      <w:r>
        <w:t>« смуты</w:t>
      </w:r>
      <w:proofErr w:type="gramEnd"/>
      <w:r>
        <w:t xml:space="preserve"> » самозванцы. В 1614 году, в Москве были казнены Марина Мнишек и её сын Воренок, скрывавшиеся до этого в Нижнем Поволжье.</w:t>
      </w:r>
    </w:p>
    <w:p w14:paraId="6A6F3C59" w14:textId="77777777" w:rsidR="00CE60CB" w:rsidRDefault="00CE60CB" w:rsidP="00CE60CB">
      <w:r>
        <w:t xml:space="preserve">В 1619 году, из польского плена возвращается отец Михаила Федоровича митрополит Филарет. Филарет посчитал, что приоритет во </w:t>
      </w:r>
      <w:proofErr w:type="spellStart"/>
      <w:r>
        <w:t>внутреннеи</w:t>
      </w:r>
      <w:proofErr w:type="spellEnd"/>
      <w:r>
        <w:t xml:space="preserve">̆ политики государства надо поставить в сторону укрепления принципов самодержавия. Связи с этим крупные </w:t>
      </w:r>
      <w:proofErr w:type="spellStart"/>
      <w:r>
        <w:t>угодия</w:t>
      </w:r>
      <w:proofErr w:type="spellEnd"/>
      <w:r>
        <w:t xml:space="preserve"> передавались во владения светским и церковным землевладельцам, дворянство за службу получало в награду земли и привилегии, шел процесс закрепления крестьян за их владельцами, путем увеличения срока их сыска, расширялся состав </w:t>
      </w:r>
      <w:proofErr w:type="spellStart"/>
      <w:r>
        <w:t>боярскои</w:t>
      </w:r>
      <w:proofErr w:type="spellEnd"/>
      <w:r>
        <w:t>̆ думы, а вот круг лиц имеющих реальную власть наоборот сузился, резко увеличивается число приказов.</w:t>
      </w:r>
    </w:p>
    <w:p w14:paraId="486B15F2" w14:textId="77777777" w:rsidR="00CE60CB" w:rsidRDefault="00CE60CB" w:rsidP="00CE60CB">
      <w:r>
        <w:t xml:space="preserve">С целью повышения авторитета </w:t>
      </w:r>
      <w:proofErr w:type="spellStart"/>
      <w:r>
        <w:t>центральнои</w:t>
      </w:r>
      <w:proofErr w:type="spellEnd"/>
      <w:r>
        <w:t xml:space="preserve">̆ власти были введены новые государственные печати, а </w:t>
      </w:r>
      <w:proofErr w:type="gramStart"/>
      <w:r>
        <w:t>так же</w:t>
      </w:r>
      <w:proofErr w:type="gramEnd"/>
      <w:r>
        <w:t xml:space="preserve"> появился </w:t>
      </w:r>
      <w:proofErr w:type="spellStart"/>
      <w:r>
        <w:t>новыи</w:t>
      </w:r>
      <w:proofErr w:type="spellEnd"/>
      <w:r>
        <w:t>̆ титул «</w:t>
      </w:r>
      <w:proofErr w:type="spellStart"/>
      <w:r>
        <w:t>самодержавец</w:t>
      </w:r>
      <w:proofErr w:type="spellEnd"/>
      <w:r>
        <w:t xml:space="preserve">». После поражения русских </w:t>
      </w:r>
      <w:proofErr w:type="spellStart"/>
      <w:r>
        <w:t>войск</w:t>
      </w:r>
      <w:proofErr w:type="spellEnd"/>
      <w:r>
        <w:t xml:space="preserve"> под Смоленском в 1634 году, Михаил Федорович проводит военную реформу. Начинается формирование </w:t>
      </w:r>
      <w:proofErr w:type="spellStart"/>
      <w:r>
        <w:t>кавалерийских</w:t>
      </w:r>
      <w:proofErr w:type="spellEnd"/>
      <w:r>
        <w:t xml:space="preserve"> пехотных соединений по западному образцу. Части вооружались новым, современным оружием, и </w:t>
      </w:r>
      <w:proofErr w:type="spellStart"/>
      <w:r>
        <w:t>действовали</w:t>
      </w:r>
      <w:proofErr w:type="spellEnd"/>
      <w:r>
        <w:t xml:space="preserve"> по новым тактическим схемам.</w:t>
      </w:r>
    </w:p>
    <w:p w14:paraId="4F35C92B" w14:textId="77777777" w:rsidR="00CE60CB" w:rsidRDefault="00CE60CB" w:rsidP="00CE60CB">
      <w:r>
        <w:t xml:space="preserve">В Москве увеличилось число иностранцев. Михаил Федорович активно приглашал их на русскую службу. А за </w:t>
      </w:r>
      <w:proofErr w:type="spellStart"/>
      <w:r>
        <w:t>городскои</w:t>
      </w:r>
      <w:proofErr w:type="spellEnd"/>
      <w:r>
        <w:t xml:space="preserve">̆ </w:t>
      </w:r>
      <w:proofErr w:type="spellStart"/>
      <w:r>
        <w:t>чертои</w:t>
      </w:r>
      <w:proofErr w:type="spellEnd"/>
      <w:r>
        <w:t>̆ даже возникла особая Немецкая слобода.</w:t>
      </w:r>
    </w:p>
    <w:p w14:paraId="5D7351CF" w14:textId="77777777" w:rsidR="00CE60CB" w:rsidRDefault="00CE60CB" w:rsidP="00CE60CB">
      <w:r>
        <w:t>4.</w:t>
      </w:r>
    </w:p>
    <w:p w14:paraId="2C164E36" w14:textId="77777777" w:rsidR="00CE60CB" w:rsidRDefault="00CE60CB" w:rsidP="00CE60CB">
      <w:r>
        <w:t xml:space="preserve">Внутренняя политика Алексея </w:t>
      </w:r>
      <w:proofErr w:type="spellStart"/>
      <w:r>
        <w:t>Михайловича</w:t>
      </w:r>
      <w:proofErr w:type="spellEnd"/>
    </w:p>
    <w:p w14:paraId="6EC3498D" w14:textId="77777777" w:rsidR="00CE60CB" w:rsidRDefault="00CE60CB" w:rsidP="00CE60CB">
      <w:r>
        <w:t xml:space="preserve">Внутренняя политика Алексея </w:t>
      </w:r>
      <w:proofErr w:type="spellStart"/>
      <w:r>
        <w:t>Михайловича</w:t>
      </w:r>
      <w:proofErr w:type="spellEnd"/>
      <w:r>
        <w:t xml:space="preserve"> Романова была </w:t>
      </w:r>
      <w:proofErr w:type="spellStart"/>
      <w:r>
        <w:t>продуктивнои</w:t>
      </w:r>
      <w:proofErr w:type="spellEnd"/>
      <w:r>
        <w:t>̆. Царь проводил нужные и понятные реформы. При нем было составлено Соборное Уложение 1649 года. Романов принял непосредственное участие в составлении Соборного Уложения.</w:t>
      </w:r>
    </w:p>
    <w:p w14:paraId="54E9A18E" w14:textId="77777777" w:rsidR="00CE60CB" w:rsidRDefault="00CE60CB" w:rsidP="00CE60CB">
      <w:r>
        <w:t xml:space="preserve">По инициативе Алексея </w:t>
      </w:r>
      <w:proofErr w:type="spellStart"/>
      <w:r>
        <w:t>Михайловича</w:t>
      </w:r>
      <w:proofErr w:type="spellEnd"/>
      <w:r>
        <w:t xml:space="preserve">, во </w:t>
      </w:r>
      <w:proofErr w:type="spellStart"/>
      <w:r>
        <w:t>внутреннеи</w:t>
      </w:r>
      <w:proofErr w:type="spellEnd"/>
      <w:r>
        <w:t xml:space="preserve">̆ политике была пересмотрена система управления государством. Был создан приказ </w:t>
      </w:r>
      <w:proofErr w:type="spellStart"/>
      <w:r>
        <w:t>тайных</w:t>
      </w:r>
      <w:proofErr w:type="spellEnd"/>
      <w:r>
        <w:t xml:space="preserve"> дел, </w:t>
      </w:r>
      <w:proofErr w:type="spellStart"/>
      <w:r>
        <w:t>которыи</w:t>
      </w:r>
      <w:proofErr w:type="spellEnd"/>
      <w:r>
        <w:t>̆ подчинялся царю. Большое внутриполитическое влияния на государственные дела имела и Боярская дума. В Боярскую думу входили представители наиболее родовитых дворянских фамилий.</w:t>
      </w:r>
    </w:p>
    <w:p w14:paraId="21E79DD4" w14:textId="77777777" w:rsidR="00CE60CB" w:rsidRDefault="00CE60CB" w:rsidP="00CE60CB">
      <w:r>
        <w:t xml:space="preserve">Дума заседала постоянно, однако для решения наиболее важных вопросов иногда созывались Земские Соборы. В 17 веке, благодаря внутриполитическим реформам Алексея </w:t>
      </w:r>
      <w:proofErr w:type="spellStart"/>
      <w:r>
        <w:t>Михайловича</w:t>
      </w:r>
      <w:proofErr w:type="spellEnd"/>
      <w:r>
        <w:t xml:space="preserve">, увеличилась власть приказов – учреждений занимавшихся как </w:t>
      </w:r>
      <w:proofErr w:type="spellStart"/>
      <w:r>
        <w:t>внутреннеи</w:t>
      </w:r>
      <w:proofErr w:type="spellEnd"/>
      <w:r>
        <w:t xml:space="preserve">̆ </w:t>
      </w:r>
      <w:proofErr w:type="spellStart"/>
      <w:r>
        <w:t>политикои</w:t>
      </w:r>
      <w:proofErr w:type="spellEnd"/>
      <w:r>
        <w:t xml:space="preserve">̆, так и </w:t>
      </w:r>
      <w:proofErr w:type="spellStart"/>
      <w:r>
        <w:t>внешнеи</w:t>
      </w:r>
      <w:proofErr w:type="spellEnd"/>
      <w:r>
        <w:t>̆.</w:t>
      </w:r>
    </w:p>
    <w:p w14:paraId="4D9E8E4E" w14:textId="77777777" w:rsidR="00CE60CB" w:rsidRDefault="00CE60CB" w:rsidP="00CE60CB">
      <w:r>
        <w:lastRenderedPageBreak/>
        <w:t xml:space="preserve">В середине 17 века, Алексей </w:t>
      </w:r>
      <w:proofErr w:type="spellStart"/>
      <w:r>
        <w:t>Михайлович</w:t>
      </w:r>
      <w:proofErr w:type="spellEnd"/>
      <w:r>
        <w:t xml:space="preserve"> провел реформу в армии. Начали формироваться полки нового строя. Эти полки формировались по </w:t>
      </w:r>
      <w:proofErr w:type="spellStart"/>
      <w:r>
        <w:t>западноевропейскому</w:t>
      </w:r>
      <w:proofErr w:type="spellEnd"/>
      <w:r>
        <w:t xml:space="preserve"> образцу. Алексею </w:t>
      </w:r>
      <w:proofErr w:type="spellStart"/>
      <w:r>
        <w:t>Михайловичу</w:t>
      </w:r>
      <w:proofErr w:type="spellEnd"/>
      <w:r>
        <w:t xml:space="preserve"> удалось побывать за </w:t>
      </w:r>
      <w:proofErr w:type="spellStart"/>
      <w:r>
        <w:t>границеи</w:t>
      </w:r>
      <w:proofErr w:type="spellEnd"/>
      <w:r>
        <w:t xml:space="preserve">̆, где он познает новую для себя культуру. Много нового узнал </w:t>
      </w:r>
      <w:proofErr w:type="spellStart"/>
      <w:r>
        <w:t>молодои</w:t>
      </w:r>
      <w:proofErr w:type="spellEnd"/>
      <w:r>
        <w:t xml:space="preserve">̆ Романов из поездки по Европе. Многое удивило царя: университетское образование, </w:t>
      </w:r>
      <w:proofErr w:type="spellStart"/>
      <w:r>
        <w:t>непривычныи</w:t>
      </w:r>
      <w:proofErr w:type="spellEnd"/>
      <w:r>
        <w:t>̆ быт горожан, архитектура, живопись.</w:t>
      </w:r>
    </w:p>
    <w:p w14:paraId="56C61A54" w14:textId="77777777" w:rsidR="00CE60CB" w:rsidRDefault="00CE60CB" w:rsidP="00CE60CB">
      <w:r>
        <w:t xml:space="preserve">Через некоторое время в Москве появятся просветители из Европы. При наследнике Алексея </w:t>
      </w:r>
      <w:proofErr w:type="spellStart"/>
      <w:r>
        <w:t>Михайловича</w:t>
      </w:r>
      <w:proofErr w:type="spellEnd"/>
      <w:r>
        <w:t xml:space="preserve"> в Москве откроется </w:t>
      </w:r>
      <w:proofErr w:type="spellStart"/>
      <w:r>
        <w:t>Славяно</w:t>
      </w:r>
      <w:proofErr w:type="spellEnd"/>
      <w:r>
        <w:t>–</w:t>
      </w:r>
      <w:proofErr w:type="spellStart"/>
      <w:r>
        <w:t>греко</w:t>
      </w:r>
      <w:proofErr w:type="spellEnd"/>
      <w:r>
        <w:t xml:space="preserve">–латинская академия – прообраз университета. В Посольском приказе начинают активно переводить новинки </w:t>
      </w:r>
      <w:proofErr w:type="spellStart"/>
      <w:r>
        <w:t>европейскои</w:t>
      </w:r>
      <w:proofErr w:type="spellEnd"/>
      <w:r>
        <w:t>̆ литературы 17 века.</w:t>
      </w:r>
    </w:p>
    <w:p w14:paraId="08ECFA1C" w14:textId="77777777" w:rsidR="00CE60CB" w:rsidRDefault="00CE60CB" w:rsidP="00CE60CB">
      <w:r>
        <w:t xml:space="preserve">Внешняя политика Алексея </w:t>
      </w:r>
      <w:proofErr w:type="spellStart"/>
      <w:r>
        <w:t>Михайловича</w:t>
      </w:r>
      <w:proofErr w:type="spellEnd"/>
    </w:p>
    <w:p w14:paraId="0643C5BD" w14:textId="77777777" w:rsidR="00CE60CB" w:rsidRDefault="00CE60CB" w:rsidP="00CE60CB">
      <w:r>
        <w:t xml:space="preserve">Внешняя политика Алексея </w:t>
      </w:r>
      <w:proofErr w:type="spellStart"/>
      <w:r>
        <w:t>Михайловича</w:t>
      </w:r>
      <w:proofErr w:type="spellEnd"/>
      <w:r>
        <w:t xml:space="preserve"> была направлена на увеличение авторитета России в Европе, и присоединение новых земель к территории страны. В 1654 году, началась </w:t>
      </w:r>
      <w:proofErr w:type="spellStart"/>
      <w:r>
        <w:t>война</w:t>
      </w:r>
      <w:proofErr w:type="spellEnd"/>
      <w:r>
        <w:t xml:space="preserve"> с </w:t>
      </w:r>
      <w:proofErr w:type="spellStart"/>
      <w:r>
        <w:t>Польшеи</w:t>
      </w:r>
      <w:proofErr w:type="spellEnd"/>
      <w:r>
        <w:t xml:space="preserve">̆ и </w:t>
      </w:r>
      <w:proofErr w:type="spellStart"/>
      <w:r>
        <w:t>Литвои</w:t>
      </w:r>
      <w:proofErr w:type="spellEnd"/>
      <w:r>
        <w:t xml:space="preserve">̆. Алексей </w:t>
      </w:r>
      <w:proofErr w:type="spellStart"/>
      <w:r>
        <w:t>Михайлович</w:t>
      </w:r>
      <w:proofErr w:type="spellEnd"/>
      <w:r>
        <w:t xml:space="preserve"> отправился на </w:t>
      </w:r>
      <w:proofErr w:type="spellStart"/>
      <w:r>
        <w:t>войны</w:t>
      </w:r>
      <w:proofErr w:type="spellEnd"/>
      <w:r>
        <w:t xml:space="preserve"> вместе с </w:t>
      </w:r>
      <w:proofErr w:type="spellStart"/>
      <w:r>
        <w:t>армиеи</w:t>
      </w:r>
      <w:proofErr w:type="spellEnd"/>
      <w:r>
        <w:t>̆, и снискал за свой поступок большое уважение в народе.</w:t>
      </w:r>
    </w:p>
    <w:p w14:paraId="710594A9" w14:textId="77777777" w:rsidR="00CE60CB" w:rsidRDefault="00CE60CB" w:rsidP="00CE60CB">
      <w:r>
        <w:t xml:space="preserve">Благодаря успехам Алексея </w:t>
      </w:r>
      <w:proofErr w:type="spellStart"/>
      <w:r>
        <w:t>Михайловича</w:t>
      </w:r>
      <w:proofErr w:type="spellEnd"/>
      <w:r>
        <w:t xml:space="preserve"> во </w:t>
      </w:r>
      <w:proofErr w:type="spellStart"/>
      <w:r>
        <w:t>внешнеи</w:t>
      </w:r>
      <w:proofErr w:type="spellEnd"/>
      <w:r>
        <w:t xml:space="preserve">̆ и </w:t>
      </w:r>
      <w:proofErr w:type="spellStart"/>
      <w:r>
        <w:t>внутреннеи</w:t>
      </w:r>
      <w:proofErr w:type="spellEnd"/>
      <w:r>
        <w:t xml:space="preserve">̆ политике, в Европе сложилось впечатление о России, как о </w:t>
      </w:r>
      <w:proofErr w:type="spellStart"/>
      <w:r>
        <w:t>могучеи</w:t>
      </w:r>
      <w:proofErr w:type="spellEnd"/>
      <w:r>
        <w:t xml:space="preserve">̆ </w:t>
      </w:r>
      <w:proofErr w:type="spellStart"/>
      <w:r>
        <w:t>православнои</w:t>
      </w:r>
      <w:proofErr w:type="spellEnd"/>
      <w:r>
        <w:t>̆ державе, наследнице Византии. В 17 веке, с православного востока, оккупированного турками, в Россию ввозятся церковные реликвии. В России оказывается много ремесленников с Балкан и Греции.</w:t>
      </w:r>
    </w:p>
    <w:p w14:paraId="7E250FA7" w14:textId="77777777" w:rsidR="00CE60CB" w:rsidRDefault="00CE60CB" w:rsidP="00CE60CB">
      <w:r>
        <w:t xml:space="preserve">Алексей </w:t>
      </w:r>
      <w:proofErr w:type="spellStart"/>
      <w:r>
        <w:t>Михайлович</w:t>
      </w:r>
      <w:proofErr w:type="spellEnd"/>
      <w:r>
        <w:t xml:space="preserve"> любил приглашать на свои пиры иностранных </w:t>
      </w:r>
      <w:proofErr w:type="spellStart"/>
      <w:r>
        <w:t>гостеи</w:t>
      </w:r>
      <w:proofErr w:type="spellEnd"/>
      <w:r>
        <w:t xml:space="preserve">̆. Обеды, устраиваемые царем, поражали свои богатством и разнообразием. В Европе существовало четкое различие манер поведения представителя каждого сословия. Иностранцев изумляло, когда Алексей </w:t>
      </w:r>
      <w:proofErr w:type="spellStart"/>
      <w:r>
        <w:t>Михайлович</w:t>
      </w:r>
      <w:proofErr w:type="spellEnd"/>
      <w:r>
        <w:t xml:space="preserve"> Романов, после богатых пиров, в Страстную неделю Великого поста, шел в простой одежде, с </w:t>
      </w:r>
      <w:proofErr w:type="spellStart"/>
      <w:r>
        <w:t>непокрытои</w:t>
      </w:r>
      <w:proofErr w:type="spellEnd"/>
      <w:r>
        <w:t xml:space="preserve">̆ </w:t>
      </w:r>
      <w:proofErr w:type="spellStart"/>
      <w:r>
        <w:t>головои</w:t>
      </w:r>
      <w:proofErr w:type="spellEnd"/>
      <w:r>
        <w:t xml:space="preserve">̆, словно </w:t>
      </w:r>
      <w:proofErr w:type="spellStart"/>
      <w:r>
        <w:t>обычныи</w:t>
      </w:r>
      <w:proofErr w:type="spellEnd"/>
      <w:r>
        <w:t xml:space="preserve">̆ простолюдин, в церковь. Вот таким простым был царь Алексей </w:t>
      </w:r>
      <w:proofErr w:type="spellStart"/>
      <w:r>
        <w:t>Михайлович</w:t>
      </w:r>
      <w:proofErr w:type="spellEnd"/>
      <w:r>
        <w:t>.</w:t>
      </w:r>
    </w:p>
    <w:p w14:paraId="6ED66809" w14:textId="77777777" w:rsidR="00CE60CB" w:rsidRDefault="00CE60CB" w:rsidP="00CE60CB">
      <w:r>
        <w:t>Романов заботился об образовании своих наследников, дал своим детям хорошее образование. Они знали иностранные языки, изучали философию, риторику и произведения античных авторов. Так же сыновья занимались</w:t>
      </w:r>
    </w:p>
    <w:p w14:paraId="3262108A" w14:textId="77777777" w:rsidR="00CE60CB" w:rsidRDefault="00CE60CB" w:rsidP="00CE60CB">
      <w:r>
        <w:t xml:space="preserve">     </w:t>
      </w:r>
    </w:p>
    <w:p w14:paraId="77214DEE" w14:textId="77777777" w:rsidR="00CE60CB" w:rsidRDefault="00CE60CB" w:rsidP="00CE60CB">
      <w:r>
        <w:t xml:space="preserve">богословием, изучали духовную музыку, и имели хорошую библиотеку, составленную из русских и </w:t>
      </w:r>
      <w:proofErr w:type="spellStart"/>
      <w:r>
        <w:t>европейских</w:t>
      </w:r>
      <w:proofErr w:type="spellEnd"/>
      <w:r>
        <w:t xml:space="preserve"> книг.</w:t>
      </w:r>
    </w:p>
    <w:p w14:paraId="53B78E75" w14:textId="77777777" w:rsidR="00CE60CB" w:rsidRDefault="00CE60CB" w:rsidP="00CE60CB">
      <w:r>
        <w:t>5.</w:t>
      </w:r>
    </w:p>
    <w:p w14:paraId="43E10707" w14:textId="77777777" w:rsidR="00CE60CB" w:rsidRDefault="00CE60CB" w:rsidP="00CE60CB">
      <w:r>
        <w:t>Церковная реформа патриарха Никона</w:t>
      </w:r>
    </w:p>
    <w:p w14:paraId="2AD7804B" w14:textId="77777777" w:rsidR="00CE60CB" w:rsidRDefault="00CE60CB" w:rsidP="00CE60CB">
      <w:r>
        <w:t xml:space="preserve">Церковная реформа патриарха Никона в </w:t>
      </w:r>
      <w:proofErr w:type="spellStart"/>
      <w:r>
        <w:t>Российском</w:t>
      </w:r>
      <w:proofErr w:type="spellEnd"/>
      <w:r>
        <w:t xml:space="preserve"> государстве 17 века – это </w:t>
      </w:r>
      <w:proofErr w:type="spellStart"/>
      <w:r>
        <w:t>целыи</w:t>
      </w:r>
      <w:proofErr w:type="spellEnd"/>
      <w:r>
        <w:t xml:space="preserve">̆ комплекс мер, </w:t>
      </w:r>
      <w:proofErr w:type="spellStart"/>
      <w:r>
        <w:t>которыи</w:t>
      </w:r>
      <w:proofErr w:type="spellEnd"/>
      <w:r>
        <w:t xml:space="preserve">̆ состоял как из канонических, так и административных актов. Они были одновременно предприняты </w:t>
      </w:r>
      <w:proofErr w:type="spellStart"/>
      <w:r>
        <w:t>Русскои</w:t>
      </w:r>
      <w:proofErr w:type="spellEnd"/>
      <w:r>
        <w:t xml:space="preserve">̆ </w:t>
      </w:r>
      <w:proofErr w:type="spellStart"/>
      <w:r>
        <w:t>православнои</w:t>
      </w:r>
      <w:proofErr w:type="spellEnd"/>
      <w:r>
        <w:t xml:space="preserve">̆ церковью и Московским государством. Суть </w:t>
      </w:r>
      <w:proofErr w:type="spellStart"/>
      <w:r>
        <w:t>церковнои</w:t>
      </w:r>
      <w:proofErr w:type="spellEnd"/>
      <w:r>
        <w:t xml:space="preserve">̆ реформы заключалась в изменениях </w:t>
      </w:r>
      <w:proofErr w:type="spellStart"/>
      <w:r>
        <w:t>богослужебнои</w:t>
      </w:r>
      <w:proofErr w:type="spellEnd"/>
      <w:r>
        <w:t xml:space="preserve">̆ традиции, которая неизменно соблюдалась со времен принятия христианства. Ученые богословы – греки при посещении служб </w:t>
      </w:r>
      <w:proofErr w:type="spellStart"/>
      <w:r>
        <w:t>русскои</w:t>
      </w:r>
      <w:proofErr w:type="spellEnd"/>
      <w:r>
        <w:t xml:space="preserve">̆ </w:t>
      </w:r>
      <w:proofErr w:type="spellStart"/>
      <w:r>
        <w:t>православнои</w:t>
      </w:r>
      <w:proofErr w:type="spellEnd"/>
      <w:r>
        <w:t xml:space="preserve">̆ церкви, неоднократно указывали на несоответствии церковных канонов </w:t>
      </w:r>
      <w:proofErr w:type="spellStart"/>
      <w:r>
        <w:t>Московскои</w:t>
      </w:r>
      <w:proofErr w:type="spellEnd"/>
      <w:r>
        <w:t>̆ церкви греческим обычаям.</w:t>
      </w:r>
    </w:p>
    <w:p w14:paraId="2861948A" w14:textId="77777777" w:rsidR="00CE60CB" w:rsidRDefault="00CE60CB" w:rsidP="00CE60CB">
      <w:r>
        <w:t xml:space="preserve">Наиболее явные разногласия были в традиции осенять себя крестным знамением, произносить </w:t>
      </w:r>
      <w:proofErr w:type="spellStart"/>
      <w:r>
        <w:t>аллилуйю</w:t>
      </w:r>
      <w:proofErr w:type="spellEnd"/>
      <w:r>
        <w:t xml:space="preserve"> во время молитвы и порядке совершения крестного хода. Русская православная церковь придерживалась традиции осенять себя двумя перстами – греки крестились троеперстно. </w:t>
      </w:r>
      <w:proofErr w:type="spellStart"/>
      <w:r>
        <w:t>Крестныи</w:t>
      </w:r>
      <w:proofErr w:type="spellEnd"/>
      <w:r>
        <w:t>̆ ход русские священники осуществляли по солнцу, а греческие – наоборот. Много ошибок греки – богословы обнаружили в русских богослужебных книгах. Все эти ошибки и разногласия должны были быть исправлены в результате реформы. Они и были исправлены, только это не произошло безболезненно и просто.</w:t>
      </w:r>
    </w:p>
    <w:p w14:paraId="428C3D10" w14:textId="77777777" w:rsidR="00CE60CB" w:rsidRDefault="00CE60CB" w:rsidP="00CE60CB">
      <w:r>
        <w:t xml:space="preserve">Раскол в </w:t>
      </w:r>
      <w:proofErr w:type="spellStart"/>
      <w:r>
        <w:t>Русскои</w:t>
      </w:r>
      <w:proofErr w:type="spellEnd"/>
      <w:r>
        <w:t xml:space="preserve">̆ </w:t>
      </w:r>
      <w:proofErr w:type="spellStart"/>
      <w:r>
        <w:t>православнои</w:t>
      </w:r>
      <w:proofErr w:type="spellEnd"/>
      <w:r>
        <w:t>̆ церкви</w:t>
      </w:r>
    </w:p>
    <w:p w14:paraId="190F5ADE" w14:textId="77777777" w:rsidR="00CE60CB" w:rsidRDefault="00CE60CB" w:rsidP="00CE60CB">
      <w:r>
        <w:t xml:space="preserve">В 1652 году состоялся </w:t>
      </w:r>
      <w:proofErr w:type="spellStart"/>
      <w:r>
        <w:t>Стоглавыи</w:t>
      </w:r>
      <w:proofErr w:type="spellEnd"/>
      <w:r>
        <w:t xml:space="preserve">̆ собор, </w:t>
      </w:r>
      <w:proofErr w:type="spellStart"/>
      <w:r>
        <w:t>которыи</w:t>
      </w:r>
      <w:proofErr w:type="spellEnd"/>
      <w:r>
        <w:t xml:space="preserve">̆ утвердил новые церковные обряды. С момента проведения собора священники должны были творить церковную службу по </w:t>
      </w:r>
      <w:r>
        <w:lastRenderedPageBreak/>
        <w:t xml:space="preserve">новым книгам и применяя новые обряды. Старые священные книги, по которым несколько веков молился весь </w:t>
      </w:r>
      <w:proofErr w:type="spellStart"/>
      <w:r>
        <w:t>православныи</w:t>
      </w:r>
      <w:proofErr w:type="spellEnd"/>
      <w:r>
        <w:t xml:space="preserve">̆ </w:t>
      </w:r>
      <w:proofErr w:type="spellStart"/>
      <w:r>
        <w:t>русскии</w:t>
      </w:r>
      <w:proofErr w:type="spellEnd"/>
      <w:r>
        <w:t xml:space="preserve">̆ народ, нужно было изъять. Изъятию, </w:t>
      </w:r>
      <w:proofErr w:type="spellStart"/>
      <w:r>
        <w:t>читаи</w:t>
      </w:r>
      <w:proofErr w:type="spellEnd"/>
      <w:r>
        <w:t>̆ уничтожению, подлежали также и привычные иконы с изображением Христа и Богоматери, так как руки их были сложены в двуперстное крещение. Для простого православного народа, да и не только, это было дико и кощунственно! Как можно было выбросить икону, на которую молилось несколько поколений! Каково было чувствовать себя безбожниками и еретиками тем, кто считал себя истинно верующим православным человеком и всю жизнь жил по привычным и необходимым законам Божьим!</w:t>
      </w:r>
    </w:p>
    <w:p w14:paraId="7D1DB822" w14:textId="77777777" w:rsidR="00CE60CB" w:rsidRDefault="00CE60CB" w:rsidP="00CE60CB">
      <w:r>
        <w:t xml:space="preserve">А ведь патриарх Никон своим специальным указом указал, всех, кто не будет подчиняться нововведениям, считать еретиками, отлучать от церкви и предавать анафеме. Грубость, резкость, нетерпимость патриарха Никона привела к недовольству </w:t>
      </w:r>
      <w:proofErr w:type="spellStart"/>
      <w:r>
        <w:t>значительнои</w:t>
      </w:r>
      <w:proofErr w:type="spellEnd"/>
      <w:r>
        <w:t xml:space="preserve">̆ части среди </w:t>
      </w:r>
      <w:proofErr w:type="spellStart"/>
      <w:r>
        <w:t>священнослужителеи</w:t>
      </w:r>
      <w:proofErr w:type="spellEnd"/>
      <w:r>
        <w:t>̆ и мирян, которые были готовы на восстания, уход в леса и самосожжения, только бы не подчиняться реформаторским нововведениям.</w:t>
      </w:r>
    </w:p>
    <w:p w14:paraId="64A04FB6" w14:textId="782DE71C" w:rsidR="00CE60CB" w:rsidRPr="00CE60CB" w:rsidRDefault="00CE60CB" w:rsidP="00CE60CB">
      <w:r>
        <w:t xml:space="preserve">В 1667 году состоялся </w:t>
      </w:r>
      <w:proofErr w:type="spellStart"/>
      <w:r>
        <w:t>Большои</w:t>
      </w:r>
      <w:proofErr w:type="spellEnd"/>
      <w:r>
        <w:t xml:space="preserve">̆ </w:t>
      </w:r>
      <w:proofErr w:type="spellStart"/>
      <w:r>
        <w:t>Московскии</w:t>
      </w:r>
      <w:proofErr w:type="spellEnd"/>
      <w:r>
        <w:t xml:space="preserve">̆ Собор, </w:t>
      </w:r>
      <w:proofErr w:type="spellStart"/>
      <w:r>
        <w:t>которыи</w:t>
      </w:r>
      <w:proofErr w:type="spellEnd"/>
      <w:r>
        <w:t xml:space="preserve">̆ осудил и низложил патриарха Никона за его самовольное оставление кафедры в 1658 году, но утвердил все реформы церкви и предал анафеме тех, кто противился ее проведению. Государство поддержало церковную реформу </w:t>
      </w:r>
      <w:proofErr w:type="spellStart"/>
      <w:r>
        <w:t>Русскои</w:t>
      </w:r>
      <w:proofErr w:type="spellEnd"/>
      <w:r>
        <w:t>̆ церкви в редакции 1667 года. Все противники реформы стали именоваться старообрядцами и раскольниками, и подлежали преследованию.</w:t>
      </w:r>
    </w:p>
    <w:sectPr w:rsidR="00CE60CB" w:rsidRPr="00CE60CB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89752C"/>
    <w:multiLevelType w:val="hybridMultilevel"/>
    <w:tmpl w:val="6D303A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6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6"/>
  </w:num>
  <w:num w:numId="4">
    <w:abstractNumId w:val="23"/>
  </w:num>
  <w:num w:numId="5">
    <w:abstractNumId w:val="5"/>
  </w:num>
  <w:num w:numId="6">
    <w:abstractNumId w:val="15"/>
  </w:num>
  <w:num w:numId="7">
    <w:abstractNumId w:val="2"/>
  </w:num>
  <w:num w:numId="8">
    <w:abstractNumId w:val="18"/>
  </w:num>
  <w:num w:numId="9">
    <w:abstractNumId w:val="8"/>
  </w:num>
  <w:num w:numId="10">
    <w:abstractNumId w:val="24"/>
  </w:num>
  <w:num w:numId="11">
    <w:abstractNumId w:val="16"/>
  </w:num>
  <w:num w:numId="12">
    <w:abstractNumId w:val="11"/>
  </w:num>
  <w:num w:numId="13">
    <w:abstractNumId w:val="19"/>
  </w:num>
  <w:num w:numId="14">
    <w:abstractNumId w:val="7"/>
  </w:num>
  <w:num w:numId="15">
    <w:abstractNumId w:val="4"/>
  </w:num>
  <w:num w:numId="16">
    <w:abstractNumId w:val="28"/>
  </w:num>
  <w:num w:numId="17">
    <w:abstractNumId w:val="25"/>
  </w:num>
  <w:num w:numId="18">
    <w:abstractNumId w:val="20"/>
  </w:num>
  <w:num w:numId="19">
    <w:abstractNumId w:val="0"/>
  </w:num>
  <w:num w:numId="20">
    <w:abstractNumId w:val="27"/>
  </w:num>
  <w:num w:numId="21">
    <w:abstractNumId w:val="13"/>
  </w:num>
  <w:num w:numId="22">
    <w:abstractNumId w:val="3"/>
  </w:num>
  <w:num w:numId="23">
    <w:abstractNumId w:val="29"/>
  </w:num>
  <w:num w:numId="24">
    <w:abstractNumId w:val="21"/>
  </w:num>
  <w:num w:numId="25">
    <w:abstractNumId w:val="12"/>
  </w:num>
  <w:num w:numId="26">
    <w:abstractNumId w:val="22"/>
  </w:num>
  <w:num w:numId="27">
    <w:abstractNumId w:val="6"/>
  </w:num>
  <w:num w:numId="28">
    <w:abstractNumId w:val="1"/>
  </w:num>
  <w:num w:numId="29">
    <w:abstractNumId w:val="14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90AC0"/>
    <w:rsid w:val="001D62E5"/>
    <w:rsid w:val="001D65A8"/>
    <w:rsid w:val="001F64F0"/>
    <w:rsid w:val="00200DAE"/>
    <w:rsid w:val="00216875"/>
    <w:rsid w:val="00223232"/>
    <w:rsid w:val="00235907"/>
    <w:rsid w:val="002464C1"/>
    <w:rsid w:val="002876BE"/>
    <w:rsid w:val="00293E40"/>
    <w:rsid w:val="002B6B7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3B96"/>
    <w:rsid w:val="00435D50"/>
    <w:rsid w:val="00492650"/>
    <w:rsid w:val="004A3575"/>
    <w:rsid w:val="00530E3E"/>
    <w:rsid w:val="00537CB5"/>
    <w:rsid w:val="00582829"/>
    <w:rsid w:val="00586F86"/>
    <w:rsid w:val="005936F9"/>
    <w:rsid w:val="005B7977"/>
    <w:rsid w:val="005E4420"/>
    <w:rsid w:val="00632B09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517C6"/>
    <w:rsid w:val="007D19BF"/>
    <w:rsid w:val="007D4C9F"/>
    <w:rsid w:val="0087081E"/>
    <w:rsid w:val="00887E20"/>
    <w:rsid w:val="0089348A"/>
    <w:rsid w:val="008E7CE9"/>
    <w:rsid w:val="008F2966"/>
    <w:rsid w:val="008F582B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71859"/>
    <w:rsid w:val="00A8166D"/>
    <w:rsid w:val="00AB3E77"/>
    <w:rsid w:val="00AE2997"/>
    <w:rsid w:val="00AE361D"/>
    <w:rsid w:val="00AE49E4"/>
    <w:rsid w:val="00B02B06"/>
    <w:rsid w:val="00B0443B"/>
    <w:rsid w:val="00B35B0D"/>
    <w:rsid w:val="00B4289D"/>
    <w:rsid w:val="00B5279B"/>
    <w:rsid w:val="00B54842"/>
    <w:rsid w:val="00B81DD6"/>
    <w:rsid w:val="00BA2A94"/>
    <w:rsid w:val="00BC64E8"/>
    <w:rsid w:val="00C07BB7"/>
    <w:rsid w:val="00C80813"/>
    <w:rsid w:val="00CA7010"/>
    <w:rsid w:val="00CE60CB"/>
    <w:rsid w:val="00D15A7D"/>
    <w:rsid w:val="00D309D6"/>
    <w:rsid w:val="00D36508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2243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5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7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7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4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9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13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6C2E18-5E53-0648-A68B-94903ADB1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3993</Words>
  <Characters>22761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107</cp:revision>
  <dcterms:created xsi:type="dcterms:W3CDTF">2019-09-04T05:28:00Z</dcterms:created>
  <dcterms:modified xsi:type="dcterms:W3CDTF">2019-10-05T18:05:00Z</dcterms:modified>
</cp:coreProperties>
</file>