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D9C" w:rsidRPr="00C31598" w:rsidRDefault="005E1E40" w:rsidP="00A957ED">
      <w:pPr>
        <w:pStyle w:val="a3"/>
        <w:numPr>
          <w:ilvl w:val="0"/>
          <w:numId w:val="6"/>
        </w:numPr>
        <w:contextualSpacing/>
        <w:rPr>
          <w:rFonts w:asciiTheme="majorHAnsi" w:hAnsiTheme="majorHAnsi" w:cstheme="majorHAnsi"/>
          <w:color w:val="2F5496" w:themeColor="accent1" w:themeShade="BF"/>
          <w:sz w:val="32"/>
          <w:szCs w:val="32"/>
        </w:rPr>
      </w:pPr>
      <w:r w:rsidRPr="00C31598">
        <w:rPr>
          <w:rFonts w:asciiTheme="majorHAnsi" w:hAnsiTheme="majorHAnsi" w:cstheme="majorHAnsi"/>
          <w:color w:val="2F5496" w:themeColor="accent1" w:themeShade="BF"/>
          <w:sz w:val="32"/>
          <w:szCs w:val="32"/>
        </w:rPr>
        <w:t xml:space="preserve">Раскройте теоретические основы инфляции. Определите особенности инфляции в современной российской экономике. </w:t>
      </w:r>
    </w:p>
    <w:p w:rsidR="005E1E40" w:rsidRPr="00C31598" w:rsidRDefault="005E1E40" w:rsidP="001C6CBE">
      <w:pPr>
        <w:pStyle w:val="a3"/>
        <w:contextualSpacing/>
        <w:rPr>
          <w:rFonts w:asciiTheme="majorHAnsi" w:hAnsiTheme="majorHAnsi" w:cstheme="majorHAnsi"/>
          <w:b/>
          <w:bCs/>
          <w:color w:val="000000" w:themeColor="text1"/>
        </w:rPr>
      </w:pPr>
      <w:r w:rsidRPr="00C31598">
        <w:rPr>
          <w:rFonts w:asciiTheme="majorHAnsi" w:hAnsiTheme="majorHAnsi" w:cstheme="majorHAnsi"/>
          <w:b/>
          <w:bCs/>
          <w:color w:val="000000" w:themeColor="text1"/>
        </w:rPr>
        <w:t>Инфляция:</w:t>
      </w:r>
    </w:p>
    <w:p w:rsidR="005E1E40" w:rsidRPr="00C31598" w:rsidRDefault="005E1E40" w:rsidP="001C6CBE">
      <w:pPr>
        <w:pStyle w:val="a4"/>
        <w:numPr>
          <w:ilvl w:val="0"/>
          <w:numId w:val="1"/>
        </w:numPr>
        <w:rPr>
          <w:rFonts w:asciiTheme="majorHAnsi" w:hAnsiTheme="majorHAnsi" w:cstheme="majorHAnsi"/>
          <w:color w:val="000000" w:themeColor="text1"/>
        </w:rPr>
      </w:pPr>
      <w:r w:rsidRPr="00C31598">
        <w:rPr>
          <w:rFonts w:asciiTheme="majorHAnsi" w:hAnsiTheme="majorHAnsi" w:cstheme="majorHAnsi"/>
          <w:color w:val="000000" w:themeColor="text1"/>
        </w:rPr>
        <w:t>продолжительный рост уровня цен</w:t>
      </w:r>
    </w:p>
    <w:p w:rsidR="005E1E40" w:rsidRPr="00C31598" w:rsidRDefault="005E1E40" w:rsidP="001C6CBE">
      <w:pPr>
        <w:pStyle w:val="a4"/>
        <w:numPr>
          <w:ilvl w:val="0"/>
          <w:numId w:val="1"/>
        </w:numPr>
        <w:rPr>
          <w:rFonts w:asciiTheme="majorHAnsi" w:hAnsiTheme="majorHAnsi" w:cstheme="majorHAnsi"/>
          <w:color w:val="000000" w:themeColor="text1"/>
        </w:rPr>
      </w:pPr>
      <w:r w:rsidRPr="00C31598">
        <w:rPr>
          <w:rFonts w:asciiTheme="majorHAnsi" w:hAnsiTheme="majorHAnsi" w:cstheme="majorHAnsi"/>
          <w:color w:val="000000" w:themeColor="text1"/>
        </w:rPr>
        <w:t>процесс длительного и устойчивого обесценивания денег, вызванного снижением их относительной редкости по сравнению с товарной массой</w:t>
      </w:r>
    </w:p>
    <w:p w:rsidR="005E1E40" w:rsidRPr="00C31598" w:rsidRDefault="005E1E40" w:rsidP="001C6CBE">
      <w:pPr>
        <w:pStyle w:val="a4"/>
        <w:numPr>
          <w:ilvl w:val="0"/>
          <w:numId w:val="1"/>
        </w:numPr>
        <w:rPr>
          <w:rFonts w:asciiTheme="majorHAnsi" w:hAnsiTheme="majorHAnsi" w:cstheme="majorHAnsi"/>
          <w:color w:val="000000" w:themeColor="text1"/>
        </w:rPr>
      </w:pPr>
      <w:r w:rsidRPr="00C31598">
        <w:rPr>
          <w:rFonts w:asciiTheme="majorHAnsi" w:hAnsiTheme="majorHAnsi" w:cstheme="majorHAnsi"/>
          <w:color w:val="000000" w:themeColor="text1"/>
        </w:rPr>
        <w:t>дисбаланс спроса и предложения, проявляющийся в общем росте цен</w:t>
      </w:r>
    </w:p>
    <w:p w:rsidR="005E1E40" w:rsidRPr="00C31598" w:rsidRDefault="005E1E40" w:rsidP="001C6CBE">
      <w:pPr>
        <w:pStyle w:val="a4"/>
        <w:numPr>
          <w:ilvl w:val="0"/>
          <w:numId w:val="1"/>
        </w:numPr>
        <w:rPr>
          <w:rFonts w:asciiTheme="majorHAnsi" w:hAnsiTheme="majorHAnsi" w:cstheme="majorHAnsi"/>
          <w:color w:val="000000" w:themeColor="text1"/>
        </w:rPr>
      </w:pPr>
      <w:r w:rsidRPr="00C31598">
        <w:rPr>
          <w:rFonts w:asciiTheme="majorHAnsi" w:hAnsiTheme="majorHAnsi" w:cstheme="majorHAnsi"/>
          <w:color w:val="000000" w:themeColor="text1"/>
        </w:rPr>
        <w:t>денежный феномен, порождается избытком денежной массы в обращении и проявляется в обесценении денег</w:t>
      </w:r>
    </w:p>
    <w:p w:rsidR="005E1E40" w:rsidRPr="00C31598" w:rsidRDefault="005E1E40" w:rsidP="001C6CBE">
      <w:pPr>
        <w:pStyle w:val="a4"/>
        <w:numPr>
          <w:ilvl w:val="0"/>
          <w:numId w:val="1"/>
        </w:numPr>
        <w:rPr>
          <w:rFonts w:asciiTheme="majorHAnsi" w:hAnsiTheme="majorHAnsi" w:cstheme="majorHAnsi"/>
          <w:color w:val="000000" w:themeColor="text1"/>
        </w:rPr>
      </w:pPr>
      <w:r w:rsidRPr="00C31598">
        <w:rPr>
          <w:rFonts w:asciiTheme="majorHAnsi" w:hAnsiTheme="majorHAnsi" w:cstheme="majorHAnsi"/>
          <w:color w:val="000000" w:themeColor="text1"/>
        </w:rPr>
        <w:t>тенденция длительного и устойчивого (не меньше года) повышения общего уровня цен, а также обесценивание денег из-за увеличения количества по отношению к массе товаров и услуг, включая факторы производства</w:t>
      </w:r>
    </w:p>
    <w:p w:rsidR="00C31598" w:rsidRDefault="00C31598" w:rsidP="001C6CBE">
      <w:pPr>
        <w:rPr>
          <w:rFonts w:asciiTheme="majorHAnsi" w:hAnsiTheme="majorHAnsi" w:cstheme="majorHAnsi"/>
          <w:color w:val="000000" w:themeColor="text1"/>
          <w:u w:val="single"/>
        </w:rPr>
      </w:pPr>
    </w:p>
    <w:p w:rsidR="005E1E40" w:rsidRPr="00C31598" w:rsidRDefault="005E1E40" w:rsidP="001C6CBE">
      <w:pPr>
        <w:rPr>
          <w:rFonts w:asciiTheme="majorHAnsi" w:hAnsiTheme="majorHAnsi" w:cstheme="majorHAnsi"/>
          <w:color w:val="000000" w:themeColor="text1"/>
        </w:rPr>
      </w:pPr>
      <w:r w:rsidRPr="00C31598">
        <w:rPr>
          <w:rFonts w:asciiTheme="majorHAnsi" w:hAnsiTheme="majorHAnsi" w:cstheme="majorHAnsi"/>
          <w:color w:val="000000" w:themeColor="text1"/>
          <w:u w:val="single"/>
        </w:rPr>
        <w:t>СОВРЕМЕННАЯ ИНФЛЯЦИЯ</w:t>
      </w:r>
      <w:r w:rsidRPr="00C31598">
        <w:rPr>
          <w:rFonts w:asciiTheme="majorHAnsi" w:hAnsiTheme="majorHAnsi" w:cstheme="majorHAnsi"/>
          <w:color w:val="000000" w:themeColor="text1"/>
        </w:rPr>
        <w:t xml:space="preserve"> – макроэкономическое явление, проявляется в постоянном и устойчивом росте общего уровня цен в стране. </w:t>
      </w:r>
    </w:p>
    <w:p w:rsidR="00C31598" w:rsidRDefault="00C31598" w:rsidP="001C6CBE">
      <w:pPr>
        <w:contextualSpacing/>
        <w:rPr>
          <w:rFonts w:asciiTheme="majorHAnsi" w:hAnsiTheme="majorHAnsi" w:cstheme="majorHAnsi"/>
          <w:b/>
          <w:bCs/>
          <w:color w:val="000000" w:themeColor="text1"/>
        </w:rPr>
      </w:pPr>
    </w:p>
    <w:p w:rsidR="005E1E40" w:rsidRPr="00C31598" w:rsidRDefault="005E1E40" w:rsidP="001C6CBE">
      <w:pPr>
        <w:contextualSpacing/>
        <w:rPr>
          <w:rFonts w:asciiTheme="majorHAnsi" w:hAnsiTheme="majorHAnsi" w:cstheme="majorHAnsi"/>
          <w:b/>
          <w:bCs/>
          <w:color w:val="000000" w:themeColor="text1"/>
        </w:rPr>
      </w:pPr>
      <w:r w:rsidRPr="00C31598">
        <w:rPr>
          <w:rFonts w:asciiTheme="majorHAnsi" w:hAnsiTheme="majorHAnsi" w:cstheme="majorHAnsi"/>
          <w:b/>
          <w:bCs/>
          <w:color w:val="000000" w:themeColor="text1"/>
        </w:rPr>
        <w:t>Причины</w:t>
      </w:r>
      <w:r w:rsidR="00480C39" w:rsidRPr="00C31598">
        <w:rPr>
          <w:rFonts w:asciiTheme="majorHAnsi" w:hAnsiTheme="majorHAnsi" w:cstheme="majorHAnsi"/>
          <w:b/>
          <w:bCs/>
          <w:color w:val="000000" w:themeColor="text1"/>
        </w:rPr>
        <w:t xml:space="preserve"> (внутренние, внешние):</w:t>
      </w:r>
    </w:p>
    <w:p w:rsidR="005E1E40" w:rsidRPr="00C31598" w:rsidRDefault="005E1E40" w:rsidP="001C6CBE">
      <w:pPr>
        <w:pStyle w:val="a4"/>
        <w:numPr>
          <w:ilvl w:val="0"/>
          <w:numId w:val="2"/>
        </w:numPr>
        <w:rPr>
          <w:rFonts w:asciiTheme="majorHAnsi" w:hAnsiTheme="majorHAnsi" w:cstheme="majorHAnsi"/>
          <w:color w:val="000000" w:themeColor="text1"/>
        </w:rPr>
      </w:pPr>
      <w:r w:rsidRPr="00C31598">
        <w:rPr>
          <w:rFonts w:asciiTheme="majorHAnsi" w:hAnsiTheme="majorHAnsi" w:cstheme="majorHAnsi"/>
          <w:color w:val="000000" w:themeColor="text1"/>
        </w:rPr>
        <w:t>избыточное денежное предложение</w:t>
      </w:r>
    </w:p>
    <w:p w:rsidR="005E1E40" w:rsidRPr="00C31598" w:rsidRDefault="005E1E40" w:rsidP="001C6CBE">
      <w:pPr>
        <w:pStyle w:val="a4"/>
        <w:numPr>
          <w:ilvl w:val="0"/>
          <w:numId w:val="2"/>
        </w:numPr>
        <w:rPr>
          <w:rFonts w:asciiTheme="majorHAnsi" w:hAnsiTheme="majorHAnsi" w:cstheme="majorHAnsi"/>
          <w:color w:val="000000" w:themeColor="text1"/>
        </w:rPr>
      </w:pPr>
      <w:r w:rsidRPr="00C31598">
        <w:rPr>
          <w:rFonts w:asciiTheme="majorHAnsi" w:hAnsiTheme="majorHAnsi" w:cstheme="majorHAnsi"/>
          <w:color w:val="000000" w:themeColor="text1"/>
        </w:rPr>
        <w:t>рост инфляционных ожиданий</w:t>
      </w:r>
    </w:p>
    <w:p w:rsidR="005E1E40" w:rsidRPr="00C31598" w:rsidRDefault="005E1E40" w:rsidP="001C6CBE">
      <w:pPr>
        <w:pStyle w:val="a4"/>
        <w:numPr>
          <w:ilvl w:val="0"/>
          <w:numId w:val="2"/>
        </w:numPr>
        <w:rPr>
          <w:rFonts w:asciiTheme="majorHAnsi" w:hAnsiTheme="majorHAnsi" w:cstheme="majorHAnsi"/>
          <w:color w:val="000000" w:themeColor="text1"/>
        </w:rPr>
      </w:pPr>
      <w:r w:rsidRPr="00C31598">
        <w:rPr>
          <w:rFonts w:asciiTheme="majorHAnsi" w:hAnsiTheme="majorHAnsi" w:cstheme="majorHAnsi"/>
          <w:color w:val="000000" w:themeColor="text1"/>
        </w:rPr>
        <w:t>внутренний рост цен на факторы производства</w:t>
      </w:r>
    </w:p>
    <w:p w:rsidR="005E1E40" w:rsidRPr="00C31598" w:rsidRDefault="005E1E40" w:rsidP="001C6CBE">
      <w:pPr>
        <w:pStyle w:val="a4"/>
        <w:numPr>
          <w:ilvl w:val="0"/>
          <w:numId w:val="2"/>
        </w:numPr>
        <w:rPr>
          <w:rFonts w:asciiTheme="majorHAnsi" w:hAnsiTheme="majorHAnsi" w:cstheme="majorHAnsi"/>
          <w:color w:val="000000" w:themeColor="text1"/>
        </w:rPr>
      </w:pPr>
      <w:r w:rsidRPr="00C31598">
        <w:rPr>
          <w:rFonts w:asciiTheme="majorHAnsi" w:hAnsiTheme="majorHAnsi" w:cstheme="majorHAnsi"/>
          <w:color w:val="000000" w:themeColor="text1"/>
        </w:rPr>
        <w:t>рост налоговых ставок</w:t>
      </w:r>
    </w:p>
    <w:p w:rsidR="005E1E40" w:rsidRPr="00C31598" w:rsidRDefault="005E1E40" w:rsidP="001C6CBE">
      <w:pPr>
        <w:pStyle w:val="a4"/>
        <w:numPr>
          <w:ilvl w:val="0"/>
          <w:numId w:val="2"/>
        </w:numPr>
        <w:rPr>
          <w:rFonts w:asciiTheme="majorHAnsi" w:hAnsiTheme="majorHAnsi" w:cstheme="majorHAnsi"/>
          <w:color w:val="000000" w:themeColor="text1"/>
        </w:rPr>
      </w:pPr>
      <w:r w:rsidRPr="00C31598">
        <w:rPr>
          <w:rFonts w:asciiTheme="majorHAnsi" w:hAnsiTheme="majorHAnsi" w:cstheme="majorHAnsi"/>
          <w:color w:val="000000" w:themeColor="text1"/>
        </w:rPr>
        <w:t>внешний рост цен на импортную продукцию</w:t>
      </w:r>
    </w:p>
    <w:p w:rsidR="005E1E40" w:rsidRPr="00C31598" w:rsidRDefault="005E1E40" w:rsidP="001C6CBE">
      <w:pPr>
        <w:pStyle w:val="a4"/>
        <w:numPr>
          <w:ilvl w:val="0"/>
          <w:numId w:val="2"/>
        </w:numPr>
        <w:rPr>
          <w:rFonts w:asciiTheme="majorHAnsi" w:hAnsiTheme="majorHAnsi" w:cstheme="majorHAnsi"/>
          <w:color w:val="000000" w:themeColor="text1"/>
        </w:rPr>
      </w:pPr>
      <w:r w:rsidRPr="00C31598">
        <w:rPr>
          <w:rFonts w:asciiTheme="majorHAnsi" w:hAnsiTheme="majorHAnsi" w:cstheme="majorHAnsi"/>
          <w:color w:val="000000" w:themeColor="text1"/>
        </w:rPr>
        <w:t xml:space="preserve">падение курса нац. </w:t>
      </w:r>
      <w:r w:rsidR="00A70D9C" w:rsidRPr="00C31598">
        <w:rPr>
          <w:rFonts w:asciiTheme="majorHAnsi" w:hAnsiTheme="majorHAnsi" w:cstheme="majorHAnsi"/>
          <w:color w:val="000000" w:themeColor="text1"/>
        </w:rPr>
        <w:t>в</w:t>
      </w:r>
      <w:r w:rsidRPr="00C31598">
        <w:rPr>
          <w:rFonts w:asciiTheme="majorHAnsi" w:hAnsiTheme="majorHAnsi" w:cstheme="majorHAnsi"/>
          <w:color w:val="000000" w:themeColor="text1"/>
        </w:rPr>
        <w:t>алюты</w:t>
      </w:r>
    </w:p>
    <w:p w:rsidR="005E1E40" w:rsidRPr="00C31598" w:rsidRDefault="005E1E40" w:rsidP="001C6CBE">
      <w:pPr>
        <w:pStyle w:val="a4"/>
        <w:numPr>
          <w:ilvl w:val="0"/>
          <w:numId w:val="2"/>
        </w:numPr>
        <w:rPr>
          <w:rFonts w:asciiTheme="majorHAnsi" w:hAnsiTheme="majorHAnsi" w:cstheme="majorHAnsi"/>
          <w:color w:val="000000" w:themeColor="text1"/>
        </w:rPr>
      </w:pPr>
      <w:r w:rsidRPr="00C31598">
        <w:rPr>
          <w:rFonts w:asciiTheme="majorHAnsi" w:hAnsiTheme="majorHAnsi" w:cstheme="majorHAnsi"/>
          <w:color w:val="000000" w:themeColor="text1"/>
        </w:rPr>
        <w:t>низкий запас продовольствия</w:t>
      </w:r>
    </w:p>
    <w:p w:rsidR="00480C39" w:rsidRPr="00C31598" w:rsidRDefault="00480C39" w:rsidP="001C6CBE">
      <w:pPr>
        <w:pStyle w:val="a4"/>
        <w:numPr>
          <w:ilvl w:val="0"/>
          <w:numId w:val="2"/>
        </w:numPr>
        <w:rPr>
          <w:rFonts w:asciiTheme="majorHAnsi" w:hAnsiTheme="majorHAnsi" w:cstheme="majorHAnsi"/>
          <w:color w:val="000000" w:themeColor="text1"/>
        </w:rPr>
      </w:pPr>
      <w:r w:rsidRPr="00C31598">
        <w:rPr>
          <w:rFonts w:asciiTheme="majorHAnsi" w:hAnsiTheme="majorHAnsi" w:cstheme="majorHAnsi"/>
          <w:color w:val="000000" w:themeColor="text1"/>
        </w:rPr>
        <w:t>слабо развитая сфера услуг</w:t>
      </w:r>
    </w:p>
    <w:p w:rsidR="00113881" w:rsidRPr="00C31598" w:rsidRDefault="005E1E40" w:rsidP="001C6CBE">
      <w:pPr>
        <w:ind w:firstLine="360"/>
        <w:contextualSpacing/>
        <w:rPr>
          <w:rFonts w:asciiTheme="majorHAnsi" w:hAnsiTheme="majorHAnsi" w:cstheme="majorHAnsi"/>
          <w:color w:val="000000" w:themeColor="text1"/>
        </w:rPr>
      </w:pPr>
      <w:r w:rsidRPr="00C31598">
        <w:rPr>
          <w:rFonts w:asciiTheme="majorHAnsi" w:hAnsiTheme="majorHAnsi" w:cstheme="majorHAnsi"/>
          <w:color w:val="000000" w:themeColor="text1"/>
        </w:rPr>
        <w:t xml:space="preserve">Многофакторное явление. </w:t>
      </w:r>
      <w:r w:rsidR="00FE78C9" w:rsidRPr="00C31598">
        <w:rPr>
          <w:rFonts w:asciiTheme="majorHAnsi" w:hAnsiTheme="majorHAnsi" w:cstheme="majorHAnsi"/>
          <w:color w:val="000000" w:themeColor="text1"/>
          <w:u w:val="single"/>
        </w:rPr>
        <w:t>Цель ЦБ – снижение темпа инфляции</w:t>
      </w:r>
    </w:p>
    <w:p w:rsidR="00C31598" w:rsidRDefault="00C31598" w:rsidP="001C6CBE">
      <w:pPr>
        <w:contextualSpacing/>
        <w:rPr>
          <w:rFonts w:asciiTheme="majorHAnsi" w:hAnsiTheme="majorHAnsi" w:cstheme="majorHAnsi"/>
          <w:b/>
          <w:bCs/>
          <w:color w:val="000000" w:themeColor="text1"/>
        </w:rPr>
      </w:pPr>
    </w:p>
    <w:p w:rsidR="005E1E40" w:rsidRPr="00C31598" w:rsidRDefault="005E1E40" w:rsidP="001C6CBE">
      <w:pPr>
        <w:contextualSpacing/>
        <w:rPr>
          <w:rFonts w:asciiTheme="majorHAnsi" w:hAnsiTheme="majorHAnsi" w:cstheme="majorHAnsi"/>
          <w:b/>
          <w:bCs/>
          <w:color w:val="000000" w:themeColor="text1"/>
        </w:rPr>
      </w:pPr>
      <w:r w:rsidRPr="00C31598">
        <w:rPr>
          <w:rFonts w:asciiTheme="majorHAnsi" w:hAnsiTheme="majorHAnsi" w:cstheme="majorHAnsi"/>
          <w:b/>
          <w:bCs/>
          <w:color w:val="000000" w:themeColor="text1"/>
        </w:rPr>
        <w:t xml:space="preserve">Особенности в современной российской экономике: </w:t>
      </w:r>
    </w:p>
    <w:p w:rsidR="005E1E40" w:rsidRPr="00C31598" w:rsidRDefault="000B26F1" w:rsidP="001C6CBE">
      <w:pPr>
        <w:contextualSpacing/>
        <w:rPr>
          <w:rFonts w:asciiTheme="majorHAnsi" w:hAnsiTheme="majorHAnsi" w:cstheme="majorHAnsi"/>
          <w:color w:val="000000" w:themeColor="text1"/>
        </w:rPr>
      </w:pPr>
      <w:r w:rsidRPr="00C31598">
        <w:rPr>
          <w:rFonts w:asciiTheme="majorHAnsi" w:hAnsiTheme="majorHAnsi" w:cstheme="majorHAnsi"/>
          <w:color w:val="000000" w:themeColor="text1"/>
        </w:rPr>
        <w:t xml:space="preserve">Обеспечение контроля над ее уровнем, предупреждение роста, при необходимости преодоление социально-экономических последствий. </w:t>
      </w:r>
    </w:p>
    <w:p w:rsidR="000B26F1" w:rsidRPr="00C31598" w:rsidRDefault="000B26F1" w:rsidP="001C6CBE">
      <w:pPr>
        <w:pStyle w:val="a4"/>
        <w:numPr>
          <w:ilvl w:val="0"/>
          <w:numId w:val="3"/>
        </w:numPr>
        <w:rPr>
          <w:rFonts w:asciiTheme="majorHAnsi" w:hAnsiTheme="majorHAnsi" w:cstheme="majorHAnsi"/>
          <w:color w:val="000000" w:themeColor="text1"/>
        </w:rPr>
      </w:pPr>
      <w:r w:rsidRPr="00C31598">
        <w:rPr>
          <w:rFonts w:asciiTheme="majorHAnsi" w:hAnsiTheme="majorHAnsi" w:cstheme="majorHAnsi"/>
          <w:color w:val="000000" w:themeColor="text1"/>
        </w:rPr>
        <w:t>Нарушение равновесия между спросом и предложением из-за ограниченного объема товарной массы у продавцов и свободных денежных средств у покупателей. Товар продается по свободным или фиксируемым ценам</w:t>
      </w:r>
    </w:p>
    <w:p w:rsidR="000B26F1" w:rsidRPr="00C31598" w:rsidRDefault="000B26F1" w:rsidP="001C6CBE">
      <w:pPr>
        <w:pStyle w:val="a4"/>
        <w:numPr>
          <w:ilvl w:val="0"/>
          <w:numId w:val="3"/>
        </w:numPr>
        <w:rPr>
          <w:rFonts w:asciiTheme="majorHAnsi" w:hAnsiTheme="majorHAnsi" w:cstheme="majorHAnsi"/>
          <w:color w:val="000000" w:themeColor="text1"/>
        </w:rPr>
      </w:pPr>
      <w:r w:rsidRPr="00C31598">
        <w:rPr>
          <w:rFonts w:asciiTheme="majorHAnsi" w:hAnsiTheme="majorHAnsi" w:cstheme="majorHAnsi"/>
          <w:color w:val="000000" w:themeColor="text1"/>
        </w:rPr>
        <w:t>Несбалансированные расходы и доходы из-за дефицита госбюджета</w:t>
      </w:r>
    </w:p>
    <w:p w:rsidR="000B26F1" w:rsidRPr="00C31598" w:rsidRDefault="000B26F1" w:rsidP="001C6CBE">
      <w:pPr>
        <w:pStyle w:val="a4"/>
        <w:numPr>
          <w:ilvl w:val="0"/>
          <w:numId w:val="3"/>
        </w:numPr>
        <w:rPr>
          <w:rFonts w:asciiTheme="majorHAnsi" w:hAnsiTheme="majorHAnsi" w:cstheme="majorHAnsi"/>
          <w:color w:val="000000" w:themeColor="text1"/>
        </w:rPr>
      </w:pPr>
      <w:r w:rsidRPr="00C31598">
        <w:rPr>
          <w:rFonts w:asciiTheme="majorHAnsi" w:hAnsiTheme="majorHAnsi" w:cstheme="majorHAnsi"/>
          <w:color w:val="000000" w:themeColor="text1"/>
        </w:rPr>
        <w:t>«импортируемая инфляция» - колебание валютных курсов, рост цен на импортные товары</w:t>
      </w:r>
    </w:p>
    <w:p w:rsidR="000B26F1" w:rsidRPr="00C31598" w:rsidRDefault="000B26F1" w:rsidP="001C6CBE">
      <w:pPr>
        <w:pStyle w:val="a4"/>
        <w:numPr>
          <w:ilvl w:val="0"/>
          <w:numId w:val="3"/>
        </w:numPr>
        <w:rPr>
          <w:rFonts w:asciiTheme="majorHAnsi" w:hAnsiTheme="majorHAnsi" w:cstheme="majorHAnsi"/>
          <w:color w:val="000000" w:themeColor="text1"/>
        </w:rPr>
      </w:pPr>
      <w:r w:rsidRPr="00C31598">
        <w:rPr>
          <w:rFonts w:asciiTheme="majorHAnsi" w:hAnsiTheme="majorHAnsi" w:cstheme="majorHAnsi"/>
          <w:color w:val="000000" w:themeColor="text1"/>
        </w:rPr>
        <w:t>«инфляционное ожидание» - приобретение товаров сверх текущих потребностей</w:t>
      </w:r>
    </w:p>
    <w:p w:rsidR="00113881" w:rsidRPr="00C31598" w:rsidRDefault="000B26F1" w:rsidP="001C6CBE">
      <w:pPr>
        <w:contextualSpacing/>
        <w:rPr>
          <w:rFonts w:asciiTheme="majorHAnsi" w:hAnsiTheme="majorHAnsi" w:cstheme="majorHAnsi"/>
          <w:color w:val="000000" w:themeColor="text1"/>
        </w:rPr>
      </w:pPr>
      <w:r w:rsidRPr="00C31598">
        <w:rPr>
          <w:rFonts w:asciiTheme="majorHAnsi" w:hAnsiTheme="majorHAnsi" w:cstheme="majorHAnsi"/>
          <w:color w:val="000000" w:themeColor="text1"/>
        </w:rPr>
        <w:t>Уровень инфляции, в основном, падает. Но в моменты, когда он поднимается, этот скачок очень резкий – почти в два раза, по сравнению с предыдущим годом</w:t>
      </w:r>
      <w:r w:rsidR="009E726D" w:rsidRPr="00C31598">
        <w:rPr>
          <w:rFonts w:asciiTheme="majorHAnsi" w:hAnsiTheme="majorHAnsi" w:cstheme="majorHAnsi"/>
          <w:color w:val="000000" w:themeColor="text1"/>
        </w:rPr>
        <w:t>. Инфляция связана с экономическими циклами. Экономическая политика в данный момент основана на сырьевой зависимости, не предусматривает смены экономической модели.  Рост реального объема производства – причина роста уровня цен. Низкая инфляция – доверие к денежно-кредитной политике (так как снижает инфляционные ожидания).</w:t>
      </w:r>
    </w:p>
    <w:p w:rsidR="00567890" w:rsidRPr="00C31598" w:rsidRDefault="00567890" w:rsidP="00A957ED">
      <w:pPr>
        <w:pStyle w:val="a3"/>
        <w:numPr>
          <w:ilvl w:val="0"/>
          <w:numId w:val="6"/>
        </w:numPr>
        <w:contextualSpacing/>
        <w:rPr>
          <w:rFonts w:asciiTheme="majorHAnsi" w:hAnsiTheme="majorHAnsi" w:cstheme="majorHAnsi"/>
          <w:color w:val="2F5496" w:themeColor="accent1" w:themeShade="BF"/>
          <w:sz w:val="32"/>
          <w:szCs w:val="32"/>
        </w:rPr>
      </w:pPr>
      <w:r w:rsidRPr="00C31598">
        <w:rPr>
          <w:rFonts w:asciiTheme="majorHAnsi" w:hAnsiTheme="majorHAnsi" w:cstheme="majorHAnsi"/>
          <w:color w:val="2F5496" w:themeColor="accent1" w:themeShade="BF"/>
          <w:sz w:val="32"/>
          <w:szCs w:val="32"/>
        </w:rPr>
        <w:t xml:space="preserve"> Задача. </w:t>
      </w:r>
    </w:p>
    <w:p w:rsidR="00B40C26" w:rsidRPr="00C31598" w:rsidRDefault="00B40C26" w:rsidP="00A957ED">
      <w:pPr>
        <w:pStyle w:val="a3"/>
        <w:numPr>
          <w:ilvl w:val="0"/>
          <w:numId w:val="28"/>
        </w:numPr>
        <w:contextualSpacing/>
        <w:rPr>
          <w:rFonts w:asciiTheme="majorHAnsi" w:hAnsiTheme="majorHAnsi" w:cstheme="majorHAnsi"/>
          <w:color w:val="000000" w:themeColor="text1"/>
        </w:rPr>
      </w:pPr>
      <w:r w:rsidRPr="00C31598">
        <w:rPr>
          <w:rFonts w:asciiTheme="majorHAnsi" w:hAnsiTheme="majorHAnsi" w:cstheme="majorHAnsi"/>
          <w:color w:val="000000" w:themeColor="text1"/>
        </w:rPr>
        <w:t xml:space="preserve">При величине норматива обязательных резервов 4% объем обязательных резервов, депонированных в Банке России, составляет 450 млрд. руб. На сколько увеличится </w:t>
      </w:r>
      <w:r w:rsidRPr="00C31598">
        <w:rPr>
          <w:rFonts w:asciiTheme="majorHAnsi" w:hAnsiTheme="majorHAnsi" w:cstheme="majorHAnsi"/>
          <w:color w:val="000000" w:themeColor="text1"/>
        </w:rPr>
        <w:lastRenderedPageBreak/>
        <w:t>объем банковского кредитования при снижении Банком России нормы обязательных резервов на 1 п.п. и условии, что 10% высвобожденных средств банки направят на валютный рынок.</w:t>
      </w:r>
    </w:p>
    <w:p w:rsidR="00B40C26" w:rsidRPr="00C31598" w:rsidRDefault="00B40C26" w:rsidP="00A957ED">
      <w:pPr>
        <w:pStyle w:val="a3"/>
        <w:numPr>
          <w:ilvl w:val="0"/>
          <w:numId w:val="28"/>
        </w:numPr>
        <w:contextualSpacing/>
        <w:rPr>
          <w:rFonts w:asciiTheme="majorHAnsi" w:hAnsiTheme="majorHAnsi" w:cstheme="majorHAnsi"/>
          <w:color w:val="000000" w:themeColor="text1"/>
        </w:rPr>
      </w:pPr>
      <w:r w:rsidRPr="00C31598">
        <w:rPr>
          <w:rFonts w:asciiTheme="majorHAnsi" w:hAnsiTheme="majorHAnsi" w:cstheme="majorHAnsi"/>
          <w:color w:val="000000" w:themeColor="text1"/>
        </w:rPr>
        <w:t xml:space="preserve">Чтобы работать без претензий со стороны ЦБ, каждый банк обязан соблюдать норму обязательных резервов (НОР) - гарант исполнения обязательств банка перед своими клиентами, даже если финансовое положение банка пошатнулось. НОР устанавливается в виде процента от суммы вкладов банка. Резервы образуют неприкосновенный запас денег, которые банк не имеет права использовать в своих целях. НОР банк должен держать в резерве либо в виде депозита в ЦБ, либо в виде наличности в собственных хранилищах. </w:t>
      </w:r>
      <w:r w:rsidRPr="00C31598">
        <w:rPr>
          <w:rFonts w:asciiTheme="majorHAnsi" w:hAnsiTheme="majorHAnsi" w:cstheme="majorHAnsi"/>
          <w:b/>
          <w:bCs/>
          <w:color w:val="000000" w:themeColor="text1"/>
        </w:rPr>
        <w:t>В первую очередь, используется центральным банком как инструмент регулирования денежной массы в экономике</w:t>
      </w:r>
      <w:r w:rsidRPr="00C31598">
        <w:rPr>
          <w:rFonts w:asciiTheme="majorHAnsi" w:hAnsiTheme="majorHAnsi" w:cstheme="majorHAnsi"/>
          <w:color w:val="000000" w:themeColor="text1"/>
        </w:rPr>
        <w:t>.</w:t>
      </w:r>
    </w:p>
    <w:p w:rsidR="00B40C26" w:rsidRPr="00C31598" w:rsidRDefault="00B40C26" w:rsidP="00CA3495">
      <w:pPr>
        <w:pStyle w:val="a3"/>
        <w:ind w:left="708"/>
        <w:contextualSpacing/>
        <w:rPr>
          <w:rFonts w:asciiTheme="majorHAnsi" w:hAnsiTheme="majorHAnsi" w:cstheme="majorHAnsi"/>
          <w:color w:val="000000" w:themeColor="text1"/>
        </w:rPr>
      </w:pPr>
      <w:r w:rsidRPr="00C31598">
        <w:rPr>
          <w:rFonts w:asciiTheme="majorHAnsi" w:hAnsiTheme="majorHAnsi" w:cstheme="majorHAnsi"/>
          <w:color w:val="000000" w:themeColor="text1"/>
        </w:rPr>
        <w:t>(Напр., если НОР составляет 5%, то с 1 000 000 р. - 50 тыс. р. уходят на резерв.) Оставшиеся средства банк уже может выдавать под проценты в виде кредитов.</w:t>
      </w:r>
    </w:p>
    <w:p w:rsidR="00B40C26" w:rsidRPr="00C31598" w:rsidRDefault="00B40C26" w:rsidP="00CA3495">
      <w:pPr>
        <w:pStyle w:val="a3"/>
        <w:ind w:left="708"/>
        <w:contextualSpacing/>
        <w:rPr>
          <w:rFonts w:asciiTheme="majorHAnsi" w:hAnsiTheme="majorHAnsi" w:cstheme="majorHAnsi"/>
          <w:color w:val="000000" w:themeColor="text1"/>
        </w:rPr>
      </w:pPr>
      <w:r w:rsidRPr="00C31598">
        <w:rPr>
          <w:rFonts w:asciiTheme="majorHAnsi" w:hAnsiTheme="majorHAnsi" w:cstheme="majorHAnsi"/>
          <w:color w:val="000000" w:themeColor="text1"/>
        </w:rPr>
        <w:t>НОР = величина обязательных резервов банка / общая величина бессрочных вкладов (депозитов)</w:t>
      </w:r>
    </w:p>
    <w:p w:rsidR="00B40C26" w:rsidRPr="00C31598" w:rsidRDefault="00B40C26" w:rsidP="00CA3495">
      <w:pPr>
        <w:pStyle w:val="a3"/>
        <w:ind w:firstLine="708"/>
        <w:contextualSpacing/>
        <w:rPr>
          <w:rFonts w:asciiTheme="majorHAnsi" w:hAnsiTheme="majorHAnsi" w:cstheme="majorHAnsi"/>
          <w:color w:val="000000" w:themeColor="text1"/>
        </w:rPr>
      </w:pPr>
      <w:r w:rsidRPr="00C31598">
        <w:rPr>
          <w:rFonts w:asciiTheme="majorHAnsi" w:hAnsiTheme="majorHAnsi" w:cstheme="majorHAnsi"/>
          <w:color w:val="000000" w:themeColor="text1"/>
        </w:rPr>
        <w:t>Величина кредитных возможностей банка = общая величина депозитов – величина обязат. резервов</w:t>
      </w:r>
    </w:p>
    <w:p w:rsidR="00C31598" w:rsidRDefault="00C31598" w:rsidP="001C6CBE">
      <w:pPr>
        <w:pStyle w:val="a3"/>
        <w:contextualSpacing/>
        <w:rPr>
          <w:rFonts w:asciiTheme="majorHAnsi" w:hAnsiTheme="majorHAnsi" w:cstheme="majorHAnsi"/>
          <w:b/>
          <w:bCs/>
          <w:color w:val="000000" w:themeColor="text1"/>
        </w:rPr>
      </w:pPr>
    </w:p>
    <w:p w:rsidR="00C31598" w:rsidRDefault="00B40C26" w:rsidP="001C6CBE">
      <w:pPr>
        <w:pStyle w:val="a3"/>
        <w:contextualSpacing/>
        <w:rPr>
          <w:rFonts w:asciiTheme="majorHAnsi" w:hAnsiTheme="majorHAnsi" w:cstheme="majorHAnsi"/>
          <w:b/>
          <w:bCs/>
          <w:color w:val="000000" w:themeColor="text1"/>
        </w:rPr>
      </w:pPr>
      <w:r w:rsidRPr="00C31598">
        <w:rPr>
          <w:rFonts w:asciiTheme="majorHAnsi" w:hAnsiTheme="majorHAnsi" w:cstheme="majorHAnsi"/>
          <w:b/>
          <w:bCs/>
          <w:color w:val="000000" w:themeColor="text1"/>
        </w:rPr>
        <w:t>Решение.</w:t>
      </w:r>
    </w:p>
    <w:p w:rsidR="00B40C26" w:rsidRPr="00C31598" w:rsidRDefault="00B40C26" w:rsidP="001C6CBE">
      <w:pPr>
        <w:pStyle w:val="a3"/>
        <w:contextualSpacing/>
        <w:rPr>
          <w:rFonts w:asciiTheme="majorHAnsi" w:hAnsiTheme="majorHAnsi" w:cstheme="majorHAnsi"/>
          <w:color w:val="000000" w:themeColor="text1"/>
        </w:rPr>
      </w:pPr>
      <w:r w:rsidRPr="00C31598">
        <w:rPr>
          <w:rFonts w:asciiTheme="majorHAnsi" w:hAnsiTheme="majorHAnsi" w:cstheme="majorHAnsi"/>
          <w:color w:val="000000" w:themeColor="text1"/>
        </w:rPr>
        <w:t xml:space="preserve"> По условию НОР = 4%, величина обязат. резервов – 450 млрд р, тогда: 450 * 100/4 = 11 250 млрд р - общая величина депозитов</w:t>
      </w:r>
    </w:p>
    <w:p w:rsidR="00B40C26" w:rsidRPr="00C31598" w:rsidRDefault="00B40C26" w:rsidP="001C6CBE">
      <w:pPr>
        <w:pStyle w:val="a3"/>
        <w:contextualSpacing/>
        <w:rPr>
          <w:rFonts w:asciiTheme="majorHAnsi" w:hAnsiTheme="majorHAnsi" w:cstheme="majorHAnsi"/>
          <w:color w:val="000000" w:themeColor="text1"/>
        </w:rPr>
      </w:pPr>
      <w:r w:rsidRPr="00C31598">
        <w:rPr>
          <w:rFonts w:asciiTheme="majorHAnsi" w:hAnsiTheme="majorHAnsi" w:cstheme="majorHAnsi"/>
          <w:color w:val="000000" w:themeColor="text1"/>
        </w:rPr>
        <w:t>11 250 – 450 = 10 800 млрд р - величина кредитных возможностей банка МОГЛА БЫ БЫТЬ, НО - 10% банк направит на валютный рынок:</w:t>
      </w:r>
    </w:p>
    <w:p w:rsidR="00B40C26" w:rsidRPr="00C31598" w:rsidRDefault="00B40C26" w:rsidP="001C6CBE">
      <w:pPr>
        <w:pStyle w:val="a3"/>
        <w:contextualSpacing/>
        <w:rPr>
          <w:rFonts w:asciiTheme="majorHAnsi" w:hAnsiTheme="majorHAnsi" w:cstheme="majorHAnsi"/>
          <w:color w:val="000000" w:themeColor="text1"/>
        </w:rPr>
      </w:pPr>
      <w:r w:rsidRPr="00C31598">
        <w:rPr>
          <w:rFonts w:asciiTheme="majorHAnsi" w:hAnsiTheme="majorHAnsi" w:cstheme="majorHAnsi"/>
          <w:color w:val="000000" w:themeColor="text1"/>
        </w:rPr>
        <w:t>10 800 * 10/100 = 1080 млрд р,</w:t>
      </w:r>
    </w:p>
    <w:p w:rsidR="00B40C26" w:rsidRPr="00C31598" w:rsidRDefault="00B40C26" w:rsidP="001C6CBE">
      <w:pPr>
        <w:pStyle w:val="a3"/>
        <w:contextualSpacing/>
        <w:rPr>
          <w:rFonts w:asciiTheme="majorHAnsi" w:hAnsiTheme="majorHAnsi" w:cstheme="majorHAnsi"/>
          <w:color w:val="000000" w:themeColor="text1"/>
        </w:rPr>
      </w:pPr>
      <w:r w:rsidRPr="00C31598">
        <w:rPr>
          <w:rFonts w:asciiTheme="majorHAnsi" w:hAnsiTheme="majorHAnsi" w:cstheme="majorHAnsi"/>
          <w:color w:val="000000" w:themeColor="text1"/>
        </w:rPr>
        <w:t>10 800 – 1080 = 9720 млрд р - величина кредитных возможностей банка до снижения НОР</w:t>
      </w:r>
    </w:p>
    <w:p w:rsidR="00B40C26" w:rsidRPr="00C31598" w:rsidRDefault="00B40C26" w:rsidP="001C6CBE">
      <w:pPr>
        <w:pStyle w:val="a3"/>
        <w:contextualSpacing/>
        <w:rPr>
          <w:rFonts w:asciiTheme="majorHAnsi" w:hAnsiTheme="majorHAnsi" w:cstheme="majorHAnsi"/>
          <w:color w:val="000000" w:themeColor="text1"/>
        </w:rPr>
      </w:pPr>
      <w:r w:rsidRPr="00C31598">
        <w:rPr>
          <w:rFonts w:asciiTheme="majorHAnsi" w:hAnsiTheme="majorHAnsi" w:cstheme="majorHAnsi"/>
          <w:color w:val="000000" w:themeColor="text1"/>
        </w:rPr>
        <w:t>ЦБ снижает НОР на 1 п.п. =&gt; 3% :</w:t>
      </w:r>
    </w:p>
    <w:p w:rsidR="00B40C26" w:rsidRPr="00C31598" w:rsidRDefault="00B40C26" w:rsidP="001C6CBE">
      <w:pPr>
        <w:pStyle w:val="a3"/>
        <w:contextualSpacing/>
        <w:rPr>
          <w:rFonts w:asciiTheme="majorHAnsi" w:hAnsiTheme="majorHAnsi" w:cstheme="majorHAnsi"/>
          <w:color w:val="000000" w:themeColor="text1"/>
        </w:rPr>
      </w:pPr>
      <w:r w:rsidRPr="00C31598">
        <w:rPr>
          <w:rFonts w:asciiTheme="majorHAnsi" w:hAnsiTheme="majorHAnsi" w:cstheme="majorHAnsi"/>
          <w:color w:val="000000" w:themeColor="text1"/>
        </w:rPr>
        <w:t>11250 * 3/100 = 337,5 млрд р - величина обязат. резервов</w:t>
      </w:r>
    </w:p>
    <w:p w:rsidR="00B40C26" w:rsidRPr="00C31598" w:rsidRDefault="00B40C26" w:rsidP="001C6CBE">
      <w:pPr>
        <w:pStyle w:val="a3"/>
        <w:contextualSpacing/>
        <w:rPr>
          <w:rFonts w:asciiTheme="majorHAnsi" w:hAnsiTheme="majorHAnsi" w:cstheme="majorHAnsi"/>
          <w:color w:val="000000" w:themeColor="text1"/>
        </w:rPr>
      </w:pPr>
      <w:r w:rsidRPr="00C31598">
        <w:rPr>
          <w:rFonts w:asciiTheme="majorHAnsi" w:hAnsiTheme="majorHAnsi" w:cstheme="majorHAnsi"/>
          <w:color w:val="000000" w:themeColor="text1"/>
        </w:rPr>
        <w:t>11250-337,5 = 10912,5 млрд р, и 10% банк направит на валютный рынок – а именно 1091,25 млрд р</w:t>
      </w:r>
    </w:p>
    <w:p w:rsidR="00B40C26" w:rsidRPr="00C31598" w:rsidRDefault="00B40C26" w:rsidP="001C6CBE">
      <w:pPr>
        <w:pStyle w:val="a3"/>
        <w:contextualSpacing/>
        <w:rPr>
          <w:rFonts w:asciiTheme="majorHAnsi" w:hAnsiTheme="majorHAnsi" w:cstheme="majorHAnsi"/>
          <w:color w:val="000000" w:themeColor="text1"/>
        </w:rPr>
      </w:pPr>
      <w:r w:rsidRPr="00C31598">
        <w:rPr>
          <w:rFonts w:asciiTheme="majorHAnsi" w:hAnsiTheme="majorHAnsi" w:cstheme="majorHAnsi"/>
          <w:color w:val="000000" w:themeColor="text1"/>
        </w:rPr>
        <w:t>10912,5 - 1091,25 = 9821,25 млрд р - величина кредитных возможностей банка после снижения НОР</w:t>
      </w:r>
    </w:p>
    <w:p w:rsidR="00B40C26" w:rsidRPr="00C31598" w:rsidRDefault="00B40C26" w:rsidP="001C6CBE">
      <w:pPr>
        <w:pStyle w:val="a3"/>
        <w:contextualSpacing/>
        <w:rPr>
          <w:rFonts w:asciiTheme="majorHAnsi" w:hAnsiTheme="majorHAnsi" w:cstheme="majorHAnsi"/>
          <w:color w:val="000000" w:themeColor="text1"/>
        </w:rPr>
      </w:pPr>
      <w:r w:rsidRPr="00C31598">
        <w:rPr>
          <w:rFonts w:asciiTheme="majorHAnsi" w:hAnsiTheme="majorHAnsi" w:cstheme="majorHAnsi"/>
          <w:b/>
          <w:bCs/>
          <w:color w:val="000000" w:themeColor="text1"/>
        </w:rPr>
        <w:t>Ответ:</w:t>
      </w:r>
      <w:r w:rsidRPr="00C31598">
        <w:rPr>
          <w:rFonts w:asciiTheme="majorHAnsi" w:hAnsiTheme="majorHAnsi" w:cstheme="majorHAnsi"/>
          <w:color w:val="000000" w:themeColor="text1"/>
        </w:rPr>
        <w:t xml:space="preserve"> на сколько увеличится объем банковского кредитования</w:t>
      </w:r>
    </w:p>
    <w:p w:rsidR="00E9711E" w:rsidRPr="00C31598" w:rsidRDefault="00B40C26" w:rsidP="001C6CBE">
      <w:pPr>
        <w:pStyle w:val="a3"/>
        <w:contextualSpacing/>
        <w:rPr>
          <w:rFonts w:asciiTheme="majorHAnsi" w:hAnsiTheme="majorHAnsi" w:cstheme="majorHAnsi"/>
          <w:color w:val="000000" w:themeColor="text1"/>
        </w:rPr>
      </w:pPr>
      <w:r w:rsidRPr="00C31598">
        <w:rPr>
          <w:rFonts w:asciiTheme="majorHAnsi" w:hAnsiTheme="majorHAnsi" w:cstheme="majorHAnsi"/>
          <w:color w:val="000000" w:themeColor="text1"/>
        </w:rPr>
        <w:t>9821,25 – 9720 = 101,25 млрд р</w:t>
      </w:r>
    </w:p>
    <w:p w:rsidR="00A70D9C" w:rsidRPr="00C31598" w:rsidRDefault="00A70D9C" w:rsidP="00A957ED">
      <w:pPr>
        <w:pStyle w:val="a4"/>
        <w:numPr>
          <w:ilvl w:val="0"/>
          <w:numId w:val="6"/>
        </w:numPr>
        <w:rPr>
          <w:rFonts w:asciiTheme="majorHAnsi" w:hAnsiTheme="majorHAnsi" w:cstheme="majorHAnsi"/>
          <w:color w:val="2F5496" w:themeColor="accent1" w:themeShade="BF"/>
          <w:sz w:val="32"/>
          <w:szCs w:val="32"/>
        </w:rPr>
      </w:pPr>
      <w:r w:rsidRPr="00C31598">
        <w:rPr>
          <w:rFonts w:asciiTheme="majorHAnsi" w:hAnsiTheme="majorHAnsi" w:cstheme="majorHAnsi"/>
          <w:color w:val="2F5496" w:themeColor="accent1" w:themeShade="BF"/>
          <w:sz w:val="32"/>
          <w:szCs w:val="32"/>
        </w:rPr>
        <w:t>Определите и о</w:t>
      </w:r>
      <w:r w:rsidR="00C31598" w:rsidRPr="00C31598">
        <w:rPr>
          <w:rFonts w:asciiTheme="majorHAnsi" w:hAnsiTheme="majorHAnsi" w:cstheme="majorHAnsi"/>
          <w:color w:val="2F5496" w:themeColor="accent1" w:themeShade="BF"/>
          <w:sz w:val="32"/>
          <w:szCs w:val="32"/>
        </w:rPr>
        <w:t>характеризуйте</w:t>
      </w:r>
      <w:r w:rsidRPr="00C31598">
        <w:rPr>
          <w:rFonts w:asciiTheme="majorHAnsi" w:hAnsiTheme="majorHAnsi" w:cstheme="majorHAnsi"/>
          <w:color w:val="2F5496" w:themeColor="accent1" w:themeShade="BF"/>
          <w:sz w:val="32"/>
          <w:szCs w:val="32"/>
        </w:rPr>
        <w:t xml:space="preserve"> формы и виды кредита. Раскройте особенности банковского и коммерческого кредита. </w:t>
      </w:r>
    </w:p>
    <w:p w:rsidR="00C31598" w:rsidRPr="00C31598" w:rsidRDefault="00C31598" w:rsidP="001C6CBE">
      <w:pPr>
        <w:contextualSpacing/>
        <w:rPr>
          <w:rFonts w:asciiTheme="majorHAnsi" w:hAnsiTheme="majorHAnsi" w:cstheme="majorHAnsi"/>
          <w:color w:val="2E74B5" w:themeColor="accent5" w:themeShade="BF"/>
          <w:u w:val="single"/>
        </w:rPr>
      </w:pPr>
    </w:p>
    <w:p w:rsidR="00025BB1" w:rsidRPr="00546297" w:rsidRDefault="00A70D9C" w:rsidP="001C6CBE">
      <w:pPr>
        <w:contextualSpacing/>
        <w:rPr>
          <w:rFonts w:asciiTheme="majorHAnsi" w:hAnsiTheme="majorHAnsi" w:cstheme="majorHAnsi"/>
          <w:color w:val="000000" w:themeColor="text1"/>
          <w:sz w:val="28"/>
          <w:szCs w:val="28"/>
        </w:rPr>
      </w:pPr>
      <w:r w:rsidRPr="00546297">
        <w:rPr>
          <w:rFonts w:asciiTheme="majorHAnsi" w:hAnsiTheme="majorHAnsi" w:cstheme="majorHAnsi"/>
          <w:color w:val="000000" w:themeColor="text1"/>
          <w:sz w:val="28"/>
          <w:szCs w:val="28"/>
          <w:u w:val="single"/>
        </w:rPr>
        <w:t>Кредит</w:t>
      </w:r>
      <w:r w:rsidRPr="00546297">
        <w:rPr>
          <w:rFonts w:asciiTheme="majorHAnsi" w:hAnsiTheme="majorHAnsi" w:cstheme="majorHAnsi"/>
          <w:color w:val="000000" w:themeColor="text1"/>
          <w:sz w:val="28"/>
          <w:szCs w:val="28"/>
        </w:rPr>
        <w:t xml:space="preserve"> – отношения займа (долга) между кредитором и </w:t>
      </w:r>
      <w:r w:rsidR="00025BB1" w:rsidRPr="00546297">
        <w:rPr>
          <w:rFonts w:asciiTheme="majorHAnsi" w:hAnsiTheme="majorHAnsi" w:cstheme="majorHAnsi"/>
          <w:color w:val="000000" w:themeColor="text1"/>
          <w:sz w:val="28"/>
          <w:szCs w:val="28"/>
        </w:rPr>
        <w:t xml:space="preserve">кредитополучателем (заемщиком) по поводу вещи или суммы денег на условиях возвратности, срочности, платности. Передача настоящих активов в обмен на будущие на условиях возвратности, на оговоренный срок и с уплатой процентов. </w:t>
      </w:r>
    </w:p>
    <w:p w:rsidR="00C31598" w:rsidRPr="00C31598" w:rsidRDefault="00C31598" w:rsidP="001C6CBE">
      <w:pPr>
        <w:contextualSpacing/>
        <w:rPr>
          <w:rFonts w:asciiTheme="majorHAnsi" w:hAnsiTheme="majorHAnsi" w:cstheme="majorHAnsi"/>
          <w:b/>
          <w:bCs/>
          <w:color w:val="000000" w:themeColor="text1"/>
        </w:rPr>
      </w:pPr>
    </w:p>
    <w:p w:rsidR="00C31598" w:rsidRDefault="00C31598" w:rsidP="00C31598">
      <w:pPr>
        <w:rPr>
          <w:rFonts w:asciiTheme="majorHAnsi" w:hAnsiTheme="majorHAnsi" w:cstheme="majorHAnsi"/>
          <w:color w:val="000000" w:themeColor="text1"/>
        </w:rPr>
      </w:pPr>
    </w:p>
    <w:p w:rsidR="00C31598" w:rsidRPr="00546297" w:rsidRDefault="00C31598" w:rsidP="00C31598">
      <w:pPr>
        <w:rPr>
          <w:rFonts w:asciiTheme="majorHAnsi" w:hAnsiTheme="majorHAnsi" w:cstheme="majorHAnsi"/>
          <w:color w:val="000000" w:themeColor="text1"/>
          <w:sz w:val="28"/>
          <w:szCs w:val="28"/>
        </w:rPr>
      </w:pPr>
      <w:r w:rsidRPr="00546297">
        <w:rPr>
          <w:rFonts w:asciiTheme="majorHAnsi" w:hAnsiTheme="majorHAnsi" w:cstheme="majorHAnsi"/>
          <w:i/>
          <w:iCs/>
          <w:color w:val="000000" w:themeColor="text1"/>
          <w:sz w:val="28"/>
          <w:szCs w:val="28"/>
        </w:rPr>
        <w:t>Формы кредита</w:t>
      </w:r>
      <w:r w:rsidRPr="00546297">
        <w:rPr>
          <w:rFonts w:asciiTheme="majorHAnsi" w:hAnsiTheme="majorHAnsi" w:cstheme="majorHAnsi"/>
          <w:color w:val="000000" w:themeColor="text1"/>
          <w:sz w:val="28"/>
          <w:szCs w:val="28"/>
        </w:rPr>
        <w:t xml:space="preserve"> – различия в видах ссуд, заключающиеся прежде всего в источниках финансирования.</w:t>
      </w:r>
    </w:p>
    <w:p w:rsidR="00546297" w:rsidRPr="00E05282" w:rsidRDefault="00546297" w:rsidP="00E05282">
      <w:pPr>
        <w:rPr>
          <w:rFonts w:asciiTheme="majorHAnsi" w:eastAsia="Times New Roman" w:hAnsiTheme="majorHAnsi" w:cstheme="majorHAnsi"/>
          <w:color w:val="000000"/>
          <w:sz w:val="28"/>
          <w:szCs w:val="28"/>
          <w:lang w:eastAsia="ru-RU"/>
        </w:rPr>
      </w:pPr>
    </w:p>
    <w:p w:rsidR="00546297" w:rsidRDefault="006557B6" w:rsidP="00546297">
      <w:pPr>
        <w:pStyle w:val="a4"/>
        <w:rPr>
          <w:rFonts w:asciiTheme="majorHAnsi" w:eastAsia="Times New Roman" w:hAnsiTheme="majorHAnsi" w:cstheme="majorHAnsi"/>
          <w:i/>
          <w:iCs/>
          <w:color w:val="000000"/>
          <w:sz w:val="28"/>
          <w:szCs w:val="28"/>
          <w:lang w:eastAsia="ru-RU"/>
        </w:rPr>
      </w:pPr>
      <w:r w:rsidRPr="00E05282">
        <w:rPr>
          <w:rFonts w:asciiTheme="majorHAnsi" w:eastAsia="Times New Roman" w:hAnsiTheme="majorHAnsi" w:cstheme="majorHAnsi"/>
          <w:i/>
          <w:iCs/>
          <w:color w:val="000000"/>
          <w:sz w:val="28"/>
          <w:szCs w:val="28"/>
          <w:lang w:eastAsia="ru-RU"/>
        </w:rPr>
        <w:lastRenderedPageBreak/>
        <w:t>В зависимости от ссуженной стоимости можно разлечить формы кредита:</w:t>
      </w:r>
    </w:p>
    <w:p w:rsidR="00E05282" w:rsidRPr="00E05282" w:rsidRDefault="00E05282" w:rsidP="00546297">
      <w:pPr>
        <w:pStyle w:val="a4"/>
        <w:rPr>
          <w:rFonts w:asciiTheme="majorHAnsi" w:eastAsia="Times New Roman" w:hAnsiTheme="majorHAnsi" w:cstheme="majorHAnsi"/>
          <w:i/>
          <w:iCs/>
          <w:color w:val="000000"/>
          <w:sz w:val="28"/>
          <w:szCs w:val="28"/>
          <w:lang w:eastAsia="ru-RU"/>
        </w:rPr>
      </w:pPr>
    </w:p>
    <w:p w:rsidR="006557B6" w:rsidRDefault="006557B6" w:rsidP="00A957ED">
      <w:pPr>
        <w:pStyle w:val="a4"/>
        <w:numPr>
          <w:ilvl w:val="0"/>
          <w:numId w:val="29"/>
        </w:numPr>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Товарная форма</w:t>
      </w:r>
    </w:p>
    <w:p w:rsidR="006557B6" w:rsidRDefault="006557B6" w:rsidP="006557B6">
      <w:pPr>
        <w:pStyle w:val="a4"/>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Продажа товаров с рассрочкой платежа. Предоставление и возвращение средств происходит в товарной форме</w:t>
      </w:r>
    </w:p>
    <w:p w:rsidR="006557B6" w:rsidRDefault="006557B6" w:rsidP="00A957ED">
      <w:pPr>
        <w:pStyle w:val="a4"/>
        <w:numPr>
          <w:ilvl w:val="0"/>
          <w:numId w:val="29"/>
        </w:numPr>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Денежная форма</w:t>
      </w:r>
    </w:p>
    <w:p w:rsidR="006557B6" w:rsidRDefault="006557B6" w:rsidP="006557B6">
      <w:pPr>
        <w:pStyle w:val="a4"/>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Наиболее типичная, используется как государстовом так и гражданами. Предоставляется и вззвращается в денежной форме</w:t>
      </w:r>
    </w:p>
    <w:p w:rsidR="006557B6" w:rsidRDefault="006557B6" w:rsidP="00A957ED">
      <w:pPr>
        <w:pStyle w:val="a4"/>
        <w:numPr>
          <w:ilvl w:val="0"/>
          <w:numId w:val="29"/>
        </w:numPr>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Смешанная форма</w:t>
      </w:r>
    </w:p>
    <w:p w:rsidR="006557B6" w:rsidRDefault="006557B6" w:rsidP="006557B6">
      <w:pPr>
        <w:pStyle w:val="a4"/>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Кредит предоставлен деньгами а возвращен товаром или наоборот.</w:t>
      </w:r>
    </w:p>
    <w:p w:rsidR="006557B6" w:rsidRDefault="006557B6" w:rsidP="006557B6">
      <w:pPr>
        <w:pStyle w:val="a4"/>
        <w:rPr>
          <w:rFonts w:asciiTheme="majorHAnsi" w:eastAsia="Times New Roman" w:hAnsiTheme="majorHAnsi" w:cstheme="majorHAnsi"/>
          <w:color w:val="000000"/>
          <w:sz w:val="28"/>
          <w:szCs w:val="28"/>
          <w:lang w:eastAsia="ru-RU"/>
        </w:rPr>
      </w:pPr>
    </w:p>
    <w:p w:rsidR="006557B6" w:rsidRPr="00E05282" w:rsidRDefault="006557B6" w:rsidP="006557B6">
      <w:pPr>
        <w:pStyle w:val="a4"/>
        <w:rPr>
          <w:rFonts w:asciiTheme="majorHAnsi" w:eastAsia="Times New Roman" w:hAnsiTheme="majorHAnsi" w:cstheme="majorHAnsi"/>
          <w:i/>
          <w:iCs/>
          <w:color w:val="000000"/>
          <w:sz w:val="28"/>
          <w:szCs w:val="28"/>
          <w:lang w:eastAsia="ru-RU"/>
        </w:rPr>
      </w:pPr>
      <w:r w:rsidRPr="00E05282">
        <w:rPr>
          <w:rFonts w:asciiTheme="majorHAnsi" w:eastAsia="Times New Roman" w:hAnsiTheme="majorHAnsi" w:cstheme="majorHAnsi"/>
          <w:i/>
          <w:iCs/>
          <w:color w:val="000000"/>
          <w:sz w:val="28"/>
          <w:szCs w:val="28"/>
          <w:lang w:eastAsia="ru-RU"/>
        </w:rPr>
        <w:t>В зависимости от того, кто в кредитной сделке является кредитором, а кто заёмщиком , выделяются следующие формы:</w:t>
      </w:r>
    </w:p>
    <w:p w:rsidR="006557B6" w:rsidRPr="00E05282" w:rsidRDefault="006557B6" w:rsidP="006557B6">
      <w:pPr>
        <w:pStyle w:val="a4"/>
        <w:rPr>
          <w:rFonts w:asciiTheme="majorHAnsi" w:eastAsia="Times New Roman" w:hAnsiTheme="majorHAnsi" w:cstheme="majorHAnsi"/>
          <w:i/>
          <w:iCs/>
          <w:color w:val="000000"/>
          <w:sz w:val="28"/>
          <w:szCs w:val="28"/>
          <w:lang w:eastAsia="ru-RU"/>
        </w:rPr>
      </w:pPr>
    </w:p>
    <w:p w:rsidR="006557B6" w:rsidRDefault="006557B6" w:rsidP="00A957ED">
      <w:pPr>
        <w:pStyle w:val="a4"/>
        <w:numPr>
          <w:ilvl w:val="0"/>
          <w:numId w:val="30"/>
        </w:numPr>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Банковский кредит</w:t>
      </w:r>
    </w:p>
    <w:p w:rsidR="006557B6" w:rsidRDefault="006557B6" w:rsidP="006557B6">
      <w:pPr>
        <w:pStyle w:val="a4"/>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 xml:space="preserve">Наиболее распространенная форма, где банк-кредитор, по объёму ссуда при банковском кредите значительно больше, чем при других формах. Ведь банк-особый субъект , который специализируется на </w:t>
      </w:r>
      <w:r w:rsidR="001466AE">
        <w:rPr>
          <w:rFonts w:asciiTheme="majorHAnsi" w:eastAsia="Times New Roman" w:hAnsiTheme="majorHAnsi" w:cstheme="majorHAnsi"/>
          <w:color w:val="000000"/>
          <w:sz w:val="28"/>
          <w:szCs w:val="28"/>
          <w:lang w:eastAsia="ru-RU"/>
        </w:rPr>
        <w:t>кредитном деле</w:t>
      </w:r>
    </w:p>
    <w:p w:rsidR="001466AE" w:rsidRDefault="001466AE" w:rsidP="006557B6">
      <w:pPr>
        <w:pStyle w:val="a4"/>
        <w:rPr>
          <w:rFonts w:asciiTheme="majorHAnsi" w:eastAsia="Times New Roman" w:hAnsiTheme="majorHAnsi" w:cstheme="majorHAnsi"/>
          <w:color w:val="000000"/>
          <w:sz w:val="28"/>
          <w:szCs w:val="28"/>
          <w:lang w:val="en-US" w:eastAsia="ru-RU"/>
        </w:rPr>
      </w:pPr>
      <w:r>
        <w:rPr>
          <w:rFonts w:asciiTheme="majorHAnsi" w:eastAsia="Times New Roman" w:hAnsiTheme="majorHAnsi" w:cstheme="majorHAnsi"/>
          <w:color w:val="000000"/>
          <w:sz w:val="28"/>
          <w:szCs w:val="28"/>
          <w:lang w:eastAsia="ru-RU"/>
        </w:rPr>
        <w:t>Особенности</w:t>
      </w:r>
      <w:r>
        <w:rPr>
          <w:rFonts w:asciiTheme="majorHAnsi" w:eastAsia="Times New Roman" w:hAnsiTheme="majorHAnsi" w:cstheme="majorHAnsi"/>
          <w:color w:val="000000"/>
          <w:sz w:val="28"/>
          <w:szCs w:val="28"/>
          <w:lang w:val="en-US" w:eastAsia="ru-RU"/>
        </w:rPr>
        <w:t>:</w:t>
      </w:r>
    </w:p>
    <w:p w:rsidR="001466AE" w:rsidRDefault="001466AE" w:rsidP="00A957ED">
      <w:pPr>
        <w:pStyle w:val="a4"/>
        <w:numPr>
          <w:ilvl w:val="0"/>
          <w:numId w:val="31"/>
        </w:numPr>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Оперирует не своими средствами, а привлеченными ресурасами</w:t>
      </w:r>
    </w:p>
    <w:p w:rsidR="001466AE" w:rsidRDefault="001466AE" w:rsidP="00A957ED">
      <w:pPr>
        <w:pStyle w:val="a4"/>
        <w:numPr>
          <w:ilvl w:val="0"/>
          <w:numId w:val="31"/>
        </w:numPr>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Банк выдают ссуды из временно свободных денежных средств</w:t>
      </w:r>
    </w:p>
    <w:p w:rsidR="001466AE" w:rsidRDefault="001466AE" w:rsidP="00A957ED">
      <w:pPr>
        <w:pStyle w:val="a4"/>
        <w:numPr>
          <w:ilvl w:val="0"/>
          <w:numId w:val="31"/>
        </w:numPr>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Банк ссужает не просто денежные средства, а капитал, поэтому есть процент при выдаче кредита.</w:t>
      </w:r>
    </w:p>
    <w:p w:rsidR="001466AE" w:rsidRDefault="001466AE" w:rsidP="001466AE">
      <w:pPr>
        <w:pStyle w:val="a4"/>
        <w:ind w:left="1440"/>
        <w:rPr>
          <w:rFonts w:asciiTheme="majorHAnsi" w:eastAsia="Times New Roman" w:hAnsiTheme="majorHAnsi" w:cstheme="majorHAnsi"/>
          <w:color w:val="000000"/>
          <w:sz w:val="28"/>
          <w:szCs w:val="28"/>
          <w:lang w:eastAsia="ru-RU"/>
        </w:rPr>
      </w:pPr>
    </w:p>
    <w:p w:rsidR="001466AE" w:rsidRDefault="001466AE" w:rsidP="00A957ED">
      <w:pPr>
        <w:pStyle w:val="a4"/>
        <w:numPr>
          <w:ilvl w:val="0"/>
          <w:numId w:val="30"/>
        </w:numPr>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Коммерческая форма кредита.</w:t>
      </w:r>
    </w:p>
    <w:p w:rsidR="001466AE" w:rsidRDefault="001466AE" w:rsidP="001466AE">
      <w:pPr>
        <w:pStyle w:val="a4"/>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Кредитор</w:t>
      </w:r>
      <w:r w:rsidR="004059A7">
        <w:rPr>
          <w:rFonts w:asciiTheme="majorHAnsi" w:eastAsia="Times New Roman" w:hAnsiTheme="majorHAnsi" w:cstheme="majorHAnsi"/>
          <w:color w:val="000000"/>
          <w:sz w:val="28"/>
          <w:szCs w:val="28"/>
          <w:lang w:eastAsia="ru-RU"/>
        </w:rPr>
        <w:t xml:space="preserve"> и заёмщик</w:t>
      </w:r>
      <w:r>
        <w:rPr>
          <w:rFonts w:asciiTheme="majorHAnsi" w:eastAsia="Times New Roman" w:hAnsiTheme="majorHAnsi" w:cstheme="majorHAnsi"/>
          <w:color w:val="000000"/>
          <w:sz w:val="28"/>
          <w:szCs w:val="28"/>
          <w:lang w:eastAsia="ru-RU"/>
        </w:rPr>
        <w:t>-фирмы и предприятия. Отсрочка предприятием-продавцом оплаты товара и предоставление покупателем векселя как долгового обязательства оплатить стоимость покупки в определенный срок.</w:t>
      </w:r>
    </w:p>
    <w:p w:rsidR="001466AE" w:rsidRDefault="001466AE" w:rsidP="001466AE">
      <w:pPr>
        <w:pStyle w:val="a4"/>
        <w:rPr>
          <w:rFonts w:asciiTheme="majorHAnsi" w:eastAsia="Times New Roman" w:hAnsiTheme="majorHAnsi" w:cstheme="majorHAnsi"/>
          <w:color w:val="000000"/>
          <w:sz w:val="28"/>
          <w:szCs w:val="28"/>
          <w:lang w:eastAsia="ru-RU"/>
        </w:rPr>
      </w:pPr>
    </w:p>
    <w:p w:rsidR="001466AE" w:rsidRDefault="001466AE" w:rsidP="00A957ED">
      <w:pPr>
        <w:pStyle w:val="a4"/>
        <w:numPr>
          <w:ilvl w:val="0"/>
          <w:numId w:val="30"/>
        </w:numPr>
        <w:rPr>
          <w:rFonts w:asciiTheme="majorHAnsi" w:eastAsia="Times New Roman" w:hAnsiTheme="majorHAnsi" w:cstheme="majorHAnsi"/>
          <w:color w:val="000000"/>
          <w:sz w:val="28"/>
          <w:szCs w:val="28"/>
          <w:lang w:eastAsia="ru-RU"/>
        </w:rPr>
      </w:pPr>
      <w:r>
        <w:rPr>
          <w:rFonts w:asciiTheme="majorHAnsi" w:eastAsia="Times New Roman" w:hAnsiTheme="majorHAnsi" w:cstheme="majorHAnsi"/>
          <w:color w:val="000000"/>
          <w:sz w:val="28"/>
          <w:szCs w:val="28"/>
          <w:lang w:eastAsia="ru-RU"/>
        </w:rPr>
        <w:t>Государственная форма кредита</w:t>
      </w:r>
    </w:p>
    <w:p w:rsidR="001466AE" w:rsidRPr="00546297" w:rsidRDefault="001466AE" w:rsidP="001466AE">
      <w:pPr>
        <w:pStyle w:val="a4"/>
        <w:rPr>
          <w:rFonts w:asciiTheme="majorHAnsi" w:eastAsia="Times New Roman" w:hAnsiTheme="majorHAnsi" w:cstheme="majorHAnsi"/>
          <w:color w:val="000000" w:themeColor="text1"/>
          <w:sz w:val="28"/>
          <w:szCs w:val="28"/>
          <w:shd w:val="clear" w:color="auto" w:fill="FFFFFF"/>
          <w:lang w:eastAsia="ru-RU"/>
        </w:rPr>
      </w:pPr>
      <w:r w:rsidRPr="00546297">
        <w:rPr>
          <w:rFonts w:asciiTheme="majorHAnsi" w:eastAsia="Times New Roman" w:hAnsiTheme="majorHAnsi" w:cstheme="majorHAnsi"/>
          <w:color w:val="000000" w:themeColor="text1"/>
          <w:sz w:val="28"/>
          <w:szCs w:val="28"/>
          <w:shd w:val="clear" w:color="auto" w:fill="FFFFFF"/>
          <w:lang w:eastAsia="ru-RU"/>
        </w:rPr>
        <w:t>Государства вкладывают деньги в приоритетные с точки зрения федеральных и местных властей отрасли экономики. Кроме того государственные ссуды предоставляются кредитным организациям в форме займов центральных банков.</w:t>
      </w:r>
    </w:p>
    <w:p w:rsidR="001466AE" w:rsidRDefault="001466AE" w:rsidP="001466AE">
      <w:pPr>
        <w:pStyle w:val="a4"/>
        <w:rPr>
          <w:rFonts w:asciiTheme="majorHAnsi" w:eastAsia="Times New Roman" w:hAnsiTheme="majorHAnsi" w:cstheme="majorHAnsi"/>
          <w:color w:val="000000" w:themeColor="text1"/>
          <w:sz w:val="28"/>
          <w:szCs w:val="28"/>
          <w:shd w:val="clear" w:color="auto" w:fill="FFFFFF"/>
          <w:lang w:eastAsia="ru-RU"/>
        </w:rPr>
      </w:pPr>
      <w:r w:rsidRPr="00546297">
        <w:rPr>
          <w:rFonts w:asciiTheme="majorHAnsi" w:eastAsia="Times New Roman" w:hAnsiTheme="majorHAnsi" w:cstheme="majorHAnsi"/>
          <w:color w:val="000000" w:themeColor="text1"/>
          <w:sz w:val="28"/>
          <w:szCs w:val="28"/>
          <w:shd w:val="clear" w:color="auto" w:fill="FFFFFF"/>
          <w:lang w:eastAsia="ru-RU"/>
        </w:rPr>
        <w:t>Наряду с цб ссуды могут выделять органы государственного казначейтсва</w:t>
      </w:r>
    </w:p>
    <w:p w:rsidR="001466AE" w:rsidRDefault="001466AE" w:rsidP="00A957ED">
      <w:pPr>
        <w:pStyle w:val="a4"/>
        <w:numPr>
          <w:ilvl w:val="0"/>
          <w:numId w:val="30"/>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Международная форма кредита</w:t>
      </w:r>
    </w:p>
    <w:p w:rsidR="001466AE" w:rsidRDefault="001466AE" w:rsidP="001466AE">
      <w:pPr>
        <w:pStyle w:val="a4"/>
        <w:rPr>
          <w:rFonts w:asciiTheme="majorHAnsi" w:hAnsiTheme="majorHAnsi" w:cstheme="majorHAnsi"/>
          <w:color w:val="000000" w:themeColor="text1"/>
          <w:sz w:val="28"/>
          <w:szCs w:val="28"/>
        </w:rPr>
      </w:pPr>
      <w:r w:rsidRPr="00546297">
        <w:rPr>
          <w:rFonts w:asciiTheme="majorHAnsi" w:hAnsiTheme="majorHAnsi" w:cstheme="majorHAnsi"/>
          <w:color w:val="000000" w:themeColor="text1"/>
          <w:sz w:val="28"/>
          <w:szCs w:val="28"/>
          <w:shd w:val="clear" w:color="auto" w:fill="FFFFFF"/>
        </w:rPr>
        <w:t xml:space="preserve">Он может выдаваться как государству-заемщику, так и крупным компаниям в рамках определенных значимых для страны проектов. Как </w:t>
      </w:r>
      <w:r w:rsidRPr="00546297">
        <w:rPr>
          <w:rFonts w:asciiTheme="majorHAnsi" w:hAnsiTheme="majorHAnsi" w:cstheme="majorHAnsi"/>
          <w:color w:val="000000" w:themeColor="text1"/>
          <w:sz w:val="28"/>
          <w:szCs w:val="28"/>
          <w:shd w:val="clear" w:color="auto" w:fill="FFFFFF"/>
        </w:rPr>
        <w:lastRenderedPageBreak/>
        <w:t>правило, источниками финансирования являются правительства других стран, а также международные финансовые организации, например входящие в структуру</w:t>
      </w:r>
      <w:r w:rsidRPr="00546297">
        <w:rPr>
          <w:rStyle w:val="apple-converted-space"/>
          <w:rFonts w:asciiTheme="majorHAnsi" w:hAnsiTheme="majorHAnsi" w:cstheme="majorHAnsi"/>
          <w:color w:val="000000" w:themeColor="text1"/>
          <w:sz w:val="28"/>
          <w:szCs w:val="28"/>
          <w:shd w:val="clear" w:color="auto" w:fill="FFFFFF"/>
        </w:rPr>
        <w:t> </w:t>
      </w:r>
      <w:hyperlink r:id="rId5" w:tooltip="Всемирного банка" w:history="1">
        <w:r w:rsidRPr="00546297">
          <w:rPr>
            <w:rStyle w:val="a5"/>
            <w:rFonts w:asciiTheme="majorHAnsi" w:hAnsiTheme="majorHAnsi" w:cstheme="majorHAnsi"/>
            <w:color w:val="000000" w:themeColor="text1"/>
            <w:sz w:val="28"/>
            <w:szCs w:val="28"/>
            <w:u w:val="none"/>
          </w:rPr>
          <w:t>Всемирного банка</w:t>
        </w:r>
      </w:hyperlink>
    </w:p>
    <w:p w:rsidR="001466AE" w:rsidRDefault="001466AE" w:rsidP="001466AE">
      <w:pPr>
        <w:pStyle w:val="a4"/>
        <w:rPr>
          <w:rFonts w:asciiTheme="majorHAnsi" w:hAnsiTheme="majorHAnsi" w:cstheme="majorHAnsi"/>
          <w:color w:val="000000" w:themeColor="text1"/>
          <w:sz w:val="28"/>
          <w:szCs w:val="28"/>
        </w:rPr>
      </w:pPr>
    </w:p>
    <w:p w:rsidR="001466AE" w:rsidRDefault="001466AE" w:rsidP="00A957ED">
      <w:pPr>
        <w:pStyle w:val="a4"/>
        <w:numPr>
          <w:ilvl w:val="0"/>
          <w:numId w:val="30"/>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Гражданская форма кредита</w:t>
      </w:r>
    </w:p>
    <w:p w:rsidR="001466AE" w:rsidRDefault="001466AE" w:rsidP="001466AE">
      <w:pPr>
        <w:pStyle w:val="a4"/>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Участие в кредитной сделке граждан в качестве кредитора и заёмщика. Может не быть процента, или маленький процент.</w:t>
      </w:r>
    </w:p>
    <w:p w:rsidR="001466AE" w:rsidRDefault="001466AE" w:rsidP="001466AE">
      <w:pPr>
        <w:ind w:firstLine="708"/>
        <w:rPr>
          <w:rFonts w:asciiTheme="majorHAnsi" w:eastAsia="Times New Roman" w:hAnsiTheme="majorHAnsi" w:cstheme="majorHAnsi"/>
          <w:color w:val="000000" w:themeColor="text1"/>
          <w:sz w:val="28"/>
          <w:szCs w:val="28"/>
          <w:shd w:val="clear" w:color="auto" w:fill="FFFFFF"/>
          <w:lang w:eastAsia="ru-RU"/>
        </w:rPr>
      </w:pPr>
    </w:p>
    <w:p w:rsidR="001466AE" w:rsidRDefault="001466AE" w:rsidP="001466AE">
      <w:pPr>
        <w:ind w:firstLine="708"/>
        <w:rPr>
          <w:rFonts w:asciiTheme="majorHAnsi" w:eastAsia="Times New Roman" w:hAnsiTheme="majorHAnsi" w:cstheme="majorHAnsi"/>
          <w:color w:val="000000" w:themeColor="text1"/>
          <w:sz w:val="28"/>
          <w:szCs w:val="28"/>
          <w:shd w:val="clear" w:color="auto" w:fill="FFFFFF"/>
          <w:lang w:eastAsia="ru-RU"/>
        </w:rPr>
      </w:pPr>
    </w:p>
    <w:p w:rsidR="001466AE" w:rsidRDefault="001466AE" w:rsidP="001466AE">
      <w:pPr>
        <w:ind w:firstLine="708"/>
        <w:rPr>
          <w:rFonts w:asciiTheme="majorHAnsi" w:eastAsia="Times New Roman" w:hAnsiTheme="majorHAnsi" w:cstheme="majorHAnsi"/>
          <w:color w:val="000000" w:themeColor="text1"/>
          <w:sz w:val="28"/>
          <w:szCs w:val="28"/>
          <w:shd w:val="clear" w:color="auto" w:fill="FFFFFF"/>
          <w:lang w:eastAsia="ru-RU"/>
        </w:rPr>
      </w:pPr>
      <w:r w:rsidRPr="00E05282">
        <w:rPr>
          <w:rFonts w:asciiTheme="majorHAnsi" w:eastAsia="Times New Roman" w:hAnsiTheme="majorHAnsi" w:cstheme="majorHAnsi"/>
          <w:i/>
          <w:iCs/>
          <w:color w:val="000000" w:themeColor="text1"/>
          <w:sz w:val="28"/>
          <w:szCs w:val="28"/>
          <w:shd w:val="clear" w:color="auto" w:fill="FFFFFF"/>
          <w:lang w:eastAsia="ru-RU"/>
        </w:rPr>
        <w:t>Формы кредита в зависимости от целей заёмщика</w:t>
      </w:r>
      <w:r w:rsidR="00E05282" w:rsidRPr="00E05282">
        <w:rPr>
          <w:rFonts w:asciiTheme="majorHAnsi" w:eastAsia="Times New Roman" w:hAnsiTheme="majorHAnsi" w:cstheme="majorHAnsi"/>
          <w:color w:val="000000" w:themeColor="text1"/>
          <w:sz w:val="28"/>
          <w:szCs w:val="28"/>
          <w:shd w:val="clear" w:color="auto" w:fill="FFFFFF"/>
          <w:lang w:eastAsia="ru-RU"/>
        </w:rPr>
        <w:t>:</w:t>
      </w:r>
    </w:p>
    <w:p w:rsidR="00E05282" w:rsidRPr="00E05282" w:rsidRDefault="00E05282" w:rsidP="001466AE">
      <w:pPr>
        <w:ind w:firstLine="708"/>
        <w:rPr>
          <w:rFonts w:asciiTheme="majorHAnsi" w:eastAsia="Times New Roman" w:hAnsiTheme="majorHAnsi" w:cstheme="majorHAnsi"/>
          <w:color w:val="000000" w:themeColor="text1"/>
          <w:sz w:val="28"/>
          <w:szCs w:val="28"/>
          <w:shd w:val="clear" w:color="auto" w:fill="FFFFFF"/>
          <w:lang w:eastAsia="ru-RU"/>
        </w:rPr>
      </w:pPr>
    </w:p>
    <w:p w:rsidR="001466AE" w:rsidRDefault="001466AE" w:rsidP="00A957ED">
      <w:pPr>
        <w:pStyle w:val="a4"/>
        <w:numPr>
          <w:ilvl w:val="0"/>
          <w:numId w:val="32"/>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Производительная форма</w:t>
      </w:r>
    </w:p>
    <w:p w:rsidR="001466AE" w:rsidRDefault="00E05282" w:rsidP="001466AE">
      <w:pPr>
        <w:pStyle w:val="a4"/>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Ссуды используются на цели производства</w:t>
      </w:r>
    </w:p>
    <w:p w:rsidR="00E05282" w:rsidRDefault="00E05282" w:rsidP="001466AE">
      <w:pPr>
        <w:pStyle w:val="a4"/>
        <w:rPr>
          <w:rFonts w:asciiTheme="majorHAnsi" w:eastAsia="Times New Roman" w:hAnsiTheme="majorHAnsi" w:cstheme="majorHAnsi"/>
          <w:color w:val="000000" w:themeColor="text1"/>
          <w:sz w:val="28"/>
          <w:szCs w:val="28"/>
          <w:shd w:val="clear" w:color="auto" w:fill="FFFFFF"/>
          <w:lang w:eastAsia="ru-RU"/>
        </w:rPr>
      </w:pPr>
    </w:p>
    <w:p w:rsidR="00E05282" w:rsidRDefault="00E05282" w:rsidP="00A957ED">
      <w:pPr>
        <w:pStyle w:val="a4"/>
        <w:numPr>
          <w:ilvl w:val="0"/>
          <w:numId w:val="32"/>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Потребительская форма</w:t>
      </w:r>
    </w:p>
    <w:p w:rsidR="00E05282" w:rsidRPr="00E05282" w:rsidRDefault="00E05282" w:rsidP="00E05282">
      <w:pPr>
        <w:pStyle w:val="a4"/>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Используется населением на цели личного потребления.</w:t>
      </w:r>
    </w:p>
    <w:p w:rsidR="001466AE" w:rsidRPr="001466AE" w:rsidRDefault="001466AE" w:rsidP="001466AE">
      <w:pPr>
        <w:ind w:firstLine="708"/>
        <w:rPr>
          <w:rFonts w:asciiTheme="majorHAnsi" w:eastAsia="Times New Roman" w:hAnsiTheme="majorHAnsi" w:cstheme="majorHAnsi"/>
          <w:color w:val="000000" w:themeColor="text1"/>
          <w:sz w:val="28"/>
          <w:szCs w:val="28"/>
          <w:shd w:val="clear" w:color="auto" w:fill="FFFFFF"/>
          <w:lang w:eastAsia="ru-RU"/>
        </w:rPr>
      </w:pPr>
    </w:p>
    <w:p w:rsidR="001466AE" w:rsidRDefault="001466AE" w:rsidP="001466AE">
      <w:pPr>
        <w:pStyle w:val="a4"/>
        <w:rPr>
          <w:rFonts w:asciiTheme="majorHAnsi" w:eastAsia="Times New Roman" w:hAnsiTheme="majorHAnsi" w:cstheme="majorHAnsi"/>
          <w:color w:val="000000" w:themeColor="text1"/>
          <w:sz w:val="28"/>
          <w:szCs w:val="28"/>
          <w:shd w:val="clear" w:color="auto" w:fill="FFFFFF"/>
          <w:lang w:eastAsia="ru-RU"/>
        </w:rPr>
      </w:pPr>
    </w:p>
    <w:p w:rsidR="001466AE" w:rsidRPr="001466AE" w:rsidRDefault="001466AE" w:rsidP="001466AE">
      <w:pPr>
        <w:pStyle w:val="a4"/>
        <w:rPr>
          <w:rFonts w:asciiTheme="majorHAnsi" w:eastAsia="Times New Roman" w:hAnsiTheme="majorHAnsi" w:cstheme="majorHAnsi"/>
          <w:color w:val="000000"/>
          <w:sz w:val="28"/>
          <w:szCs w:val="28"/>
          <w:lang w:eastAsia="ru-RU"/>
        </w:rPr>
      </w:pPr>
    </w:p>
    <w:p w:rsidR="00546297" w:rsidRPr="00546297" w:rsidRDefault="00546297" w:rsidP="00546297">
      <w:pPr>
        <w:pStyle w:val="a4"/>
        <w:rPr>
          <w:rFonts w:ascii="Times New Roman" w:eastAsia="Times New Roman" w:hAnsi="Times New Roman" w:cs="Times New Roman"/>
          <w:lang w:eastAsia="ru-RU"/>
        </w:rPr>
      </w:pPr>
    </w:p>
    <w:p w:rsidR="00546297" w:rsidRDefault="00546297" w:rsidP="00546297">
      <w:pPr>
        <w:pStyle w:val="a4"/>
        <w:rPr>
          <w:rFonts w:asciiTheme="majorHAnsi" w:hAnsiTheme="majorHAnsi" w:cstheme="majorHAnsi"/>
          <w:color w:val="000000" w:themeColor="text1"/>
          <w:sz w:val="28"/>
          <w:szCs w:val="28"/>
          <w:shd w:val="clear" w:color="auto" w:fill="FFFFFF"/>
        </w:rPr>
      </w:pPr>
    </w:p>
    <w:p w:rsidR="00546297" w:rsidRPr="00546297" w:rsidRDefault="00546297" w:rsidP="00546297">
      <w:pPr>
        <w:pStyle w:val="a4"/>
        <w:rPr>
          <w:rFonts w:asciiTheme="majorHAnsi" w:hAnsiTheme="majorHAnsi" w:cstheme="majorHAnsi"/>
          <w:color w:val="000000" w:themeColor="text1"/>
          <w:sz w:val="28"/>
          <w:szCs w:val="28"/>
        </w:rPr>
      </w:pPr>
    </w:p>
    <w:p w:rsidR="00546297" w:rsidRPr="00546297" w:rsidRDefault="00546297" w:rsidP="00546297">
      <w:pPr>
        <w:pStyle w:val="a4"/>
        <w:rPr>
          <w:rFonts w:asciiTheme="majorHAnsi" w:eastAsia="Times New Roman" w:hAnsiTheme="majorHAnsi" w:cstheme="majorHAnsi"/>
          <w:color w:val="000000" w:themeColor="text1"/>
          <w:lang w:eastAsia="ru-RU"/>
        </w:rPr>
      </w:pPr>
    </w:p>
    <w:p w:rsidR="00546297" w:rsidRPr="00546297" w:rsidRDefault="00546297" w:rsidP="00546297">
      <w:pPr>
        <w:pStyle w:val="a4"/>
        <w:rPr>
          <w:rFonts w:asciiTheme="majorHAnsi" w:eastAsia="Times New Roman" w:hAnsiTheme="majorHAnsi" w:cstheme="majorHAnsi"/>
          <w:color w:val="000000" w:themeColor="text1"/>
          <w:lang w:eastAsia="ru-RU"/>
        </w:rPr>
      </w:pPr>
    </w:p>
    <w:p w:rsidR="00546297" w:rsidRPr="000F37AA" w:rsidRDefault="00546297" w:rsidP="00546297">
      <w:pPr>
        <w:pStyle w:val="a4"/>
        <w:rPr>
          <w:rFonts w:asciiTheme="majorHAnsi" w:eastAsia="Times New Roman" w:hAnsiTheme="majorHAnsi" w:cstheme="majorHAnsi"/>
          <w:color w:val="000000" w:themeColor="text1"/>
          <w:lang w:eastAsia="ru-RU"/>
        </w:rPr>
      </w:pPr>
    </w:p>
    <w:p w:rsidR="000F37AA" w:rsidRPr="000F37AA" w:rsidRDefault="000F37AA" w:rsidP="000F37AA">
      <w:pPr>
        <w:pStyle w:val="a4"/>
        <w:rPr>
          <w:rFonts w:asciiTheme="majorHAnsi" w:eastAsia="Times New Roman" w:hAnsiTheme="majorHAnsi" w:cstheme="majorHAnsi"/>
          <w:lang w:eastAsia="ru-RU"/>
        </w:rPr>
      </w:pPr>
    </w:p>
    <w:p w:rsidR="00C31598" w:rsidRDefault="00C31598" w:rsidP="000F37AA">
      <w:pPr>
        <w:ind w:left="708"/>
        <w:rPr>
          <w:rFonts w:asciiTheme="majorHAnsi" w:hAnsiTheme="majorHAnsi" w:cstheme="majorHAnsi"/>
          <w:color w:val="000000" w:themeColor="text1"/>
        </w:rPr>
      </w:pPr>
    </w:p>
    <w:p w:rsidR="00C31598" w:rsidRDefault="00C31598" w:rsidP="00C31598">
      <w:pPr>
        <w:rPr>
          <w:rFonts w:asciiTheme="majorHAnsi" w:hAnsiTheme="majorHAnsi" w:cstheme="majorHAnsi"/>
          <w:color w:val="000000" w:themeColor="text1"/>
        </w:rPr>
      </w:pPr>
    </w:p>
    <w:p w:rsidR="00C31598" w:rsidRDefault="00C31598" w:rsidP="00C31598">
      <w:pPr>
        <w:rPr>
          <w:rFonts w:asciiTheme="majorHAnsi" w:hAnsiTheme="majorHAnsi" w:cstheme="majorHAnsi"/>
          <w:color w:val="000000" w:themeColor="text1"/>
        </w:rPr>
      </w:pPr>
    </w:p>
    <w:p w:rsidR="00C31598" w:rsidRDefault="00C31598" w:rsidP="00C31598">
      <w:pPr>
        <w:rPr>
          <w:rFonts w:asciiTheme="majorHAnsi" w:hAnsiTheme="majorHAnsi" w:cstheme="majorHAnsi"/>
          <w:color w:val="000000" w:themeColor="text1"/>
        </w:rPr>
      </w:pPr>
    </w:p>
    <w:p w:rsidR="00C31598" w:rsidRPr="00C31598" w:rsidRDefault="00C31598" w:rsidP="00C31598">
      <w:pPr>
        <w:rPr>
          <w:rFonts w:asciiTheme="majorHAnsi" w:hAnsiTheme="majorHAnsi" w:cstheme="majorHAnsi"/>
          <w:color w:val="000000" w:themeColor="text1"/>
        </w:rPr>
      </w:pPr>
    </w:p>
    <w:p w:rsidR="00113881" w:rsidRPr="001C6CBE" w:rsidRDefault="00D70991" w:rsidP="001C6CBE">
      <w:pPr>
        <w:pStyle w:val="a4"/>
        <w:rPr>
          <w:rFonts w:ascii="Times New Roman" w:hAnsi="Times New Roman" w:cs="Times New Roman"/>
          <w:color w:val="000000" w:themeColor="text1"/>
        </w:rPr>
      </w:pPr>
      <w:r w:rsidRPr="001C6CBE">
        <w:rPr>
          <w:rFonts w:ascii="Times New Roman" w:hAnsi="Times New Roman" w:cs="Times New Roman"/>
          <w:noProof/>
          <w:color w:val="000000" w:themeColor="text1"/>
        </w:rPr>
        <w:lastRenderedPageBreak/>
        <w:drawing>
          <wp:inline distT="0" distB="0" distL="0" distR="0" wp14:anchorId="67EBC1D8" wp14:editId="5A786F28">
            <wp:extent cx="4441636" cy="2374762"/>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72" t="3128" r="1618" b="3446"/>
                    <a:stretch/>
                  </pic:blipFill>
                  <pic:spPr bwMode="auto">
                    <a:xfrm>
                      <a:off x="0" y="0"/>
                      <a:ext cx="4489283" cy="2400237"/>
                    </a:xfrm>
                    <a:prstGeom prst="rect">
                      <a:avLst/>
                    </a:prstGeom>
                    <a:ln>
                      <a:noFill/>
                    </a:ln>
                    <a:extLst>
                      <a:ext uri="{53640926-AAD7-44D8-BBD7-CCE9431645EC}">
                        <a14:shadowObscured xmlns:a14="http://schemas.microsoft.com/office/drawing/2010/main"/>
                      </a:ext>
                    </a:extLst>
                  </pic:spPr>
                </pic:pic>
              </a:graphicData>
            </a:graphic>
          </wp:inline>
        </w:drawing>
      </w:r>
      <w:r w:rsidRPr="001C6CBE">
        <w:rPr>
          <w:rFonts w:ascii="Times New Roman" w:hAnsi="Times New Roman" w:cs="Times New Roman"/>
          <w:noProof/>
          <w:color w:val="000000" w:themeColor="text1"/>
        </w:rPr>
        <w:drawing>
          <wp:inline distT="0" distB="0" distL="0" distR="0" wp14:anchorId="3F4242B1" wp14:editId="5DAD7E79">
            <wp:extent cx="4441190" cy="4552959"/>
            <wp:effectExtent l="0" t="0" r="381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04" t="2084"/>
                    <a:stretch/>
                  </pic:blipFill>
                  <pic:spPr bwMode="auto">
                    <a:xfrm>
                      <a:off x="0" y="0"/>
                      <a:ext cx="4492449" cy="4605508"/>
                    </a:xfrm>
                    <a:prstGeom prst="rect">
                      <a:avLst/>
                    </a:prstGeom>
                    <a:ln>
                      <a:noFill/>
                    </a:ln>
                    <a:extLst>
                      <a:ext uri="{53640926-AAD7-44D8-BBD7-CCE9431645EC}">
                        <a14:shadowObscured xmlns:a14="http://schemas.microsoft.com/office/drawing/2010/main"/>
                      </a:ext>
                    </a:extLst>
                  </pic:spPr>
                </pic:pic>
              </a:graphicData>
            </a:graphic>
          </wp:inline>
        </w:drawing>
      </w:r>
    </w:p>
    <w:p w:rsidR="00E05282" w:rsidRDefault="00E05282" w:rsidP="00C31598">
      <w:pPr>
        <w:pStyle w:val="a4"/>
        <w:jc w:val="center"/>
        <w:rPr>
          <w:rFonts w:asciiTheme="majorHAnsi" w:hAnsiTheme="majorHAnsi" w:cstheme="majorHAnsi"/>
          <w:b/>
          <w:bCs/>
          <w:color w:val="000000" w:themeColor="text1"/>
        </w:rPr>
      </w:pPr>
    </w:p>
    <w:p w:rsidR="00F924CD" w:rsidRDefault="00F924CD" w:rsidP="00C31598">
      <w:pPr>
        <w:pStyle w:val="a4"/>
        <w:jc w:val="center"/>
        <w:rPr>
          <w:rFonts w:asciiTheme="majorHAnsi" w:hAnsiTheme="majorHAnsi" w:cstheme="majorHAnsi"/>
          <w:i/>
          <w:iCs/>
          <w:color w:val="000000" w:themeColor="text1"/>
          <w:sz w:val="28"/>
          <w:szCs w:val="28"/>
        </w:rPr>
      </w:pPr>
      <w:r w:rsidRPr="00E05282">
        <w:rPr>
          <w:rFonts w:asciiTheme="majorHAnsi" w:hAnsiTheme="majorHAnsi" w:cstheme="majorHAnsi"/>
          <w:i/>
          <w:iCs/>
          <w:color w:val="000000" w:themeColor="text1"/>
          <w:sz w:val="28"/>
          <w:szCs w:val="28"/>
        </w:rPr>
        <w:t>Особенности банковского и коммерческого кредита.</w:t>
      </w:r>
    </w:p>
    <w:p w:rsidR="00E05282" w:rsidRPr="00E05282" w:rsidRDefault="00E05282" w:rsidP="00C31598">
      <w:pPr>
        <w:pStyle w:val="a4"/>
        <w:jc w:val="center"/>
        <w:rPr>
          <w:rFonts w:asciiTheme="majorHAnsi" w:hAnsiTheme="majorHAnsi" w:cstheme="majorHAnsi"/>
          <w:i/>
          <w:iCs/>
          <w:color w:val="000000" w:themeColor="text1"/>
          <w:sz w:val="28"/>
          <w:szCs w:val="28"/>
        </w:rPr>
      </w:pPr>
    </w:p>
    <w:p w:rsidR="00E05282" w:rsidRDefault="00F924CD" w:rsidP="001C6CBE">
      <w:pPr>
        <w:contextualSpacing/>
        <w:rPr>
          <w:rFonts w:asciiTheme="majorHAnsi" w:hAnsiTheme="majorHAnsi" w:cstheme="majorHAnsi"/>
          <w:b/>
          <w:bCs/>
          <w:color w:val="000000" w:themeColor="text1"/>
          <w:sz w:val="28"/>
          <w:szCs w:val="28"/>
        </w:rPr>
      </w:pPr>
      <w:r w:rsidRPr="00E05282">
        <w:rPr>
          <w:rFonts w:asciiTheme="majorHAnsi" w:hAnsiTheme="majorHAnsi" w:cstheme="majorHAnsi"/>
          <w:b/>
          <w:bCs/>
          <w:color w:val="000000" w:themeColor="text1"/>
          <w:sz w:val="28"/>
          <w:szCs w:val="28"/>
        </w:rPr>
        <w:t>Банковский</w:t>
      </w:r>
    </w:p>
    <w:p w:rsidR="00113881" w:rsidRPr="00E05282" w:rsidRDefault="00F924CD" w:rsidP="001C6CBE">
      <w:pPr>
        <w:contextualSpacing/>
        <w:rPr>
          <w:rFonts w:asciiTheme="majorHAnsi" w:hAnsiTheme="majorHAnsi" w:cstheme="majorHAnsi"/>
          <w:color w:val="000000" w:themeColor="text1"/>
          <w:sz w:val="28"/>
          <w:szCs w:val="28"/>
        </w:rPr>
      </w:pPr>
      <w:r w:rsidRPr="00E05282">
        <w:rPr>
          <w:rFonts w:asciiTheme="majorHAnsi" w:hAnsiTheme="majorHAnsi" w:cstheme="majorHAnsi"/>
          <w:color w:val="000000" w:themeColor="text1"/>
          <w:sz w:val="28"/>
          <w:szCs w:val="28"/>
        </w:rPr>
        <w:t>отдельная</w:t>
      </w:r>
      <w:r w:rsidR="00FF5857" w:rsidRPr="00E05282">
        <w:rPr>
          <w:rFonts w:asciiTheme="majorHAnsi" w:hAnsiTheme="majorHAnsi" w:cstheme="majorHAnsi"/>
          <w:color w:val="000000" w:themeColor="text1"/>
          <w:sz w:val="28"/>
          <w:szCs w:val="28"/>
        </w:rPr>
        <w:t xml:space="preserve"> и основная</w:t>
      </w:r>
      <w:r w:rsidRPr="00E05282">
        <w:rPr>
          <w:rFonts w:asciiTheme="majorHAnsi" w:hAnsiTheme="majorHAnsi" w:cstheme="majorHAnsi"/>
          <w:color w:val="000000" w:themeColor="text1"/>
          <w:sz w:val="28"/>
          <w:szCs w:val="28"/>
        </w:rPr>
        <w:t xml:space="preserve"> форма кредита.</w:t>
      </w:r>
      <w:r w:rsidR="00FF5857" w:rsidRPr="00E05282">
        <w:rPr>
          <w:rFonts w:asciiTheme="majorHAnsi" w:hAnsiTheme="majorHAnsi" w:cstheme="majorHAnsi"/>
          <w:color w:val="000000" w:themeColor="text1"/>
          <w:sz w:val="28"/>
          <w:szCs w:val="28"/>
        </w:rPr>
        <w:t xml:space="preserve"> Наиболее широкий круг заемщиков</w:t>
      </w:r>
      <w:r w:rsidR="00113881" w:rsidRPr="00E05282">
        <w:rPr>
          <w:rFonts w:asciiTheme="majorHAnsi" w:hAnsiTheme="majorHAnsi" w:cstheme="majorHAnsi"/>
          <w:color w:val="000000" w:themeColor="text1"/>
          <w:sz w:val="28"/>
          <w:szCs w:val="28"/>
        </w:rPr>
        <w:t xml:space="preserve"> </w:t>
      </w:r>
      <w:r w:rsidR="00FF5857" w:rsidRPr="00E05282">
        <w:rPr>
          <w:rFonts w:asciiTheme="majorHAnsi" w:hAnsiTheme="majorHAnsi" w:cstheme="majorHAnsi"/>
          <w:color w:val="000000" w:themeColor="text1"/>
          <w:sz w:val="28"/>
          <w:szCs w:val="28"/>
        </w:rPr>
        <w:t xml:space="preserve">(компании и фирмы реального сектора экономики; финансовые институты и банки; государство; органы местного самоуправления; население; нерезиденты). </w:t>
      </w:r>
    </w:p>
    <w:p w:rsidR="00113881" w:rsidRPr="00E05282" w:rsidRDefault="00113881" w:rsidP="001C6CBE">
      <w:pPr>
        <w:pStyle w:val="a3"/>
        <w:spacing w:before="0" w:beforeAutospacing="0" w:after="120" w:afterAutospacing="0"/>
        <w:ind w:firstLine="255"/>
        <w:contextualSpacing/>
        <w:textAlignment w:val="baseline"/>
        <w:rPr>
          <w:rFonts w:asciiTheme="majorHAnsi" w:hAnsiTheme="majorHAnsi" w:cstheme="majorHAnsi"/>
          <w:b/>
          <w:bCs/>
          <w:color w:val="000000" w:themeColor="text1"/>
          <w:sz w:val="28"/>
          <w:szCs w:val="28"/>
        </w:rPr>
      </w:pPr>
      <w:r w:rsidRPr="00E05282">
        <w:rPr>
          <w:rFonts w:asciiTheme="majorHAnsi" w:hAnsiTheme="majorHAnsi" w:cstheme="majorHAnsi"/>
          <w:b/>
          <w:bCs/>
          <w:color w:val="000000" w:themeColor="text1"/>
          <w:sz w:val="28"/>
          <w:szCs w:val="28"/>
        </w:rPr>
        <w:t>Особенности:</w:t>
      </w:r>
    </w:p>
    <w:p w:rsidR="00FF5857" w:rsidRPr="00E05282" w:rsidRDefault="00FF5857" w:rsidP="001C6CBE">
      <w:pPr>
        <w:pStyle w:val="a3"/>
        <w:spacing w:before="0" w:beforeAutospacing="0" w:after="120" w:afterAutospacing="0"/>
        <w:ind w:firstLine="255"/>
        <w:contextualSpacing/>
        <w:textAlignment w:val="baseline"/>
        <w:rPr>
          <w:rFonts w:asciiTheme="majorHAnsi" w:hAnsiTheme="majorHAnsi" w:cstheme="majorHAnsi"/>
          <w:color w:val="000000" w:themeColor="text1"/>
          <w:sz w:val="28"/>
          <w:szCs w:val="28"/>
        </w:rPr>
      </w:pPr>
      <w:r w:rsidRPr="00E05282">
        <w:rPr>
          <w:rFonts w:asciiTheme="majorHAnsi" w:hAnsiTheme="majorHAnsi" w:cstheme="majorHAnsi"/>
          <w:color w:val="000000" w:themeColor="text1"/>
          <w:sz w:val="28"/>
          <w:szCs w:val="28"/>
        </w:rPr>
        <w:lastRenderedPageBreak/>
        <w:t>1. в качестве средств могут использоваться только времен</w:t>
      </w:r>
      <w:r w:rsidR="00113881" w:rsidRPr="00E05282">
        <w:rPr>
          <w:rFonts w:asciiTheme="majorHAnsi" w:hAnsiTheme="majorHAnsi" w:cstheme="majorHAnsi"/>
          <w:color w:val="000000" w:themeColor="text1"/>
          <w:sz w:val="28"/>
          <w:szCs w:val="28"/>
        </w:rPr>
        <w:t>н</w:t>
      </w:r>
      <w:r w:rsidRPr="00E05282">
        <w:rPr>
          <w:rFonts w:asciiTheme="majorHAnsi" w:hAnsiTheme="majorHAnsi" w:cstheme="majorHAnsi"/>
          <w:color w:val="000000" w:themeColor="text1"/>
          <w:sz w:val="28"/>
          <w:szCs w:val="28"/>
        </w:rPr>
        <w:t>о высвободившиеся ресурсы.</w:t>
      </w:r>
      <w:r w:rsidRPr="00E05282">
        <w:rPr>
          <w:rStyle w:val="apple-converted-space"/>
          <w:rFonts w:asciiTheme="majorHAnsi" w:hAnsiTheme="majorHAnsi" w:cstheme="majorHAnsi"/>
          <w:color w:val="000000" w:themeColor="text1"/>
          <w:sz w:val="28"/>
          <w:szCs w:val="28"/>
        </w:rPr>
        <w:t> </w:t>
      </w:r>
    </w:p>
    <w:p w:rsidR="00FF5857" w:rsidRPr="00E05282" w:rsidRDefault="00FF5857" w:rsidP="001C6CBE">
      <w:pPr>
        <w:pStyle w:val="a3"/>
        <w:spacing w:before="0" w:beforeAutospacing="0" w:after="120" w:afterAutospacing="0"/>
        <w:ind w:firstLine="255"/>
        <w:contextualSpacing/>
        <w:textAlignment w:val="baseline"/>
        <w:rPr>
          <w:rFonts w:asciiTheme="majorHAnsi" w:hAnsiTheme="majorHAnsi" w:cstheme="majorHAnsi"/>
          <w:color w:val="000000" w:themeColor="text1"/>
          <w:sz w:val="28"/>
          <w:szCs w:val="28"/>
        </w:rPr>
      </w:pPr>
      <w:r w:rsidRPr="00E05282">
        <w:rPr>
          <w:rFonts w:asciiTheme="majorHAnsi" w:hAnsiTheme="majorHAnsi" w:cstheme="majorHAnsi"/>
          <w:color w:val="000000" w:themeColor="text1"/>
          <w:sz w:val="28"/>
          <w:szCs w:val="28"/>
        </w:rPr>
        <w:t>2. Право собственности на денежные средства остается за кредитором</w:t>
      </w:r>
      <w:r w:rsidRPr="00E05282">
        <w:rPr>
          <w:rStyle w:val="apple-converted-space"/>
          <w:rFonts w:asciiTheme="majorHAnsi" w:hAnsiTheme="majorHAnsi" w:cstheme="majorHAnsi"/>
          <w:color w:val="000000" w:themeColor="text1"/>
          <w:sz w:val="28"/>
          <w:szCs w:val="28"/>
        </w:rPr>
        <w:t> </w:t>
      </w:r>
    </w:p>
    <w:p w:rsidR="00FF5857" w:rsidRPr="00E05282" w:rsidRDefault="00FF5857" w:rsidP="001C6CBE">
      <w:pPr>
        <w:pStyle w:val="a3"/>
        <w:spacing w:before="0" w:beforeAutospacing="0" w:after="120" w:afterAutospacing="0"/>
        <w:ind w:firstLine="255"/>
        <w:contextualSpacing/>
        <w:textAlignment w:val="baseline"/>
        <w:rPr>
          <w:rFonts w:asciiTheme="majorHAnsi" w:hAnsiTheme="majorHAnsi" w:cstheme="majorHAnsi"/>
          <w:color w:val="000000" w:themeColor="text1"/>
          <w:sz w:val="28"/>
          <w:szCs w:val="28"/>
        </w:rPr>
      </w:pPr>
      <w:r w:rsidRPr="00E05282">
        <w:rPr>
          <w:rFonts w:asciiTheme="majorHAnsi" w:hAnsiTheme="majorHAnsi" w:cstheme="majorHAnsi"/>
          <w:color w:val="000000" w:themeColor="text1"/>
          <w:sz w:val="28"/>
          <w:szCs w:val="28"/>
        </w:rPr>
        <w:t>3. Сроки банковского кредитования любые.</w:t>
      </w:r>
      <w:r w:rsidRPr="00E05282">
        <w:rPr>
          <w:rStyle w:val="apple-converted-space"/>
          <w:rFonts w:asciiTheme="majorHAnsi" w:hAnsiTheme="majorHAnsi" w:cstheme="majorHAnsi"/>
          <w:color w:val="000000" w:themeColor="text1"/>
          <w:sz w:val="28"/>
          <w:szCs w:val="28"/>
        </w:rPr>
        <w:t> </w:t>
      </w:r>
    </w:p>
    <w:p w:rsidR="00FF5857" w:rsidRPr="00E05282" w:rsidRDefault="00FF5857" w:rsidP="001C6CBE">
      <w:pPr>
        <w:pStyle w:val="a3"/>
        <w:spacing w:before="0" w:beforeAutospacing="0" w:after="120" w:afterAutospacing="0"/>
        <w:ind w:firstLine="255"/>
        <w:contextualSpacing/>
        <w:textAlignment w:val="baseline"/>
        <w:rPr>
          <w:rFonts w:asciiTheme="majorHAnsi" w:hAnsiTheme="majorHAnsi" w:cstheme="majorHAnsi"/>
          <w:color w:val="000000" w:themeColor="text1"/>
          <w:sz w:val="28"/>
          <w:szCs w:val="28"/>
        </w:rPr>
      </w:pPr>
      <w:r w:rsidRPr="00E05282">
        <w:rPr>
          <w:rFonts w:asciiTheme="majorHAnsi" w:hAnsiTheme="majorHAnsi" w:cstheme="majorHAnsi"/>
          <w:color w:val="000000" w:themeColor="text1"/>
          <w:sz w:val="28"/>
          <w:szCs w:val="28"/>
        </w:rPr>
        <w:t>4. преодолевает все ограничения коммерческого кредита, нет ограничений</w:t>
      </w:r>
      <w:r w:rsidRPr="00E05282">
        <w:rPr>
          <w:rStyle w:val="apple-converted-space"/>
          <w:rFonts w:asciiTheme="majorHAnsi" w:hAnsiTheme="majorHAnsi" w:cstheme="majorHAnsi"/>
          <w:color w:val="000000" w:themeColor="text1"/>
          <w:sz w:val="28"/>
          <w:szCs w:val="28"/>
        </w:rPr>
        <w:t> </w:t>
      </w:r>
    </w:p>
    <w:p w:rsidR="00FF5857" w:rsidRPr="00E05282" w:rsidRDefault="00FF5857" w:rsidP="001C6CBE">
      <w:pPr>
        <w:pStyle w:val="a3"/>
        <w:spacing w:before="0" w:beforeAutospacing="0" w:after="120" w:afterAutospacing="0"/>
        <w:ind w:firstLine="255"/>
        <w:contextualSpacing/>
        <w:textAlignment w:val="baseline"/>
        <w:rPr>
          <w:rFonts w:asciiTheme="majorHAnsi" w:hAnsiTheme="majorHAnsi" w:cstheme="majorHAnsi"/>
          <w:color w:val="000000" w:themeColor="text1"/>
          <w:sz w:val="28"/>
          <w:szCs w:val="28"/>
        </w:rPr>
      </w:pPr>
      <w:r w:rsidRPr="00E05282">
        <w:rPr>
          <w:rFonts w:asciiTheme="majorHAnsi" w:hAnsiTheme="majorHAnsi" w:cstheme="majorHAnsi"/>
          <w:color w:val="000000" w:themeColor="text1"/>
          <w:sz w:val="28"/>
          <w:szCs w:val="28"/>
        </w:rPr>
        <w:t>по срокам, объемам и направлению.</w:t>
      </w:r>
    </w:p>
    <w:p w:rsidR="00FF5857" w:rsidRPr="00E05282" w:rsidRDefault="00FF5857" w:rsidP="001C6CBE">
      <w:pPr>
        <w:ind w:firstLine="255"/>
        <w:contextualSpacing/>
        <w:rPr>
          <w:rFonts w:asciiTheme="majorHAnsi" w:hAnsiTheme="majorHAnsi" w:cstheme="majorHAnsi"/>
          <w:b/>
          <w:bCs/>
          <w:color w:val="000000" w:themeColor="text1"/>
          <w:sz w:val="28"/>
          <w:szCs w:val="28"/>
        </w:rPr>
      </w:pPr>
      <w:r w:rsidRPr="00E05282">
        <w:rPr>
          <w:rFonts w:asciiTheme="majorHAnsi" w:hAnsiTheme="majorHAnsi" w:cstheme="majorHAnsi"/>
          <w:b/>
          <w:bCs/>
          <w:color w:val="000000" w:themeColor="text1"/>
          <w:sz w:val="28"/>
          <w:szCs w:val="28"/>
        </w:rPr>
        <w:t>Формы:</w:t>
      </w:r>
    </w:p>
    <w:p w:rsidR="00FF5857" w:rsidRPr="00E05282" w:rsidRDefault="00FF5857" w:rsidP="00A957ED">
      <w:pPr>
        <w:pStyle w:val="a4"/>
        <w:numPr>
          <w:ilvl w:val="0"/>
          <w:numId w:val="4"/>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color w:val="000000" w:themeColor="text1"/>
          <w:sz w:val="28"/>
          <w:szCs w:val="28"/>
          <w:lang w:eastAsia="ru-RU"/>
        </w:rPr>
        <w:t xml:space="preserve">финансирование текущей деятельности предприятие (финансирование пополнение оборотных активов) </w:t>
      </w:r>
    </w:p>
    <w:p w:rsidR="00FF5857" w:rsidRPr="00E05282" w:rsidRDefault="00FF5857" w:rsidP="00A957ED">
      <w:pPr>
        <w:pStyle w:val="a4"/>
        <w:numPr>
          <w:ilvl w:val="0"/>
          <w:numId w:val="4"/>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color w:val="000000" w:themeColor="text1"/>
          <w:sz w:val="28"/>
          <w:szCs w:val="28"/>
          <w:lang w:eastAsia="ru-RU"/>
        </w:rPr>
        <w:t>капитальные вложения (осуществление инвестиционных проектов)</w:t>
      </w:r>
    </w:p>
    <w:p w:rsidR="00FF5857" w:rsidRPr="00E05282" w:rsidRDefault="00FF5857" w:rsidP="00A957ED">
      <w:pPr>
        <w:pStyle w:val="a4"/>
        <w:numPr>
          <w:ilvl w:val="0"/>
          <w:numId w:val="4"/>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color w:val="000000" w:themeColor="text1"/>
          <w:sz w:val="28"/>
          <w:szCs w:val="28"/>
          <w:lang w:eastAsia="ru-RU"/>
        </w:rPr>
        <w:t>рефинансирование ссуд, взятых ранее</w:t>
      </w:r>
    </w:p>
    <w:p w:rsidR="00FF5857" w:rsidRPr="00E05282" w:rsidRDefault="00FF5857" w:rsidP="00A957ED">
      <w:pPr>
        <w:pStyle w:val="a4"/>
        <w:numPr>
          <w:ilvl w:val="0"/>
          <w:numId w:val="4"/>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color w:val="000000" w:themeColor="text1"/>
          <w:sz w:val="28"/>
          <w:szCs w:val="28"/>
          <w:lang w:eastAsia="ru-RU"/>
        </w:rPr>
        <w:t xml:space="preserve">финансирование сделок по слияниям и поглощениям </w:t>
      </w:r>
    </w:p>
    <w:p w:rsidR="00FF5857" w:rsidRPr="00E05282" w:rsidRDefault="00FF5857" w:rsidP="00A957ED">
      <w:pPr>
        <w:pStyle w:val="a4"/>
        <w:numPr>
          <w:ilvl w:val="0"/>
          <w:numId w:val="4"/>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color w:val="000000" w:themeColor="text1"/>
          <w:sz w:val="28"/>
          <w:szCs w:val="28"/>
          <w:lang w:eastAsia="ru-RU"/>
        </w:rPr>
        <w:t>Кредиты, для пополнения оборотных средств фирмы</w:t>
      </w:r>
    </w:p>
    <w:p w:rsidR="00FF5857" w:rsidRPr="00E05282" w:rsidRDefault="00FF5857" w:rsidP="00A957ED">
      <w:pPr>
        <w:pStyle w:val="a4"/>
        <w:numPr>
          <w:ilvl w:val="0"/>
          <w:numId w:val="4"/>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color w:val="000000" w:themeColor="text1"/>
          <w:sz w:val="28"/>
          <w:szCs w:val="28"/>
          <w:lang w:eastAsia="ru-RU"/>
        </w:rPr>
        <w:t>Овердрафт. Клиенту предоставляется краткосрочный кредит (чаще всего не требующий оформления обеспечения), сверх остатка средств на расчетном счете, но в пределах установленного лимита. Величина лимита</w:t>
      </w:r>
      <w:r w:rsidR="008C6763" w:rsidRPr="00E05282">
        <w:rPr>
          <w:rFonts w:asciiTheme="majorHAnsi" w:eastAsia="Times New Roman" w:hAnsiTheme="majorHAnsi" w:cstheme="majorHAnsi"/>
          <w:color w:val="000000" w:themeColor="text1"/>
          <w:sz w:val="28"/>
          <w:szCs w:val="28"/>
          <w:lang w:eastAsia="ru-RU"/>
        </w:rPr>
        <w:t xml:space="preserve"> </w:t>
      </w:r>
      <w:r w:rsidRPr="00E05282">
        <w:rPr>
          <w:rFonts w:asciiTheme="majorHAnsi" w:eastAsia="Times New Roman" w:hAnsiTheme="majorHAnsi" w:cstheme="majorHAnsi"/>
          <w:color w:val="000000" w:themeColor="text1"/>
          <w:sz w:val="28"/>
          <w:szCs w:val="28"/>
          <w:lang w:eastAsia="ru-RU"/>
        </w:rPr>
        <w:t xml:space="preserve">зависит от кредитной истории, ликвидности банка и многих других факторов. </w:t>
      </w:r>
      <w:r w:rsidR="008C6763" w:rsidRPr="00E05282">
        <w:rPr>
          <w:rFonts w:asciiTheme="majorHAnsi" w:eastAsia="Times New Roman" w:hAnsiTheme="majorHAnsi" w:cstheme="majorHAnsi"/>
          <w:color w:val="000000" w:themeColor="text1"/>
          <w:sz w:val="28"/>
          <w:szCs w:val="28"/>
          <w:lang w:eastAsia="ru-RU"/>
        </w:rPr>
        <w:t>Имеет высокую процентную ставку.</w:t>
      </w:r>
    </w:p>
    <w:p w:rsidR="00113881" w:rsidRPr="00E05282" w:rsidRDefault="00113881" w:rsidP="001C6CBE">
      <w:pPr>
        <w:contextualSpacing/>
        <w:rPr>
          <w:rFonts w:asciiTheme="majorHAnsi" w:eastAsia="Times New Roman" w:hAnsiTheme="majorHAnsi" w:cstheme="majorHAnsi"/>
          <w:b/>
          <w:bCs/>
          <w:color w:val="000000" w:themeColor="text1"/>
          <w:sz w:val="28"/>
          <w:szCs w:val="28"/>
          <w:lang w:eastAsia="ru-RU"/>
        </w:rPr>
      </w:pPr>
    </w:p>
    <w:p w:rsidR="00E05282" w:rsidRDefault="00254D96" w:rsidP="001C6CBE">
      <w:pPr>
        <w:contextualSpacing/>
        <w:rPr>
          <w:rFonts w:asciiTheme="majorHAnsi" w:eastAsia="Times New Roman" w:hAnsiTheme="majorHAnsi" w:cstheme="majorHAnsi"/>
          <w:b/>
          <w:bCs/>
          <w:color w:val="000000" w:themeColor="text1"/>
          <w:sz w:val="28"/>
          <w:szCs w:val="28"/>
          <w:lang w:eastAsia="ru-RU"/>
        </w:rPr>
      </w:pPr>
      <w:r w:rsidRPr="00E05282">
        <w:rPr>
          <w:rFonts w:asciiTheme="majorHAnsi" w:eastAsia="Times New Roman" w:hAnsiTheme="majorHAnsi" w:cstheme="majorHAnsi"/>
          <w:b/>
          <w:bCs/>
          <w:color w:val="000000" w:themeColor="text1"/>
          <w:sz w:val="28"/>
          <w:szCs w:val="28"/>
          <w:lang w:eastAsia="ru-RU"/>
        </w:rPr>
        <w:t>Коммерческий</w:t>
      </w:r>
    </w:p>
    <w:p w:rsidR="00254D96" w:rsidRPr="00E05282" w:rsidRDefault="00E05282" w:rsidP="001C6CBE">
      <w:pPr>
        <w:contextualSpacing/>
        <w:rPr>
          <w:rFonts w:asciiTheme="majorHAnsi" w:eastAsia="Times New Roman" w:hAnsiTheme="majorHAnsi" w:cstheme="majorHAnsi"/>
          <w:color w:val="000000" w:themeColor="text1"/>
          <w:sz w:val="28"/>
          <w:szCs w:val="28"/>
          <w:lang w:eastAsia="ru-RU"/>
        </w:rPr>
      </w:pPr>
      <w:r>
        <w:rPr>
          <w:rFonts w:asciiTheme="majorHAnsi" w:eastAsia="Times New Roman" w:hAnsiTheme="majorHAnsi" w:cstheme="majorHAnsi"/>
          <w:color w:val="000000" w:themeColor="text1"/>
          <w:sz w:val="28"/>
          <w:szCs w:val="28"/>
          <w:lang w:eastAsia="ru-RU"/>
        </w:rPr>
        <w:t>П</w:t>
      </w:r>
      <w:r w:rsidR="00254D96" w:rsidRPr="00E05282">
        <w:rPr>
          <w:rFonts w:asciiTheme="majorHAnsi" w:hAnsiTheme="majorHAnsi" w:cstheme="majorHAnsi"/>
          <w:color w:val="000000" w:themeColor="text1"/>
          <w:sz w:val="28"/>
          <w:szCs w:val="28"/>
        </w:rPr>
        <w:t>редоставляется одним предприятием другому в виде отсрочки платежа за</w:t>
      </w:r>
      <w:r w:rsidR="00254D96" w:rsidRPr="00E05282">
        <w:rPr>
          <w:rStyle w:val="apple-converted-space"/>
          <w:rFonts w:asciiTheme="majorHAnsi" w:hAnsiTheme="majorHAnsi" w:cstheme="majorHAnsi"/>
          <w:color w:val="000000" w:themeColor="text1"/>
          <w:sz w:val="28"/>
          <w:szCs w:val="28"/>
        </w:rPr>
        <w:t> </w:t>
      </w:r>
      <w:r w:rsidR="00254D96" w:rsidRPr="00E05282">
        <w:rPr>
          <w:rFonts w:asciiTheme="majorHAnsi" w:hAnsiTheme="majorHAnsi" w:cstheme="majorHAnsi"/>
          <w:color w:val="000000" w:themeColor="text1"/>
          <w:sz w:val="28"/>
          <w:szCs w:val="28"/>
        </w:rPr>
        <w:t>проданную продукцию и оформляется векселем.</w:t>
      </w:r>
    </w:p>
    <w:p w:rsidR="00254D96" w:rsidRPr="00E05282" w:rsidRDefault="00254D96" w:rsidP="001C6CBE">
      <w:pPr>
        <w:pStyle w:val="a3"/>
        <w:spacing w:before="0" w:beforeAutospacing="0" w:after="120" w:afterAutospacing="0"/>
        <w:ind w:firstLine="255"/>
        <w:contextualSpacing/>
        <w:textAlignment w:val="baseline"/>
        <w:rPr>
          <w:rFonts w:asciiTheme="majorHAnsi" w:hAnsiTheme="majorHAnsi" w:cstheme="majorHAnsi"/>
          <w:b/>
          <w:bCs/>
          <w:color w:val="000000" w:themeColor="text1"/>
          <w:sz w:val="28"/>
          <w:szCs w:val="28"/>
        </w:rPr>
      </w:pPr>
      <w:r w:rsidRPr="00E05282">
        <w:rPr>
          <w:rFonts w:asciiTheme="majorHAnsi" w:hAnsiTheme="majorHAnsi" w:cstheme="majorHAnsi"/>
          <w:b/>
          <w:bCs/>
          <w:color w:val="000000" w:themeColor="text1"/>
          <w:sz w:val="28"/>
          <w:szCs w:val="28"/>
        </w:rPr>
        <w:t>Особенности:</w:t>
      </w:r>
      <w:r w:rsidRPr="00E05282">
        <w:rPr>
          <w:rStyle w:val="apple-converted-space"/>
          <w:rFonts w:asciiTheme="majorHAnsi" w:hAnsiTheme="majorHAnsi" w:cstheme="majorHAnsi"/>
          <w:b/>
          <w:bCs/>
          <w:color w:val="000000" w:themeColor="text1"/>
          <w:sz w:val="28"/>
          <w:szCs w:val="28"/>
        </w:rPr>
        <w:t> </w:t>
      </w:r>
    </w:p>
    <w:p w:rsidR="00254D96" w:rsidRPr="00E05282" w:rsidRDefault="00254D96" w:rsidP="001C6CBE">
      <w:pPr>
        <w:pStyle w:val="a3"/>
        <w:spacing w:before="0" w:beforeAutospacing="0" w:after="120" w:afterAutospacing="0"/>
        <w:ind w:firstLine="255"/>
        <w:contextualSpacing/>
        <w:textAlignment w:val="baseline"/>
        <w:rPr>
          <w:rFonts w:asciiTheme="majorHAnsi" w:hAnsiTheme="majorHAnsi" w:cstheme="majorHAnsi"/>
          <w:color w:val="000000" w:themeColor="text1"/>
          <w:sz w:val="28"/>
          <w:szCs w:val="28"/>
        </w:rPr>
      </w:pPr>
      <w:r w:rsidRPr="00E05282">
        <w:rPr>
          <w:rFonts w:asciiTheme="majorHAnsi" w:hAnsiTheme="majorHAnsi" w:cstheme="majorHAnsi"/>
          <w:color w:val="000000" w:themeColor="text1"/>
          <w:sz w:val="28"/>
          <w:szCs w:val="28"/>
        </w:rPr>
        <w:t>1. В качестве источника средств могут использоваться как занятые в производстве так и</w:t>
      </w:r>
      <w:r w:rsidRPr="00E05282">
        <w:rPr>
          <w:rStyle w:val="apple-converted-space"/>
          <w:rFonts w:asciiTheme="majorHAnsi" w:hAnsiTheme="majorHAnsi" w:cstheme="majorHAnsi"/>
          <w:color w:val="000000" w:themeColor="text1"/>
          <w:sz w:val="28"/>
          <w:szCs w:val="28"/>
        </w:rPr>
        <w:t> </w:t>
      </w:r>
      <w:r w:rsidRPr="00E05282">
        <w:rPr>
          <w:rFonts w:asciiTheme="majorHAnsi" w:hAnsiTheme="majorHAnsi" w:cstheme="majorHAnsi"/>
          <w:color w:val="000000" w:themeColor="text1"/>
          <w:sz w:val="28"/>
          <w:szCs w:val="28"/>
        </w:rPr>
        <w:t>высвободившиеся ресурсы.</w:t>
      </w:r>
      <w:r w:rsidRPr="00E05282">
        <w:rPr>
          <w:rStyle w:val="apple-converted-space"/>
          <w:rFonts w:asciiTheme="majorHAnsi" w:hAnsiTheme="majorHAnsi" w:cstheme="majorHAnsi"/>
          <w:color w:val="000000" w:themeColor="text1"/>
          <w:sz w:val="28"/>
          <w:szCs w:val="28"/>
        </w:rPr>
        <w:t> </w:t>
      </w:r>
    </w:p>
    <w:p w:rsidR="00254D96" w:rsidRPr="00E05282" w:rsidRDefault="00254D96" w:rsidP="001C6CBE">
      <w:pPr>
        <w:pStyle w:val="a3"/>
        <w:spacing w:before="0" w:beforeAutospacing="0" w:after="120" w:afterAutospacing="0"/>
        <w:ind w:firstLine="255"/>
        <w:contextualSpacing/>
        <w:textAlignment w:val="baseline"/>
        <w:rPr>
          <w:rFonts w:asciiTheme="majorHAnsi" w:hAnsiTheme="majorHAnsi" w:cstheme="majorHAnsi"/>
          <w:color w:val="000000" w:themeColor="text1"/>
          <w:sz w:val="28"/>
          <w:szCs w:val="28"/>
        </w:rPr>
      </w:pPr>
      <w:r w:rsidRPr="00E05282">
        <w:rPr>
          <w:rFonts w:asciiTheme="majorHAnsi" w:hAnsiTheme="majorHAnsi" w:cstheme="majorHAnsi"/>
          <w:color w:val="000000" w:themeColor="text1"/>
          <w:sz w:val="28"/>
          <w:szCs w:val="28"/>
        </w:rPr>
        <w:t>2. При товарном коммерческом кредитовании собственность на объект кредита в момент</w:t>
      </w:r>
      <w:r w:rsidRPr="00E05282">
        <w:rPr>
          <w:rStyle w:val="apple-converted-space"/>
          <w:rFonts w:asciiTheme="majorHAnsi" w:hAnsiTheme="majorHAnsi" w:cstheme="majorHAnsi"/>
          <w:color w:val="000000" w:themeColor="text1"/>
          <w:sz w:val="28"/>
          <w:szCs w:val="28"/>
        </w:rPr>
        <w:t> </w:t>
      </w:r>
      <w:r w:rsidRPr="00E05282">
        <w:rPr>
          <w:rFonts w:asciiTheme="majorHAnsi" w:hAnsiTheme="majorHAnsi" w:cstheme="majorHAnsi"/>
          <w:color w:val="000000" w:themeColor="text1"/>
          <w:sz w:val="28"/>
          <w:szCs w:val="28"/>
        </w:rPr>
        <w:t>передачи переходит от кредитора к заемщику. При денежном коммерческом кредитовании</w:t>
      </w:r>
      <w:r w:rsidRPr="00E05282">
        <w:rPr>
          <w:rStyle w:val="apple-converted-space"/>
          <w:rFonts w:asciiTheme="majorHAnsi" w:hAnsiTheme="majorHAnsi" w:cstheme="majorHAnsi"/>
          <w:color w:val="000000" w:themeColor="text1"/>
          <w:sz w:val="28"/>
          <w:szCs w:val="28"/>
        </w:rPr>
        <w:t> </w:t>
      </w:r>
      <w:r w:rsidRPr="00E05282">
        <w:rPr>
          <w:rFonts w:asciiTheme="majorHAnsi" w:hAnsiTheme="majorHAnsi" w:cstheme="majorHAnsi"/>
          <w:color w:val="000000" w:themeColor="text1"/>
          <w:sz w:val="28"/>
          <w:szCs w:val="28"/>
        </w:rPr>
        <w:t>собственность остается за кредитором.</w:t>
      </w:r>
      <w:r w:rsidRPr="00E05282">
        <w:rPr>
          <w:rStyle w:val="apple-converted-space"/>
          <w:rFonts w:asciiTheme="majorHAnsi" w:hAnsiTheme="majorHAnsi" w:cstheme="majorHAnsi"/>
          <w:color w:val="000000" w:themeColor="text1"/>
          <w:sz w:val="28"/>
          <w:szCs w:val="28"/>
        </w:rPr>
        <w:t> </w:t>
      </w:r>
    </w:p>
    <w:p w:rsidR="00254D96" w:rsidRPr="00E05282" w:rsidRDefault="00254D96" w:rsidP="001C6CBE">
      <w:pPr>
        <w:pStyle w:val="a3"/>
        <w:spacing w:before="0" w:beforeAutospacing="0" w:after="120" w:afterAutospacing="0"/>
        <w:ind w:firstLine="255"/>
        <w:contextualSpacing/>
        <w:textAlignment w:val="baseline"/>
        <w:rPr>
          <w:rFonts w:asciiTheme="majorHAnsi" w:hAnsiTheme="majorHAnsi" w:cstheme="majorHAnsi"/>
          <w:color w:val="000000" w:themeColor="text1"/>
          <w:sz w:val="28"/>
          <w:szCs w:val="28"/>
        </w:rPr>
      </w:pPr>
      <w:r w:rsidRPr="00E05282">
        <w:rPr>
          <w:rFonts w:asciiTheme="majorHAnsi" w:hAnsiTheme="majorHAnsi" w:cstheme="majorHAnsi"/>
          <w:color w:val="000000" w:themeColor="text1"/>
          <w:sz w:val="28"/>
          <w:szCs w:val="28"/>
        </w:rPr>
        <w:t>3. Сроки коммерческого кредитования небольшие (до полугода)</w:t>
      </w:r>
    </w:p>
    <w:p w:rsidR="00254D96" w:rsidRPr="00E05282" w:rsidRDefault="00254D96" w:rsidP="001C6CBE">
      <w:pPr>
        <w:pStyle w:val="a3"/>
        <w:spacing w:before="0" w:beforeAutospacing="0" w:after="120" w:afterAutospacing="0"/>
        <w:ind w:firstLine="255"/>
        <w:contextualSpacing/>
        <w:textAlignment w:val="baseline"/>
        <w:rPr>
          <w:rFonts w:asciiTheme="majorHAnsi" w:hAnsiTheme="majorHAnsi" w:cstheme="majorHAnsi"/>
          <w:color w:val="000000" w:themeColor="text1"/>
          <w:sz w:val="28"/>
          <w:szCs w:val="28"/>
        </w:rPr>
      </w:pPr>
      <w:r w:rsidRPr="00E05282">
        <w:rPr>
          <w:rFonts w:asciiTheme="majorHAnsi" w:hAnsiTheme="majorHAnsi" w:cstheme="majorHAnsi"/>
          <w:color w:val="000000" w:themeColor="text1"/>
          <w:sz w:val="28"/>
          <w:szCs w:val="28"/>
        </w:rPr>
        <w:t>4. имеет ограничения по срокам, объемам, направлению</w:t>
      </w:r>
    </w:p>
    <w:p w:rsidR="00254D96" w:rsidRPr="00E05282" w:rsidRDefault="00254D96" w:rsidP="001C6CBE">
      <w:pPr>
        <w:ind w:left="360"/>
        <w:contextualSpacing/>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noProof/>
          <w:color w:val="000000" w:themeColor="text1"/>
          <w:sz w:val="28"/>
          <w:szCs w:val="28"/>
          <w:lang w:eastAsia="ru-RU"/>
        </w:rPr>
        <w:drawing>
          <wp:inline distT="0" distB="0" distL="0" distR="0" wp14:anchorId="0806D1C0" wp14:editId="015E9929">
            <wp:extent cx="5936615" cy="12204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6615" cy="1220470"/>
                    </a:xfrm>
                    <a:prstGeom prst="rect">
                      <a:avLst/>
                    </a:prstGeom>
                  </pic:spPr>
                </pic:pic>
              </a:graphicData>
            </a:graphic>
          </wp:inline>
        </w:drawing>
      </w:r>
    </w:p>
    <w:p w:rsidR="00254D96" w:rsidRPr="00E05282" w:rsidRDefault="00254D96" w:rsidP="001C6CBE">
      <w:pPr>
        <w:ind w:left="360"/>
        <w:contextualSpacing/>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b/>
          <w:bCs/>
          <w:color w:val="000000" w:themeColor="text1"/>
          <w:sz w:val="28"/>
          <w:szCs w:val="28"/>
          <w:lang w:eastAsia="ru-RU"/>
        </w:rPr>
        <w:t>Форм</w:t>
      </w:r>
      <w:r w:rsidR="00113881" w:rsidRPr="00E05282">
        <w:rPr>
          <w:rFonts w:asciiTheme="majorHAnsi" w:eastAsia="Times New Roman" w:hAnsiTheme="majorHAnsi" w:cstheme="majorHAnsi"/>
          <w:b/>
          <w:bCs/>
          <w:color w:val="000000" w:themeColor="text1"/>
          <w:sz w:val="28"/>
          <w:szCs w:val="28"/>
          <w:lang w:eastAsia="ru-RU"/>
        </w:rPr>
        <w:t>ы</w:t>
      </w:r>
      <w:r w:rsidRPr="00E05282">
        <w:rPr>
          <w:rFonts w:asciiTheme="majorHAnsi" w:eastAsia="Times New Roman" w:hAnsiTheme="majorHAnsi" w:cstheme="majorHAnsi"/>
          <w:color w:val="000000" w:themeColor="text1"/>
          <w:sz w:val="28"/>
          <w:szCs w:val="28"/>
          <w:lang w:eastAsia="ru-RU"/>
        </w:rPr>
        <w:t>:</w:t>
      </w:r>
    </w:p>
    <w:p w:rsidR="00254D96" w:rsidRPr="00E05282" w:rsidRDefault="00254D96" w:rsidP="00A957ED">
      <w:pPr>
        <w:pStyle w:val="a4"/>
        <w:numPr>
          <w:ilvl w:val="0"/>
          <w:numId w:val="5"/>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b/>
          <w:bCs/>
          <w:color w:val="000000" w:themeColor="text1"/>
          <w:sz w:val="28"/>
          <w:szCs w:val="28"/>
          <w:lang w:eastAsia="ru-RU"/>
        </w:rPr>
        <w:t>Вексельный способ.</w:t>
      </w:r>
      <w:r w:rsidRPr="00E05282">
        <w:rPr>
          <w:rFonts w:asciiTheme="majorHAnsi" w:eastAsia="Times New Roman" w:hAnsiTheme="majorHAnsi" w:cstheme="majorHAnsi"/>
          <w:color w:val="000000" w:themeColor="text1"/>
          <w:sz w:val="28"/>
          <w:szCs w:val="28"/>
          <w:lang w:eastAsia="ru-RU"/>
        </w:rPr>
        <w:t> Задолженность покупателя за товары/услуги подтверждается векселем, выданным продавцу. Такое платежный инструмент подтверждает наличие задолженности за отгруженный товар и право требования продавца оплатить товар.</w:t>
      </w:r>
    </w:p>
    <w:p w:rsidR="00254D96" w:rsidRPr="00E05282" w:rsidRDefault="00254D96" w:rsidP="00A957ED">
      <w:pPr>
        <w:pStyle w:val="a4"/>
        <w:numPr>
          <w:ilvl w:val="0"/>
          <w:numId w:val="5"/>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b/>
          <w:bCs/>
          <w:color w:val="000000" w:themeColor="text1"/>
          <w:sz w:val="28"/>
          <w:szCs w:val="28"/>
          <w:lang w:eastAsia="ru-RU"/>
        </w:rPr>
        <w:lastRenderedPageBreak/>
        <w:t>Открытый счет.</w:t>
      </w:r>
      <w:r w:rsidRPr="00E05282">
        <w:rPr>
          <w:rFonts w:asciiTheme="majorHAnsi" w:eastAsia="Times New Roman" w:hAnsiTheme="majorHAnsi" w:cstheme="majorHAnsi"/>
          <w:color w:val="000000" w:themeColor="text1"/>
          <w:sz w:val="28"/>
          <w:szCs w:val="28"/>
          <w:lang w:eastAsia="ru-RU"/>
        </w:rPr>
        <w:t> Продавец открывает такой счет покупателю, что означает, что тот может получить товар сейчас, а рассчитаться потом, после получения счета. Услуга предоставляется на определенный срок, на протяжение которого покупатель может пользоваться ей неоднократно.</w:t>
      </w:r>
    </w:p>
    <w:p w:rsidR="00254D96" w:rsidRPr="00E05282" w:rsidRDefault="00254D96" w:rsidP="00A957ED">
      <w:pPr>
        <w:pStyle w:val="a4"/>
        <w:numPr>
          <w:ilvl w:val="0"/>
          <w:numId w:val="5"/>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b/>
          <w:bCs/>
          <w:color w:val="000000" w:themeColor="text1"/>
          <w:sz w:val="28"/>
          <w:szCs w:val="28"/>
          <w:lang w:eastAsia="ru-RU"/>
        </w:rPr>
        <w:t>Скидка покупателю при оплате в определенный срок.</w:t>
      </w:r>
      <w:r w:rsidRPr="00E05282">
        <w:rPr>
          <w:rFonts w:asciiTheme="majorHAnsi" w:eastAsia="Times New Roman" w:hAnsiTheme="majorHAnsi" w:cstheme="majorHAnsi"/>
          <w:color w:val="000000" w:themeColor="text1"/>
          <w:sz w:val="28"/>
          <w:szCs w:val="28"/>
          <w:lang w:eastAsia="ru-RU"/>
        </w:rPr>
        <w:t> Когда продавец заключает договор купли-продажи с зарекомендовавшим себя с хорошей стороны покупателем, он может предоставить ему скидку. Обязательное условие – товар должен быть оплачен в определенный срок.</w:t>
      </w:r>
    </w:p>
    <w:p w:rsidR="00254D96" w:rsidRPr="00E05282" w:rsidRDefault="00254D96" w:rsidP="00A957ED">
      <w:pPr>
        <w:pStyle w:val="a4"/>
        <w:numPr>
          <w:ilvl w:val="0"/>
          <w:numId w:val="5"/>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b/>
          <w:bCs/>
          <w:color w:val="000000" w:themeColor="text1"/>
          <w:sz w:val="28"/>
          <w:szCs w:val="28"/>
          <w:lang w:eastAsia="ru-RU"/>
        </w:rPr>
        <w:t>Сезонный кредит.</w:t>
      </w:r>
      <w:r w:rsidRPr="00E05282">
        <w:rPr>
          <w:rFonts w:asciiTheme="majorHAnsi" w:eastAsia="Times New Roman" w:hAnsiTheme="majorHAnsi" w:cstheme="majorHAnsi"/>
          <w:color w:val="000000" w:themeColor="text1"/>
          <w:sz w:val="28"/>
          <w:szCs w:val="28"/>
          <w:lang w:eastAsia="ru-RU"/>
        </w:rPr>
        <w:t> Продавец заранее отгружает товар покупателю, тот формирует запасы перед началом сезона распродаж, а платит только после окончания распродажи. Таким образом продавец экономить на складировании, что и позволяет предоставить покупателю своеобразную отсрочку.</w:t>
      </w:r>
    </w:p>
    <w:p w:rsidR="00254D96" w:rsidRPr="00E05282" w:rsidRDefault="00254D96" w:rsidP="00A957ED">
      <w:pPr>
        <w:pStyle w:val="a4"/>
        <w:numPr>
          <w:ilvl w:val="0"/>
          <w:numId w:val="5"/>
        </w:numPr>
        <w:rPr>
          <w:rFonts w:asciiTheme="majorHAnsi" w:eastAsia="Times New Roman" w:hAnsiTheme="majorHAnsi" w:cstheme="majorHAnsi"/>
          <w:color w:val="000000" w:themeColor="text1"/>
          <w:sz w:val="28"/>
          <w:szCs w:val="28"/>
          <w:lang w:eastAsia="ru-RU"/>
        </w:rPr>
      </w:pPr>
      <w:r w:rsidRPr="00E05282">
        <w:rPr>
          <w:rFonts w:asciiTheme="majorHAnsi" w:eastAsia="Times New Roman" w:hAnsiTheme="majorHAnsi" w:cstheme="majorHAnsi"/>
          <w:b/>
          <w:bCs/>
          <w:color w:val="000000" w:themeColor="text1"/>
          <w:sz w:val="28"/>
          <w:szCs w:val="28"/>
          <w:lang w:eastAsia="ru-RU"/>
        </w:rPr>
        <w:t>Консигнация.</w:t>
      </w:r>
      <w:r w:rsidRPr="00E05282">
        <w:rPr>
          <w:rFonts w:asciiTheme="majorHAnsi" w:eastAsia="Times New Roman" w:hAnsiTheme="majorHAnsi" w:cstheme="majorHAnsi"/>
          <w:color w:val="000000" w:themeColor="text1"/>
          <w:sz w:val="28"/>
          <w:szCs w:val="28"/>
          <w:lang w:eastAsia="ru-RU"/>
        </w:rPr>
        <w:t> При продаже новых товаров, спрос на них трудно спрогнозировать. Консигнация подразумевает, что продавец продает товар, а оплату получает только в случае его реализации. В противном случае товар возвращается продавцу. То есть покупатель получает товары без обязательства по их оплате.</w:t>
      </w:r>
    </w:p>
    <w:p w:rsidR="008F6D48" w:rsidRPr="00E05282" w:rsidRDefault="00254D96" w:rsidP="001C6CBE">
      <w:pPr>
        <w:ind w:left="360"/>
        <w:contextualSpacing/>
        <w:rPr>
          <w:rFonts w:asciiTheme="majorHAnsi" w:eastAsia="Times New Roman" w:hAnsiTheme="majorHAnsi" w:cstheme="majorHAnsi"/>
          <w:color w:val="000000" w:themeColor="text1"/>
          <w:sz w:val="28"/>
          <w:szCs w:val="28"/>
          <w:u w:val="single"/>
          <w:lang w:eastAsia="ru-RU"/>
        </w:rPr>
      </w:pPr>
      <w:r w:rsidRPr="00E05282">
        <w:rPr>
          <w:rFonts w:asciiTheme="majorHAnsi" w:eastAsia="Times New Roman" w:hAnsiTheme="majorHAnsi" w:cstheme="majorHAnsi"/>
          <w:color w:val="000000" w:themeColor="text1"/>
          <w:sz w:val="28"/>
          <w:szCs w:val="28"/>
          <w:u w:val="single"/>
          <w:lang w:eastAsia="ru-RU"/>
        </w:rPr>
        <w:t>Проценты гораздо ниже, но сумма ограничена.</w:t>
      </w:r>
    </w:p>
    <w:p w:rsidR="00E05282" w:rsidRPr="00C31598" w:rsidRDefault="00E05282" w:rsidP="001C6CBE">
      <w:pPr>
        <w:ind w:left="360"/>
        <w:contextualSpacing/>
        <w:rPr>
          <w:rFonts w:asciiTheme="majorHAnsi" w:eastAsia="Times New Roman" w:hAnsiTheme="majorHAnsi" w:cstheme="majorHAnsi"/>
          <w:color w:val="000000" w:themeColor="text1"/>
          <w:u w:val="single"/>
          <w:lang w:eastAsia="ru-RU"/>
        </w:rPr>
      </w:pPr>
    </w:p>
    <w:p w:rsidR="00D816F4" w:rsidRPr="004059A7" w:rsidRDefault="0026759E" w:rsidP="00A957ED">
      <w:pPr>
        <w:pStyle w:val="a4"/>
        <w:numPr>
          <w:ilvl w:val="0"/>
          <w:numId w:val="6"/>
        </w:numPr>
        <w:rPr>
          <w:rFonts w:asciiTheme="majorHAnsi" w:eastAsia="Times New Roman" w:hAnsiTheme="majorHAnsi" w:cstheme="majorHAnsi"/>
          <w:sz w:val="28"/>
          <w:szCs w:val="28"/>
          <w:lang w:eastAsia="ru-RU"/>
        </w:rPr>
      </w:pPr>
      <w:r w:rsidRPr="00E05282">
        <w:rPr>
          <w:rFonts w:asciiTheme="majorHAnsi" w:eastAsia="Times New Roman" w:hAnsiTheme="majorHAnsi" w:cstheme="majorHAnsi"/>
          <w:color w:val="2F5496" w:themeColor="accent1" w:themeShade="BF"/>
          <w:sz w:val="32"/>
          <w:szCs w:val="32"/>
          <w:shd w:val="clear" w:color="auto" w:fill="FFFFFF"/>
          <w:lang w:eastAsia="ru-RU"/>
        </w:rPr>
        <w:t>Предположим, что под влиянием внешних неблагоприятных факторов в российской экономике наблюдается повышение темпа инфляции. Какие меры Банка России могут способствовать ее снижению. Ответ аргументируйте. </w:t>
      </w:r>
      <w:r w:rsidRPr="00E05282">
        <w:rPr>
          <w:rFonts w:asciiTheme="majorHAnsi" w:eastAsia="Times New Roman" w:hAnsiTheme="majorHAnsi" w:cstheme="majorHAnsi"/>
          <w:color w:val="000000"/>
          <w:lang w:eastAsia="ru-RU"/>
        </w:rPr>
        <w:br/>
      </w:r>
      <w:r w:rsidRPr="00C31598">
        <w:rPr>
          <w:rFonts w:asciiTheme="majorHAnsi" w:eastAsia="Times New Roman" w:hAnsiTheme="majorHAnsi" w:cstheme="majorHAnsi"/>
          <w:color w:val="000000"/>
          <w:lang w:eastAsia="ru-RU"/>
        </w:rPr>
        <w:br/>
      </w:r>
      <w:r w:rsidRPr="004059A7">
        <w:rPr>
          <w:rFonts w:asciiTheme="majorHAnsi" w:eastAsia="Times New Roman" w:hAnsiTheme="majorHAnsi" w:cstheme="majorHAnsi"/>
          <w:color w:val="000000"/>
          <w:sz w:val="28"/>
          <w:szCs w:val="28"/>
          <w:shd w:val="clear" w:color="auto" w:fill="FFFFFF"/>
          <w:lang w:eastAsia="ru-RU"/>
        </w:rPr>
        <w:t>1</w:t>
      </w:r>
      <w:r w:rsidR="00D816F4" w:rsidRPr="004059A7">
        <w:rPr>
          <w:rFonts w:asciiTheme="majorHAnsi" w:eastAsia="Times New Roman" w:hAnsiTheme="majorHAnsi" w:cstheme="majorHAnsi"/>
          <w:color w:val="000000"/>
          <w:sz w:val="28"/>
          <w:szCs w:val="28"/>
          <w:shd w:val="clear" w:color="auto" w:fill="FFFFFF"/>
          <w:lang w:eastAsia="ru-RU"/>
        </w:rPr>
        <w:t xml:space="preserve">. </w:t>
      </w:r>
      <w:r w:rsidRPr="004059A7">
        <w:rPr>
          <w:rFonts w:asciiTheme="majorHAnsi" w:eastAsia="Times New Roman" w:hAnsiTheme="majorHAnsi" w:cstheme="majorHAnsi"/>
          <w:b/>
          <w:bCs/>
          <w:color w:val="000000"/>
          <w:sz w:val="28"/>
          <w:szCs w:val="28"/>
          <w:shd w:val="clear" w:color="auto" w:fill="FFFFFF"/>
          <w:lang w:eastAsia="ru-RU"/>
        </w:rPr>
        <w:t>Увеличение норматива обязательных резервов</w:t>
      </w:r>
      <w:r w:rsidRPr="004059A7">
        <w:rPr>
          <w:rFonts w:asciiTheme="majorHAnsi" w:eastAsia="Times New Roman" w:hAnsiTheme="majorHAnsi" w:cstheme="majorHAnsi"/>
          <w:color w:val="000000"/>
          <w:sz w:val="28"/>
          <w:szCs w:val="28"/>
          <w:shd w:val="clear" w:color="auto" w:fill="FFFFFF"/>
          <w:lang w:eastAsia="ru-RU"/>
        </w:rPr>
        <w:t xml:space="preserve"> сокращает возможности банков по выдаче кредитов. Это, в свою очередь, ограничивает объемы денег в обороте и снижает инфляцию. </w:t>
      </w:r>
      <w:r w:rsidRPr="004059A7">
        <w:rPr>
          <w:rFonts w:asciiTheme="majorHAnsi" w:eastAsia="Times New Roman" w:hAnsiTheme="majorHAnsi" w:cstheme="majorHAnsi"/>
          <w:color w:val="000000"/>
          <w:sz w:val="28"/>
          <w:szCs w:val="28"/>
          <w:lang w:eastAsia="ru-RU"/>
        </w:rPr>
        <w:br/>
      </w:r>
      <w:r w:rsidRPr="004059A7">
        <w:rPr>
          <w:rFonts w:asciiTheme="majorHAnsi" w:eastAsia="Times New Roman" w:hAnsiTheme="majorHAnsi" w:cstheme="majorHAnsi"/>
          <w:color w:val="000000"/>
          <w:sz w:val="28"/>
          <w:szCs w:val="28"/>
          <w:shd w:val="clear" w:color="auto" w:fill="FFFFFF"/>
          <w:lang w:eastAsia="ru-RU"/>
        </w:rPr>
        <w:t>2</w:t>
      </w:r>
      <w:r w:rsidR="00D816F4" w:rsidRPr="004059A7">
        <w:rPr>
          <w:rFonts w:asciiTheme="majorHAnsi" w:eastAsia="Times New Roman" w:hAnsiTheme="majorHAnsi" w:cstheme="majorHAnsi"/>
          <w:color w:val="000000"/>
          <w:sz w:val="28"/>
          <w:szCs w:val="28"/>
          <w:shd w:val="clear" w:color="auto" w:fill="FFFFFF"/>
          <w:lang w:eastAsia="ru-RU"/>
        </w:rPr>
        <w:t xml:space="preserve">. </w:t>
      </w:r>
      <w:r w:rsidRPr="004059A7">
        <w:rPr>
          <w:rFonts w:asciiTheme="majorHAnsi" w:eastAsia="Times New Roman" w:hAnsiTheme="majorHAnsi" w:cstheme="majorHAnsi"/>
          <w:color w:val="000000"/>
          <w:sz w:val="28"/>
          <w:szCs w:val="28"/>
          <w:shd w:val="clear" w:color="auto" w:fill="FFFFFF"/>
          <w:lang w:eastAsia="ru-RU"/>
        </w:rPr>
        <w:t xml:space="preserve">Банк России может принять решение </w:t>
      </w:r>
      <w:r w:rsidRPr="004059A7">
        <w:rPr>
          <w:rFonts w:asciiTheme="majorHAnsi" w:eastAsia="Times New Roman" w:hAnsiTheme="majorHAnsi" w:cstheme="majorHAnsi"/>
          <w:b/>
          <w:bCs/>
          <w:color w:val="000000"/>
          <w:sz w:val="28"/>
          <w:szCs w:val="28"/>
          <w:shd w:val="clear" w:color="auto" w:fill="FFFFFF"/>
          <w:lang w:eastAsia="ru-RU"/>
        </w:rPr>
        <w:t xml:space="preserve">об </w:t>
      </w:r>
      <w:r w:rsidR="004059A7" w:rsidRPr="004059A7">
        <w:rPr>
          <w:rFonts w:asciiTheme="majorHAnsi" w:eastAsia="Times New Roman" w:hAnsiTheme="majorHAnsi" w:cstheme="majorHAnsi"/>
          <w:b/>
          <w:bCs/>
          <w:color w:val="000000"/>
          <w:sz w:val="28"/>
          <w:szCs w:val="28"/>
          <w:shd w:val="clear" w:color="auto" w:fill="FFFFFF"/>
          <w:lang w:eastAsia="ru-RU"/>
        </w:rPr>
        <w:t>поднятии</w:t>
      </w:r>
      <w:r w:rsidRPr="004059A7">
        <w:rPr>
          <w:rFonts w:asciiTheme="majorHAnsi" w:eastAsia="Times New Roman" w:hAnsiTheme="majorHAnsi" w:cstheme="majorHAnsi"/>
          <w:b/>
          <w:bCs/>
          <w:color w:val="000000"/>
          <w:sz w:val="28"/>
          <w:szCs w:val="28"/>
          <w:shd w:val="clear" w:color="auto" w:fill="FFFFFF"/>
          <w:lang w:eastAsia="ru-RU"/>
        </w:rPr>
        <w:t xml:space="preserve"> ключевой ставки</w:t>
      </w:r>
      <w:r w:rsidRPr="004059A7">
        <w:rPr>
          <w:rFonts w:asciiTheme="majorHAnsi" w:eastAsia="Times New Roman" w:hAnsiTheme="majorHAnsi" w:cstheme="majorHAnsi"/>
          <w:color w:val="000000"/>
          <w:sz w:val="28"/>
          <w:szCs w:val="28"/>
          <w:shd w:val="clear" w:color="auto" w:fill="FFFFFF"/>
          <w:lang w:eastAsia="ru-RU"/>
        </w:rPr>
        <w:t xml:space="preserve"> (процент, под который центральный банк выдает кредиты коммерческим банкам и принимает от них деньги на депозиты) </w:t>
      </w:r>
      <w:r w:rsidRPr="004059A7">
        <w:rPr>
          <w:rFonts w:asciiTheme="majorHAnsi" w:eastAsia="Times New Roman" w:hAnsiTheme="majorHAnsi" w:cstheme="majorHAnsi"/>
          <w:color w:val="000000"/>
          <w:sz w:val="28"/>
          <w:szCs w:val="28"/>
          <w:lang w:eastAsia="ru-RU"/>
        </w:rPr>
        <w:br/>
      </w:r>
      <w:r w:rsidRPr="004059A7">
        <w:rPr>
          <w:rFonts w:asciiTheme="majorHAnsi" w:eastAsia="Times New Roman" w:hAnsiTheme="majorHAnsi" w:cstheme="majorHAnsi"/>
          <w:color w:val="000000"/>
          <w:sz w:val="28"/>
          <w:szCs w:val="28"/>
          <w:shd w:val="clear" w:color="auto" w:fill="FFFFFF"/>
          <w:lang w:eastAsia="ru-RU"/>
        </w:rPr>
        <w:t>Если центральный банк поднимает ключевую ставку, деньги в экономике становятся дороже. Это значит, что вслед за ней повышаются ставки по кредитам и депозитам. Увеличивается привлекательность сбережения средств. Кроме того, кредиты как для населения, так и для представителей бизнеса дорожают, соответственно спрос на них падает. В результате количество денежных средств у населения уменьшается, снижается спрос на товары и услуги, цены перестают расти и, как следствие, замедляется инфляция.</w:t>
      </w:r>
    </w:p>
    <w:p w:rsidR="00D816F4" w:rsidRPr="004059A7" w:rsidRDefault="00D816F4" w:rsidP="001C6CBE">
      <w:pPr>
        <w:pStyle w:val="a4"/>
        <w:ind w:left="502"/>
        <w:rPr>
          <w:rFonts w:asciiTheme="majorHAnsi" w:eastAsia="Times New Roman" w:hAnsiTheme="majorHAnsi" w:cstheme="majorHAnsi"/>
          <w:sz w:val="28"/>
          <w:szCs w:val="28"/>
          <w:lang w:eastAsia="ru-RU"/>
        </w:rPr>
      </w:pPr>
    </w:p>
    <w:p w:rsidR="008F6D48" w:rsidRPr="00E05282" w:rsidRDefault="008F6D48" w:rsidP="00A957ED">
      <w:pPr>
        <w:pStyle w:val="a3"/>
        <w:numPr>
          <w:ilvl w:val="0"/>
          <w:numId w:val="6"/>
        </w:numPr>
        <w:contextualSpacing/>
        <w:rPr>
          <w:rFonts w:asciiTheme="majorHAnsi" w:hAnsiTheme="majorHAnsi" w:cstheme="majorHAnsi"/>
          <w:color w:val="2F5496" w:themeColor="accent1" w:themeShade="BF"/>
          <w:sz w:val="32"/>
          <w:szCs w:val="32"/>
        </w:rPr>
      </w:pPr>
      <w:r w:rsidRPr="00E05282">
        <w:rPr>
          <w:rFonts w:asciiTheme="majorHAnsi" w:hAnsiTheme="majorHAnsi" w:cstheme="majorHAnsi"/>
          <w:color w:val="2F5496" w:themeColor="accent1" w:themeShade="BF"/>
          <w:sz w:val="32"/>
          <w:szCs w:val="32"/>
        </w:rPr>
        <w:lastRenderedPageBreak/>
        <w:t xml:space="preserve">Охарактеризуйте закон современного денежного обращения. Определите структуру денежной массы и раскройте механизм ее регулирования в современной денежной системе России. </w:t>
      </w:r>
    </w:p>
    <w:p w:rsidR="00DD06C9" w:rsidRDefault="008F6D48" w:rsidP="001C6CBE">
      <w:pPr>
        <w:pStyle w:val="a3"/>
        <w:contextualSpacing/>
        <w:rPr>
          <w:rFonts w:asciiTheme="majorHAnsi" w:hAnsiTheme="majorHAnsi" w:cstheme="majorHAnsi"/>
          <w:color w:val="000000" w:themeColor="text1"/>
          <w:sz w:val="28"/>
          <w:szCs w:val="28"/>
        </w:rPr>
      </w:pPr>
      <w:r w:rsidRPr="004059A7">
        <w:rPr>
          <w:rFonts w:asciiTheme="majorHAnsi" w:hAnsiTheme="majorHAnsi" w:cstheme="majorHAnsi"/>
          <w:color w:val="000000" w:themeColor="text1"/>
          <w:sz w:val="28"/>
          <w:szCs w:val="28"/>
          <w:u w:val="single"/>
        </w:rPr>
        <w:t>Денежное обращение</w:t>
      </w:r>
      <w:r w:rsidRPr="004059A7">
        <w:rPr>
          <w:rFonts w:asciiTheme="majorHAnsi" w:hAnsiTheme="majorHAnsi" w:cstheme="majorHAnsi"/>
          <w:color w:val="000000" w:themeColor="text1"/>
          <w:sz w:val="28"/>
          <w:szCs w:val="28"/>
        </w:rPr>
        <w:t xml:space="preserve"> – движение денег при выполнении ими своих функций в наличной и безналичной формах в связи с реализацией товаров, оплатой оказываемых услуг, совершением различных платежей. Базой служит обращение товаров. </w:t>
      </w:r>
    </w:p>
    <w:p w:rsidR="004059A7" w:rsidRPr="004059A7" w:rsidRDefault="004059A7" w:rsidP="001C6CBE">
      <w:pPr>
        <w:pStyle w:val="a3"/>
        <w:contextualSpacing/>
        <w:rPr>
          <w:rFonts w:asciiTheme="majorHAnsi" w:hAnsiTheme="majorHAnsi" w:cstheme="majorHAnsi"/>
          <w:color w:val="000000" w:themeColor="text1"/>
          <w:sz w:val="28"/>
          <w:szCs w:val="28"/>
        </w:rPr>
      </w:pPr>
    </w:p>
    <w:p w:rsidR="00DD06C9" w:rsidRPr="004059A7" w:rsidRDefault="008F6D48" w:rsidP="001C6CBE">
      <w:pPr>
        <w:pStyle w:val="a3"/>
        <w:contextualSpacing/>
        <w:rPr>
          <w:rFonts w:asciiTheme="majorHAnsi" w:hAnsiTheme="majorHAnsi" w:cstheme="majorHAnsi"/>
          <w:color w:val="000000" w:themeColor="text1"/>
          <w:sz w:val="28"/>
          <w:szCs w:val="28"/>
        </w:rPr>
      </w:pPr>
      <w:r w:rsidRPr="008C48BF">
        <w:rPr>
          <w:rFonts w:asciiTheme="majorHAnsi" w:hAnsiTheme="majorHAnsi" w:cstheme="majorHAnsi"/>
          <w:color w:val="000000" w:themeColor="text1"/>
          <w:sz w:val="28"/>
          <w:szCs w:val="28"/>
          <w:u w:val="single"/>
        </w:rPr>
        <w:t>Закон денежного обращения</w:t>
      </w:r>
      <w:r w:rsidRPr="004059A7">
        <w:rPr>
          <w:rFonts w:asciiTheme="majorHAnsi" w:hAnsiTheme="majorHAnsi" w:cstheme="majorHAnsi"/>
          <w:color w:val="000000" w:themeColor="text1"/>
          <w:sz w:val="28"/>
          <w:szCs w:val="28"/>
        </w:rPr>
        <w:t xml:space="preserve"> устанавливает количество денег, нужное для выполнения ими функций средства обращения и средства платежа.</w:t>
      </w:r>
    </w:p>
    <w:p w:rsidR="008C48BF" w:rsidRDefault="008C48BF" w:rsidP="001C6CBE">
      <w:pPr>
        <w:pStyle w:val="a3"/>
        <w:contextualSpacing/>
        <w:rPr>
          <w:rFonts w:asciiTheme="majorHAnsi" w:hAnsiTheme="majorHAnsi" w:cstheme="majorHAnsi"/>
          <w:color w:val="000000" w:themeColor="text1"/>
          <w:sz w:val="28"/>
          <w:szCs w:val="28"/>
        </w:rPr>
      </w:pPr>
    </w:p>
    <w:p w:rsidR="008F6D48" w:rsidRPr="004059A7" w:rsidRDefault="008F6D48" w:rsidP="001C6CBE">
      <w:pPr>
        <w:pStyle w:val="a3"/>
        <w:contextualSpacing/>
        <w:rPr>
          <w:rFonts w:asciiTheme="majorHAnsi" w:hAnsiTheme="majorHAnsi" w:cstheme="majorHAnsi"/>
          <w:color w:val="000000" w:themeColor="text1"/>
          <w:sz w:val="28"/>
          <w:szCs w:val="28"/>
        </w:rPr>
      </w:pPr>
      <w:r w:rsidRPr="004059A7">
        <w:rPr>
          <w:rFonts w:asciiTheme="majorHAnsi" w:hAnsiTheme="majorHAnsi" w:cstheme="majorHAnsi"/>
          <w:color w:val="000000" w:themeColor="text1"/>
          <w:sz w:val="28"/>
          <w:szCs w:val="28"/>
        </w:rPr>
        <w:t xml:space="preserve">Количество денег, как </w:t>
      </w:r>
      <w:r w:rsidRPr="008C48BF">
        <w:rPr>
          <w:rFonts w:asciiTheme="majorHAnsi" w:hAnsiTheme="majorHAnsi" w:cstheme="majorHAnsi"/>
          <w:color w:val="000000" w:themeColor="text1"/>
          <w:sz w:val="28"/>
          <w:szCs w:val="28"/>
          <w:u w:val="single"/>
        </w:rPr>
        <w:t>средство обращения</w:t>
      </w:r>
      <w:r w:rsidRPr="004059A7">
        <w:rPr>
          <w:rFonts w:asciiTheme="majorHAnsi" w:hAnsiTheme="majorHAnsi" w:cstheme="majorHAnsi"/>
          <w:color w:val="000000" w:themeColor="text1"/>
          <w:sz w:val="28"/>
          <w:szCs w:val="28"/>
        </w:rPr>
        <w:t xml:space="preserve"> зависит от:</w:t>
      </w:r>
    </w:p>
    <w:p w:rsidR="008F6D48" w:rsidRPr="004059A7" w:rsidRDefault="008F6D48" w:rsidP="00A957ED">
      <w:pPr>
        <w:numPr>
          <w:ilvl w:val="0"/>
          <w:numId w:val="7"/>
        </w:numPr>
        <w:spacing w:after="30"/>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количества проданных на рынке товаров и услуг (связь прямая);</w:t>
      </w:r>
    </w:p>
    <w:p w:rsidR="008F6D48" w:rsidRPr="004059A7" w:rsidRDefault="008F6D48" w:rsidP="00A957ED">
      <w:pPr>
        <w:numPr>
          <w:ilvl w:val="0"/>
          <w:numId w:val="7"/>
        </w:numPr>
        <w:spacing w:after="30"/>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уровня цен товаров и тарифов (связь прямая);</w:t>
      </w:r>
    </w:p>
    <w:p w:rsidR="008F6D48" w:rsidRPr="004059A7" w:rsidRDefault="008F6D48" w:rsidP="00A957ED">
      <w:pPr>
        <w:numPr>
          <w:ilvl w:val="0"/>
          <w:numId w:val="7"/>
        </w:numPr>
        <w:spacing w:after="30"/>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скорости обращения денег (связь обратная).</w:t>
      </w:r>
    </w:p>
    <w:p w:rsidR="008C48BF" w:rsidRDefault="008C48BF" w:rsidP="001C6CBE">
      <w:pPr>
        <w:spacing w:before="180"/>
        <w:contextualSpacing/>
        <w:rPr>
          <w:rFonts w:asciiTheme="majorHAnsi" w:eastAsia="Times New Roman" w:hAnsiTheme="majorHAnsi" w:cstheme="majorHAnsi"/>
          <w:color w:val="000000" w:themeColor="text1"/>
          <w:sz w:val="28"/>
          <w:szCs w:val="28"/>
          <w:lang w:eastAsia="ru-RU"/>
        </w:rPr>
      </w:pPr>
    </w:p>
    <w:p w:rsidR="008F6D48" w:rsidRDefault="008F6D48" w:rsidP="001C6CBE">
      <w:pPr>
        <w:spacing w:before="18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Все факторы определяются условиями производства. Чем больше развито разделение труда, тем больше объем продаваемых товаров и услуг на рынке. Чем выше уровень производительности труда, тем ниже стоимость товаров и услуг и цен.</w:t>
      </w:r>
    </w:p>
    <w:p w:rsidR="008C48BF" w:rsidRDefault="008C48BF" w:rsidP="001C6CBE">
      <w:pPr>
        <w:spacing w:before="180"/>
        <w:contextualSpacing/>
        <w:rPr>
          <w:rFonts w:asciiTheme="majorHAnsi" w:eastAsia="Times New Roman" w:hAnsiTheme="majorHAnsi" w:cstheme="majorHAnsi"/>
          <w:color w:val="000000" w:themeColor="text1"/>
          <w:sz w:val="28"/>
          <w:szCs w:val="28"/>
          <w:lang w:eastAsia="ru-RU"/>
        </w:rPr>
      </w:pPr>
    </w:p>
    <w:p w:rsidR="008C48BF" w:rsidRDefault="008C48BF" w:rsidP="001C6CBE">
      <w:pPr>
        <w:contextualSpacing/>
        <w:rPr>
          <w:rFonts w:asciiTheme="majorHAnsi" w:eastAsia="Times New Roman" w:hAnsiTheme="majorHAnsi" w:cstheme="majorHAnsi"/>
          <w:b/>
          <w:bCs/>
          <w:color w:val="000000" w:themeColor="text1"/>
          <w:sz w:val="28"/>
          <w:szCs w:val="28"/>
          <w:lang w:eastAsia="ru-RU"/>
        </w:rPr>
      </w:pPr>
      <m:oMathPara>
        <m:oMath>
          <m:r>
            <m:rPr>
              <m:sty m:val="bi"/>
            </m:rPr>
            <w:rPr>
              <w:rFonts w:ascii="Cambria Math" w:eastAsia="Times New Roman" w:hAnsi="Cambria Math" w:cstheme="majorHAnsi"/>
              <w:color w:val="000000" w:themeColor="text1"/>
              <w:sz w:val="28"/>
              <w:szCs w:val="28"/>
              <w:lang w:eastAsia="ru-RU"/>
            </w:rPr>
            <m:t>К=</m:t>
          </m:r>
          <m:f>
            <m:fPr>
              <m:ctrlPr>
                <w:rPr>
                  <w:rFonts w:ascii="Cambria Math" w:eastAsia="Times New Roman" w:hAnsi="Cambria Math" w:cstheme="majorHAnsi"/>
                  <w:b/>
                  <w:bCs/>
                  <w:i/>
                  <w:color w:val="000000" w:themeColor="text1"/>
                  <w:sz w:val="28"/>
                  <w:szCs w:val="28"/>
                  <w:lang w:eastAsia="ru-RU"/>
                </w:rPr>
              </m:ctrlPr>
            </m:fPr>
            <m:num>
              <m:r>
                <m:rPr>
                  <m:sty m:val="bi"/>
                </m:rPr>
                <w:rPr>
                  <w:rFonts w:ascii="Cambria Math" w:eastAsia="Times New Roman" w:hAnsi="Cambria Math" w:cstheme="majorHAnsi"/>
                  <w:color w:val="000000" w:themeColor="text1"/>
                  <w:sz w:val="28"/>
                  <w:szCs w:val="28"/>
                  <w:lang w:eastAsia="ru-RU"/>
                </w:rPr>
                <m:t>Т×Ц</m:t>
              </m:r>
            </m:num>
            <m:den>
              <m:r>
                <m:rPr>
                  <m:sty m:val="bi"/>
                </m:rPr>
                <w:rPr>
                  <w:rFonts w:ascii="Cambria Math" w:eastAsia="Times New Roman" w:hAnsi="Cambria Math" w:cstheme="majorHAnsi"/>
                  <w:color w:val="000000" w:themeColor="text1"/>
                  <w:sz w:val="28"/>
                  <w:szCs w:val="28"/>
                  <w:lang w:val="en-US" w:eastAsia="ru-RU"/>
                </w:rPr>
                <m:t>V</m:t>
              </m:r>
            </m:den>
          </m:f>
        </m:oMath>
      </m:oMathPara>
    </w:p>
    <w:p w:rsidR="008F6D48" w:rsidRPr="004059A7" w:rsidRDefault="008C48BF" w:rsidP="00A957ED">
      <w:pPr>
        <w:numPr>
          <w:ilvl w:val="0"/>
          <w:numId w:val="8"/>
        </w:numPr>
        <w:ind w:left="300"/>
        <w:contextualSpacing/>
        <w:rPr>
          <w:rFonts w:asciiTheme="majorHAnsi" w:eastAsia="Times New Roman" w:hAnsiTheme="majorHAnsi" w:cstheme="majorHAnsi"/>
          <w:color w:val="000000" w:themeColor="text1"/>
          <w:sz w:val="28"/>
          <w:szCs w:val="28"/>
          <w:lang w:eastAsia="ru-RU"/>
        </w:rPr>
      </w:pPr>
      <w:r>
        <w:rPr>
          <w:rFonts w:asciiTheme="majorHAnsi" w:eastAsia="Times New Roman" w:hAnsiTheme="majorHAnsi" w:cstheme="majorHAnsi"/>
          <w:b/>
          <w:bCs/>
          <w:color w:val="000000" w:themeColor="text1"/>
          <w:sz w:val="28"/>
          <w:szCs w:val="28"/>
          <w:lang w:eastAsia="ru-RU"/>
        </w:rPr>
        <w:t>К</w:t>
      </w:r>
      <w:r w:rsidR="008F6D48" w:rsidRPr="004059A7">
        <w:rPr>
          <w:rFonts w:asciiTheme="majorHAnsi" w:eastAsia="Times New Roman" w:hAnsiTheme="majorHAnsi" w:cstheme="majorHAnsi"/>
          <w:color w:val="000000" w:themeColor="text1"/>
          <w:sz w:val="28"/>
          <w:szCs w:val="28"/>
          <w:lang w:eastAsia="ru-RU"/>
        </w:rPr>
        <w:t xml:space="preserve">— </w:t>
      </w:r>
      <w:r>
        <w:rPr>
          <w:rFonts w:asciiTheme="majorHAnsi" w:eastAsia="Times New Roman" w:hAnsiTheme="majorHAnsi" w:cstheme="majorHAnsi"/>
          <w:color w:val="000000" w:themeColor="text1"/>
          <w:sz w:val="28"/>
          <w:szCs w:val="28"/>
          <w:lang w:eastAsia="ru-RU"/>
        </w:rPr>
        <w:t>количество денег, необходимых для обращения</w:t>
      </w:r>
      <w:r w:rsidR="008F6D48" w:rsidRPr="004059A7">
        <w:rPr>
          <w:rFonts w:asciiTheme="majorHAnsi" w:eastAsia="Times New Roman" w:hAnsiTheme="majorHAnsi" w:cstheme="majorHAnsi"/>
          <w:color w:val="000000" w:themeColor="text1"/>
          <w:sz w:val="28"/>
          <w:szCs w:val="28"/>
          <w:lang w:eastAsia="ru-RU"/>
        </w:rPr>
        <w:t>;</w:t>
      </w:r>
    </w:p>
    <w:p w:rsidR="008F6D48" w:rsidRPr="004059A7" w:rsidRDefault="008F6D48" w:rsidP="00A957ED">
      <w:pPr>
        <w:numPr>
          <w:ilvl w:val="0"/>
          <w:numId w:val="8"/>
        </w:numPr>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b/>
          <w:bCs/>
          <w:color w:val="000000" w:themeColor="text1"/>
          <w:sz w:val="28"/>
          <w:szCs w:val="28"/>
          <w:lang w:eastAsia="ru-RU"/>
        </w:rPr>
        <w:t>Т</w:t>
      </w:r>
      <w:r w:rsidRPr="004059A7">
        <w:rPr>
          <w:rFonts w:asciiTheme="majorHAnsi" w:eastAsia="Times New Roman" w:hAnsiTheme="majorHAnsi" w:cstheme="majorHAnsi"/>
          <w:color w:val="000000" w:themeColor="text1"/>
          <w:sz w:val="28"/>
          <w:szCs w:val="28"/>
          <w:lang w:eastAsia="ru-RU"/>
        </w:rPr>
        <w:t xml:space="preserve"> — </w:t>
      </w:r>
      <w:r w:rsidR="008C48BF">
        <w:rPr>
          <w:rFonts w:asciiTheme="majorHAnsi" w:eastAsia="Times New Roman" w:hAnsiTheme="majorHAnsi" w:cstheme="majorHAnsi"/>
          <w:color w:val="000000" w:themeColor="text1"/>
          <w:sz w:val="28"/>
          <w:szCs w:val="28"/>
          <w:lang w:eastAsia="ru-RU"/>
        </w:rPr>
        <w:t>объём товаров</w:t>
      </w:r>
      <w:r w:rsidRPr="004059A7">
        <w:rPr>
          <w:rFonts w:asciiTheme="majorHAnsi" w:eastAsia="Times New Roman" w:hAnsiTheme="majorHAnsi" w:cstheme="majorHAnsi"/>
          <w:color w:val="000000" w:themeColor="text1"/>
          <w:sz w:val="28"/>
          <w:szCs w:val="28"/>
          <w:lang w:eastAsia="ru-RU"/>
        </w:rPr>
        <w:t>;</w:t>
      </w:r>
    </w:p>
    <w:p w:rsidR="008F6D48" w:rsidRPr="004059A7" w:rsidRDefault="008F6D48" w:rsidP="00A957ED">
      <w:pPr>
        <w:numPr>
          <w:ilvl w:val="0"/>
          <w:numId w:val="8"/>
        </w:numPr>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b/>
          <w:bCs/>
          <w:color w:val="000000" w:themeColor="text1"/>
          <w:sz w:val="28"/>
          <w:szCs w:val="28"/>
          <w:lang w:eastAsia="ru-RU"/>
        </w:rPr>
        <w:t>Ц</w:t>
      </w:r>
      <w:r w:rsidRPr="004059A7">
        <w:rPr>
          <w:rFonts w:asciiTheme="majorHAnsi" w:eastAsia="Times New Roman" w:hAnsiTheme="majorHAnsi" w:cstheme="majorHAnsi"/>
          <w:color w:val="000000" w:themeColor="text1"/>
          <w:sz w:val="28"/>
          <w:szCs w:val="28"/>
          <w:lang w:eastAsia="ru-RU"/>
        </w:rPr>
        <w:t xml:space="preserve"> — </w:t>
      </w:r>
      <w:r w:rsidR="008C48BF">
        <w:rPr>
          <w:rFonts w:asciiTheme="majorHAnsi" w:eastAsia="Times New Roman" w:hAnsiTheme="majorHAnsi" w:cstheme="majorHAnsi"/>
          <w:color w:val="000000" w:themeColor="text1"/>
          <w:sz w:val="28"/>
          <w:szCs w:val="28"/>
          <w:lang w:eastAsia="ru-RU"/>
        </w:rPr>
        <w:t>сумма цен всех товаров</w:t>
      </w:r>
      <w:r w:rsidRPr="004059A7">
        <w:rPr>
          <w:rFonts w:asciiTheme="majorHAnsi" w:eastAsia="Times New Roman" w:hAnsiTheme="majorHAnsi" w:cstheme="majorHAnsi"/>
          <w:color w:val="000000" w:themeColor="text1"/>
          <w:sz w:val="28"/>
          <w:szCs w:val="28"/>
          <w:lang w:eastAsia="ru-RU"/>
        </w:rPr>
        <w:t>;</w:t>
      </w:r>
    </w:p>
    <w:p w:rsidR="008F6D48" w:rsidRPr="004059A7" w:rsidRDefault="008F6D48" w:rsidP="00A957ED">
      <w:pPr>
        <w:numPr>
          <w:ilvl w:val="0"/>
          <w:numId w:val="8"/>
        </w:numPr>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b/>
          <w:bCs/>
          <w:color w:val="000000" w:themeColor="text1"/>
          <w:sz w:val="28"/>
          <w:szCs w:val="28"/>
          <w:lang w:eastAsia="ru-RU"/>
        </w:rPr>
        <w:t>v</w:t>
      </w:r>
      <w:r w:rsidRPr="004059A7">
        <w:rPr>
          <w:rFonts w:asciiTheme="majorHAnsi" w:eastAsia="Times New Roman" w:hAnsiTheme="majorHAnsi" w:cstheme="majorHAnsi"/>
          <w:color w:val="000000" w:themeColor="text1"/>
          <w:sz w:val="28"/>
          <w:szCs w:val="28"/>
          <w:lang w:eastAsia="ru-RU"/>
        </w:rPr>
        <w:t> — скорость оборота денег.</w:t>
      </w:r>
    </w:p>
    <w:p w:rsidR="008F6D48" w:rsidRPr="004059A7" w:rsidRDefault="008F6D48" w:rsidP="001C6CBE">
      <w:pPr>
        <w:spacing w:before="18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Выражает экономическую взаимозависимость между массой обращающихся товаров, уровнем их цен и скоростью обращения денег.</w:t>
      </w:r>
    </w:p>
    <w:p w:rsidR="008C48BF" w:rsidRDefault="008C48BF" w:rsidP="001C6CBE">
      <w:pPr>
        <w:spacing w:before="180"/>
        <w:contextualSpacing/>
        <w:rPr>
          <w:rFonts w:asciiTheme="majorHAnsi" w:eastAsia="Times New Roman" w:hAnsiTheme="majorHAnsi" w:cstheme="majorHAnsi"/>
          <w:color w:val="000000" w:themeColor="text1"/>
          <w:sz w:val="28"/>
          <w:szCs w:val="28"/>
          <w:lang w:eastAsia="ru-RU"/>
        </w:rPr>
      </w:pPr>
    </w:p>
    <w:p w:rsidR="008F6D48" w:rsidRPr="004059A7" w:rsidRDefault="008F6D48" w:rsidP="001C6CBE">
      <w:pPr>
        <w:spacing w:before="18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 xml:space="preserve">Если деньги выполняют функцию </w:t>
      </w:r>
      <w:r w:rsidRPr="008C48BF">
        <w:rPr>
          <w:rFonts w:asciiTheme="majorHAnsi" w:eastAsia="Times New Roman" w:hAnsiTheme="majorHAnsi" w:cstheme="majorHAnsi"/>
          <w:color w:val="000000" w:themeColor="text1"/>
          <w:sz w:val="28"/>
          <w:szCs w:val="28"/>
          <w:u w:val="single"/>
          <w:lang w:eastAsia="ru-RU"/>
        </w:rPr>
        <w:t>средства платежа</w:t>
      </w:r>
      <w:r w:rsidRPr="004059A7">
        <w:rPr>
          <w:rFonts w:asciiTheme="majorHAnsi" w:eastAsia="Times New Roman" w:hAnsiTheme="majorHAnsi" w:cstheme="majorHAnsi"/>
          <w:color w:val="000000" w:themeColor="text1"/>
          <w:sz w:val="28"/>
          <w:szCs w:val="28"/>
          <w:lang w:eastAsia="ru-RU"/>
        </w:rPr>
        <w:t xml:space="preserve">, то общее количество денег должно уменьшиться. </w:t>
      </w:r>
    </w:p>
    <w:p w:rsidR="008F6D48" w:rsidRPr="004059A7" w:rsidRDefault="008F6D48" w:rsidP="001C6CBE">
      <w:pPr>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b/>
          <w:bCs/>
          <w:color w:val="000000" w:themeColor="text1"/>
          <w:sz w:val="28"/>
          <w:szCs w:val="28"/>
          <w:lang w:eastAsia="ru-RU"/>
        </w:rPr>
        <w:t>М * v = Q * P</w:t>
      </w:r>
      <w:r w:rsidRPr="004059A7">
        <w:rPr>
          <w:rFonts w:asciiTheme="majorHAnsi" w:eastAsia="Times New Roman" w:hAnsiTheme="majorHAnsi" w:cstheme="majorHAnsi"/>
          <w:color w:val="000000" w:themeColor="text1"/>
          <w:sz w:val="28"/>
          <w:szCs w:val="28"/>
          <w:lang w:eastAsia="ru-RU"/>
        </w:rPr>
        <w:t>,</w:t>
      </w:r>
    </w:p>
    <w:p w:rsidR="008F6D48" w:rsidRPr="004059A7" w:rsidRDefault="008F6D48" w:rsidP="00A957ED">
      <w:pPr>
        <w:numPr>
          <w:ilvl w:val="0"/>
          <w:numId w:val="9"/>
        </w:numPr>
        <w:spacing w:after="30"/>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M — масса денег;</w:t>
      </w:r>
    </w:p>
    <w:p w:rsidR="008F6D48" w:rsidRPr="004059A7" w:rsidRDefault="008F6D48" w:rsidP="00A957ED">
      <w:pPr>
        <w:numPr>
          <w:ilvl w:val="0"/>
          <w:numId w:val="9"/>
        </w:numPr>
        <w:spacing w:after="30"/>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v — скорость обращения;</w:t>
      </w:r>
    </w:p>
    <w:p w:rsidR="008F6D48" w:rsidRPr="004059A7" w:rsidRDefault="008F6D48" w:rsidP="00A957ED">
      <w:pPr>
        <w:numPr>
          <w:ilvl w:val="0"/>
          <w:numId w:val="9"/>
        </w:numPr>
        <w:spacing w:after="30"/>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Q — количество товаров;</w:t>
      </w:r>
    </w:p>
    <w:p w:rsidR="008F6D48" w:rsidRPr="004059A7" w:rsidRDefault="008F6D48" w:rsidP="00A957ED">
      <w:pPr>
        <w:numPr>
          <w:ilvl w:val="0"/>
          <w:numId w:val="9"/>
        </w:numPr>
        <w:spacing w:after="30"/>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P — цена</w:t>
      </w:r>
    </w:p>
    <w:p w:rsidR="008F6D48" w:rsidRPr="004059A7" w:rsidRDefault="008F6D48" w:rsidP="001C6CBE">
      <w:pPr>
        <w:spacing w:after="3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Количество товаров напрямую связано с уровнем цен. Если денежная масса большая, то цены высокие и отсюда инфляция.</w:t>
      </w:r>
    </w:p>
    <w:p w:rsidR="008C48BF" w:rsidRDefault="008C48BF" w:rsidP="001C6CBE">
      <w:pPr>
        <w:contextualSpacing/>
        <w:rPr>
          <w:rFonts w:asciiTheme="majorHAnsi" w:eastAsia="Times New Roman" w:hAnsiTheme="majorHAnsi" w:cstheme="majorHAnsi"/>
          <w:color w:val="000000" w:themeColor="text1"/>
          <w:sz w:val="28"/>
          <w:szCs w:val="28"/>
          <w:lang w:eastAsia="ru-RU"/>
        </w:rPr>
      </w:pPr>
    </w:p>
    <w:p w:rsidR="008C48BF" w:rsidRDefault="008C48BF" w:rsidP="001C6CBE">
      <w:pPr>
        <w:contextualSpacing/>
        <w:rPr>
          <w:rFonts w:asciiTheme="majorHAnsi" w:eastAsia="Times New Roman" w:hAnsiTheme="majorHAnsi" w:cstheme="majorHAnsi"/>
          <w:color w:val="000000" w:themeColor="text1"/>
          <w:sz w:val="28"/>
          <w:szCs w:val="28"/>
          <w:lang w:eastAsia="ru-RU"/>
        </w:rPr>
      </w:pPr>
    </w:p>
    <w:p w:rsidR="008F6D48" w:rsidRDefault="008F6D48" w:rsidP="001C6CBE">
      <w:pPr>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lastRenderedPageBreak/>
        <w:t xml:space="preserve">Факторы количества денег в обращении: </w:t>
      </w:r>
    </w:p>
    <w:p w:rsidR="008C48BF" w:rsidRPr="004059A7" w:rsidRDefault="008C48BF" w:rsidP="001C6CBE">
      <w:pPr>
        <w:contextualSpacing/>
        <w:rPr>
          <w:rFonts w:asciiTheme="majorHAnsi" w:eastAsia="Times New Roman" w:hAnsiTheme="majorHAnsi" w:cstheme="majorHAnsi"/>
          <w:color w:val="000000" w:themeColor="text1"/>
          <w:sz w:val="28"/>
          <w:szCs w:val="28"/>
          <w:lang w:eastAsia="ru-RU"/>
        </w:rPr>
      </w:pPr>
    </w:p>
    <w:p w:rsidR="008F6D48" w:rsidRPr="004059A7" w:rsidRDefault="008F6D48" w:rsidP="001C6CBE">
      <w:pPr>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b/>
          <w:bCs/>
          <w:color w:val="000000" w:themeColor="text1"/>
          <w:sz w:val="28"/>
          <w:szCs w:val="28"/>
          <w:lang w:eastAsia="ru-RU"/>
        </w:rPr>
        <w:t>1. Объем товарной массы</w:t>
      </w:r>
      <w:r w:rsidRPr="004059A7">
        <w:rPr>
          <w:rFonts w:asciiTheme="majorHAnsi" w:eastAsia="Times New Roman" w:hAnsiTheme="majorHAnsi" w:cstheme="majorHAnsi"/>
          <w:color w:val="000000" w:themeColor="text1"/>
          <w:sz w:val="28"/>
          <w:szCs w:val="28"/>
          <w:lang w:eastAsia="ru-RU"/>
        </w:rPr>
        <w:t> (чем выше, тем больше нужно денег, чтобы совершался обмен, должен быть ассортимент).</w:t>
      </w:r>
    </w:p>
    <w:p w:rsidR="008F6D48" w:rsidRPr="004059A7" w:rsidRDefault="008F6D48" w:rsidP="001C6CBE">
      <w:pPr>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b/>
          <w:bCs/>
          <w:color w:val="000000" w:themeColor="text1"/>
          <w:sz w:val="28"/>
          <w:szCs w:val="28"/>
          <w:lang w:eastAsia="ru-RU"/>
        </w:rPr>
        <w:t>2. Уровень цен</w:t>
      </w:r>
      <w:r w:rsidRPr="004059A7">
        <w:rPr>
          <w:rFonts w:asciiTheme="majorHAnsi" w:eastAsia="Times New Roman" w:hAnsiTheme="majorHAnsi" w:cstheme="majorHAnsi"/>
          <w:color w:val="000000" w:themeColor="text1"/>
          <w:sz w:val="28"/>
          <w:szCs w:val="28"/>
          <w:lang w:eastAsia="ru-RU"/>
        </w:rPr>
        <w:t>. Чем ниже цена, тем больше нужно товара и соответственно денег.</w:t>
      </w:r>
    </w:p>
    <w:p w:rsidR="008F6D48" w:rsidRPr="004059A7" w:rsidRDefault="008F6D48" w:rsidP="001C6CBE">
      <w:pPr>
        <w:spacing w:before="18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В обратном направлении (меньше денег) если действуют следующие факторы:</w:t>
      </w:r>
    </w:p>
    <w:p w:rsidR="008F6D48" w:rsidRPr="004059A7" w:rsidRDefault="008F6D48" w:rsidP="00A957ED">
      <w:pPr>
        <w:numPr>
          <w:ilvl w:val="0"/>
          <w:numId w:val="10"/>
        </w:numPr>
        <w:spacing w:after="30"/>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степень развития кредита (чем больше товаров в кредит, тем меньше надо денег);</w:t>
      </w:r>
    </w:p>
    <w:p w:rsidR="008F6D48" w:rsidRPr="004059A7" w:rsidRDefault="008F6D48" w:rsidP="00A957ED">
      <w:pPr>
        <w:numPr>
          <w:ilvl w:val="0"/>
          <w:numId w:val="10"/>
        </w:numPr>
        <w:spacing w:after="30"/>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развитие безналичных расчетов;</w:t>
      </w:r>
    </w:p>
    <w:p w:rsidR="00FE78C9" w:rsidRPr="004059A7" w:rsidRDefault="008F6D48" w:rsidP="00A957ED">
      <w:pPr>
        <w:numPr>
          <w:ilvl w:val="0"/>
          <w:numId w:val="10"/>
        </w:numPr>
        <w:spacing w:after="30"/>
        <w:ind w:left="30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частота выплат денег (чем чаще выплачиваются деньги, тем меньше их надо для оборота</w:t>
      </w:r>
      <w:r w:rsidR="00FE78C9" w:rsidRPr="004059A7">
        <w:rPr>
          <w:rFonts w:asciiTheme="majorHAnsi" w:eastAsia="Times New Roman" w:hAnsiTheme="majorHAnsi" w:cstheme="majorHAnsi"/>
          <w:color w:val="000000" w:themeColor="text1"/>
          <w:sz w:val="28"/>
          <w:szCs w:val="28"/>
          <w:lang w:eastAsia="ru-RU"/>
        </w:rPr>
        <w:t>)</w:t>
      </w:r>
    </w:p>
    <w:p w:rsidR="00FE78C9" w:rsidRDefault="00FE78C9" w:rsidP="001C6CBE">
      <w:pPr>
        <w:spacing w:after="30"/>
        <w:ind w:left="-60"/>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b/>
          <w:bCs/>
          <w:color w:val="000000" w:themeColor="text1"/>
          <w:sz w:val="28"/>
          <w:szCs w:val="28"/>
          <w:lang w:eastAsia="ru-RU"/>
        </w:rPr>
        <w:t>3.</w:t>
      </w:r>
      <w:r w:rsidR="00DD06C9" w:rsidRPr="004059A7">
        <w:rPr>
          <w:rFonts w:asciiTheme="majorHAnsi" w:eastAsia="Times New Roman" w:hAnsiTheme="majorHAnsi" w:cstheme="majorHAnsi"/>
          <w:b/>
          <w:bCs/>
          <w:color w:val="000000" w:themeColor="text1"/>
          <w:sz w:val="28"/>
          <w:szCs w:val="28"/>
          <w:lang w:eastAsia="ru-RU"/>
        </w:rPr>
        <w:t xml:space="preserve"> </w:t>
      </w:r>
      <w:r w:rsidR="008F6D48" w:rsidRPr="004059A7">
        <w:rPr>
          <w:rFonts w:asciiTheme="majorHAnsi" w:eastAsia="Times New Roman" w:hAnsiTheme="majorHAnsi" w:cstheme="majorHAnsi"/>
          <w:b/>
          <w:bCs/>
          <w:color w:val="000000" w:themeColor="text1"/>
          <w:sz w:val="28"/>
          <w:szCs w:val="28"/>
          <w:lang w:eastAsia="ru-RU"/>
        </w:rPr>
        <w:t>Скорость обращения денег</w:t>
      </w:r>
      <w:r w:rsidR="008F6D48" w:rsidRPr="004059A7">
        <w:rPr>
          <w:rFonts w:asciiTheme="majorHAnsi" w:eastAsia="Times New Roman" w:hAnsiTheme="majorHAnsi" w:cstheme="majorHAnsi"/>
          <w:color w:val="000000" w:themeColor="text1"/>
          <w:sz w:val="28"/>
          <w:szCs w:val="28"/>
          <w:lang w:eastAsia="ru-RU"/>
        </w:rPr>
        <w:t> (число оборотов денежной единицы за промежуток времени</w:t>
      </w:r>
      <w:bookmarkStart w:id="0" w:name="a4"/>
      <w:bookmarkEnd w:id="0"/>
      <w:r w:rsidRPr="004059A7">
        <w:rPr>
          <w:rFonts w:asciiTheme="majorHAnsi" w:eastAsia="Times New Roman" w:hAnsiTheme="majorHAnsi" w:cstheme="majorHAnsi"/>
          <w:color w:val="000000" w:themeColor="text1"/>
          <w:sz w:val="28"/>
          <w:szCs w:val="28"/>
          <w:lang w:eastAsia="ru-RU"/>
        </w:rPr>
        <w:t>)</w:t>
      </w:r>
    </w:p>
    <w:p w:rsidR="008C48BF" w:rsidRDefault="008C48BF" w:rsidP="008C48BF">
      <w:pPr>
        <w:spacing w:after="30"/>
        <w:contextualSpacing/>
        <w:rPr>
          <w:rFonts w:asciiTheme="majorHAnsi" w:eastAsia="Times New Roman" w:hAnsiTheme="majorHAnsi" w:cstheme="majorHAnsi"/>
          <w:color w:val="000000" w:themeColor="text1"/>
          <w:sz w:val="28"/>
          <w:szCs w:val="28"/>
          <w:lang w:eastAsia="ru-RU"/>
        </w:rPr>
      </w:pPr>
    </w:p>
    <w:p w:rsidR="008C48BF" w:rsidRDefault="008C48BF" w:rsidP="008C48BF">
      <w:pPr>
        <w:spacing w:after="30"/>
        <w:contextualSpacing/>
        <w:rPr>
          <w:rFonts w:asciiTheme="majorHAnsi" w:eastAsia="Times New Roman" w:hAnsiTheme="majorHAnsi" w:cstheme="majorHAnsi"/>
          <w:color w:val="000000" w:themeColor="text1"/>
          <w:sz w:val="28"/>
          <w:szCs w:val="28"/>
          <w:lang w:eastAsia="ru-RU"/>
        </w:rPr>
      </w:pPr>
    </w:p>
    <w:p w:rsidR="00FE78C9" w:rsidRDefault="00FE78C9" w:rsidP="008C48BF">
      <w:pPr>
        <w:spacing w:after="30"/>
        <w:contextualSpacing/>
        <w:rPr>
          <w:rFonts w:asciiTheme="majorHAnsi" w:eastAsia="Times New Roman" w:hAnsiTheme="majorHAnsi" w:cstheme="majorHAnsi"/>
          <w:b/>
          <w:bCs/>
          <w:color w:val="000000" w:themeColor="text1"/>
          <w:sz w:val="28"/>
          <w:szCs w:val="28"/>
          <w:lang w:eastAsia="ru-RU"/>
        </w:rPr>
      </w:pPr>
      <w:r w:rsidRPr="004059A7">
        <w:rPr>
          <w:rFonts w:asciiTheme="majorHAnsi" w:eastAsia="Times New Roman" w:hAnsiTheme="majorHAnsi" w:cstheme="majorHAnsi"/>
          <w:b/>
          <w:bCs/>
          <w:color w:val="000000" w:themeColor="text1"/>
          <w:sz w:val="28"/>
          <w:szCs w:val="28"/>
          <w:lang w:eastAsia="ru-RU"/>
        </w:rPr>
        <w:t xml:space="preserve">Структура денежной массы. </w:t>
      </w:r>
    </w:p>
    <w:p w:rsidR="008C48BF" w:rsidRPr="004059A7" w:rsidRDefault="008C48BF" w:rsidP="008C48BF">
      <w:pPr>
        <w:spacing w:after="30"/>
        <w:contextualSpacing/>
        <w:rPr>
          <w:rFonts w:asciiTheme="majorHAnsi" w:eastAsia="Times New Roman" w:hAnsiTheme="majorHAnsi" w:cstheme="majorHAnsi"/>
          <w:b/>
          <w:bCs/>
          <w:color w:val="000000" w:themeColor="text1"/>
          <w:sz w:val="28"/>
          <w:szCs w:val="28"/>
          <w:lang w:eastAsia="ru-RU"/>
        </w:rPr>
      </w:pPr>
    </w:p>
    <w:p w:rsidR="00FE78C9" w:rsidRDefault="00FE78C9" w:rsidP="001C6CBE">
      <w:pPr>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Главный элемент рыночной экономики - деньги</w:t>
      </w:r>
      <w:r w:rsidRPr="004059A7">
        <w:rPr>
          <w:rFonts w:asciiTheme="majorHAnsi" w:eastAsia="Times New Roman" w:hAnsiTheme="majorHAnsi" w:cstheme="majorHAnsi"/>
          <w:b/>
          <w:bCs/>
          <w:color w:val="000000" w:themeColor="text1"/>
          <w:sz w:val="28"/>
          <w:szCs w:val="28"/>
          <w:lang w:eastAsia="ru-RU"/>
        </w:rPr>
        <w:t>,</w:t>
      </w:r>
      <w:r w:rsidRPr="004059A7">
        <w:rPr>
          <w:rFonts w:asciiTheme="majorHAnsi" w:eastAsia="Times New Roman" w:hAnsiTheme="majorHAnsi" w:cstheme="majorHAnsi"/>
          <w:color w:val="000000" w:themeColor="text1"/>
          <w:sz w:val="28"/>
          <w:szCs w:val="28"/>
          <w:lang w:eastAsia="ru-RU"/>
        </w:rPr>
        <w:t xml:space="preserve"> которые обеспечивают непрерывность народно-хозяйственного кругооборота, кругооборота доходов и расходов. </w:t>
      </w:r>
    </w:p>
    <w:p w:rsidR="008C48BF" w:rsidRPr="004059A7" w:rsidRDefault="008C48BF" w:rsidP="001C6CBE">
      <w:pPr>
        <w:contextualSpacing/>
        <w:rPr>
          <w:rFonts w:asciiTheme="majorHAnsi" w:eastAsia="Times New Roman" w:hAnsiTheme="majorHAnsi" w:cstheme="majorHAnsi"/>
          <w:color w:val="000000" w:themeColor="text1"/>
          <w:sz w:val="28"/>
          <w:szCs w:val="28"/>
          <w:lang w:eastAsia="ru-RU"/>
        </w:rPr>
      </w:pPr>
    </w:p>
    <w:p w:rsidR="00FE78C9" w:rsidRPr="008C48BF" w:rsidRDefault="00FE78C9" w:rsidP="00A957ED">
      <w:pPr>
        <w:pStyle w:val="a4"/>
        <w:numPr>
          <w:ilvl w:val="0"/>
          <w:numId w:val="33"/>
        </w:numPr>
        <w:rPr>
          <w:rFonts w:asciiTheme="majorHAnsi" w:eastAsia="Times New Roman" w:hAnsiTheme="majorHAnsi" w:cstheme="majorHAnsi"/>
          <w:color w:val="000000" w:themeColor="text1"/>
          <w:sz w:val="28"/>
          <w:szCs w:val="28"/>
          <w:lang w:eastAsia="ru-RU"/>
        </w:rPr>
      </w:pPr>
      <w:r w:rsidRPr="008C48BF">
        <w:rPr>
          <w:rFonts w:asciiTheme="majorHAnsi" w:eastAsia="Times New Roman" w:hAnsiTheme="majorHAnsi" w:cstheme="majorHAnsi"/>
          <w:color w:val="000000" w:themeColor="text1"/>
          <w:sz w:val="28"/>
          <w:szCs w:val="28"/>
          <w:u w:val="single"/>
          <w:lang w:eastAsia="ru-RU"/>
        </w:rPr>
        <w:t>Денежная масса</w:t>
      </w:r>
      <w:r w:rsidRPr="008C48BF">
        <w:rPr>
          <w:rFonts w:asciiTheme="majorHAnsi" w:eastAsia="Times New Roman" w:hAnsiTheme="majorHAnsi" w:cstheme="majorHAnsi"/>
          <w:color w:val="000000" w:themeColor="text1"/>
          <w:sz w:val="28"/>
          <w:szCs w:val="28"/>
          <w:lang w:eastAsia="ru-RU"/>
        </w:rPr>
        <w:t xml:space="preserve"> - </w:t>
      </w:r>
      <w:r w:rsidRPr="008C48BF">
        <w:rPr>
          <w:rFonts w:asciiTheme="majorHAnsi" w:eastAsia="Times New Roman" w:hAnsiTheme="majorHAnsi" w:cstheme="majorHAnsi"/>
          <w:b/>
          <w:bCs/>
          <w:color w:val="000000" w:themeColor="text1"/>
          <w:sz w:val="28"/>
          <w:szCs w:val="28"/>
          <w:lang w:eastAsia="ru-RU"/>
        </w:rPr>
        <w:t>совокупность наличных и безналичных платежных средств</w:t>
      </w:r>
      <w:r w:rsidRPr="008C48BF">
        <w:rPr>
          <w:rFonts w:asciiTheme="majorHAnsi" w:eastAsia="Times New Roman" w:hAnsiTheme="majorHAnsi" w:cstheme="majorHAnsi"/>
          <w:color w:val="000000" w:themeColor="text1"/>
          <w:sz w:val="28"/>
          <w:szCs w:val="28"/>
          <w:lang w:eastAsia="ru-RU"/>
        </w:rPr>
        <w:t>, обеспечивающих обращение товаров и услуг в стране в определенный момент.</w:t>
      </w:r>
    </w:p>
    <w:p w:rsidR="00FE78C9" w:rsidRPr="008C48BF" w:rsidRDefault="00FE78C9" w:rsidP="00A957ED">
      <w:pPr>
        <w:pStyle w:val="a4"/>
        <w:numPr>
          <w:ilvl w:val="0"/>
          <w:numId w:val="33"/>
        </w:numPr>
        <w:rPr>
          <w:rFonts w:asciiTheme="majorHAnsi" w:eastAsia="Times New Roman" w:hAnsiTheme="majorHAnsi" w:cstheme="majorHAnsi"/>
          <w:color w:val="000000" w:themeColor="text1"/>
          <w:sz w:val="28"/>
          <w:szCs w:val="28"/>
          <w:lang w:eastAsia="ru-RU"/>
        </w:rPr>
      </w:pPr>
      <w:r w:rsidRPr="008C48BF">
        <w:rPr>
          <w:rFonts w:asciiTheme="majorHAnsi" w:eastAsia="Times New Roman" w:hAnsiTheme="majorHAnsi" w:cstheme="majorHAnsi"/>
          <w:color w:val="000000" w:themeColor="text1"/>
          <w:sz w:val="28"/>
          <w:szCs w:val="28"/>
          <w:u w:val="single"/>
          <w:lang w:eastAsia="ru-RU"/>
        </w:rPr>
        <w:t>Ликвидность</w:t>
      </w:r>
      <w:r w:rsidRPr="008C48BF">
        <w:rPr>
          <w:rFonts w:asciiTheme="majorHAnsi" w:eastAsia="Times New Roman" w:hAnsiTheme="majorHAnsi" w:cstheme="majorHAnsi"/>
          <w:color w:val="000000" w:themeColor="text1"/>
          <w:sz w:val="28"/>
          <w:szCs w:val="28"/>
          <w:lang w:eastAsia="ru-RU"/>
        </w:rPr>
        <w:t> – способность быстрого перевода актива в наличные деньги без потерь его стоимости либо с минимальными издержками. Деньги (монеты и бумажные деньги) являются наиболее ликвидными активами. Банковские депозиты до востребования также являются высоколиквидными активами, поскольку владелец может снять с них наличные деньги по первому требованию.</w:t>
      </w:r>
    </w:p>
    <w:p w:rsidR="00FE78C9" w:rsidRPr="004059A7" w:rsidRDefault="00FE78C9" w:rsidP="001C6CBE">
      <w:pPr>
        <w:spacing w:before="75" w:after="75"/>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Денежная масса обычно структурируется по степени ликвидности ее компонентов. По мере снижения ликвидности в состав компонентов денежной массы последовательно включаются активы, все в меньшей мере способные выполнять функцию средства платежа.</w:t>
      </w:r>
    </w:p>
    <w:p w:rsidR="008C48BF" w:rsidRDefault="008C48BF" w:rsidP="001C6CBE">
      <w:pPr>
        <w:contextualSpacing/>
        <w:rPr>
          <w:rFonts w:asciiTheme="majorHAnsi" w:eastAsia="Times New Roman" w:hAnsiTheme="majorHAnsi" w:cstheme="majorHAnsi"/>
          <w:b/>
          <w:bCs/>
          <w:color w:val="000000" w:themeColor="text1"/>
          <w:sz w:val="28"/>
          <w:szCs w:val="28"/>
          <w:lang w:eastAsia="ru-RU"/>
        </w:rPr>
      </w:pPr>
    </w:p>
    <w:p w:rsidR="00FE78C9" w:rsidRPr="004059A7" w:rsidRDefault="00FE78C9" w:rsidP="001C6CBE">
      <w:pPr>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b/>
          <w:bCs/>
          <w:color w:val="000000" w:themeColor="text1"/>
          <w:sz w:val="28"/>
          <w:szCs w:val="28"/>
          <w:lang w:eastAsia="ru-RU"/>
        </w:rPr>
        <w:t>Структура денежной массы</w:t>
      </w:r>
      <w:r w:rsidRPr="004059A7">
        <w:rPr>
          <w:rFonts w:asciiTheme="majorHAnsi" w:eastAsia="Times New Roman" w:hAnsiTheme="majorHAnsi" w:cstheme="majorHAnsi"/>
          <w:color w:val="000000" w:themeColor="text1"/>
          <w:sz w:val="28"/>
          <w:szCs w:val="28"/>
          <w:lang w:eastAsia="ru-RU"/>
        </w:rPr>
        <w:t> характеризуется денежными агрегатами, расположенными по мере их укрупнения (каждый предыдущий агрегат включается в последующий).</w:t>
      </w:r>
    </w:p>
    <w:p w:rsidR="00FE78C9" w:rsidRPr="004059A7" w:rsidRDefault="00FE78C9" w:rsidP="001C6CBE">
      <w:pPr>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Для измерения денежной массы используются следующие </w:t>
      </w:r>
      <w:r w:rsidRPr="004059A7">
        <w:rPr>
          <w:rFonts w:asciiTheme="majorHAnsi" w:eastAsia="Times New Roman" w:hAnsiTheme="majorHAnsi" w:cstheme="majorHAnsi"/>
          <w:b/>
          <w:bCs/>
          <w:color w:val="000000" w:themeColor="text1"/>
          <w:sz w:val="28"/>
          <w:szCs w:val="28"/>
          <w:lang w:eastAsia="ru-RU"/>
        </w:rPr>
        <w:t>денежные агрегаты:</w:t>
      </w:r>
      <w:r w:rsidRPr="004059A7">
        <w:rPr>
          <w:rFonts w:asciiTheme="majorHAnsi" w:eastAsia="Times New Roman" w:hAnsiTheme="majorHAnsi" w:cstheme="majorHAnsi"/>
          <w:color w:val="000000" w:themeColor="text1"/>
          <w:sz w:val="28"/>
          <w:szCs w:val="28"/>
          <w:lang w:eastAsia="ru-RU"/>
        </w:rPr>
        <w:t> М</w:t>
      </w:r>
      <w:r w:rsidRPr="004059A7">
        <w:rPr>
          <w:rFonts w:asciiTheme="majorHAnsi" w:eastAsia="Times New Roman" w:hAnsiTheme="majorHAnsi" w:cstheme="majorHAnsi"/>
          <w:color w:val="000000" w:themeColor="text1"/>
          <w:sz w:val="28"/>
          <w:szCs w:val="28"/>
          <w:vertAlign w:val="subscript"/>
          <w:lang w:eastAsia="ru-RU"/>
        </w:rPr>
        <w:t>0</w:t>
      </w:r>
      <w:r w:rsidRPr="004059A7">
        <w:rPr>
          <w:rFonts w:asciiTheme="majorHAnsi" w:eastAsia="Times New Roman" w:hAnsiTheme="majorHAnsi" w:cstheme="majorHAnsi"/>
          <w:color w:val="000000" w:themeColor="text1"/>
          <w:sz w:val="28"/>
          <w:szCs w:val="28"/>
          <w:lang w:eastAsia="ru-RU"/>
        </w:rPr>
        <w:t>, М</w:t>
      </w:r>
      <w:r w:rsidRPr="004059A7">
        <w:rPr>
          <w:rFonts w:asciiTheme="majorHAnsi" w:eastAsia="Times New Roman" w:hAnsiTheme="majorHAnsi" w:cstheme="majorHAnsi"/>
          <w:color w:val="000000" w:themeColor="text1"/>
          <w:sz w:val="28"/>
          <w:szCs w:val="28"/>
          <w:vertAlign w:val="subscript"/>
          <w:lang w:eastAsia="ru-RU"/>
        </w:rPr>
        <w:t>1</w:t>
      </w:r>
      <w:r w:rsidRPr="004059A7">
        <w:rPr>
          <w:rFonts w:asciiTheme="majorHAnsi" w:eastAsia="Times New Roman" w:hAnsiTheme="majorHAnsi" w:cstheme="majorHAnsi"/>
          <w:color w:val="000000" w:themeColor="text1"/>
          <w:sz w:val="28"/>
          <w:szCs w:val="28"/>
          <w:lang w:eastAsia="ru-RU"/>
        </w:rPr>
        <w:t>, М</w:t>
      </w:r>
      <w:r w:rsidRPr="004059A7">
        <w:rPr>
          <w:rFonts w:asciiTheme="majorHAnsi" w:eastAsia="Times New Roman" w:hAnsiTheme="majorHAnsi" w:cstheme="majorHAnsi"/>
          <w:color w:val="000000" w:themeColor="text1"/>
          <w:sz w:val="28"/>
          <w:szCs w:val="28"/>
          <w:vertAlign w:val="subscript"/>
          <w:lang w:eastAsia="ru-RU"/>
        </w:rPr>
        <w:t>2</w:t>
      </w:r>
      <w:r w:rsidRPr="004059A7">
        <w:rPr>
          <w:rFonts w:asciiTheme="majorHAnsi" w:eastAsia="Times New Roman" w:hAnsiTheme="majorHAnsi" w:cstheme="majorHAnsi"/>
          <w:color w:val="000000" w:themeColor="text1"/>
          <w:sz w:val="28"/>
          <w:szCs w:val="28"/>
          <w:lang w:eastAsia="ru-RU"/>
        </w:rPr>
        <w:t>, М</w:t>
      </w:r>
      <w:r w:rsidRPr="004059A7">
        <w:rPr>
          <w:rFonts w:asciiTheme="majorHAnsi" w:eastAsia="Times New Roman" w:hAnsiTheme="majorHAnsi" w:cstheme="majorHAnsi"/>
          <w:color w:val="000000" w:themeColor="text1"/>
          <w:sz w:val="28"/>
          <w:szCs w:val="28"/>
          <w:vertAlign w:val="subscript"/>
          <w:lang w:eastAsia="ru-RU"/>
        </w:rPr>
        <w:t>3</w:t>
      </w:r>
      <w:r w:rsidRPr="004059A7">
        <w:rPr>
          <w:rFonts w:asciiTheme="majorHAnsi" w:eastAsia="Times New Roman" w:hAnsiTheme="majorHAnsi" w:cstheme="majorHAnsi"/>
          <w:color w:val="000000" w:themeColor="text1"/>
          <w:sz w:val="28"/>
          <w:szCs w:val="28"/>
          <w:lang w:eastAsia="ru-RU"/>
        </w:rPr>
        <w:t>.</w:t>
      </w:r>
    </w:p>
    <w:p w:rsidR="00FE78C9" w:rsidRPr="008C48BF" w:rsidRDefault="00FE78C9" w:rsidP="00A957ED">
      <w:pPr>
        <w:pStyle w:val="a4"/>
        <w:numPr>
          <w:ilvl w:val="0"/>
          <w:numId w:val="34"/>
        </w:numPr>
        <w:rPr>
          <w:rFonts w:asciiTheme="majorHAnsi" w:eastAsia="Times New Roman" w:hAnsiTheme="majorHAnsi" w:cstheme="majorHAnsi"/>
          <w:color w:val="000000" w:themeColor="text1"/>
          <w:sz w:val="28"/>
          <w:szCs w:val="28"/>
          <w:lang w:eastAsia="ru-RU"/>
        </w:rPr>
      </w:pPr>
      <w:r w:rsidRPr="008C48BF">
        <w:rPr>
          <w:rFonts w:asciiTheme="majorHAnsi" w:eastAsia="Times New Roman" w:hAnsiTheme="majorHAnsi" w:cstheme="majorHAnsi"/>
          <w:b/>
          <w:bCs/>
          <w:color w:val="000000" w:themeColor="text1"/>
          <w:sz w:val="28"/>
          <w:szCs w:val="28"/>
          <w:lang w:eastAsia="ru-RU"/>
        </w:rPr>
        <w:lastRenderedPageBreak/>
        <w:t>Агрегат М</w:t>
      </w:r>
      <w:r w:rsidRPr="008C48BF">
        <w:rPr>
          <w:rFonts w:asciiTheme="majorHAnsi" w:eastAsia="Times New Roman" w:hAnsiTheme="majorHAnsi" w:cstheme="majorHAnsi"/>
          <w:b/>
          <w:bCs/>
          <w:color w:val="000000" w:themeColor="text1"/>
          <w:sz w:val="28"/>
          <w:szCs w:val="28"/>
          <w:vertAlign w:val="subscript"/>
          <w:lang w:eastAsia="ru-RU"/>
        </w:rPr>
        <w:t>0</w:t>
      </w:r>
      <w:r w:rsidRPr="008C48BF">
        <w:rPr>
          <w:rFonts w:asciiTheme="majorHAnsi" w:eastAsia="Times New Roman" w:hAnsiTheme="majorHAnsi" w:cstheme="majorHAnsi"/>
          <w:color w:val="000000" w:themeColor="text1"/>
          <w:sz w:val="28"/>
          <w:szCs w:val="28"/>
          <w:lang w:eastAsia="ru-RU"/>
        </w:rPr>
        <w:t> – наличные деньги (бумажные и металлические) в обращении.</w:t>
      </w:r>
    </w:p>
    <w:p w:rsidR="00FE78C9" w:rsidRPr="008C48BF" w:rsidRDefault="00FE78C9" w:rsidP="00A957ED">
      <w:pPr>
        <w:pStyle w:val="a4"/>
        <w:numPr>
          <w:ilvl w:val="0"/>
          <w:numId w:val="34"/>
        </w:numPr>
        <w:rPr>
          <w:rFonts w:asciiTheme="majorHAnsi" w:eastAsia="Times New Roman" w:hAnsiTheme="majorHAnsi" w:cstheme="majorHAnsi"/>
          <w:color w:val="000000" w:themeColor="text1"/>
          <w:sz w:val="28"/>
          <w:szCs w:val="28"/>
          <w:lang w:eastAsia="ru-RU"/>
        </w:rPr>
      </w:pPr>
      <w:r w:rsidRPr="008C48BF">
        <w:rPr>
          <w:rFonts w:asciiTheme="majorHAnsi" w:eastAsia="Times New Roman" w:hAnsiTheme="majorHAnsi" w:cstheme="majorHAnsi"/>
          <w:b/>
          <w:bCs/>
          <w:color w:val="000000" w:themeColor="text1"/>
          <w:sz w:val="28"/>
          <w:szCs w:val="28"/>
          <w:lang w:eastAsia="ru-RU"/>
        </w:rPr>
        <w:t>Агрегат М</w:t>
      </w:r>
      <w:r w:rsidRPr="008C48BF">
        <w:rPr>
          <w:rFonts w:asciiTheme="majorHAnsi" w:eastAsia="Times New Roman" w:hAnsiTheme="majorHAnsi" w:cstheme="majorHAnsi"/>
          <w:b/>
          <w:bCs/>
          <w:color w:val="000000" w:themeColor="text1"/>
          <w:sz w:val="28"/>
          <w:szCs w:val="28"/>
          <w:vertAlign w:val="subscript"/>
          <w:lang w:eastAsia="ru-RU"/>
        </w:rPr>
        <w:t>1</w:t>
      </w:r>
      <w:r w:rsidRPr="008C48BF">
        <w:rPr>
          <w:rFonts w:asciiTheme="majorHAnsi" w:eastAsia="Times New Roman" w:hAnsiTheme="majorHAnsi" w:cstheme="majorHAnsi"/>
          <w:color w:val="000000" w:themeColor="text1"/>
          <w:sz w:val="28"/>
          <w:szCs w:val="28"/>
          <w:lang w:eastAsia="ru-RU"/>
        </w:rPr>
        <w:t> - это М</w:t>
      </w:r>
      <w:r w:rsidRPr="008C48BF">
        <w:rPr>
          <w:rFonts w:asciiTheme="majorHAnsi" w:eastAsia="Times New Roman" w:hAnsiTheme="majorHAnsi" w:cstheme="majorHAnsi"/>
          <w:color w:val="000000" w:themeColor="text1"/>
          <w:sz w:val="28"/>
          <w:szCs w:val="28"/>
          <w:vertAlign w:val="subscript"/>
          <w:lang w:eastAsia="ru-RU"/>
        </w:rPr>
        <w:t>0</w:t>
      </w:r>
      <w:r w:rsidRPr="008C48BF">
        <w:rPr>
          <w:rFonts w:asciiTheme="majorHAnsi" w:eastAsia="Times New Roman" w:hAnsiTheme="majorHAnsi" w:cstheme="majorHAnsi"/>
          <w:color w:val="000000" w:themeColor="text1"/>
          <w:sz w:val="28"/>
          <w:szCs w:val="28"/>
          <w:lang w:eastAsia="ru-RU"/>
        </w:rPr>
        <w:t> + деньги на текущих счетах населения и на расчетных счетах предприятий, счетах до востребования в банках, дорожные чеки. Под деньгами в узком смысле подразумевается агрегат М</w:t>
      </w:r>
      <w:r w:rsidRPr="008C48BF">
        <w:rPr>
          <w:rFonts w:asciiTheme="majorHAnsi" w:eastAsia="Times New Roman" w:hAnsiTheme="majorHAnsi" w:cstheme="majorHAnsi"/>
          <w:color w:val="000000" w:themeColor="text1"/>
          <w:sz w:val="28"/>
          <w:szCs w:val="28"/>
          <w:vertAlign w:val="subscript"/>
          <w:lang w:eastAsia="ru-RU"/>
        </w:rPr>
        <w:t>1</w:t>
      </w:r>
      <w:r w:rsidRPr="008C48BF">
        <w:rPr>
          <w:rFonts w:asciiTheme="majorHAnsi" w:eastAsia="Times New Roman" w:hAnsiTheme="majorHAnsi" w:cstheme="majorHAnsi"/>
          <w:color w:val="000000" w:themeColor="text1"/>
          <w:sz w:val="28"/>
          <w:szCs w:val="28"/>
          <w:lang w:eastAsia="ru-RU"/>
        </w:rPr>
        <w:t>, с помощью которого производится большинство операций обмена.</w:t>
      </w:r>
    </w:p>
    <w:p w:rsidR="00FE78C9" w:rsidRPr="008C48BF" w:rsidRDefault="008C48BF" w:rsidP="00A957ED">
      <w:pPr>
        <w:pStyle w:val="a4"/>
        <w:numPr>
          <w:ilvl w:val="0"/>
          <w:numId w:val="34"/>
        </w:numPr>
        <w:rPr>
          <w:rFonts w:asciiTheme="majorHAnsi" w:eastAsia="Times New Roman" w:hAnsiTheme="majorHAnsi" w:cstheme="majorHAnsi"/>
          <w:color w:val="000000" w:themeColor="text1"/>
          <w:sz w:val="28"/>
          <w:szCs w:val="28"/>
          <w:lang w:eastAsia="ru-RU"/>
        </w:rPr>
      </w:pPr>
      <w:r w:rsidRPr="008C48BF">
        <w:rPr>
          <w:rFonts w:asciiTheme="majorHAnsi" w:eastAsia="Times New Roman" w:hAnsiTheme="majorHAnsi" w:cstheme="majorHAnsi"/>
          <w:b/>
          <w:bCs/>
          <w:color w:val="000000" w:themeColor="text1"/>
          <w:sz w:val="28"/>
          <w:szCs w:val="28"/>
          <w:lang w:eastAsia="ru-RU"/>
        </w:rPr>
        <w:t>А</w:t>
      </w:r>
      <w:r w:rsidR="00FE78C9" w:rsidRPr="008C48BF">
        <w:rPr>
          <w:rFonts w:asciiTheme="majorHAnsi" w:eastAsia="Times New Roman" w:hAnsiTheme="majorHAnsi" w:cstheme="majorHAnsi"/>
          <w:b/>
          <w:bCs/>
          <w:color w:val="000000" w:themeColor="text1"/>
          <w:sz w:val="28"/>
          <w:szCs w:val="28"/>
          <w:lang w:eastAsia="ru-RU"/>
        </w:rPr>
        <w:t>грегат М</w:t>
      </w:r>
      <w:r w:rsidR="00FE78C9" w:rsidRPr="008C48BF">
        <w:rPr>
          <w:rFonts w:asciiTheme="majorHAnsi" w:eastAsia="Times New Roman" w:hAnsiTheme="majorHAnsi" w:cstheme="majorHAnsi"/>
          <w:b/>
          <w:bCs/>
          <w:color w:val="000000" w:themeColor="text1"/>
          <w:sz w:val="28"/>
          <w:szCs w:val="28"/>
          <w:vertAlign w:val="subscript"/>
          <w:lang w:eastAsia="ru-RU"/>
        </w:rPr>
        <w:t>2</w:t>
      </w:r>
      <w:r w:rsidR="00FE78C9" w:rsidRPr="008C48BF">
        <w:rPr>
          <w:rFonts w:asciiTheme="majorHAnsi" w:eastAsia="Times New Roman" w:hAnsiTheme="majorHAnsi" w:cstheme="majorHAnsi"/>
          <w:color w:val="000000" w:themeColor="text1"/>
          <w:sz w:val="28"/>
          <w:szCs w:val="28"/>
          <w:lang w:eastAsia="ru-RU"/>
        </w:rPr>
        <w:t> - это М</w:t>
      </w:r>
      <w:r w:rsidR="00FE78C9" w:rsidRPr="008C48BF">
        <w:rPr>
          <w:rFonts w:asciiTheme="majorHAnsi" w:eastAsia="Times New Roman" w:hAnsiTheme="majorHAnsi" w:cstheme="majorHAnsi"/>
          <w:color w:val="000000" w:themeColor="text1"/>
          <w:sz w:val="28"/>
          <w:szCs w:val="28"/>
          <w:vertAlign w:val="subscript"/>
          <w:lang w:eastAsia="ru-RU"/>
        </w:rPr>
        <w:t>1</w:t>
      </w:r>
      <w:r w:rsidR="00FE78C9" w:rsidRPr="008C48BF">
        <w:rPr>
          <w:rFonts w:asciiTheme="majorHAnsi" w:eastAsia="Times New Roman" w:hAnsiTheme="majorHAnsi" w:cstheme="majorHAnsi"/>
          <w:color w:val="000000" w:themeColor="text1"/>
          <w:sz w:val="28"/>
          <w:szCs w:val="28"/>
          <w:lang w:eastAsia="ru-RU"/>
        </w:rPr>
        <w:t> + деньги на срочных и сберегательных счетах в коммерческих банках, депозиты в специализированных финансовых учреждениях и некоторые другие активы. Денежные средства, входящие в данный агрегат, не могут непосредственно переводиться от одного лица к другому и использоваться для совершения сделок. Они выполняют главным образом функцию средства накопления. Денежный агрегат М</w:t>
      </w:r>
      <w:r w:rsidR="00FE78C9" w:rsidRPr="008C48BF">
        <w:rPr>
          <w:rFonts w:asciiTheme="majorHAnsi" w:eastAsia="Times New Roman" w:hAnsiTheme="majorHAnsi" w:cstheme="majorHAnsi"/>
          <w:color w:val="000000" w:themeColor="text1"/>
          <w:sz w:val="28"/>
          <w:szCs w:val="28"/>
          <w:vertAlign w:val="subscript"/>
          <w:lang w:eastAsia="ru-RU"/>
        </w:rPr>
        <w:t>2</w:t>
      </w:r>
      <w:r w:rsidR="00FE78C9" w:rsidRPr="008C48BF">
        <w:rPr>
          <w:rFonts w:asciiTheme="majorHAnsi" w:eastAsia="Times New Roman" w:hAnsiTheme="majorHAnsi" w:cstheme="majorHAnsi"/>
          <w:color w:val="000000" w:themeColor="text1"/>
          <w:sz w:val="28"/>
          <w:szCs w:val="28"/>
          <w:lang w:eastAsia="ru-RU"/>
        </w:rPr>
        <w:t xml:space="preserve"> – это деньги в широком смысле слова. Он наиболее часто используется для макроэкономического анализа. </w:t>
      </w:r>
    </w:p>
    <w:p w:rsidR="00FE78C9" w:rsidRPr="008C48BF" w:rsidRDefault="00FE78C9" w:rsidP="00A957ED">
      <w:pPr>
        <w:pStyle w:val="a4"/>
        <w:numPr>
          <w:ilvl w:val="0"/>
          <w:numId w:val="34"/>
        </w:numPr>
        <w:rPr>
          <w:rFonts w:asciiTheme="majorHAnsi" w:eastAsia="Times New Roman" w:hAnsiTheme="majorHAnsi" w:cstheme="majorHAnsi"/>
          <w:color w:val="000000" w:themeColor="text1"/>
          <w:sz w:val="28"/>
          <w:szCs w:val="28"/>
          <w:lang w:eastAsia="ru-RU"/>
        </w:rPr>
      </w:pPr>
      <w:r w:rsidRPr="008C48BF">
        <w:rPr>
          <w:rFonts w:asciiTheme="majorHAnsi" w:eastAsia="Times New Roman" w:hAnsiTheme="majorHAnsi" w:cstheme="majorHAnsi"/>
          <w:b/>
          <w:bCs/>
          <w:color w:val="000000" w:themeColor="text1"/>
          <w:sz w:val="28"/>
          <w:szCs w:val="28"/>
          <w:lang w:eastAsia="ru-RU"/>
        </w:rPr>
        <w:t>Агрегат М</w:t>
      </w:r>
      <w:r w:rsidRPr="008C48BF">
        <w:rPr>
          <w:rFonts w:asciiTheme="majorHAnsi" w:eastAsia="Times New Roman" w:hAnsiTheme="majorHAnsi" w:cstheme="majorHAnsi"/>
          <w:b/>
          <w:bCs/>
          <w:color w:val="000000" w:themeColor="text1"/>
          <w:sz w:val="28"/>
          <w:szCs w:val="28"/>
          <w:vertAlign w:val="subscript"/>
          <w:lang w:eastAsia="ru-RU"/>
        </w:rPr>
        <w:t>3</w:t>
      </w:r>
      <w:r w:rsidRPr="008C48BF">
        <w:rPr>
          <w:rFonts w:asciiTheme="majorHAnsi" w:eastAsia="Times New Roman" w:hAnsiTheme="majorHAnsi" w:cstheme="majorHAnsi"/>
          <w:color w:val="000000" w:themeColor="text1"/>
          <w:sz w:val="28"/>
          <w:szCs w:val="28"/>
          <w:lang w:eastAsia="ru-RU"/>
        </w:rPr>
        <w:t> является </w:t>
      </w:r>
      <w:r w:rsidRPr="008C48BF">
        <w:rPr>
          <w:rFonts w:asciiTheme="majorHAnsi" w:eastAsia="Times New Roman" w:hAnsiTheme="majorHAnsi" w:cstheme="majorHAnsi"/>
          <w:b/>
          <w:bCs/>
          <w:color w:val="000000" w:themeColor="text1"/>
          <w:sz w:val="28"/>
          <w:szCs w:val="28"/>
          <w:lang w:eastAsia="ru-RU"/>
        </w:rPr>
        <w:t>наиболее крупным.</w:t>
      </w:r>
      <w:r w:rsidRPr="008C48BF">
        <w:rPr>
          <w:rFonts w:asciiTheme="majorHAnsi" w:eastAsia="Times New Roman" w:hAnsiTheme="majorHAnsi" w:cstheme="majorHAnsi"/>
          <w:color w:val="000000" w:themeColor="text1"/>
          <w:sz w:val="28"/>
          <w:szCs w:val="28"/>
          <w:lang w:eastAsia="ru-RU"/>
        </w:rPr>
        <w:t> Он включает агрегат М</w:t>
      </w:r>
      <w:r w:rsidRPr="008C48BF">
        <w:rPr>
          <w:rFonts w:asciiTheme="majorHAnsi" w:eastAsia="Times New Roman" w:hAnsiTheme="majorHAnsi" w:cstheme="majorHAnsi"/>
          <w:color w:val="000000" w:themeColor="text1"/>
          <w:sz w:val="28"/>
          <w:szCs w:val="28"/>
          <w:vertAlign w:val="subscript"/>
          <w:lang w:eastAsia="ru-RU"/>
        </w:rPr>
        <w:t>2</w:t>
      </w:r>
      <w:r w:rsidRPr="008C48BF">
        <w:rPr>
          <w:rFonts w:asciiTheme="majorHAnsi" w:eastAsia="Times New Roman" w:hAnsiTheme="majorHAnsi" w:cstheme="majorHAnsi"/>
          <w:color w:val="000000" w:themeColor="text1"/>
          <w:sz w:val="28"/>
          <w:szCs w:val="28"/>
          <w:lang w:eastAsia="ru-RU"/>
        </w:rPr>
        <w:t> + крупные срочные депозиты, соглашения о покупке ценных бумаг с обратным выкупом по обусловленной цене, депозитные сертификаты банков, государственные (казначейские) облигации, коммерческие бумаги и др. В данный агрегат включаются государственные краткосрочные облигации (ГКО), облигации федерального займа (ОФЗ), облигации государственного сберегательного займа, облигации государственного внутреннего валютного займа.</w:t>
      </w:r>
    </w:p>
    <w:p w:rsidR="00FE78C9" w:rsidRPr="004059A7" w:rsidRDefault="00FE78C9" w:rsidP="001C6CBE">
      <w:pPr>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Компоненты денежной массы отражаются в </w:t>
      </w:r>
      <w:r w:rsidRPr="004059A7">
        <w:rPr>
          <w:rFonts w:asciiTheme="majorHAnsi" w:eastAsia="Times New Roman" w:hAnsiTheme="majorHAnsi" w:cstheme="majorHAnsi"/>
          <w:b/>
          <w:bCs/>
          <w:color w:val="000000" w:themeColor="text1"/>
          <w:sz w:val="28"/>
          <w:szCs w:val="28"/>
          <w:lang w:eastAsia="ru-RU"/>
        </w:rPr>
        <w:t>пассиве консолидированного баланса банковской системы.</w:t>
      </w:r>
      <w:r w:rsidRPr="004059A7">
        <w:rPr>
          <w:rFonts w:asciiTheme="majorHAnsi" w:eastAsia="Times New Roman" w:hAnsiTheme="majorHAnsi" w:cstheme="majorHAnsi"/>
          <w:color w:val="000000" w:themeColor="text1"/>
          <w:sz w:val="28"/>
          <w:szCs w:val="28"/>
          <w:lang w:eastAsia="ru-RU"/>
        </w:rPr>
        <w:t> Динамика денежных агрегатов сильно зависит от динамики процентной ставки. </w:t>
      </w:r>
      <w:r w:rsidRPr="004059A7">
        <w:rPr>
          <w:rFonts w:asciiTheme="majorHAnsi" w:eastAsia="Times New Roman" w:hAnsiTheme="majorHAnsi" w:cstheme="majorHAnsi"/>
          <w:b/>
          <w:bCs/>
          <w:color w:val="000000" w:themeColor="text1"/>
          <w:sz w:val="28"/>
          <w:szCs w:val="28"/>
          <w:lang w:eastAsia="ru-RU"/>
        </w:rPr>
        <w:t>При повышении процентной ставки</w:t>
      </w:r>
      <w:r w:rsidRPr="004059A7">
        <w:rPr>
          <w:rFonts w:asciiTheme="majorHAnsi" w:eastAsia="Times New Roman" w:hAnsiTheme="majorHAnsi" w:cstheme="majorHAnsi"/>
          <w:color w:val="000000" w:themeColor="text1"/>
          <w:sz w:val="28"/>
          <w:szCs w:val="28"/>
          <w:lang w:eastAsia="ru-RU"/>
        </w:rPr>
        <w:t> агрегаты М</w:t>
      </w:r>
      <w:r w:rsidRPr="004059A7">
        <w:rPr>
          <w:rFonts w:asciiTheme="majorHAnsi" w:eastAsia="Times New Roman" w:hAnsiTheme="majorHAnsi" w:cstheme="majorHAnsi"/>
          <w:color w:val="000000" w:themeColor="text1"/>
          <w:sz w:val="28"/>
          <w:szCs w:val="28"/>
          <w:vertAlign w:val="subscript"/>
          <w:lang w:eastAsia="ru-RU"/>
        </w:rPr>
        <w:t>2</w:t>
      </w:r>
      <w:r w:rsidRPr="004059A7">
        <w:rPr>
          <w:rFonts w:asciiTheme="majorHAnsi" w:eastAsia="Times New Roman" w:hAnsiTheme="majorHAnsi" w:cstheme="majorHAnsi"/>
          <w:color w:val="000000" w:themeColor="text1"/>
          <w:sz w:val="28"/>
          <w:szCs w:val="28"/>
          <w:lang w:eastAsia="ru-RU"/>
        </w:rPr>
        <w:t> и М</w:t>
      </w:r>
      <w:r w:rsidRPr="004059A7">
        <w:rPr>
          <w:rFonts w:asciiTheme="majorHAnsi" w:eastAsia="Times New Roman" w:hAnsiTheme="majorHAnsi" w:cstheme="majorHAnsi"/>
          <w:color w:val="000000" w:themeColor="text1"/>
          <w:sz w:val="28"/>
          <w:szCs w:val="28"/>
          <w:vertAlign w:val="subscript"/>
          <w:lang w:eastAsia="ru-RU"/>
        </w:rPr>
        <w:t>3</w:t>
      </w:r>
      <w:r w:rsidRPr="004059A7">
        <w:rPr>
          <w:rFonts w:asciiTheme="majorHAnsi" w:eastAsia="Times New Roman" w:hAnsiTheme="majorHAnsi" w:cstheme="majorHAnsi"/>
          <w:color w:val="000000" w:themeColor="text1"/>
          <w:sz w:val="28"/>
          <w:szCs w:val="28"/>
          <w:lang w:eastAsia="ru-RU"/>
        </w:rPr>
        <w:t>, включающие активы, приносящие доход в виде процента, будут расти быстрее агрегата М</w:t>
      </w:r>
      <w:r w:rsidRPr="004059A7">
        <w:rPr>
          <w:rFonts w:asciiTheme="majorHAnsi" w:eastAsia="Times New Roman" w:hAnsiTheme="majorHAnsi" w:cstheme="majorHAnsi"/>
          <w:color w:val="000000" w:themeColor="text1"/>
          <w:sz w:val="28"/>
          <w:szCs w:val="28"/>
          <w:vertAlign w:val="subscript"/>
          <w:lang w:eastAsia="ru-RU"/>
        </w:rPr>
        <w:t>1</w:t>
      </w:r>
      <w:r w:rsidRPr="004059A7">
        <w:rPr>
          <w:rFonts w:asciiTheme="majorHAnsi" w:eastAsia="Times New Roman" w:hAnsiTheme="majorHAnsi" w:cstheme="majorHAnsi"/>
          <w:color w:val="000000" w:themeColor="text1"/>
          <w:sz w:val="28"/>
          <w:szCs w:val="28"/>
          <w:lang w:eastAsia="ru-RU"/>
        </w:rPr>
        <w:t>.</w:t>
      </w:r>
    </w:p>
    <w:p w:rsidR="00FE78C9" w:rsidRPr="004059A7" w:rsidRDefault="00FE78C9" w:rsidP="001C6CBE">
      <w:pPr>
        <w:spacing w:before="75" w:after="75"/>
        <w:contextualSpacing/>
        <w:rPr>
          <w:rFonts w:asciiTheme="majorHAnsi" w:eastAsia="Times New Roman" w:hAnsiTheme="majorHAnsi" w:cstheme="majorHAnsi"/>
          <w:color w:val="000000" w:themeColor="text1"/>
          <w:sz w:val="28"/>
          <w:szCs w:val="28"/>
          <w:lang w:eastAsia="ru-RU"/>
        </w:rPr>
      </w:pPr>
      <w:r w:rsidRPr="004059A7">
        <w:rPr>
          <w:rFonts w:asciiTheme="majorHAnsi" w:eastAsia="Times New Roman" w:hAnsiTheme="majorHAnsi" w:cstheme="majorHAnsi"/>
          <w:color w:val="000000" w:themeColor="text1"/>
          <w:sz w:val="28"/>
          <w:szCs w:val="28"/>
          <w:lang w:eastAsia="ru-RU"/>
        </w:rPr>
        <w:t>Для финансовой стабильности в стране наиболее предпочтительными являются стабильность базовой процентной ставки и равномерная динамика денежной массы, адекватная реальным потребностям экономики.</w:t>
      </w:r>
    </w:p>
    <w:p w:rsidR="0062019A" w:rsidRDefault="0062019A" w:rsidP="00CA1291">
      <w:pPr>
        <w:pStyle w:val="a8"/>
        <w:rPr>
          <w:rFonts w:asciiTheme="majorHAnsi" w:eastAsia="Times New Roman" w:hAnsiTheme="majorHAnsi" w:cstheme="majorHAnsi"/>
          <w:b/>
          <w:bCs/>
          <w:color w:val="000000" w:themeColor="text1"/>
          <w:sz w:val="28"/>
          <w:szCs w:val="28"/>
          <w:lang w:eastAsia="ru-RU"/>
        </w:rPr>
      </w:pPr>
    </w:p>
    <w:p w:rsidR="00CA1291" w:rsidRPr="004059A7" w:rsidRDefault="00526271" w:rsidP="00CA1291">
      <w:pPr>
        <w:pStyle w:val="a8"/>
        <w:rPr>
          <w:rFonts w:asciiTheme="majorHAnsi" w:hAnsiTheme="majorHAnsi" w:cstheme="majorHAnsi"/>
          <w:sz w:val="28"/>
          <w:szCs w:val="28"/>
          <w:u w:val="single"/>
        </w:rPr>
      </w:pPr>
      <w:r w:rsidRPr="004059A7">
        <w:rPr>
          <w:rFonts w:asciiTheme="majorHAnsi" w:eastAsia="Times New Roman" w:hAnsiTheme="majorHAnsi" w:cstheme="majorHAnsi"/>
          <w:b/>
          <w:bCs/>
          <w:color w:val="000000" w:themeColor="text1"/>
          <w:sz w:val="28"/>
          <w:szCs w:val="28"/>
          <w:lang w:eastAsia="ru-RU"/>
        </w:rPr>
        <w:t>Механизм регулирования:</w:t>
      </w:r>
      <w:r w:rsidR="00DD06C9" w:rsidRPr="004059A7">
        <w:rPr>
          <w:rFonts w:asciiTheme="majorHAnsi" w:eastAsia="Times New Roman" w:hAnsiTheme="majorHAnsi" w:cstheme="majorHAnsi"/>
          <w:b/>
          <w:bCs/>
          <w:color w:val="000000" w:themeColor="text1"/>
          <w:sz w:val="28"/>
          <w:szCs w:val="28"/>
          <w:lang w:eastAsia="ru-RU"/>
        </w:rPr>
        <w:t xml:space="preserve"> </w:t>
      </w:r>
    </w:p>
    <w:p w:rsidR="00CA1291" w:rsidRPr="004059A7" w:rsidRDefault="00CA1291" w:rsidP="00A957ED">
      <w:pPr>
        <w:pStyle w:val="a8"/>
        <w:numPr>
          <w:ilvl w:val="0"/>
          <w:numId w:val="27"/>
        </w:numPr>
        <w:rPr>
          <w:rFonts w:asciiTheme="majorHAnsi" w:hAnsiTheme="majorHAnsi" w:cstheme="majorHAnsi"/>
          <w:sz w:val="28"/>
          <w:szCs w:val="28"/>
        </w:rPr>
      </w:pPr>
      <w:r w:rsidRPr="004059A7">
        <w:rPr>
          <w:rFonts w:asciiTheme="majorHAnsi" w:hAnsiTheme="majorHAnsi" w:cstheme="majorHAnsi"/>
          <w:sz w:val="28"/>
          <w:szCs w:val="28"/>
          <w:u w:val="single"/>
        </w:rPr>
        <w:t>Изменение процентных ставок</w:t>
      </w:r>
      <w:r w:rsidRPr="004059A7">
        <w:rPr>
          <w:rFonts w:asciiTheme="majorHAnsi" w:hAnsiTheme="majorHAnsi" w:cstheme="majorHAnsi"/>
          <w:sz w:val="28"/>
          <w:szCs w:val="28"/>
        </w:rPr>
        <w:t>. В меньшую сторону - увеличение доступности кредитов и увеличение денежной массы находящейся в свободном обращении. А увеличение процентных ставок закономерно приводит к смещению акцента с кредитов (они становятся менее доступными) на вклады (они становятся более выгодными) и, соответственно, к уменьшению денежной массы в свободном обращении.</w:t>
      </w:r>
    </w:p>
    <w:p w:rsidR="00CA1291" w:rsidRPr="004059A7" w:rsidRDefault="00CA1291" w:rsidP="00A957ED">
      <w:pPr>
        <w:pStyle w:val="a8"/>
        <w:numPr>
          <w:ilvl w:val="0"/>
          <w:numId w:val="27"/>
        </w:numPr>
        <w:rPr>
          <w:rFonts w:asciiTheme="majorHAnsi" w:hAnsiTheme="majorHAnsi" w:cstheme="majorHAnsi"/>
          <w:sz w:val="28"/>
          <w:szCs w:val="28"/>
        </w:rPr>
      </w:pPr>
      <w:r w:rsidRPr="004059A7">
        <w:rPr>
          <w:rFonts w:asciiTheme="majorHAnsi" w:hAnsiTheme="majorHAnsi" w:cstheme="majorHAnsi"/>
          <w:sz w:val="28"/>
          <w:szCs w:val="28"/>
        </w:rPr>
        <w:t>Активное</w:t>
      </w:r>
      <w:r w:rsidRPr="004059A7">
        <w:rPr>
          <w:rFonts w:asciiTheme="majorHAnsi" w:hAnsiTheme="majorHAnsi" w:cstheme="majorHAnsi"/>
          <w:sz w:val="28"/>
          <w:szCs w:val="28"/>
          <w:u w:val="single"/>
        </w:rPr>
        <w:t xml:space="preserve"> предложение Центральным банком гос. ценных бумаг</w:t>
      </w:r>
      <w:r w:rsidRPr="004059A7">
        <w:rPr>
          <w:rFonts w:asciiTheme="majorHAnsi" w:hAnsiTheme="majorHAnsi" w:cstheme="majorHAnsi"/>
          <w:sz w:val="28"/>
          <w:szCs w:val="28"/>
        </w:rPr>
        <w:t xml:space="preserve"> на открытом рынке банкам и иным хозяйственным субъектам. Вследствие увеличения предложения гос. ценных бумаг их цена падает, что делает </w:t>
      </w:r>
      <w:r w:rsidRPr="004059A7">
        <w:rPr>
          <w:rFonts w:asciiTheme="majorHAnsi" w:hAnsiTheme="majorHAnsi" w:cstheme="majorHAnsi"/>
          <w:sz w:val="28"/>
          <w:szCs w:val="28"/>
        </w:rPr>
        <w:lastRenderedPageBreak/>
        <w:t xml:space="preserve">их привлекательными для покупателей. Население и банки активно скупают правительственные ценные бумаги, т.е. переводят в них свои деньги, что приводит к сокращению денежной массы в обороте. </w:t>
      </w:r>
    </w:p>
    <w:p w:rsidR="00CA1291" w:rsidRPr="004059A7" w:rsidRDefault="00CA1291" w:rsidP="00CA1291">
      <w:pPr>
        <w:pStyle w:val="a8"/>
        <w:ind w:left="720"/>
        <w:rPr>
          <w:rFonts w:asciiTheme="majorHAnsi" w:hAnsiTheme="majorHAnsi" w:cstheme="majorHAnsi"/>
          <w:sz w:val="28"/>
          <w:szCs w:val="28"/>
        </w:rPr>
      </w:pPr>
      <w:r w:rsidRPr="004059A7">
        <w:rPr>
          <w:rFonts w:asciiTheme="majorHAnsi" w:hAnsiTheme="majorHAnsi" w:cstheme="majorHAnsi"/>
          <w:sz w:val="28"/>
          <w:szCs w:val="28"/>
        </w:rPr>
        <w:t>При расширении денежного предложения, когда ЦБ наоборот скупает гос. ценные бумаги, повышается спрос и их рыночная стоимость возрастает, и владельцы начинают активно их продавать, получая деньги за них от ЦБ. Это приводит к увеличению денежной массы в обращении.</w:t>
      </w:r>
    </w:p>
    <w:p w:rsidR="00CA1291" w:rsidRPr="004059A7" w:rsidRDefault="00CA1291" w:rsidP="00A957ED">
      <w:pPr>
        <w:pStyle w:val="a8"/>
        <w:numPr>
          <w:ilvl w:val="0"/>
          <w:numId w:val="27"/>
        </w:numPr>
        <w:rPr>
          <w:rFonts w:asciiTheme="majorHAnsi" w:hAnsiTheme="majorHAnsi" w:cstheme="majorHAnsi"/>
          <w:sz w:val="28"/>
          <w:szCs w:val="28"/>
          <w:u w:val="single"/>
        </w:rPr>
      </w:pPr>
      <w:r w:rsidRPr="004059A7">
        <w:rPr>
          <w:rFonts w:asciiTheme="majorHAnsi" w:hAnsiTheme="majorHAnsi" w:cstheme="majorHAnsi"/>
          <w:sz w:val="28"/>
          <w:szCs w:val="28"/>
          <w:u w:val="single"/>
        </w:rPr>
        <w:t>Изменение НОР</w:t>
      </w:r>
    </w:p>
    <w:p w:rsidR="00CA1291" w:rsidRPr="00C31598" w:rsidRDefault="00CA1291" w:rsidP="00CA1291">
      <w:pPr>
        <w:pStyle w:val="a8"/>
        <w:ind w:left="720"/>
        <w:rPr>
          <w:rFonts w:asciiTheme="majorHAnsi" w:hAnsiTheme="majorHAnsi" w:cstheme="majorHAnsi"/>
          <w:sz w:val="24"/>
          <w:szCs w:val="24"/>
        </w:rPr>
      </w:pPr>
      <w:r w:rsidRPr="00C31598">
        <w:rPr>
          <w:rFonts w:asciiTheme="majorHAnsi" w:hAnsiTheme="majorHAnsi" w:cstheme="majorHAnsi"/>
          <w:noProof/>
          <w:sz w:val="24"/>
          <w:szCs w:val="24"/>
        </w:rPr>
        <w:drawing>
          <wp:inline distT="0" distB="0" distL="0" distR="0" wp14:anchorId="3CF62134" wp14:editId="49648A5A">
            <wp:extent cx="5056762" cy="165998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7193"/>
                    <a:stretch/>
                  </pic:blipFill>
                  <pic:spPr bwMode="auto">
                    <a:xfrm>
                      <a:off x="0" y="0"/>
                      <a:ext cx="5078281" cy="1667051"/>
                    </a:xfrm>
                    <a:prstGeom prst="rect">
                      <a:avLst/>
                    </a:prstGeom>
                    <a:ln>
                      <a:noFill/>
                    </a:ln>
                    <a:extLst>
                      <a:ext uri="{53640926-AAD7-44D8-BBD7-CCE9431645EC}">
                        <a14:shadowObscured xmlns:a14="http://schemas.microsoft.com/office/drawing/2010/main"/>
                      </a:ext>
                    </a:extLst>
                  </pic:spPr>
                </pic:pic>
              </a:graphicData>
            </a:graphic>
          </wp:inline>
        </w:drawing>
      </w:r>
    </w:p>
    <w:p w:rsidR="00CA1291" w:rsidRPr="00C31598" w:rsidRDefault="00CA1291" w:rsidP="00CA1291">
      <w:pPr>
        <w:rPr>
          <w:rFonts w:asciiTheme="majorHAnsi" w:hAnsiTheme="majorHAnsi" w:cstheme="majorHAnsi"/>
          <w:color w:val="000000"/>
        </w:rPr>
      </w:pPr>
    </w:p>
    <w:p w:rsidR="00526271" w:rsidRPr="00C31598" w:rsidRDefault="00526271" w:rsidP="001C6CBE">
      <w:pPr>
        <w:spacing w:after="30"/>
        <w:ind w:left="-60"/>
        <w:contextualSpacing/>
        <w:rPr>
          <w:rFonts w:asciiTheme="majorHAnsi" w:eastAsia="Times New Roman" w:hAnsiTheme="majorHAnsi" w:cstheme="majorHAnsi"/>
          <w:b/>
          <w:bCs/>
          <w:color w:val="000000" w:themeColor="text1"/>
          <w:lang w:eastAsia="ru-RU"/>
        </w:rPr>
      </w:pPr>
    </w:p>
    <w:p w:rsidR="00C14D31" w:rsidRDefault="00C14D31" w:rsidP="00A957ED">
      <w:pPr>
        <w:pStyle w:val="a4"/>
        <w:numPr>
          <w:ilvl w:val="0"/>
          <w:numId w:val="6"/>
        </w:numPr>
        <w:spacing w:before="100" w:beforeAutospacing="1" w:after="100" w:afterAutospacing="1"/>
        <w:rPr>
          <w:rFonts w:asciiTheme="majorHAnsi" w:eastAsia="Times New Roman" w:hAnsiTheme="majorHAnsi" w:cstheme="majorHAnsi"/>
          <w:color w:val="2F5496" w:themeColor="accent1" w:themeShade="BF"/>
          <w:sz w:val="32"/>
          <w:szCs w:val="32"/>
          <w:lang w:eastAsia="ru-RU"/>
        </w:rPr>
      </w:pPr>
      <w:r w:rsidRPr="0062019A">
        <w:rPr>
          <w:rFonts w:asciiTheme="majorHAnsi" w:eastAsia="Times New Roman" w:hAnsiTheme="majorHAnsi" w:cstheme="majorHAnsi"/>
          <w:color w:val="2F5496" w:themeColor="accent1" w:themeShade="BF"/>
          <w:sz w:val="32"/>
          <w:szCs w:val="32"/>
          <w:lang w:eastAsia="ru-RU"/>
        </w:rPr>
        <w:t>-</w:t>
      </w:r>
    </w:p>
    <w:p w:rsidR="0062019A" w:rsidRPr="0062019A" w:rsidRDefault="0062019A" w:rsidP="0062019A">
      <w:pPr>
        <w:pStyle w:val="a4"/>
        <w:spacing w:before="100" w:beforeAutospacing="1" w:after="100" w:afterAutospacing="1"/>
        <w:ind w:left="502"/>
        <w:rPr>
          <w:rFonts w:asciiTheme="majorHAnsi" w:eastAsia="Times New Roman" w:hAnsiTheme="majorHAnsi" w:cstheme="majorHAnsi"/>
          <w:color w:val="2F5496" w:themeColor="accent1" w:themeShade="BF"/>
          <w:sz w:val="32"/>
          <w:szCs w:val="32"/>
          <w:lang w:eastAsia="ru-RU"/>
        </w:rPr>
      </w:pPr>
    </w:p>
    <w:p w:rsidR="006B230D" w:rsidRPr="00750051" w:rsidRDefault="006B230D" w:rsidP="00A957ED">
      <w:pPr>
        <w:pStyle w:val="a4"/>
        <w:numPr>
          <w:ilvl w:val="0"/>
          <w:numId w:val="6"/>
        </w:numPr>
        <w:spacing w:before="100" w:beforeAutospacing="1" w:after="100" w:afterAutospacing="1"/>
        <w:rPr>
          <w:rFonts w:asciiTheme="majorHAnsi" w:eastAsia="Times New Roman" w:hAnsiTheme="majorHAnsi" w:cstheme="majorHAnsi"/>
          <w:color w:val="2F5496" w:themeColor="accent1" w:themeShade="BF"/>
          <w:sz w:val="32"/>
          <w:szCs w:val="32"/>
          <w:lang w:eastAsia="ru-RU"/>
        </w:rPr>
      </w:pPr>
      <w:r w:rsidRPr="00750051">
        <w:rPr>
          <w:rFonts w:asciiTheme="majorHAnsi" w:eastAsia="Times New Roman" w:hAnsiTheme="majorHAnsi" w:cstheme="majorHAnsi"/>
          <w:color w:val="2F5496" w:themeColor="accent1" w:themeShade="BF"/>
          <w:sz w:val="32"/>
          <w:szCs w:val="32"/>
          <w:lang w:eastAsia="ru-RU"/>
        </w:rPr>
        <w:t xml:space="preserve">Раскройте теоретические основы использования Банком России ключевой ставки в качестве инструмента денежно-кредитного регулирования. Покажите особенности современной процентной политики Банка России. </w:t>
      </w:r>
    </w:p>
    <w:p w:rsidR="0062019A" w:rsidRDefault="006B230D" w:rsidP="001C6CBE">
      <w:pPr>
        <w:spacing w:before="100" w:beforeAutospacing="1" w:after="100" w:afterAutospacing="1"/>
        <w:contextualSpacing/>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u w:val="single"/>
          <w:lang w:eastAsia="ru-RU"/>
        </w:rPr>
        <w:t>Ключевая ставка</w:t>
      </w:r>
      <w:r w:rsidRPr="0062019A">
        <w:rPr>
          <w:rFonts w:asciiTheme="majorHAnsi" w:eastAsia="Times New Roman" w:hAnsiTheme="majorHAnsi" w:cstheme="majorHAnsi"/>
          <w:b/>
          <w:bCs/>
          <w:color w:val="000000" w:themeColor="text1"/>
          <w:sz w:val="28"/>
          <w:szCs w:val="28"/>
          <w:lang w:eastAsia="ru-RU"/>
        </w:rPr>
        <w:t xml:space="preserve"> – </w:t>
      </w:r>
      <w:r w:rsidRPr="0062019A">
        <w:rPr>
          <w:rFonts w:asciiTheme="majorHAnsi" w:eastAsia="Times New Roman" w:hAnsiTheme="majorHAnsi" w:cstheme="majorHAnsi"/>
          <w:color w:val="000000" w:themeColor="text1"/>
          <w:sz w:val="28"/>
          <w:szCs w:val="28"/>
          <w:lang w:eastAsia="ru-RU"/>
        </w:rPr>
        <w:t>основной индикатор направленности денежно-кредитной политики.</w:t>
      </w:r>
    </w:p>
    <w:p w:rsidR="0062019A" w:rsidRPr="003D1BB1" w:rsidRDefault="0062019A" w:rsidP="001C6CBE">
      <w:pPr>
        <w:spacing w:before="100" w:beforeAutospacing="1" w:after="100" w:afterAutospacing="1"/>
        <w:contextualSpacing/>
        <w:rPr>
          <w:rFonts w:asciiTheme="majorHAnsi" w:eastAsia="Times New Roman" w:hAnsiTheme="majorHAnsi" w:cstheme="majorHAnsi"/>
          <w:b/>
          <w:bCs/>
          <w:color w:val="000000" w:themeColor="text1"/>
          <w:sz w:val="28"/>
          <w:szCs w:val="28"/>
          <w:lang w:eastAsia="ru-RU"/>
        </w:rPr>
      </w:pPr>
      <w:r w:rsidRPr="003D1BB1">
        <w:rPr>
          <w:rFonts w:asciiTheme="majorHAnsi" w:eastAsia="Times New Roman" w:hAnsiTheme="majorHAnsi" w:cstheme="majorHAnsi"/>
          <w:b/>
          <w:bCs/>
          <w:color w:val="000000" w:themeColor="text1"/>
          <w:sz w:val="28"/>
          <w:szCs w:val="28"/>
          <w:lang w:eastAsia="ru-RU"/>
        </w:rPr>
        <w:t>Э</w:t>
      </w:r>
      <w:r w:rsidRPr="003D1BB1">
        <w:rPr>
          <w:rFonts w:asciiTheme="majorHAnsi" w:eastAsia="Times New Roman" w:hAnsiTheme="majorHAnsi" w:cstheme="majorHAnsi"/>
          <w:b/>
          <w:bCs/>
          <w:color w:val="000000" w:themeColor="text1"/>
          <w:sz w:val="28"/>
          <w:szCs w:val="28"/>
          <w:lang w:eastAsia="ru-RU"/>
        </w:rPr>
        <w:t xml:space="preserve">то минимальный процент, под который коммерческие банки берут кредиты у ЦБ. </w:t>
      </w:r>
    </w:p>
    <w:p w:rsidR="0062019A" w:rsidRDefault="0062019A" w:rsidP="001C6CBE">
      <w:pPr>
        <w:spacing w:before="100" w:beforeAutospacing="1" w:after="100" w:afterAutospacing="1"/>
        <w:contextualSpacing/>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То есть берут деньги у Центробанка по оптовой цене, а для своих нужд используют розничные.</w:t>
      </w:r>
      <w:r w:rsidRPr="003D1BB1">
        <w:rPr>
          <w:rFonts w:asciiTheme="majorHAnsi" w:eastAsia="Times New Roman" w:hAnsiTheme="majorHAnsi" w:cstheme="majorHAnsi"/>
          <w:b/>
          <w:bCs/>
          <w:color w:val="000000" w:themeColor="text1"/>
          <w:sz w:val="28"/>
          <w:szCs w:val="28"/>
          <w:lang w:eastAsia="ru-RU"/>
        </w:rPr>
        <w:t xml:space="preserve"> Соответственно ключевая ставка напрямую влияет на величину тех процентов, под которые банки выдают кредиты и привлекают депозиты.</w:t>
      </w:r>
    </w:p>
    <w:p w:rsidR="00F85F6B" w:rsidRDefault="00FC7127" w:rsidP="001C6CBE">
      <w:pPr>
        <w:spacing w:before="100" w:beforeAutospacing="1" w:after="100" w:afterAutospacing="1"/>
        <w:contextualSpacing/>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Влияет на уровень процентных ставок по кредитам в финансово-кредитных учреждениях, а также инфляции в государстве.</w:t>
      </w:r>
    </w:p>
    <w:p w:rsidR="003D1BB1" w:rsidRDefault="003D1BB1" w:rsidP="001C6CBE">
      <w:pPr>
        <w:spacing w:before="100" w:beforeAutospacing="1" w:after="100" w:afterAutospacing="1"/>
        <w:contextualSpacing/>
        <w:rPr>
          <w:rFonts w:asciiTheme="majorHAnsi" w:eastAsia="Times New Roman" w:hAnsiTheme="majorHAnsi" w:cstheme="majorHAnsi"/>
          <w:color w:val="000000" w:themeColor="text1"/>
          <w:sz w:val="28"/>
          <w:szCs w:val="28"/>
          <w:lang w:eastAsia="ru-RU"/>
        </w:rPr>
      </w:pPr>
    </w:p>
    <w:p w:rsidR="0062019A" w:rsidRPr="003D1BB1" w:rsidRDefault="0062019A" w:rsidP="001C6CBE">
      <w:pPr>
        <w:spacing w:before="100" w:beforeAutospacing="1" w:after="100" w:afterAutospacing="1"/>
        <w:contextualSpacing/>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ЦБ утверждает ключевую ставку по двум направлениям</w:t>
      </w:r>
      <w:r w:rsidR="003D1BB1">
        <w:rPr>
          <w:rFonts w:asciiTheme="majorHAnsi" w:eastAsia="Times New Roman" w:hAnsiTheme="majorHAnsi" w:cstheme="majorHAnsi"/>
          <w:color w:val="000000" w:themeColor="text1"/>
          <w:sz w:val="28"/>
          <w:szCs w:val="28"/>
          <w:lang w:eastAsia="ru-RU"/>
        </w:rPr>
        <w:t>, раз в 6 недель</w:t>
      </w:r>
      <w:r w:rsidR="003D1BB1" w:rsidRPr="003D1BB1">
        <w:rPr>
          <w:rFonts w:asciiTheme="majorHAnsi" w:eastAsia="Times New Roman" w:hAnsiTheme="majorHAnsi" w:cstheme="majorHAnsi"/>
          <w:color w:val="000000" w:themeColor="text1"/>
          <w:sz w:val="28"/>
          <w:szCs w:val="28"/>
          <w:lang w:eastAsia="ru-RU"/>
        </w:rPr>
        <w:t>:</w:t>
      </w:r>
    </w:p>
    <w:p w:rsidR="0062019A" w:rsidRPr="0062019A" w:rsidRDefault="0062019A" w:rsidP="00A957ED">
      <w:pPr>
        <w:pStyle w:val="a4"/>
        <w:numPr>
          <w:ilvl w:val="0"/>
          <w:numId w:val="35"/>
        </w:numPr>
        <w:rPr>
          <w:rFonts w:asciiTheme="majorHAnsi" w:eastAsia="Times New Roman" w:hAnsiTheme="majorHAnsi" w:cstheme="majorHAnsi"/>
          <w:sz w:val="28"/>
          <w:szCs w:val="28"/>
          <w:lang w:eastAsia="ru-RU"/>
        </w:rPr>
      </w:pPr>
      <w:r>
        <w:rPr>
          <w:rFonts w:asciiTheme="majorHAnsi" w:eastAsia="Times New Roman" w:hAnsiTheme="majorHAnsi" w:cstheme="majorHAnsi"/>
          <w:color w:val="000000"/>
          <w:sz w:val="28"/>
          <w:szCs w:val="28"/>
          <w:lang w:eastAsia="ru-RU"/>
        </w:rPr>
        <w:t>З</w:t>
      </w:r>
      <w:r w:rsidRPr="0062019A">
        <w:rPr>
          <w:rFonts w:asciiTheme="majorHAnsi" w:eastAsia="Times New Roman" w:hAnsiTheme="majorHAnsi" w:cstheme="majorHAnsi"/>
          <w:color w:val="000000"/>
          <w:sz w:val="28"/>
          <w:szCs w:val="28"/>
          <w:lang w:eastAsia="ru-RU"/>
        </w:rPr>
        <w:t xml:space="preserve">начение КС равно минимальному проценту, по которому Центробанк кредитует коммерческие банки. Банки кредитуются у ЦБ, если им нужно </w:t>
      </w:r>
      <w:r w:rsidRPr="0062019A">
        <w:rPr>
          <w:rFonts w:asciiTheme="majorHAnsi" w:eastAsia="Times New Roman" w:hAnsiTheme="majorHAnsi" w:cstheme="majorHAnsi"/>
          <w:color w:val="000000"/>
          <w:sz w:val="28"/>
          <w:szCs w:val="28"/>
          <w:lang w:eastAsia="ru-RU"/>
        </w:rPr>
        <w:lastRenderedPageBreak/>
        <w:t>срочно рассчитаться с вкладчиками или совершить крупные сделки, а свободных денег нет. </w:t>
      </w:r>
    </w:p>
    <w:p w:rsidR="003D1BB1" w:rsidRPr="003D1BB1" w:rsidRDefault="003D1BB1" w:rsidP="00A957ED">
      <w:pPr>
        <w:pStyle w:val="a4"/>
        <w:numPr>
          <w:ilvl w:val="0"/>
          <w:numId w:val="35"/>
        </w:numPr>
        <w:rPr>
          <w:rFonts w:asciiTheme="majorHAnsi" w:eastAsia="Times New Roman" w:hAnsiTheme="majorHAnsi" w:cstheme="majorHAnsi"/>
          <w:sz w:val="28"/>
          <w:szCs w:val="28"/>
          <w:lang w:eastAsia="ru-RU"/>
        </w:rPr>
      </w:pPr>
      <w:r>
        <w:rPr>
          <w:rFonts w:asciiTheme="majorHAnsi" w:eastAsia="Times New Roman" w:hAnsiTheme="majorHAnsi" w:cstheme="majorHAnsi"/>
          <w:color w:val="000000"/>
          <w:sz w:val="28"/>
          <w:szCs w:val="28"/>
          <w:lang w:eastAsia="ru-RU"/>
        </w:rPr>
        <w:t>З</w:t>
      </w:r>
      <w:r w:rsidRPr="003D1BB1">
        <w:rPr>
          <w:rFonts w:asciiTheme="majorHAnsi" w:eastAsia="Times New Roman" w:hAnsiTheme="majorHAnsi" w:cstheme="majorHAnsi"/>
          <w:color w:val="000000"/>
          <w:sz w:val="28"/>
          <w:szCs w:val="28"/>
          <w:lang w:eastAsia="ru-RU"/>
        </w:rPr>
        <w:t>начение КС равно максимальному проценту, под который ЦБ принимает у коммерческих банков средства на депозиты. Банкам это нужно, чтобы разместить свободные средства под процент: даже при ставке, равной КС, и всего на пару дней процент становится ощутимым, когда речь идет о миллиардах рублей. </w:t>
      </w:r>
    </w:p>
    <w:p w:rsidR="003D1BB1" w:rsidRPr="003D1BB1" w:rsidRDefault="003D1BB1" w:rsidP="00A957ED">
      <w:pPr>
        <w:pStyle w:val="a4"/>
        <w:numPr>
          <w:ilvl w:val="0"/>
          <w:numId w:val="27"/>
        </w:numPr>
        <w:rPr>
          <w:rFonts w:asciiTheme="majorHAnsi" w:eastAsia="Times New Roman" w:hAnsiTheme="majorHAnsi" w:cstheme="majorHAnsi"/>
          <w:sz w:val="28"/>
          <w:szCs w:val="28"/>
          <w:lang w:eastAsia="ru-RU"/>
        </w:rPr>
      </w:pPr>
      <w:r w:rsidRPr="003D1BB1">
        <w:rPr>
          <w:rFonts w:asciiTheme="majorHAnsi" w:eastAsia="Times New Roman" w:hAnsiTheme="majorHAnsi" w:cstheme="majorHAnsi"/>
          <w:b/>
          <w:bCs/>
          <w:sz w:val="28"/>
          <w:szCs w:val="28"/>
          <w:lang w:eastAsia="ru-RU"/>
        </w:rPr>
        <w:t>Снижение ставки.</w:t>
      </w:r>
      <w:r>
        <w:rPr>
          <w:rFonts w:asciiTheme="majorHAnsi" w:eastAsia="Times New Roman" w:hAnsiTheme="majorHAnsi" w:cstheme="majorHAnsi"/>
          <w:sz w:val="28"/>
          <w:szCs w:val="28"/>
          <w:lang w:eastAsia="ru-RU"/>
        </w:rPr>
        <w:t xml:space="preserve"> Кредиты привлекательнее, депозиты наоборот, стимулирует рост эеономики и производства, растёт поекпательская способность, НО , инфляция повышается</w:t>
      </w:r>
    </w:p>
    <w:p w:rsidR="003D1BB1" w:rsidRPr="003D1BB1" w:rsidRDefault="003D1BB1" w:rsidP="00A957ED">
      <w:pPr>
        <w:pStyle w:val="a4"/>
        <w:numPr>
          <w:ilvl w:val="0"/>
          <w:numId w:val="27"/>
        </w:numPr>
        <w:rPr>
          <w:rFonts w:asciiTheme="majorHAnsi" w:eastAsia="Times New Roman" w:hAnsiTheme="majorHAnsi" w:cstheme="majorHAnsi"/>
          <w:sz w:val="28"/>
          <w:szCs w:val="28"/>
          <w:lang w:eastAsia="ru-RU"/>
        </w:rPr>
      </w:pPr>
      <w:r w:rsidRPr="003D1BB1">
        <w:rPr>
          <w:rFonts w:asciiTheme="majorHAnsi" w:eastAsia="Times New Roman" w:hAnsiTheme="majorHAnsi" w:cstheme="majorHAnsi"/>
          <w:b/>
          <w:bCs/>
          <w:color w:val="000000"/>
          <w:sz w:val="28"/>
          <w:szCs w:val="28"/>
          <w:bdr w:val="none" w:sz="0" w:space="0" w:color="auto" w:frame="1"/>
          <w:lang w:eastAsia="ru-RU"/>
        </w:rPr>
        <w:t>Если ставка растет</w:t>
      </w:r>
      <w:r w:rsidRPr="003D1BB1">
        <w:rPr>
          <w:rFonts w:asciiTheme="majorHAnsi" w:eastAsia="Times New Roman" w:hAnsiTheme="majorHAnsi" w:cstheme="majorHAnsi"/>
          <w:color w:val="000000"/>
          <w:sz w:val="28"/>
          <w:szCs w:val="28"/>
          <w:bdr w:val="none" w:sz="0" w:space="0" w:color="auto" w:frame="1"/>
          <w:lang w:eastAsia="ru-RU"/>
        </w:rPr>
        <w:t>, то ситуация складывается обратная.</w:t>
      </w:r>
      <w:r w:rsidRPr="003D1BB1">
        <w:rPr>
          <w:rFonts w:asciiTheme="majorHAnsi" w:eastAsia="Times New Roman" w:hAnsiTheme="majorHAnsi" w:cstheme="majorHAnsi"/>
          <w:color w:val="000000"/>
          <w:sz w:val="28"/>
          <w:szCs w:val="28"/>
          <w:lang w:eastAsia="ru-RU"/>
        </w:rPr>
        <w:t> Повышение ключевой ставки ведет к «замораживанию» экономики: кредиты становится брать слишком дорого, бизнес замедляет свое развитие, снижается потребительский спрос на товары. Однако это стабилизирует раскачавшуюся экономику. </w:t>
      </w:r>
    </w:p>
    <w:p w:rsidR="003D1BB1" w:rsidRPr="003D1BB1" w:rsidRDefault="003D1BB1" w:rsidP="003D1BB1">
      <w:pPr>
        <w:pStyle w:val="a4"/>
        <w:rPr>
          <w:rFonts w:asciiTheme="majorHAnsi" w:eastAsia="Times New Roman" w:hAnsiTheme="majorHAnsi" w:cstheme="majorHAnsi"/>
          <w:sz w:val="28"/>
          <w:szCs w:val="28"/>
          <w:lang w:eastAsia="ru-RU"/>
        </w:rPr>
      </w:pPr>
    </w:p>
    <w:p w:rsidR="0062019A" w:rsidRPr="0062019A" w:rsidRDefault="0062019A" w:rsidP="003D1BB1">
      <w:pPr>
        <w:pStyle w:val="a4"/>
        <w:spacing w:before="100" w:beforeAutospacing="1" w:after="100" w:afterAutospacing="1"/>
        <w:rPr>
          <w:rFonts w:asciiTheme="majorHAnsi" w:eastAsia="Times New Roman" w:hAnsiTheme="majorHAnsi" w:cstheme="majorHAnsi"/>
          <w:color w:val="000000" w:themeColor="text1"/>
          <w:sz w:val="28"/>
          <w:szCs w:val="28"/>
          <w:lang w:eastAsia="ru-RU"/>
        </w:rPr>
      </w:pPr>
    </w:p>
    <w:p w:rsidR="00F85F6B" w:rsidRPr="0062019A" w:rsidRDefault="00F85F6B" w:rsidP="001C6CBE">
      <w:pPr>
        <w:spacing w:before="100" w:beforeAutospacing="1" w:after="100" w:afterAutospacing="1"/>
        <w:contextualSpacing/>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u w:val="single"/>
          <w:lang w:eastAsia="ru-RU"/>
        </w:rPr>
        <w:t>ПНОРВУПЭ</w:t>
      </w:r>
      <w:r w:rsidR="00FC7127" w:rsidRPr="0062019A">
        <w:rPr>
          <w:rFonts w:asciiTheme="majorHAnsi" w:eastAsia="Times New Roman" w:hAnsiTheme="majorHAnsi" w:cstheme="majorHAnsi"/>
          <w:color w:val="000000" w:themeColor="text1"/>
          <w:sz w:val="28"/>
          <w:szCs w:val="28"/>
          <w:lang w:eastAsia="ru-RU"/>
        </w:rPr>
        <w:t xml:space="preserve"> – законодательный инструмент для успешной реализации целей и функций.</w:t>
      </w:r>
    </w:p>
    <w:p w:rsidR="00F85F6B" w:rsidRPr="0062019A" w:rsidRDefault="00F85F6B" w:rsidP="00A957ED">
      <w:pPr>
        <w:pStyle w:val="a4"/>
        <w:numPr>
          <w:ilvl w:val="0"/>
          <w:numId w:val="11"/>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b/>
          <w:bCs/>
          <w:color w:val="000000" w:themeColor="text1"/>
          <w:sz w:val="28"/>
          <w:szCs w:val="28"/>
          <w:lang w:eastAsia="ru-RU"/>
        </w:rPr>
        <w:t>П</w:t>
      </w:r>
      <w:r w:rsidRPr="0062019A">
        <w:rPr>
          <w:rFonts w:asciiTheme="majorHAnsi" w:eastAsia="Times New Roman" w:hAnsiTheme="majorHAnsi" w:cstheme="majorHAnsi"/>
          <w:color w:val="000000" w:themeColor="text1"/>
          <w:sz w:val="28"/>
          <w:szCs w:val="28"/>
          <w:lang w:eastAsia="ru-RU"/>
        </w:rPr>
        <w:t>роцентные ставки по операциям Банка России</w:t>
      </w:r>
    </w:p>
    <w:p w:rsidR="00F85F6B" w:rsidRPr="0062019A" w:rsidRDefault="00F85F6B" w:rsidP="00A957ED">
      <w:pPr>
        <w:pStyle w:val="a4"/>
        <w:numPr>
          <w:ilvl w:val="0"/>
          <w:numId w:val="11"/>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b/>
          <w:bCs/>
          <w:color w:val="000000" w:themeColor="text1"/>
          <w:sz w:val="28"/>
          <w:szCs w:val="28"/>
          <w:lang w:eastAsia="ru-RU"/>
        </w:rPr>
        <w:t>Н</w:t>
      </w:r>
      <w:r w:rsidRPr="0062019A">
        <w:rPr>
          <w:rFonts w:asciiTheme="majorHAnsi" w:eastAsia="Times New Roman" w:hAnsiTheme="majorHAnsi" w:cstheme="majorHAnsi"/>
          <w:color w:val="000000" w:themeColor="text1"/>
          <w:sz w:val="28"/>
          <w:szCs w:val="28"/>
          <w:lang w:eastAsia="ru-RU"/>
        </w:rPr>
        <w:t>ормативы обязательных резервов депанируемых в Банке России</w:t>
      </w:r>
    </w:p>
    <w:p w:rsidR="00F85F6B" w:rsidRPr="0062019A" w:rsidRDefault="00F85F6B" w:rsidP="00A957ED">
      <w:pPr>
        <w:pStyle w:val="a4"/>
        <w:numPr>
          <w:ilvl w:val="0"/>
          <w:numId w:val="11"/>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b/>
          <w:bCs/>
          <w:color w:val="000000" w:themeColor="text1"/>
          <w:sz w:val="28"/>
          <w:szCs w:val="28"/>
          <w:lang w:eastAsia="ru-RU"/>
        </w:rPr>
        <w:t>О</w:t>
      </w:r>
      <w:r w:rsidRPr="0062019A">
        <w:rPr>
          <w:rFonts w:asciiTheme="majorHAnsi" w:eastAsia="Times New Roman" w:hAnsiTheme="majorHAnsi" w:cstheme="majorHAnsi"/>
          <w:color w:val="000000" w:themeColor="text1"/>
          <w:sz w:val="28"/>
          <w:szCs w:val="28"/>
          <w:lang w:eastAsia="ru-RU"/>
        </w:rPr>
        <w:t>перации на открытом рынке</w:t>
      </w:r>
    </w:p>
    <w:p w:rsidR="00F85F6B" w:rsidRPr="0062019A" w:rsidRDefault="00F85F6B" w:rsidP="00A957ED">
      <w:pPr>
        <w:pStyle w:val="a4"/>
        <w:numPr>
          <w:ilvl w:val="0"/>
          <w:numId w:val="11"/>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b/>
          <w:bCs/>
          <w:color w:val="000000" w:themeColor="text1"/>
          <w:sz w:val="28"/>
          <w:szCs w:val="28"/>
          <w:lang w:eastAsia="ru-RU"/>
        </w:rPr>
        <w:t>Р</w:t>
      </w:r>
      <w:r w:rsidRPr="0062019A">
        <w:rPr>
          <w:rFonts w:asciiTheme="majorHAnsi" w:eastAsia="Times New Roman" w:hAnsiTheme="majorHAnsi" w:cstheme="majorHAnsi"/>
          <w:color w:val="000000" w:themeColor="text1"/>
          <w:sz w:val="28"/>
          <w:szCs w:val="28"/>
          <w:lang w:eastAsia="ru-RU"/>
        </w:rPr>
        <w:t>ефинансирование кредитных организаций</w:t>
      </w:r>
    </w:p>
    <w:p w:rsidR="00F85F6B" w:rsidRPr="0062019A" w:rsidRDefault="00F85F6B" w:rsidP="00A957ED">
      <w:pPr>
        <w:pStyle w:val="a4"/>
        <w:numPr>
          <w:ilvl w:val="0"/>
          <w:numId w:val="11"/>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b/>
          <w:bCs/>
          <w:color w:val="000000" w:themeColor="text1"/>
          <w:sz w:val="28"/>
          <w:szCs w:val="28"/>
          <w:lang w:eastAsia="ru-RU"/>
        </w:rPr>
        <w:t>В</w:t>
      </w:r>
      <w:r w:rsidRPr="0062019A">
        <w:rPr>
          <w:rFonts w:asciiTheme="majorHAnsi" w:eastAsia="Times New Roman" w:hAnsiTheme="majorHAnsi" w:cstheme="majorHAnsi"/>
          <w:color w:val="000000" w:themeColor="text1"/>
          <w:sz w:val="28"/>
          <w:szCs w:val="28"/>
          <w:lang w:eastAsia="ru-RU"/>
        </w:rPr>
        <w:t>алютные интервенции</w:t>
      </w:r>
    </w:p>
    <w:p w:rsidR="00F85F6B" w:rsidRPr="0062019A" w:rsidRDefault="00447A60" w:rsidP="00A957ED">
      <w:pPr>
        <w:pStyle w:val="a4"/>
        <w:numPr>
          <w:ilvl w:val="0"/>
          <w:numId w:val="11"/>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b/>
          <w:bCs/>
          <w:color w:val="000000" w:themeColor="text1"/>
          <w:sz w:val="28"/>
          <w:szCs w:val="28"/>
          <w:lang w:eastAsia="ru-RU"/>
        </w:rPr>
        <w:t>У</w:t>
      </w:r>
      <w:r w:rsidRPr="0062019A">
        <w:rPr>
          <w:rFonts w:asciiTheme="majorHAnsi" w:eastAsia="Times New Roman" w:hAnsiTheme="majorHAnsi" w:cstheme="majorHAnsi"/>
          <w:color w:val="000000" w:themeColor="text1"/>
          <w:sz w:val="28"/>
          <w:szCs w:val="28"/>
          <w:lang w:eastAsia="ru-RU"/>
        </w:rPr>
        <w:t>становление ориентиров роста денежной массы</w:t>
      </w:r>
    </w:p>
    <w:p w:rsidR="00447A60" w:rsidRPr="0062019A" w:rsidRDefault="00447A60" w:rsidP="00A957ED">
      <w:pPr>
        <w:pStyle w:val="a4"/>
        <w:numPr>
          <w:ilvl w:val="0"/>
          <w:numId w:val="11"/>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b/>
          <w:bCs/>
          <w:color w:val="000000" w:themeColor="text1"/>
          <w:sz w:val="28"/>
          <w:szCs w:val="28"/>
          <w:lang w:eastAsia="ru-RU"/>
        </w:rPr>
        <w:t>П</w:t>
      </w:r>
      <w:r w:rsidRPr="0062019A">
        <w:rPr>
          <w:rFonts w:asciiTheme="majorHAnsi" w:eastAsia="Times New Roman" w:hAnsiTheme="majorHAnsi" w:cstheme="majorHAnsi"/>
          <w:color w:val="000000" w:themeColor="text1"/>
          <w:sz w:val="28"/>
          <w:szCs w:val="28"/>
          <w:lang w:eastAsia="ru-RU"/>
        </w:rPr>
        <w:t>рямые количественные ограничения</w:t>
      </w:r>
    </w:p>
    <w:p w:rsidR="00DD06C9" w:rsidRPr="0062019A" w:rsidRDefault="00447A60" w:rsidP="00A957ED">
      <w:pPr>
        <w:pStyle w:val="a4"/>
        <w:numPr>
          <w:ilvl w:val="0"/>
          <w:numId w:val="11"/>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b/>
          <w:bCs/>
          <w:color w:val="000000" w:themeColor="text1"/>
          <w:sz w:val="28"/>
          <w:szCs w:val="28"/>
          <w:lang w:eastAsia="ru-RU"/>
        </w:rPr>
        <w:t>Э</w:t>
      </w:r>
      <w:r w:rsidRPr="0062019A">
        <w:rPr>
          <w:rFonts w:asciiTheme="majorHAnsi" w:eastAsia="Times New Roman" w:hAnsiTheme="majorHAnsi" w:cstheme="majorHAnsi"/>
          <w:color w:val="000000" w:themeColor="text1"/>
          <w:sz w:val="28"/>
          <w:szCs w:val="28"/>
          <w:lang w:eastAsia="ru-RU"/>
        </w:rPr>
        <w:t>миссия облигаций Банка России</w:t>
      </w:r>
    </w:p>
    <w:p w:rsidR="005B2858" w:rsidRPr="0062019A" w:rsidRDefault="005B2858" w:rsidP="00611A6D">
      <w:p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 xml:space="preserve">В данный момент денежно-кредитная политика достаточно жесткая. </w:t>
      </w:r>
      <w:r w:rsidRPr="0062019A">
        <w:rPr>
          <w:rFonts w:asciiTheme="majorHAnsi" w:eastAsia="Times New Roman" w:hAnsiTheme="majorHAnsi" w:cstheme="majorHAnsi"/>
          <w:color w:val="000000" w:themeColor="text1"/>
          <w:sz w:val="28"/>
          <w:szCs w:val="28"/>
          <w:u w:val="single"/>
          <w:lang w:eastAsia="ru-RU"/>
        </w:rPr>
        <w:t>Цель ЦБ – снижение уровня инфляции</w:t>
      </w:r>
      <w:r w:rsidR="00984782" w:rsidRPr="0062019A">
        <w:rPr>
          <w:rFonts w:asciiTheme="majorHAnsi" w:eastAsia="Times New Roman" w:hAnsiTheme="majorHAnsi" w:cstheme="majorHAnsi"/>
          <w:color w:val="000000" w:themeColor="text1"/>
          <w:sz w:val="28"/>
          <w:szCs w:val="28"/>
          <w:u w:val="single"/>
          <w:lang w:eastAsia="ru-RU"/>
        </w:rPr>
        <w:t>, а также поддержании ее около уровня 4%.</w:t>
      </w:r>
      <w:r w:rsidR="00984782" w:rsidRPr="0062019A">
        <w:rPr>
          <w:rFonts w:asciiTheme="majorHAnsi" w:eastAsia="Times New Roman" w:hAnsiTheme="majorHAnsi" w:cstheme="majorHAnsi"/>
          <w:color w:val="000000" w:themeColor="text1"/>
          <w:sz w:val="28"/>
          <w:szCs w:val="28"/>
          <w:lang w:eastAsia="ru-RU"/>
        </w:rPr>
        <w:t xml:space="preserve"> </w:t>
      </w:r>
      <w:r w:rsidR="003D1BB1">
        <w:rPr>
          <w:rFonts w:asciiTheme="majorHAnsi" w:eastAsia="Times New Roman" w:hAnsiTheme="majorHAnsi" w:cstheme="majorHAnsi"/>
          <w:color w:val="000000" w:themeColor="text1"/>
          <w:sz w:val="28"/>
          <w:szCs w:val="28"/>
          <w:lang w:eastAsia="ru-RU"/>
        </w:rPr>
        <w:t>Осн</w:t>
      </w:r>
      <w:r w:rsidR="00611A6D">
        <w:rPr>
          <w:rFonts w:asciiTheme="majorHAnsi" w:eastAsia="Times New Roman" w:hAnsiTheme="majorHAnsi" w:cstheme="majorHAnsi"/>
          <w:color w:val="000000" w:themeColor="text1"/>
          <w:sz w:val="28"/>
          <w:szCs w:val="28"/>
          <w:lang w:eastAsia="ru-RU"/>
        </w:rPr>
        <w:t>о</w:t>
      </w:r>
      <w:r w:rsidR="003D1BB1">
        <w:rPr>
          <w:rFonts w:asciiTheme="majorHAnsi" w:eastAsia="Times New Roman" w:hAnsiTheme="majorHAnsi" w:cstheme="majorHAnsi"/>
          <w:color w:val="000000" w:themeColor="text1"/>
          <w:sz w:val="28"/>
          <w:szCs w:val="28"/>
          <w:lang w:eastAsia="ru-RU"/>
        </w:rPr>
        <w:t>ввной инструмент-изменение ключевой ставки</w:t>
      </w:r>
      <w:r w:rsidR="00611A6D">
        <w:rPr>
          <w:rFonts w:asciiTheme="majorHAnsi" w:eastAsia="Times New Roman" w:hAnsiTheme="majorHAnsi" w:cstheme="majorHAnsi"/>
          <w:color w:val="000000" w:themeColor="text1"/>
          <w:sz w:val="28"/>
          <w:szCs w:val="28"/>
          <w:lang w:eastAsia="ru-RU"/>
        </w:rPr>
        <w:t xml:space="preserve">. </w:t>
      </w:r>
      <w:r w:rsidR="00984782" w:rsidRPr="0062019A">
        <w:rPr>
          <w:rFonts w:asciiTheme="majorHAnsi" w:eastAsia="Times New Roman" w:hAnsiTheme="majorHAnsi" w:cstheme="majorHAnsi"/>
          <w:color w:val="000000" w:themeColor="text1"/>
          <w:sz w:val="28"/>
          <w:szCs w:val="28"/>
          <w:lang w:eastAsia="ru-RU"/>
        </w:rPr>
        <w:t>Применяется режим таргетирования (режим денежно-кредитной политики, конечная цель – це</w:t>
      </w:r>
      <w:r w:rsidR="00611A6D">
        <w:rPr>
          <w:rFonts w:asciiTheme="majorHAnsi" w:eastAsia="Times New Roman" w:hAnsiTheme="majorHAnsi" w:cstheme="majorHAnsi"/>
          <w:color w:val="000000" w:themeColor="text1"/>
          <w:sz w:val="28"/>
          <w:szCs w:val="28"/>
          <w:lang w:eastAsia="ru-RU"/>
        </w:rPr>
        <w:t xml:space="preserve"> </w:t>
      </w:r>
      <w:r w:rsidR="00984782" w:rsidRPr="0062019A">
        <w:rPr>
          <w:rFonts w:asciiTheme="majorHAnsi" w:eastAsia="Times New Roman" w:hAnsiTheme="majorHAnsi" w:cstheme="majorHAnsi"/>
          <w:color w:val="000000" w:themeColor="text1"/>
          <w:sz w:val="28"/>
          <w:szCs w:val="28"/>
          <w:lang w:eastAsia="ru-RU"/>
        </w:rPr>
        <w:t>новая стабильность</w:t>
      </w:r>
      <w:r w:rsidRPr="0062019A">
        <w:rPr>
          <w:rFonts w:asciiTheme="majorHAnsi" w:eastAsia="Times New Roman" w:hAnsiTheme="majorHAnsi" w:cstheme="majorHAnsi"/>
          <w:color w:val="000000" w:themeColor="text1"/>
          <w:sz w:val="28"/>
          <w:szCs w:val="28"/>
          <w:lang w:eastAsia="ru-RU"/>
        </w:rPr>
        <w:t>.</w:t>
      </w:r>
    </w:p>
    <w:p w:rsidR="00DD06C9" w:rsidRPr="0062019A" w:rsidRDefault="00F1492F" w:rsidP="00A957ED">
      <w:pPr>
        <w:pStyle w:val="a4"/>
        <w:numPr>
          <w:ilvl w:val="0"/>
          <w:numId w:val="6"/>
        </w:numPr>
        <w:spacing w:before="100" w:beforeAutospacing="1" w:after="100" w:afterAutospacing="1"/>
        <w:rPr>
          <w:rFonts w:asciiTheme="majorHAnsi" w:eastAsia="Times New Roman" w:hAnsiTheme="majorHAnsi" w:cstheme="majorHAnsi"/>
          <w:color w:val="2F5496" w:themeColor="accent1" w:themeShade="BF"/>
          <w:sz w:val="32"/>
          <w:szCs w:val="32"/>
          <w:lang w:eastAsia="ru-RU"/>
        </w:rPr>
      </w:pPr>
      <w:r w:rsidRPr="0062019A">
        <w:rPr>
          <w:rFonts w:asciiTheme="majorHAnsi" w:eastAsia="Times New Roman" w:hAnsiTheme="majorHAnsi" w:cstheme="majorHAnsi"/>
          <w:color w:val="2F5496" w:themeColor="accent1" w:themeShade="BF"/>
          <w:sz w:val="32"/>
          <w:szCs w:val="32"/>
          <w:lang w:eastAsia="ru-RU"/>
        </w:rPr>
        <w:t xml:space="preserve">Выделите основные этапы развития денежных систем. Объясните причины перехода к системе бумажно-кредитных денег. </w:t>
      </w:r>
    </w:p>
    <w:p w:rsidR="00DD06C9" w:rsidRPr="0062019A" w:rsidRDefault="00223457" w:rsidP="001C6CBE">
      <w:pPr>
        <w:spacing w:before="100" w:beforeAutospacing="1" w:after="100" w:afterAutospacing="1"/>
        <w:ind w:left="142"/>
        <w:rPr>
          <w:rFonts w:asciiTheme="majorHAnsi" w:eastAsia="Times New Roman" w:hAnsiTheme="majorHAnsi" w:cstheme="majorHAnsi"/>
          <w:b/>
          <w:bCs/>
          <w:color w:val="000000" w:themeColor="text1"/>
          <w:sz w:val="28"/>
          <w:szCs w:val="28"/>
          <w:lang w:eastAsia="ru-RU"/>
        </w:rPr>
      </w:pPr>
      <w:r w:rsidRPr="0062019A">
        <w:rPr>
          <w:rFonts w:asciiTheme="majorHAnsi" w:eastAsia="Times New Roman" w:hAnsiTheme="majorHAnsi" w:cstheme="majorHAnsi"/>
          <w:color w:val="000000" w:themeColor="text1"/>
          <w:sz w:val="28"/>
          <w:szCs w:val="28"/>
          <w:u w:val="single"/>
          <w:lang w:eastAsia="ru-RU"/>
        </w:rPr>
        <w:t>Денежная система</w:t>
      </w:r>
      <w:r w:rsidRPr="0062019A">
        <w:rPr>
          <w:rFonts w:asciiTheme="majorHAnsi" w:eastAsia="Times New Roman" w:hAnsiTheme="majorHAnsi" w:cstheme="majorHAnsi"/>
          <w:color w:val="000000" w:themeColor="text1"/>
          <w:sz w:val="28"/>
          <w:szCs w:val="28"/>
          <w:lang w:eastAsia="ru-RU"/>
        </w:rPr>
        <w:t xml:space="preserve"> – форма организации и регулирования денежного обращения в стране, сложившаяся исторически и закрепленная законодательством.</w:t>
      </w:r>
    </w:p>
    <w:p w:rsidR="00223457" w:rsidRPr="0062019A" w:rsidRDefault="00223457" w:rsidP="001C6CBE">
      <w:pPr>
        <w:spacing w:before="100" w:beforeAutospacing="1" w:after="100" w:afterAutospacing="1"/>
        <w:ind w:left="142" w:firstLine="566"/>
        <w:rPr>
          <w:rFonts w:asciiTheme="majorHAnsi" w:eastAsia="Times New Roman" w:hAnsiTheme="majorHAnsi" w:cstheme="majorHAnsi"/>
          <w:b/>
          <w:bCs/>
          <w:color w:val="000000" w:themeColor="text1"/>
          <w:sz w:val="28"/>
          <w:szCs w:val="28"/>
          <w:lang w:eastAsia="ru-RU"/>
        </w:rPr>
      </w:pPr>
      <w:r w:rsidRPr="0062019A">
        <w:rPr>
          <w:rFonts w:asciiTheme="majorHAnsi" w:eastAsia="Times New Roman" w:hAnsiTheme="majorHAnsi" w:cstheme="majorHAnsi"/>
          <w:b/>
          <w:bCs/>
          <w:color w:val="000000" w:themeColor="text1"/>
          <w:sz w:val="28"/>
          <w:szCs w:val="28"/>
          <w:lang w:eastAsia="ru-RU"/>
        </w:rPr>
        <w:lastRenderedPageBreak/>
        <w:t>Основные элементы</w:t>
      </w:r>
      <w:r w:rsidRPr="0062019A">
        <w:rPr>
          <w:rFonts w:asciiTheme="majorHAnsi" w:eastAsia="Times New Roman" w:hAnsiTheme="majorHAnsi" w:cstheme="majorHAnsi"/>
          <w:color w:val="000000" w:themeColor="text1"/>
          <w:sz w:val="28"/>
          <w:szCs w:val="28"/>
          <w:lang w:eastAsia="ru-RU"/>
        </w:rPr>
        <w:t>:</w:t>
      </w:r>
    </w:p>
    <w:p w:rsidR="00223457" w:rsidRPr="0062019A" w:rsidRDefault="00223457" w:rsidP="00A957ED">
      <w:pPr>
        <w:pStyle w:val="a4"/>
        <w:numPr>
          <w:ilvl w:val="0"/>
          <w:numId w:val="12"/>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Денежная единица (название денег страны)</w:t>
      </w:r>
    </w:p>
    <w:p w:rsidR="00223457" w:rsidRPr="0062019A" w:rsidRDefault="00223457" w:rsidP="00A957ED">
      <w:pPr>
        <w:pStyle w:val="a4"/>
        <w:numPr>
          <w:ilvl w:val="0"/>
          <w:numId w:val="12"/>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Виды денежных знаков (форма представления денег)</w:t>
      </w:r>
    </w:p>
    <w:p w:rsidR="00223457" w:rsidRPr="0062019A" w:rsidRDefault="00223457" w:rsidP="00A957ED">
      <w:pPr>
        <w:pStyle w:val="a4"/>
        <w:numPr>
          <w:ilvl w:val="0"/>
          <w:numId w:val="12"/>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Эмиссионный механизм (порядок выпуска и изъятия денежных знаков из обращения)</w:t>
      </w:r>
    </w:p>
    <w:p w:rsidR="00223457" w:rsidRPr="0062019A" w:rsidRDefault="00223457" w:rsidP="00A957ED">
      <w:pPr>
        <w:pStyle w:val="a4"/>
        <w:numPr>
          <w:ilvl w:val="0"/>
          <w:numId w:val="12"/>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Порядок осуществления расчетов (наличные и безналичные расчеты)</w:t>
      </w:r>
    </w:p>
    <w:p w:rsidR="00223457" w:rsidRPr="0062019A" w:rsidRDefault="00223457" w:rsidP="00A957ED">
      <w:pPr>
        <w:pStyle w:val="a4"/>
        <w:numPr>
          <w:ilvl w:val="0"/>
          <w:numId w:val="12"/>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Механизм государственного денежно-кредитного регулирования</w:t>
      </w:r>
    </w:p>
    <w:p w:rsidR="00223457" w:rsidRPr="0062019A" w:rsidRDefault="00223457" w:rsidP="00A957ED">
      <w:pPr>
        <w:pStyle w:val="a4"/>
        <w:numPr>
          <w:ilvl w:val="0"/>
          <w:numId w:val="12"/>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Порядок установления валютного курса (совокупность правил установления курса национальной валюты и порядок ее обмена на иностранную)</w:t>
      </w:r>
    </w:p>
    <w:p w:rsidR="00223457" w:rsidRPr="0062019A" w:rsidRDefault="00223457" w:rsidP="001C6CBE">
      <w:pPr>
        <w:spacing w:before="100" w:beforeAutospacing="1" w:after="100" w:afterAutospacing="1"/>
        <w:ind w:left="720"/>
        <w:contextualSpacing/>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b/>
          <w:bCs/>
          <w:color w:val="000000" w:themeColor="text1"/>
          <w:sz w:val="28"/>
          <w:szCs w:val="28"/>
          <w:lang w:eastAsia="ru-RU"/>
        </w:rPr>
        <w:t>Этапы развития денежных систем</w:t>
      </w:r>
      <w:r w:rsidRPr="0062019A">
        <w:rPr>
          <w:rFonts w:asciiTheme="majorHAnsi" w:eastAsia="Times New Roman" w:hAnsiTheme="majorHAnsi" w:cstheme="majorHAnsi"/>
          <w:color w:val="000000" w:themeColor="text1"/>
          <w:sz w:val="28"/>
          <w:szCs w:val="28"/>
          <w:lang w:eastAsia="ru-RU"/>
        </w:rPr>
        <w:t>:</w:t>
      </w:r>
    </w:p>
    <w:p w:rsidR="00223457" w:rsidRPr="0062019A" w:rsidRDefault="00223457" w:rsidP="00A957ED">
      <w:pPr>
        <w:pStyle w:val="a4"/>
        <w:numPr>
          <w:ilvl w:val="0"/>
          <w:numId w:val="13"/>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Товарные денежные системы. Функцию денег выполняет товар. Самые ранние этапы развития товарного хозяйства и государственного строительства. Человек заимствует у природы формы денег и средства существования.</w:t>
      </w:r>
    </w:p>
    <w:p w:rsidR="00223457" w:rsidRDefault="00223457" w:rsidP="00A957ED">
      <w:pPr>
        <w:pStyle w:val="a4"/>
        <w:numPr>
          <w:ilvl w:val="0"/>
          <w:numId w:val="13"/>
        </w:numPr>
        <w:spacing w:before="100" w:beforeAutospacing="1" w:after="100" w:afterAutospacing="1"/>
        <w:rPr>
          <w:rFonts w:asciiTheme="majorHAnsi" w:eastAsia="Times New Roman" w:hAnsiTheme="majorHAnsi" w:cstheme="majorHAnsi"/>
          <w:color w:val="000000" w:themeColor="text1"/>
          <w:sz w:val="28"/>
          <w:szCs w:val="28"/>
          <w:lang w:eastAsia="ru-RU"/>
        </w:rPr>
      </w:pPr>
      <w:r w:rsidRPr="0062019A">
        <w:rPr>
          <w:rFonts w:asciiTheme="majorHAnsi" w:eastAsia="Times New Roman" w:hAnsiTheme="majorHAnsi" w:cstheme="majorHAnsi"/>
          <w:color w:val="000000" w:themeColor="text1"/>
          <w:sz w:val="28"/>
          <w:szCs w:val="28"/>
          <w:lang w:eastAsia="ru-RU"/>
        </w:rPr>
        <w:t>Металлические денежные система. Функцию денег выполняют металлы. Классифицируются в зависимости от металла. Монометаллические (роль денег выполняет 1 металл) и биметаллические (2 металла одновременно играют роль денег).</w:t>
      </w:r>
    </w:p>
    <w:p w:rsidR="00890AE1" w:rsidRPr="0062019A" w:rsidRDefault="00890AE1" w:rsidP="00A957ED">
      <w:pPr>
        <w:pStyle w:val="a4"/>
        <w:numPr>
          <w:ilvl w:val="0"/>
          <w:numId w:val="13"/>
        </w:numPr>
        <w:spacing w:before="100" w:beforeAutospacing="1" w:after="100" w:afterAutospacing="1"/>
        <w:rPr>
          <w:rFonts w:asciiTheme="majorHAnsi" w:eastAsia="Times New Roman" w:hAnsiTheme="majorHAnsi" w:cstheme="majorHAnsi"/>
          <w:color w:val="000000" w:themeColor="text1"/>
          <w:sz w:val="28"/>
          <w:szCs w:val="28"/>
          <w:lang w:eastAsia="ru-RU"/>
        </w:rPr>
      </w:pPr>
      <w:r>
        <w:rPr>
          <w:rFonts w:asciiTheme="majorHAnsi" w:eastAsia="Times New Roman" w:hAnsiTheme="majorHAnsi" w:cstheme="majorHAnsi"/>
          <w:color w:val="000000" w:themeColor="text1"/>
          <w:sz w:val="28"/>
          <w:szCs w:val="28"/>
          <w:lang w:eastAsia="ru-RU"/>
        </w:rPr>
        <w:t>Неметаллическая денежная система. Оборот кредитных и бумажных денег.</w:t>
      </w:r>
    </w:p>
    <w:p w:rsidR="00223457" w:rsidRPr="0062019A" w:rsidRDefault="00223457" w:rsidP="001C6CBE">
      <w:pPr>
        <w:pStyle w:val="a4"/>
        <w:spacing w:before="100" w:beforeAutospacing="1" w:after="100" w:afterAutospacing="1"/>
        <w:ind w:left="1080"/>
        <w:rPr>
          <w:rFonts w:asciiTheme="majorHAnsi" w:hAnsiTheme="majorHAnsi" w:cstheme="majorHAnsi"/>
          <w:noProof/>
          <w:color w:val="000000" w:themeColor="text1"/>
          <w:sz w:val="28"/>
          <w:szCs w:val="28"/>
        </w:rPr>
      </w:pPr>
      <w:r w:rsidRPr="0062019A">
        <w:rPr>
          <w:rFonts w:asciiTheme="majorHAnsi" w:hAnsiTheme="majorHAnsi" w:cstheme="majorHAnsi"/>
          <w:noProof/>
          <w:color w:val="000000" w:themeColor="text1"/>
          <w:sz w:val="28"/>
          <w:szCs w:val="28"/>
        </w:rPr>
        <w:t xml:space="preserve"> </w:t>
      </w:r>
      <w:r w:rsidRPr="0062019A">
        <w:rPr>
          <w:rFonts w:asciiTheme="majorHAnsi" w:eastAsia="Times New Roman" w:hAnsiTheme="majorHAnsi" w:cstheme="majorHAnsi"/>
          <w:noProof/>
          <w:color w:val="000000" w:themeColor="text1"/>
          <w:sz w:val="28"/>
          <w:szCs w:val="28"/>
          <w:lang w:eastAsia="ru-RU"/>
        </w:rPr>
        <w:drawing>
          <wp:inline distT="0" distB="0" distL="0" distR="0" wp14:anchorId="7CC3F974" wp14:editId="415A9D74">
            <wp:extent cx="4005469" cy="3915069"/>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42254" cy="3951024"/>
                    </a:xfrm>
                    <a:prstGeom prst="rect">
                      <a:avLst/>
                    </a:prstGeom>
                  </pic:spPr>
                </pic:pic>
              </a:graphicData>
            </a:graphic>
          </wp:inline>
        </w:drawing>
      </w:r>
    </w:p>
    <w:p w:rsidR="00B94DCF" w:rsidRPr="00B94DCF" w:rsidRDefault="00B94DCF" w:rsidP="00890AE1">
      <w:pPr>
        <w:spacing w:before="100" w:beforeAutospacing="1" w:after="100" w:afterAutospacing="1"/>
        <w:ind w:left="142"/>
        <w:rPr>
          <w:rFonts w:asciiTheme="majorHAnsi" w:hAnsiTheme="majorHAnsi" w:cstheme="majorHAnsi"/>
          <w:noProof/>
          <w:color w:val="000000" w:themeColor="text1"/>
          <w:sz w:val="28"/>
          <w:szCs w:val="28"/>
        </w:rPr>
      </w:pPr>
      <w:r>
        <w:rPr>
          <w:rFonts w:asciiTheme="majorHAnsi" w:hAnsiTheme="majorHAnsi" w:cstheme="majorHAnsi"/>
          <w:noProof/>
          <w:color w:val="000000" w:themeColor="text1"/>
          <w:sz w:val="28"/>
          <w:szCs w:val="28"/>
        </w:rPr>
        <w:lastRenderedPageBreak/>
        <w:t>Черты</w:t>
      </w:r>
      <w:r>
        <w:rPr>
          <w:rFonts w:asciiTheme="majorHAnsi" w:hAnsiTheme="majorHAnsi" w:cstheme="majorHAnsi"/>
          <w:noProof/>
          <w:color w:val="000000" w:themeColor="text1"/>
          <w:sz w:val="28"/>
          <w:szCs w:val="28"/>
          <w:lang w:val="en-US"/>
        </w:rPr>
        <w:t>:</w:t>
      </w:r>
    </w:p>
    <w:p w:rsidR="00B94DCF" w:rsidRDefault="00B94DCF" w:rsidP="00A957ED">
      <w:pPr>
        <w:pStyle w:val="a4"/>
        <w:numPr>
          <w:ilvl w:val="0"/>
          <w:numId w:val="37"/>
        </w:numPr>
        <w:spacing w:before="100" w:beforeAutospacing="1" w:after="100" w:afterAutospacing="1"/>
        <w:rPr>
          <w:rFonts w:asciiTheme="majorHAnsi" w:hAnsiTheme="majorHAnsi" w:cstheme="majorHAnsi"/>
          <w:noProof/>
          <w:color w:val="000000" w:themeColor="text1"/>
          <w:sz w:val="28"/>
          <w:szCs w:val="28"/>
        </w:rPr>
      </w:pPr>
      <w:r w:rsidRPr="00B94DCF">
        <w:rPr>
          <w:rFonts w:asciiTheme="majorHAnsi" w:hAnsiTheme="majorHAnsi" w:cstheme="majorHAnsi"/>
          <w:noProof/>
          <w:color w:val="000000" w:themeColor="text1"/>
          <w:sz w:val="28"/>
          <w:szCs w:val="28"/>
        </w:rPr>
        <w:t xml:space="preserve">Отмена официального золотого содержания,обеспечения и размена банкнот на золото, переход к неразменным на золото кредитным деньгам </w:t>
      </w:r>
    </w:p>
    <w:p w:rsidR="00B94DCF" w:rsidRDefault="00B94DCF" w:rsidP="00A957ED">
      <w:pPr>
        <w:pStyle w:val="a4"/>
        <w:numPr>
          <w:ilvl w:val="0"/>
          <w:numId w:val="37"/>
        </w:numPr>
        <w:spacing w:before="100" w:beforeAutospacing="1" w:after="100" w:afterAutospacing="1"/>
        <w:rPr>
          <w:rFonts w:asciiTheme="majorHAnsi" w:hAnsiTheme="majorHAnsi" w:cstheme="majorHAnsi"/>
          <w:noProof/>
          <w:color w:val="000000" w:themeColor="text1"/>
          <w:sz w:val="28"/>
          <w:szCs w:val="28"/>
        </w:rPr>
      </w:pPr>
      <w:r>
        <w:rPr>
          <w:rFonts w:asciiTheme="majorHAnsi" w:hAnsiTheme="majorHAnsi" w:cstheme="majorHAnsi"/>
          <w:noProof/>
          <w:color w:val="000000" w:themeColor="text1"/>
          <w:sz w:val="28"/>
          <w:szCs w:val="28"/>
        </w:rPr>
        <w:t>Развитие безналичного денежного расчета и сокращение налично-денежного</w:t>
      </w:r>
    </w:p>
    <w:p w:rsidR="00B94DCF" w:rsidRPr="00B94DCF" w:rsidRDefault="00B94DCF" w:rsidP="00A957ED">
      <w:pPr>
        <w:pStyle w:val="a4"/>
        <w:numPr>
          <w:ilvl w:val="0"/>
          <w:numId w:val="37"/>
        </w:numPr>
        <w:spacing w:before="100" w:beforeAutospacing="1" w:after="100" w:afterAutospacing="1"/>
        <w:rPr>
          <w:rFonts w:asciiTheme="majorHAnsi" w:hAnsiTheme="majorHAnsi" w:cstheme="majorHAnsi"/>
          <w:noProof/>
          <w:color w:val="000000" w:themeColor="text1"/>
          <w:sz w:val="28"/>
          <w:szCs w:val="28"/>
        </w:rPr>
      </w:pPr>
      <w:r>
        <w:rPr>
          <w:rFonts w:asciiTheme="majorHAnsi" w:hAnsiTheme="majorHAnsi" w:cstheme="majorHAnsi"/>
          <w:noProof/>
          <w:color w:val="000000" w:themeColor="text1"/>
          <w:sz w:val="28"/>
          <w:szCs w:val="28"/>
        </w:rPr>
        <w:t xml:space="preserve">Усиление государственного ренулирования денежного ображения </w:t>
      </w:r>
    </w:p>
    <w:p w:rsidR="00890AE1" w:rsidRDefault="00025454" w:rsidP="00890AE1">
      <w:pPr>
        <w:spacing w:before="100" w:beforeAutospacing="1" w:after="100" w:afterAutospacing="1"/>
        <w:ind w:left="142"/>
        <w:rPr>
          <w:rFonts w:asciiTheme="majorHAnsi" w:hAnsiTheme="majorHAnsi" w:cstheme="majorHAnsi"/>
          <w:noProof/>
          <w:color w:val="000000" w:themeColor="text1"/>
          <w:sz w:val="28"/>
          <w:szCs w:val="28"/>
        </w:rPr>
      </w:pPr>
      <w:r w:rsidRPr="0062019A">
        <w:rPr>
          <w:rFonts w:asciiTheme="majorHAnsi" w:hAnsiTheme="majorHAnsi" w:cstheme="majorHAnsi"/>
          <w:noProof/>
          <w:color w:val="000000" w:themeColor="text1"/>
          <w:sz w:val="28"/>
          <w:szCs w:val="28"/>
        </w:rPr>
        <w:t xml:space="preserve">В бумажно-кредитных системах имеется: </w:t>
      </w:r>
    </w:p>
    <w:p w:rsidR="00890AE1" w:rsidRDefault="00025454" w:rsidP="00A957ED">
      <w:pPr>
        <w:pStyle w:val="a4"/>
        <w:numPr>
          <w:ilvl w:val="0"/>
          <w:numId w:val="36"/>
        </w:numPr>
        <w:spacing w:before="100" w:beforeAutospacing="1" w:after="100" w:afterAutospacing="1"/>
        <w:rPr>
          <w:rFonts w:asciiTheme="majorHAnsi" w:hAnsiTheme="majorHAnsi" w:cstheme="majorHAnsi"/>
          <w:noProof/>
          <w:color w:val="000000" w:themeColor="text1"/>
          <w:sz w:val="28"/>
          <w:szCs w:val="28"/>
        </w:rPr>
      </w:pPr>
      <w:r w:rsidRPr="00890AE1">
        <w:rPr>
          <w:rFonts w:asciiTheme="majorHAnsi" w:hAnsiTheme="majorHAnsi" w:cstheme="majorHAnsi"/>
          <w:noProof/>
          <w:color w:val="000000" w:themeColor="text1"/>
          <w:sz w:val="28"/>
          <w:szCs w:val="28"/>
        </w:rPr>
        <w:t>монополия государственного банка на совершение банковских операций</w:t>
      </w:r>
    </w:p>
    <w:p w:rsidR="00890AE1" w:rsidRDefault="00025454" w:rsidP="00A957ED">
      <w:pPr>
        <w:pStyle w:val="a4"/>
        <w:numPr>
          <w:ilvl w:val="0"/>
          <w:numId w:val="36"/>
        </w:numPr>
        <w:spacing w:before="100" w:beforeAutospacing="1" w:after="100" w:afterAutospacing="1"/>
        <w:rPr>
          <w:rFonts w:asciiTheme="majorHAnsi" w:hAnsiTheme="majorHAnsi" w:cstheme="majorHAnsi"/>
          <w:noProof/>
          <w:color w:val="000000" w:themeColor="text1"/>
          <w:sz w:val="28"/>
          <w:szCs w:val="28"/>
        </w:rPr>
      </w:pPr>
      <w:r w:rsidRPr="00890AE1">
        <w:rPr>
          <w:rFonts w:asciiTheme="majorHAnsi" w:hAnsiTheme="majorHAnsi" w:cstheme="majorHAnsi"/>
          <w:noProof/>
          <w:color w:val="000000" w:themeColor="text1"/>
          <w:sz w:val="28"/>
          <w:szCs w:val="28"/>
        </w:rPr>
        <w:t>прямое директивное управление денежным оборотом</w:t>
      </w:r>
    </w:p>
    <w:p w:rsidR="00890AE1" w:rsidRDefault="00025454" w:rsidP="00A957ED">
      <w:pPr>
        <w:pStyle w:val="a4"/>
        <w:numPr>
          <w:ilvl w:val="0"/>
          <w:numId w:val="36"/>
        </w:numPr>
        <w:spacing w:before="100" w:beforeAutospacing="1" w:after="100" w:afterAutospacing="1"/>
        <w:rPr>
          <w:rFonts w:asciiTheme="majorHAnsi" w:hAnsiTheme="majorHAnsi" w:cstheme="majorHAnsi"/>
          <w:noProof/>
          <w:color w:val="000000" w:themeColor="text1"/>
          <w:sz w:val="28"/>
          <w:szCs w:val="28"/>
        </w:rPr>
      </w:pPr>
      <w:r w:rsidRPr="00890AE1">
        <w:rPr>
          <w:rFonts w:asciiTheme="majorHAnsi" w:hAnsiTheme="majorHAnsi" w:cstheme="majorHAnsi"/>
          <w:noProof/>
          <w:color w:val="000000" w:themeColor="text1"/>
          <w:sz w:val="28"/>
          <w:szCs w:val="28"/>
        </w:rPr>
        <w:t>законодательное разграничение налично-денежного и безналичного денежных оборотов</w:t>
      </w:r>
    </w:p>
    <w:p w:rsidR="00890AE1" w:rsidRDefault="00025454" w:rsidP="00A957ED">
      <w:pPr>
        <w:pStyle w:val="a4"/>
        <w:numPr>
          <w:ilvl w:val="0"/>
          <w:numId w:val="36"/>
        </w:numPr>
        <w:spacing w:before="100" w:beforeAutospacing="1" w:after="100" w:afterAutospacing="1"/>
        <w:rPr>
          <w:rFonts w:asciiTheme="majorHAnsi" w:hAnsiTheme="majorHAnsi" w:cstheme="majorHAnsi"/>
          <w:noProof/>
          <w:color w:val="000000" w:themeColor="text1"/>
          <w:sz w:val="28"/>
          <w:szCs w:val="28"/>
        </w:rPr>
      </w:pPr>
      <w:r w:rsidRPr="00890AE1">
        <w:rPr>
          <w:rFonts w:asciiTheme="majorHAnsi" w:hAnsiTheme="majorHAnsi" w:cstheme="majorHAnsi"/>
          <w:noProof/>
          <w:color w:val="000000" w:themeColor="text1"/>
          <w:sz w:val="28"/>
          <w:szCs w:val="28"/>
        </w:rPr>
        <w:t>выпуск денег в оборот</w:t>
      </w:r>
    </w:p>
    <w:p w:rsidR="00890AE1" w:rsidRDefault="00025454" w:rsidP="00A957ED">
      <w:pPr>
        <w:pStyle w:val="a4"/>
        <w:numPr>
          <w:ilvl w:val="0"/>
          <w:numId w:val="36"/>
        </w:numPr>
        <w:spacing w:before="100" w:beforeAutospacing="1" w:after="100" w:afterAutospacing="1"/>
        <w:rPr>
          <w:rFonts w:asciiTheme="majorHAnsi" w:hAnsiTheme="majorHAnsi" w:cstheme="majorHAnsi"/>
          <w:noProof/>
          <w:color w:val="000000" w:themeColor="text1"/>
          <w:sz w:val="28"/>
          <w:szCs w:val="28"/>
        </w:rPr>
      </w:pPr>
      <w:r w:rsidRPr="00890AE1">
        <w:rPr>
          <w:rFonts w:asciiTheme="majorHAnsi" w:hAnsiTheme="majorHAnsi" w:cstheme="majorHAnsi"/>
          <w:noProof/>
          <w:color w:val="000000" w:themeColor="text1"/>
          <w:sz w:val="28"/>
          <w:szCs w:val="28"/>
        </w:rPr>
        <w:t>разделение эмиссии наличных и безналичных денег между разными звеньями банковской системы</w:t>
      </w:r>
    </w:p>
    <w:p w:rsidR="005B693D" w:rsidRDefault="00890AE1" w:rsidP="00A957ED">
      <w:pPr>
        <w:pStyle w:val="a4"/>
        <w:numPr>
          <w:ilvl w:val="0"/>
          <w:numId w:val="36"/>
        </w:numPr>
        <w:spacing w:before="100" w:beforeAutospacing="1" w:after="100" w:afterAutospacing="1"/>
        <w:rPr>
          <w:rFonts w:asciiTheme="majorHAnsi" w:hAnsiTheme="majorHAnsi" w:cstheme="majorHAnsi"/>
          <w:noProof/>
          <w:color w:val="000000" w:themeColor="text1"/>
          <w:sz w:val="28"/>
          <w:szCs w:val="28"/>
        </w:rPr>
      </w:pPr>
      <w:r>
        <w:rPr>
          <w:rFonts w:asciiTheme="majorHAnsi" w:hAnsiTheme="majorHAnsi" w:cstheme="majorHAnsi"/>
          <w:noProof/>
          <w:color w:val="000000" w:themeColor="text1"/>
          <w:sz w:val="28"/>
          <w:szCs w:val="28"/>
        </w:rPr>
        <w:t>б</w:t>
      </w:r>
      <w:r w:rsidR="00025454" w:rsidRPr="00890AE1">
        <w:rPr>
          <w:rFonts w:asciiTheme="majorHAnsi" w:hAnsiTheme="majorHAnsi" w:cstheme="majorHAnsi"/>
          <w:noProof/>
          <w:color w:val="000000" w:themeColor="text1"/>
          <w:sz w:val="28"/>
          <w:szCs w:val="28"/>
        </w:rPr>
        <w:t>умажные деньги удобнее металлических: портативны, удобно носить с собой, не теряют веса, постоянны в своей нарицательной стоимости, узнаваемы, стабильны, затраты в производстве минимальны, их можно разменять на более мелкие. Металл, который использовался в качестве денег, со временем стирался, поэтому можно сказать, что с переходом к бумажным деньгам, ценный металл не пропадает зря.</w:t>
      </w:r>
    </w:p>
    <w:p w:rsidR="00B94DCF" w:rsidRDefault="00B94DCF" w:rsidP="00B94DCF">
      <w:pPr>
        <w:spacing w:before="100" w:beforeAutospacing="1" w:after="100" w:afterAutospacing="1"/>
        <w:rPr>
          <w:rFonts w:asciiTheme="majorHAnsi" w:hAnsiTheme="majorHAnsi" w:cstheme="majorHAnsi"/>
          <w:noProof/>
          <w:color w:val="000000" w:themeColor="text1"/>
          <w:sz w:val="28"/>
          <w:szCs w:val="28"/>
        </w:rPr>
      </w:pPr>
      <w:r>
        <w:rPr>
          <w:rFonts w:asciiTheme="majorHAnsi" w:hAnsiTheme="majorHAnsi" w:cstheme="majorHAnsi"/>
          <w:noProof/>
          <w:color w:val="000000" w:themeColor="text1"/>
          <w:sz w:val="28"/>
          <w:szCs w:val="28"/>
        </w:rPr>
        <w:t>Причина перехода к системе бумажно-кредитных денег</w:t>
      </w:r>
      <w:r w:rsidRPr="00B94DCF">
        <w:rPr>
          <w:rFonts w:asciiTheme="majorHAnsi" w:hAnsiTheme="majorHAnsi" w:cstheme="majorHAnsi"/>
          <w:noProof/>
          <w:color w:val="000000" w:themeColor="text1"/>
          <w:sz w:val="28"/>
          <w:szCs w:val="28"/>
        </w:rPr>
        <w:t>:</w:t>
      </w:r>
    </w:p>
    <w:p w:rsidR="00B94DCF" w:rsidRPr="00B94DCF" w:rsidRDefault="00B94DCF" w:rsidP="00B94DCF">
      <w:pPr>
        <w:spacing w:before="100" w:beforeAutospacing="1" w:after="100" w:afterAutospacing="1"/>
        <w:rPr>
          <w:rFonts w:asciiTheme="majorHAnsi" w:hAnsiTheme="majorHAnsi" w:cstheme="majorHAnsi"/>
          <w:noProof/>
          <w:color w:val="000000" w:themeColor="text1"/>
          <w:sz w:val="28"/>
          <w:szCs w:val="28"/>
        </w:rPr>
      </w:pPr>
      <w:r>
        <w:rPr>
          <w:rFonts w:asciiTheme="majorHAnsi" w:hAnsiTheme="majorHAnsi" w:cstheme="majorHAnsi"/>
          <w:noProof/>
          <w:color w:val="000000" w:themeColor="text1"/>
          <w:sz w:val="28"/>
          <w:szCs w:val="28"/>
        </w:rPr>
        <w:t>Рост товарного производства генерировал постоянный рост денежной массы, то есть появлялась постоянно потребность в драгоценных металлах больше и больше. Драгоценные металлы можно получить : добычей, внешней торговлей и во время войны. Однако количество металла всё равно ограничено, поэтому  деньги перестают соответствовать правилу: номинал=реальная цена, то есть деньги утрачивали свою ценность и становились неполноценными. Поэтому постпенно происходил переход к неметаллической денежной системе.</w:t>
      </w:r>
    </w:p>
    <w:p w:rsidR="00890AE1" w:rsidRDefault="00890AE1" w:rsidP="00890AE1">
      <w:pPr>
        <w:spacing w:before="100" w:beforeAutospacing="1" w:after="100" w:afterAutospacing="1"/>
        <w:rPr>
          <w:rFonts w:asciiTheme="majorHAnsi" w:hAnsiTheme="majorHAnsi" w:cstheme="majorHAnsi"/>
          <w:noProof/>
          <w:color w:val="000000" w:themeColor="text1"/>
          <w:sz w:val="28"/>
          <w:szCs w:val="28"/>
        </w:rPr>
      </w:pPr>
    </w:p>
    <w:p w:rsidR="00130731" w:rsidRPr="00890AE1" w:rsidRDefault="00130731" w:rsidP="00890AE1">
      <w:pPr>
        <w:spacing w:before="100" w:beforeAutospacing="1" w:after="100" w:afterAutospacing="1"/>
        <w:rPr>
          <w:rFonts w:asciiTheme="majorHAnsi" w:hAnsiTheme="majorHAnsi" w:cstheme="majorHAnsi"/>
          <w:noProof/>
          <w:color w:val="000000" w:themeColor="text1"/>
          <w:sz w:val="28"/>
          <w:szCs w:val="28"/>
        </w:rPr>
      </w:pPr>
    </w:p>
    <w:p w:rsidR="005B693D" w:rsidRPr="0062019A" w:rsidRDefault="005B693D" w:rsidP="00A957ED">
      <w:pPr>
        <w:pStyle w:val="a3"/>
        <w:numPr>
          <w:ilvl w:val="0"/>
          <w:numId w:val="6"/>
        </w:numPr>
        <w:contextualSpacing/>
        <w:rPr>
          <w:rFonts w:asciiTheme="majorHAnsi" w:hAnsiTheme="majorHAnsi" w:cstheme="majorHAnsi"/>
          <w:color w:val="2F5496" w:themeColor="accent1" w:themeShade="BF"/>
          <w:sz w:val="32"/>
          <w:szCs w:val="32"/>
        </w:rPr>
      </w:pPr>
      <w:r w:rsidRPr="0062019A">
        <w:rPr>
          <w:rFonts w:asciiTheme="majorHAnsi" w:hAnsiTheme="majorHAnsi" w:cstheme="majorHAnsi"/>
          <w:b/>
          <w:bCs/>
          <w:color w:val="2F5496" w:themeColor="accent1" w:themeShade="BF"/>
          <w:sz w:val="32"/>
          <w:szCs w:val="32"/>
        </w:rPr>
        <w:lastRenderedPageBreak/>
        <w:t>Роль банковского кредита в развитии экономики. Охарактеризуйте факторы, сдерживающие развитие банковского кредитования в современных российских условиях</w:t>
      </w:r>
      <w:r w:rsidRPr="0062019A">
        <w:rPr>
          <w:rFonts w:asciiTheme="majorHAnsi" w:hAnsiTheme="majorHAnsi" w:cstheme="majorHAnsi"/>
          <w:color w:val="2F5496" w:themeColor="accent1" w:themeShade="BF"/>
          <w:sz w:val="32"/>
          <w:szCs w:val="32"/>
        </w:rPr>
        <w:t xml:space="preserve">. </w:t>
      </w:r>
    </w:p>
    <w:p w:rsidR="00813710" w:rsidRDefault="00813710" w:rsidP="001C6CBE">
      <w:pPr>
        <w:contextualSpacing/>
        <w:rPr>
          <w:rFonts w:asciiTheme="majorHAnsi" w:hAnsiTheme="majorHAnsi" w:cstheme="majorHAnsi"/>
          <w:noProof/>
          <w:color w:val="000000" w:themeColor="text1"/>
          <w:sz w:val="28"/>
          <w:szCs w:val="28"/>
        </w:rPr>
      </w:pPr>
      <w:r w:rsidRPr="00813710">
        <w:rPr>
          <w:rFonts w:asciiTheme="majorHAnsi" w:hAnsiTheme="majorHAnsi" w:cstheme="majorHAnsi"/>
          <w:noProof/>
          <w:color w:val="000000" w:themeColor="text1"/>
          <w:sz w:val="28"/>
          <w:szCs w:val="28"/>
        </w:rPr>
        <w:t>Роль кредита:</w:t>
      </w:r>
    </w:p>
    <w:p w:rsidR="00300B28" w:rsidRPr="00300B28" w:rsidRDefault="00300B28" w:rsidP="00A957ED">
      <w:pPr>
        <w:pStyle w:val="a4"/>
        <w:numPr>
          <w:ilvl w:val="0"/>
          <w:numId w:val="40"/>
        </w:numPr>
        <w:rPr>
          <w:rFonts w:asciiTheme="majorHAnsi" w:hAnsiTheme="majorHAnsi" w:cstheme="majorHAnsi"/>
          <w:noProof/>
          <w:color w:val="000000" w:themeColor="text1"/>
          <w:sz w:val="28"/>
          <w:szCs w:val="28"/>
        </w:rPr>
      </w:pPr>
      <w:r>
        <w:rPr>
          <w:rFonts w:asciiTheme="majorHAnsi" w:hAnsiTheme="majorHAnsi" w:cstheme="majorHAnsi"/>
          <w:noProof/>
          <w:color w:val="000000" w:themeColor="text1"/>
          <w:sz w:val="28"/>
          <w:szCs w:val="28"/>
        </w:rPr>
        <w:t>Обеспечивает непрерывность кругооборота средств</w:t>
      </w:r>
    </w:p>
    <w:p w:rsidR="00813710" w:rsidRPr="00813710" w:rsidRDefault="00813710" w:rsidP="00A957ED">
      <w:pPr>
        <w:pStyle w:val="a4"/>
        <w:numPr>
          <w:ilvl w:val="0"/>
          <w:numId w:val="39"/>
        </w:numPr>
        <w:rPr>
          <w:rFonts w:asciiTheme="majorHAnsi" w:eastAsia="Times New Roman" w:hAnsiTheme="majorHAnsi" w:cstheme="majorHAnsi"/>
          <w:color w:val="000000" w:themeColor="text1"/>
          <w:sz w:val="28"/>
          <w:szCs w:val="28"/>
          <w:shd w:val="clear" w:color="auto" w:fill="FFFFFF"/>
          <w:lang w:eastAsia="ru-RU"/>
        </w:rPr>
      </w:pPr>
      <w:r w:rsidRPr="00813710">
        <w:rPr>
          <w:rFonts w:asciiTheme="majorHAnsi" w:hAnsiTheme="majorHAnsi" w:cstheme="majorHAnsi"/>
          <w:noProof/>
          <w:color w:val="000000" w:themeColor="text1"/>
          <w:sz w:val="28"/>
          <w:szCs w:val="28"/>
        </w:rPr>
        <w:t>Т</w:t>
      </w:r>
      <w:r w:rsidR="005B693D" w:rsidRPr="00813710">
        <w:rPr>
          <w:rFonts w:asciiTheme="majorHAnsi" w:hAnsiTheme="majorHAnsi" w:cstheme="majorHAnsi"/>
          <w:noProof/>
          <w:color w:val="000000" w:themeColor="text1"/>
          <w:sz w:val="28"/>
          <w:szCs w:val="28"/>
        </w:rPr>
        <w:t>есно связан с оборотом и движениями капиталов, в процессе которых высвобождаются финансовые ресурсы</w:t>
      </w:r>
    </w:p>
    <w:p w:rsidR="00813710" w:rsidRPr="00813710" w:rsidRDefault="00813710" w:rsidP="00A957ED">
      <w:pPr>
        <w:pStyle w:val="a4"/>
        <w:numPr>
          <w:ilvl w:val="0"/>
          <w:numId w:val="39"/>
        </w:numPr>
        <w:rPr>
          <w:rFonts w:asciiTheme="majorHAnsi" w:eastAsia="Times New Roman" w:hAnsiTheme="majorHAnsi" w:cstheme="majorHAnsi"/>
          <w:color w:val="000000" w:themeColor="text1"/>
          <w:sz w:val="28"/>
          <w:szCs w:val="28"/>
          <w:shd w:val="clear" w:color="auto" w:fill="FFFFFF"/>
          <w:lang w:eastAsia="ru-RU"/>
        </w:rPr>
      </w:pPr>
      <w:r w:rsidRPr="00813710">
        <w:rPr>
          <w:rFonts w:asciiTheme="majorHAnsi" w:hAnsiTheme="majorHAnsi" w:cstheme="majorHAnsi"/>
          <w:noProof/>
          <w:color w:val="000000" w:themeColor="text1"/>
          <w:sz w:val="28"/>
          <w:szCs w:val="28"/>
        </w:rPr>
        <w:t>Способствует росту производства и товарооборота</w:t>
      </w:r>
    </w:p>
    <w:p w:rsidR="00813710" w:rsidRPr="00813710" w:rsidRDefault="00813710" w:rsidP="00A957ED">
      <w:pPr>
        <w:pStyle w:val="a4"/>
        <w:numPr>
          <w:ilvl w:val="0"/>
          <w:numId w:val="39"/>
        </w:numPr>
        <w:rPr>
          <w:rFonts w:asciiTheme="majorHAnsi" w:eastAsia="Times New Roman" w:hAnsiTheme="majorHAnsi" w:cstheme="majorHAnsi"/>
          <w:color w:val="000000"/>
          <w:sz w:val="28"/>
          <w:szCs w:val="28"/>
          <w:lang w:eastAsia="ru-RU"/>
        </w:rPr>
      </w:pPr>
      <w:r w:rsidRPr="00813710">
        <w:rPr>
          <w:rFonts w:asciiTheme="majorHAnsi" w:eastAsia="Times New Roman" w:hAnsiTheme="majorHAnsi" w:cstheme="majorHAnsi"/>
          <w:color w:val="000000"/>
          <w:sz w:val="28"/>
          <w:szCs w:val="28"/>
          <w:lang w:eastAsia="ru-RU"/>
        </w:rPr>
        <w:t>В условиях экономического подъема, достаточной экономической стабильности кредит выступает фактором роста. При этом происходит перераспределение денежных ресурсов. </w:t>
      </w:r>
    </w:p>
    <w:p w:rsidR="00300B28" w:rsidRDefault="00214F27" w:rsidP="00A957ED">
      <w:pPr>
        <w:pStyle w:val="a4"/>
        <w:numPr>
          <w:ilvl w:val="0"/>
          <w:numId w:val="39"/>
        </w:numPr>
        <w:rPr>
          <w:rFonts w:asciiTheme="majorHAnsi" w:eastAsia="Times New Roman" w:hAnsiTheme="majorHAnsi" w:cstheme="majorHAnsi"/>
          <w:color w:val="000000" w:themeColor="text1"/>
          <w:sz w:val="28"/>
          <w:szCs w:val="28"/>
          <w:shd w:val="clear" w:color="auto" w:fill="FFFFFF"/>
          <w:lang w:eastAsia="ru-RU"/>
        </w:rPr>
      </w:pPr>
      <w:r w:rsidRPr="00813710">
        <w:rPr>
          <w:rFonts w:asciiTheme="majorHAnsi" w:eastAsia="Times New Roman" w:hAnsiTheme="majorHAnsi" w:cstheme="majorHAnsi"/>
          <w:color w:val="000000" w:themeColor="text1"/>
          <w:sz w:val="28"/>
          <w:szCs w:val="28"/>
          <w:shd w:val="clear" w:color="auto" w:fill="FFFFFF"/>
          <w:lang w:eastAsia="ru-RU"/>
        </w:rPr>
        <w:t>Роль банковского кредита проявляется в результатах складывающихся при осуществлении различных видов его отношений, возникающих при коммерческом, банковском, потребительском, государственном и ипотечном кредитах</w:t>
      </w:r>
      <w:r w:rsidR="00300B28">
        <w:rPr>
          <w:rFonts w:asciiTheme="majorHAnsi" w:eastAsia="Times New Roman" w:hAnsiTheme="majorHAnsi" w:cstheme="majorHAnsi"/>
          <w:color w:val="000000" w:themeColor="text1"/>
          <w:sz w:val="28"/>
          <w:szCs w:val="28"/>
          <w:shd w:val="clear" w:color="auto" w:fill="FFFFFF"/>
          <w:lang w:eastAsia="ru-RU"/>
        </w:rPr>
        <w:t>, а имеено</w:t>
      </w:r>
    </w:p>
    <w:p w:rsidR="00300B28" w:rsidRDefault="00300B28" w:rsidP="00A957ED">
      <w:pPr>
        <w:pStyle w:val="a4"/>
        <w:numPr>
          <w:ilvl w:val="0"/>
          <w:numId w:val="39"/>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Потребительский кредит формирует у потребителя спроса на товар</w:t>
      </w:r>
    </w:p>
    <w:p w:rsidR="00300B28" w:rsidRDefault="00300B28" w:rsidP="00A957ED">
      <w:pPr>
        <w:pStyle w:val="a4"/>
        <w:numPr>
          <w:ilvl w:val="0"/>
          <w:numId w:val="39"/>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Коммерческий кредит вормирует возможность предприятия для производс</w:t>
      </w:r>
      <w:r w:rsidR="00882C3A">
        <w:rPr>
          <w:rFonts w:asciiTheme="majorHAnsi" w:eastAsia="Times New Roman" w:hAnsiTheme="majorHAnsi" w:cstheme="majorHAnsi"/>
          <w:color w:val="000000" w:themeColor="text1"/>
          <w:sz w:val="28"/>
          <w:szCs w:val="28"/>
          <w:shd w:val="clear" w:color="auto" w:fill="FFFFFF"/>
          <w:lang w:eastAsia="ru-RU"/>
        </w:rPr>
        <w:t>т</w:t>
      </w:r>
      <w:r>
        <w:rPr>
          <w:rFonts w:asciiTheme="majorHAnsi" w:eastAsia="Times New Roman" w:hAnsiTheme="majorHAnsi" w:cstheme="majorHAnsi"/>
          <w:color w:val="000000" w:themeColor="text1"/>
          <w:sz w:val="28"/>
          <w:szCs w:val="28"/>
          <w:shd w:val="clear" w:color="auto" w:fill="FFFFFF"/>
          <w:lang w:eastAsia="ru-RU"/>
        </w:rPr>
        <w:t>ва товаров</w:t>
      </w:r>
    </w:p>
    <w:p w:rsidR="00300B28" w:rsidRDefault="00300B28" w:rsidP="00A957ED">
      <w:pPr>
        <w:pStyle w:val="a4"/>
        <w:numPr>
          <w:ilvl w:val="0"/>
          <w:numId w:val="39"/>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Ипотечный кредит способствует созданию регулярным и устойчивы</w:t>
      </w:r>
      <w:r w:rsidR="00882C3A">
        <w:rPr>
          <w:rFonts w:asciiTheme="majorHAnsi" w:eastAsia="Times New Roman" w:hAnsiTheme="majorHAnsi" w:cstheme="majorHAnsi"/>
          <w:color w:val="000000" w:themeColor="text1"/>
          <w:sz w:val="28"/>
          <w:szCs w:val="28"/>
          <w:shd w:val="clear" w:color="auto" w:fill="FFFFFF"/>
          <w:lang w:eastAsia="ru-RU"/>
        </w:rPr>
        <w:t xml:space="preserve">х </w:t>
      </w:r>
      <w:r>
        <w:rPr>
          <w:rFonts w:asciiTheme="majorHAnsi" w:eastAsia="Times New Roman" w:hAnsiTheme="majorHAnsi" w:cstheme="majorHAnsi"/>
          <w:color w:val="000000" w:themeColor="text1"/>
          <w:sz w:val="28"/>
          <w:szCs w:val="28"/>
          <w:shd w:val="clear" w:color="auto" w:fill="FFFFFF"/>
          <w:lang w:eastAsia="ru-RU"/>
        </w:rPr>
        <w:t xml:space="preserve">отношений банка и кредитора, а значит увеличению капитала банка </w:t>
      </w:r>
    </w:p>
    <w:p w:rsidR="00300B28" w:rsidRPr="00300B28" w:rsidRDefault="00300B28" w:rsidP="00300B28">
      <w:pPr>
        <w:ind w:left="360"/>
        <w:rPr>
          <w:rFonts w:asciiTheme="majorHAnsi" w:eastAsia="Times New Roman" w:hAnsiTheme="majorHAnsi" w:cstheme="majorHAnsi"/>
          <w:color w:val="000000" w:themeColor="text1"/>
          <w:sz w:val="28"/>
          <w:szCs w:val="28"/>
          <w:shd w:val="clear" w:color="auto" w:fill="FFFFFF"/>
          <w:lang w:eastAsia="ru-RU"/>
        </w:rPr>
      </w:pPr>
    </w:p>
    <w:p w:rsidR="001D7656" w:rsidRPr="00813710" w:rsidRDefault="00B66F4F" w:rsidP="001C6CBE">
      <w:pPr>
        <w:contextualSpacing/>
        <w:rPr>
          <w:rFonts w:asciiTheme="majorHAnsi" w:eastAsia="Times New Roman" w:hAnsiTheme="majorHAnsi" w:cstheme="majorHAnsi"/>
          <w:color w:val="000000" w:themeColor="text1"/>
          <w:sz w:val="28"/>
          <w:szCs w:val="28"/>
          <w:shd w:val="clear" w:color="auto" w:fill="FFFFFF"/>
          <w:lang w:eastAsia="ru-RU"/>
        </w:rPr>
      </w:pPr>
      <w:r w:rsidRPr="00813710">
        <w:rPr>
          <w:rFonts w:asciiTheme="majorHAnsi" w:eastAsia="Times New Roman" w:hAnsiTheme="majorHAnsi" w:cstheme="majorHAnsi"/>
          <w:color w:val="000000" w:themeColor="text1"/>
          <w:sz w:val="28"/>
          <w:szCs w:val="28"/>
          <w:shd w:val="clear" w:color="auto" w:fill="FFFFFF"/>
          <w:lang w:eastAsia="ru-RU"/>
        </w:rPr>
        <w:t>Факторы:</w:t>
      </w:r>
    </w:p>
    <w:p w:rsidR="002C7740" w:rsidRPr="00813710" w:rsidRDefault="002C7740" w:rsidP="00A957ED">
      <w:pPr>
        <w:pStyle w:val="a4"/>
        <w:numPr>
          <w:ilvl w:val="0"/>
          <w:numId w:val="14"/>
        </w:numPr>
        <w:rPr>
          <w:rFonts w:asciiTheme="majorHAnsi" w:eastAsia="Times New Roman" w:hAnsiTheme="majorHAnsi" w:cstheme="majorHAnsi"/>
          <w:color w:val="000000" w:themeColor="text1"/>
          <w:sz w:val="28"/>
          <w:szCs w:val="28"/>
          <w:shd w:val="clear" w:color="auto" w:fill="FFFFFF"/>
          <w:lang w:eastAsia="ru-RU"/>
        </w:rPr>
      </w:pPr>
      <w:r w:rsidRPr="00813710">
        <w:rPr>
          <w:rFonts w:asciiTheme="majorHAnsi" w:eastAsia="Times New Roman" w:hAnsiTheme="majorHAnsi" w:cstheme="majorHAnsi"/>
          <w:color w:val="000000" w:themeColor="text1"/>
          <w:sz w:val="28"/>
          <w:szCs w:val="28"/>
          <w:shd w:val="clear" w:color="auto" w:fill="FFFFFF"/>
          <w:lang w:eastAsia="ru-RU"/>
        </w:rPr>
        <w:t>Высокий уровень рисков в российской экономике</w:t>
      </w:r>
    </w:p>
    <w:p w:rsidR="002C7740" w:rsidRPr="00813710" w:rsidRDefault="002C7740" w:rsidP="00A957ED">
      <w:pPr>
        <w:pStyle w:val="a4"/>
        <w:numPr>
          <w:ilvl w:val="0"/>
          <w:numId w:val="14"/>
        </w:numPr>
        <w:rPr>
          <w:rFonts w:asciiTheme="majorHAnsi" w:eastAsia="Times New Roman" w:hAnsiTheme="majorHAnsi" w:cstheme="majorHAnsi"/>
          <w:color w:val="000000" w:themeColor="text1"/>
          <w:sz w:val="28"/>
          <w:szCs w:val="28"/>
          <w:shd w:val="clear" w:color="auto" w:fill="FFFFFF"/>
          <w:lang w:eastAsia="ru-RU"/>
        </w:rPr>
      </w:pPr>
      <w:r w:rsidRPr="00813710">
        <w:rPr>
          <w:rFonts w:asciiTheme="majorHAnsi" w:eastAsia="Times New Roman" w:hAnsiTheme="majorHAnsi" w:cstheme="majorHAnsi"/>
          <w:color w:val="000000" w:themeColor="text1"/>
          <w:sz w:val="28"/>
          <w:szCs w:val="28"/>
          <w:shd w:val="clear" w:color="auto" w:fill="FFFFFF"/>
          <w:lang w:eastAsia="ru-RU"/>
        </w:rPr>
        <w:t>Стагнация</w:t>
      </w:r>
      <w:r w:rsidR="00300B28">
        <w:rPr>
          <w:rFonts w:asciiTheme="majorHAnsi" w:eastAsia="Times New Roman" w:hAnsiTheme="majorHAnsi" w:cstheme="majorHAnsi"/>
          <w:color w:val="000000" w:themeColor="text1"/>
          <w:sz w:val="28"/>
          <w:szCs w:val="28"/>
          <w:shd w:val="clear" w:color="auto" w:fill="FFFFFF"/>
          <w:lang w:eastAsia="ru-RU"/>
        </w:rPr>
        <w:t>(застой)</w:t>
      </w:r>
      <w:r w:rsidRPr="00813710">
        <w:rPr>
          <w:rFonts w:asciiTheme="majorHAnsi" w:eastAsia="Times New Roman" w:hAnsiTheme="majorHAnsi" w:cstheme="majorHAnsi"/>
          <w:color w:val="000000" w:themeColor="text1"/>
          <w:sz w:val="28"/>
          <w:szCs w:val="28"/>
          <w:shd w:val="clear" w:color="auto" w:fill="FFFFFF"/>
          <w:lang w:eastAsia="ru-RU"/>
        </w:rPr>
        <w:t xml:space="preserve"> рынка банковского кредитования, падение капитализации</w:t>
      </w:r>
      <w:r w:rsidR="00300B28">
        <w:rPr>
          <w:rFonts w:asciiTheme="majorHAnsi" w:eastAsia="Times New Roman" w:hAnsiTheme="majorHAnsi" w:cstheme="majorHAnsi"/>
          <w:color w:val="000000" w:themeColor="text1"/>
          <w:sz w:val="28"/>
          <w:szCs w:val="28"/>
          <w:shd w:val="clear" w:color="auto" w:fill="FFFFFF"/>
          <w:lang w:eastAsia="ru-RU"/>
        </w:rPr>
        <w:t>(стоимость объкта)</w:t>
      </w:r>
      <w:r w:rsidRPr="00813710">
        <w:rPr>
          <w:rFonts w:asciiTheme="majorHAnsi" w:eastAsia="Times New Roman" w:hAnsiTheme="majorHAnsi" w:cstheme="majorHAnsi"/>
          <w:color w:val="000000" w:themeColor="text1"/>
          <w:sz w:val="28"/>
          <w:szCs w:val="28"/>
          <w:shd w:val="clear" w:color="auto" w:fill="FFFFFF"/>
          <w:lang w:eastAsia="ru-RU"/>
        </w:rPr>
        <w:t xml:space="preserve"> предприятий</w:t>
      </w:r>
    </w:p>
    <w:p w:rsidR="002C7740" w:rsidRPr="00813710" w:rsidRDefault="002C7740" w:rsidP="00A957ED">
      <w:pPr>
        <w:pStyle w:val="a4"/>
        <w:numPr>
          <w:ilvl w:val="0"/>
          <w:numId w:val="14"/>
        </w:numPr>
        <w:rPr>
          <w:rFonts w:asciiTheme="majorHAnsi" w:eastAsia="Times New Roman" w:hAnsiTheme="majorHAnsi" w:cstheme="majorHAnsi"/>
          <w:color w:val="000000" w:themeColor="text1"/>
          <w:sz w:val="28"/>
          <w:szCs w:val="28"/>
          <w:shd w:val="clear" w:color="auto" w:fill="FFFFFF"/>
          <w:lang w:eastAsia="ru-RU"/>
        </w:rPr>
      </w:pPr>
      <w:r w:rsidRPr="00813710">
        <w:rPr>
          <w:rFonts w:asciiTheme="majorHAnsi" w:eastAsia="Times New Roman" w:hAnsiTheme="majorHAnsi" w:cstheme="majorHAnsi"/>
          <w:color w:val="000000" w:themeColor="text1"/>
          <w:sz w:val="28"/>
          <w:szCs w:val="28"/>
          <w:shd w:val="clear" w:color="auto" w:fill="FFFFFF"/>
          <w:lang w:eastAsia="ru-RU"/>
        </w:rPr>
        <w:t>Высокая стоимость привлекаемых ресурсов</w:t>
      </w:r>
    </w:p>
    <w:p w:rsidR="005B693D" w:rsidRPr="00813710" w:rsidRDefault="002C7740" w:rsidP="00A957ED">
      <w:pPr>
        <w:pStyle w:val="a4"/>
        <w:numPr>
          <w:ilvl w:val="0"/>
          <w:numId w:val="14"/>
        </w:numPr>
        <w:rPr>
          <w:rFonts w:asciiTheme="majorHAnsi" w:eastAsia="Times New Roman" w:hAnsiTheme="majorHAnsi" w:cstheme="majorHAnsi"/>
          <w:color w:val="000000" w:themeColor="text1"/>
          <w:sz w:val="28"/>
          <w:szCs w:val="28"/>
          <w:shd w:val="clear" w:color="auto" w:fill="FFFFFF"/>
          <w:lang w:eastAsia="ru-RU"/>
        </w:rPr>
      </w:pPr>
      <w:r w:rsidRPr="00813710">
        <w:rPr>
          <w:rFonts w:asciiTheme="majorHAnsi" w:eastAsia="Times New Roman" w:hAnsiTheme="majorHAnsi" w:cstheme="majorHAnsi"/>
          <w:color w:val="000000" w:themeColor="text1"/>
          <w:sz w:val="28"/>
          <w:szCs w:val="28"/>
          <w:shd w:val="clear" w:color="auto" w:fill="FFFFFF"/>
          <w:lang w:eastAsia="ru-RU"/>
        </w:rPr>
        <w:t>Отраслевые диспропорции при кредитовании предприятий реального сектора</w:t>
      </w:r>
    </w:p>
    <w:p w:rsidR="002C7740" w:rsidRPr="00813710" w:rsidRDefault="002C7740" w:rsidP="00A957ED">
      <w:pPr>
        <w:pStyle w:val="a4"/>
        <w:numPr>
          <w:ilvl w:val="0"/>
          <w:numId w:val="14"/>
        </w:numPr>
        <w:rPr>
          <w:rFonts w:asciiTheme="majorHAnsi" w:eastAsia="Times New Roman" w:hAnsiTheme="majorHAnsi" w:cstheme="majorHAnsi"/>
          <w:color w:val="000000" w:themeColor="text1"/>
          <w:sz w:val="28"/>
          <w:szCs w:val="28"/>
          <w:shd w:val="clear" w:color="auto" w:fill="FFFFFF"/>
          <w:lang w:eastAsia="ru-RU"/>
        </w:rPr>
      </w:pPr>
      <w:r w:rsidRPr="00813710">
        <w:rPr>
          <w:rFonts w:asciiTheme="majorHAnsi" w:eastAsia="Times New Roman" w:hAnsiTheme="majorHAnsi" w:cstheme="majorHAnsi"/>
          <w:color w:val="000000" w:themeColor="text1"/>
          <w:sz w:val="28"/>
          <w:szCs w:val="28"/>
          <w:shd w:val="clear" w:color="auto" w:fill="FFFFFF"/>
          <w:lang w:eastAsia="ru-RU"/>
        </w:rPr>
        <w:t>Недостаточный уровень развития региональной филиальной сети</w:t>
      </w:r>
    </w:p>
    <w:p w:rsidR="00C14D31" w:rsidRDefault="002C7740" w:rsidP="00A957ED">
      <w:pPr>
        <w:pStyle w:val="a4"/>
        <w:numPr>
          <w:ilvl w:val="0"/>
          <w:numId w:val="14"/>
        </w:numPr>
        <w:rPr>
          <w:rFonts w:asciiTheme="majorHAnsi" w:eastAsia="Times New Roman" w:hAnsiTheme="majorHAnsi" w:cstheme="majorHAnsi"/>
          <w:color w:val="000000" w:themeColor="text1"/>
          <w:sz w:val="28"/>
          <w:szCs w:val="28"/>
          <w:shd w:val="clear" w:color="auto" w:fill="FFFFFF"/>
          <w:lang w:eastAsia="ru-RU"/>
        </w:rPr>
      </w:pPr>
      <w:r w:rsidRPr="00813710">
        <w:rPr>
          <w:rFonts w:asciiTheme="majorHAnsi" w:eastAsia="Times New Roman" w:hAnsiTheme="majorHAnsi" w:cstheme="majorHAnsi"/>
          <w:color w:val="000000" w:themeColor="text1"/>
          <w:sz w:val="28"/>
          <w:szCs w:val="28"/>
          <w:shd w:val="clear" w:color="auto" w:fill="FFFFFF"/>
          <w:lang w:eastAsia="ru-RU"/>
        </w:rPr>
        <w:t>Неурегулированность отдельных вопросов кредитного процесса из-за несовершенства законодательной базы</w:t>
      </w:r>
    </w:p>
    <w:p w:rsidR="00300B28" w:rsidRDefault="00300B28" w:rsidP="00300B28">
      <w:p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Коротко факторы:</w:t>
      </w:r>
    </w:p>
    <w:p w:rsidR="00300B28" w:rsidRDefault="00300B28" w:rsidP="00A957ED">
      <w:pPr>
        <w:pStyle w:val="a4"/>
        <w:numPr>
          <w:ilvl w:val="0"/>
          <w:numId w:val="41"/>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Риски в рф</w:t>
      </w:r>
    </w:p>
    <w:p w:rsidR="00300B28" w:rsidRDefault="00300B28" w:rsidP="00A957ED">
      <w:pPr>
        <w:pStyle w:val="a4"/>
        <w:numPr>
          <w:ilvl w:val="0"/>
          <w:numId w:val="41"/>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Предпрития загибаются, стоят всё меньше</w:t>
      </w:r>
    </w:p>
    <w:p w:rsidR="00300B28" w:rsidRDefault="00300B28" w:rsidP="00A957ED">
      <w:pPr>
        <w:pStyle w:val="a4"/>
        <w:numPr>
          <w:ilvl w:val="0"/>
          <w:numId w:val="41"/>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Дорогие ресурсы</w:t>
      </w:r>
    </w:p>
    <w:p w:rsidR="00300B28" w:rsidRDefault="00300B28" w:rsidP="00A957ED">
      <w:pPr>
        <w:pStyle w:val="a4"/>
        <w:numPr>
          <w:ilvl w:val="0"/>
          <w:numId w:val="41"/>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В разные отрасли деньги вливаются непропорционально</w:t>
      </w:r>
    </w:p>
    <w:p w:rsidR="00300B28" w:rsidRDefault="00300B28" w:rsidP="00A957ED">
      <w:pPr>
        <w:pStyle w:val="a4"/>
        <w:numPr>
          <w:ilvl w:val="0"/>
          <w:numId w:val="41"/>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Проблема в регионах с кредитованием</w:t>
      </w:r>
    </w:p>
    <w:p w:rsidR="00300B28" w:rsidRPr="00300B28" w:rsidRDefault="00300B28" w:rsidP="00A957ED">
      <w:pPr>
        <w:pStyle w:val="a4"/>
        <w:numPr>
          <w:ilvl w:val="0"/>
          <w:numId w:val="41"/>
        </w:numPr>
        <w:rPr>
          <w:rFonts w:asciiTheme="majorHAnsi" w:eastAsia="Times New Roman" w:hAnsiTheme="majorHAnsi" w:cstheme="majorHAnsi"/>
          <w:color w:val="000000" w:themeColor="text1"/>
          <w:sz w:val="28"/>
          <w:szCs w:val="28"/>
          <w:shd w:val="clear" w:color="auto" w:fill="FFFFFF"/>
          <w:lang w:eastAsia="ru-RU"/>
        </w:rPr>
      </w:pPr>
      <w:r>
        <w:rPr>
          <w:rFonts w:asciiTheme="majorHAnsi" w:eastAsia="Times New Roman" w:hAnsiTheme="majorHAnsi" w:cstheme="majorHAnsi"/>
          <w:color w:val="000000" w:themeColor="text1"/>
          <w:sz w:val="28"/>
          <w:szCs w:val="28"/>
          <w:shd w:val="clear" w:color="auto" w:fill="FFFFFF"/>
          <w:lang w:eastAsia="ru-RU"/>
        </w:rPr>
        <w:t>Законодательство не урегулировало все правовые вопросы</w:t>
      </w:r>
    </w:p>
    <w:p w:rsidR="00B519AB" w:rsidRDefault="00B519AB" w:rsidP="00B519AB">
      <w:pPr>
        <w:rPr>
          <w:rFonts w:asciiTheme="majorHAnsi" w:eastAsia="Times New Roman" w:hAnsiTheme="majorHAnsi" w:cstheme="majorHAnsi"/>
          <w:color w:val="000000" w:themeColor="text1"/>
          <w:shd w:val="clear" w:color="auto" w:fill="FFFFFF"/>
          <w:lang w:eastAsia="ru-RU"/>
        </w:rPr>
      </w:pPr>
    </w:p>
    <w:p w:rsidR="00B519AB" w:rsidRPr="00B519AB" w:rsidRDefault="00B519AB" w:rsidP="00B519AB">
      <w:pPr>
        <w:pStyle w:val="a3"/>
        <w:rPr>
          <w:rFonts w:asciiTheme="majorHAnsi" w:hAnsiTheme="majorHAnsi" w:cstheme="majorHAnsi"/>
          <w:color w:val="2F5496" w:themeColor="accent1" w:themeShade="BF"/>
          <w:sz w:val="32"/>
          <w:szCs w:val="32"/>
          <w:shd w:val="clear" w:color="auto" w:fill="FFFFFF"/>
        </w:rPr>
      </w:pPr>
      <w:r w:rsidRPr="00B519AB">
        <w:rPr>
          <w:rFonts w:asciiTheme="majorHAnsi" w:hAnsiTheme="majorHAnsi" w:cstheme="majorHAnsi"/>
          <w:color w:val="2F5496" w:themeColor="accent1" w:themeShade="BF"/>
          <w:sz w:val="32"/>
          <w:szCs w:val="32"/>
          <w:shd w:val="clear" w:color="auto" w:fill="FFFFFF"/>
        </w:rPr>
        <w:t>10. Задача</w:t>
      </w:r>
    </w:p>
    <w:p w:rsidR="00B519AB" w:rsidRPr="00B519AB" w:rsidRDefault="00B519AB" w:rsidP="00B519AB">
      <w:pPr>
        <w:pStyle w:val="a3"/>
        <w:rPr>
          <w:rFonts w:asciiTheme="majorHAnsi" w:hAnsiTheme="majorHAnsi" w:cstheme="majorHAnsi"/>
          <w:sz w:val="28"/>
          <w:szCs w:val="28"/>
        </w:rPr>
      </w:pPr>
      <w:r w:rsidRPr="00B519AB">
        <w:rPr>
          <w:rFonts w:asciiTheme="majorHAnsi" w:hAnsiTheme="majorHAnsi" w:cstheme="majorHAnsi"/>
          <w:color w:val="000000" w:themeColor="text1"/>
          <w:sz w:val="28"/>
          <w:szCs w:val="28"/>
          <w:shd w:val="clear" w:color="auto" w:fill="FFFFFF"/>
        </w:rPr>
        <w:lastRenderedPageBreak/>
        <w:t>И</w:t>
      </w:r>
      <w:r w:rsidRPr="00B519AB">
        <w:rPr>
          <w:rFonts w:asciiTheme="majorHAnsi" w:hAnsiTheme="majorHAnsi" w:cstheme="majorHAnsi"/>
          <w:sz w:val="28"/>
          <w:szCs w:val="28"/>
        </w:rPr>
        <w:t xml:space="preserve">меются следующие данные: </w:t>
      </w:r>
    </w:p>
    <w:p w:rsidR="00B519AB" w:rsidRPr="00B519AB" w:rsidRDefault="00B519AB" w:rsidP="00A957ED">
      <w:pPr>
        <w:numPr>
          <w:ilvl w:val="0"/>
          <w:numId w:val="38"/>
        </w:numPr>
        <w:spacing w:before="100" w:beforeAutospacing="1" w:after="100" w:afterAutospacing="1"/>
        <w:rPr>
          <w:rFonts w:asciiTheme="majorHAnsi" w:eastAsia="Times New Roman" w:hAnsiTheme="majorHAnsi" w:cstheme="majorHAnsi"/>
          <w:sz w:val="28"/>
          <w:szCs w:val="28"/>
          <w:lang w:eastAsia="ru-RU"/>
        </w:rPr>
      </w:pPr>
      <w:r w:rsidRPr="00B519AB">
        <w:rPr>
          <w:rFonts w:asciiTheme="majorHAnsi" w:eastAsia="Times New Roman" w:hAnsiTheme="majorHAnsi" w:cstheme="majorHAnsi"/>
          <w:sz w:val="28"/>
          <w:szCs w:val="28"/>
          <w:lang w:eastAsia="ru-RU"/>
        </w:rPr>
        <w:t>средства юридических и физических лиц на счетах «до востребования» - 600 млрд. руб.</w:t>
      </w:r>
    </w:p>
    <w:p w:rsidR="00B519AB" w:rsidRPr="00B519AB" w:rsidRDefault="00B519AB" w:rsidP="00A957ED">
      <w:pPr>
        <w:numPr>
          <w:ilvl w:val="0"/>
          <w:numId w:val="38"/>
        </w:numPr>
        <w:spacing w:before="100" w:beforeAutospacing="1" w:after="100" w:afterAutospacing="1"/>
        <w:rPr>
          <w:rFonts w:asciiTheme="majorHAnsi" w:eastAsia="Times New Roman" w:hAnsiTheme="majorHAnsi" w:cstheme="majorHAnsi"/>
          <w:sz w:val="28"/>
          <w:szCs w:val="28"/>
          <w:lang w:eastAsia="ru-RU"/>
        </w:rPr>
      </w:pPr>
      <w:r w:rsidRPr="00B519AB">
        <w:rPr>
          <w:rFonts w:asciiTheme="majorHAnsi" w:eastAsia="Times New Roman" w:hAnsiTheme="majorHAnsi" w:cstheme="majorHAnsi"/>
          <w:sz w:val="28"/>
          <w:szCs w:val="28"/>
          <w:lang w:eastAsia="ru-RU"/>
        </w:rPr>
        <w:t>средства юридических и физических лиц на срочных счетах – 400 млрд. руб.</w:t>
      </w:r>
    </w:p>
    <w:p w:rsidR="00B519AB" w:rsidRPr="00B519AB" w:rsidRDefault="00B519AB" w:rsidP="00A957ED">
      <w:pPr>
        <w:numPr>
          <w:ilvl w:val="0"/>
          <w:numId w:val="38"/>
        </w:numPr>
        <w:spacing w:before="100" w:beforeAutospacing="1" w:after="100" w:afterAutospacing="1"/>
        <w:rPr>
          <w:rFonts w:asciiTheme="majorHAnsi" w:eastAsia="Times New Roman" w:hAnsiTheme="majorHAnsi" w:cstheme="majorHAnsi"/>
          <w:sz w:val="28"/>
          <w:szCs w:val="28"/>
          <w:lang w:eastAsia="ru-RU"/>
        </w:rPr>
      </w:pPr>
      <w:r w:rsidRPr="00B519AB">
        <w:rPr>
          <w:rFonts w:asciiTheme="majorHAnsi" w:eastAsia="Times New Roman" w:hAnsiTheme="majorHAnsi" w:cstheme="majorHAnsi"/>
          <w:sz w:val="28"/>
          <w:szCs w:val="28"/>
          <w:lang w:eastAsia="ru-RU"/>
        </w:rPr>
        <w:t>обязательные резервы – 40 млрд. руб.</w:t>
      </w:r>
    </w:p>
    <w:p w:rsidR="00B519AB" w:rsidRPr="00B519AB" w:rsidRDefault="00B519AB" w:rsidP="00A957ED">
      <w:pPr>
        <w:numPr>
          <w:ilvl w:val="0"/>
          <w:numId w:val="38"/>
        </w:numPr>
        <w:spacing w:before="100" w:beforeAutospacing="1" w:after="100" w:afterAutospacing="1"/>
        <w:rPr>
          <w:rFonts w:asciiTheme="majorHAnsi" w:eastAsia="Times New Roman" w:hAnsiTheme="majorHAnsi" w:cstheme="majorHAnsi"/>
          <w:sz w:val="28"/>
          <w:szCs w:val="28"/>
          <w:lang w:eastAsia="ru-RU"/>
        </w:rPr>
      </w:pPr>
      <w:r w:rsidRPr="00B519AB">
        <w:rPr>
          <w:rFonts w:asciiTheme="majorHAnsi" w:eastAsia="Times New Roman" w:hAnsiTheme="majorHAnsi" w:cstheme="majorHAnsi"/>
          <w:sz w:val="28"/>
          <w:szCs w:val="28"/>
          <w:lang w:eastAsia="ru-RU"/>
        </w:rPr>
        <w:t xml:space="preserve">наличные деньги в обращении – 200 млрд. руб. </w:t>
      </w:r>
    </w:p>
    <w:p w:rsidR="00B519AB" w:rsidRDefault="00B519AB" w:rsidP="00B519AB">
      <w:pPr>
        <w:spacing w:before="100" w:beforeAutospacing="1" w:after="100" w:afterAutospacing="1"/>
        <w:ind w:left="360"/>
        <w:rPr>
          <w:rFonts w:asciiTheme="majorHAnsi" w:eastAsia="Times New Roman" w:hAnsiTheme="majorHAnsi" w:cstheme="majorHAnsi"/>
          <w:sz w:val="28"/>
          <w:szCs w:val="28"/>
          <w:lang w:eastAsia="ru-RU"/>
        </w:rPr>
      </w:pPr>
      <w:r w:rsidRPr="00B519AB">
        <w:rPr>
          <w:rFonts w:asciiTheme="majorHAnsi" w:eastAsia="Times New Roman" w:hAnsiTheme="majorHAnsi" w:cstheme="majorHAnsi"/>
          <w:sz w:val="28"/>
          <w:szCs w:val="28"/>
          <w:lang w:eastAsia="ru-RU"/>
        </w:rPr>
        <w:t xml:space="preserve">Вычислить: норматив обязательных резервов; М1; М2. </w:t>
      </w:r>
    </w:p>
    <w:p w:rsidR="00882C3A" w:rsidRDefault="00882C3A" w:rsidP="00A957ED">
      <w:pPr>
        <w:pStyle w:val="a4"/>
        <w:numPr>
          <w:ilvl w:val="0"/>
          <w:numId w:val="34"/>
        </w:numPr>
        <w:rPr>
          <w:rFonts w:asciiTheme="majorHAnsi" w:eastAsia="Times New Roman" w:hAnsiTheme="majorHAnsi" w:cstheme="majorHAnsi"/>
          <w:color w:val="000000" w:themeColor="text1"/>
          <w:sz w:val="28"/>
          <w:szCs w:val="28"/>
          <w:lang w:eastAsia="ru-RU"/>
        </w:rPr>
      </w:pPr>
      <w:r w:rsidRPr="008C48BF">
        <w:rPr>
          <w:rFonts w:asciiTheme="majorHAnsi" w:eastAsia="Times New Roman" w:hAnsiTheme="majorHAnsi" w:cstheme="majorHAnsi"/>
          <w:b/>
          <w:bCs/>
          <w:color w:val="000000" w:themeColor="text1"/>
          <w:sz w:val="28"/>
          <w:szCs w:val="28"/>
          <w:lang w:eastAsia="ru-RU"/>
        </w:rPr>
        <w:t>Агрегат М</w:t>
      </w:r>
      <w:r w:rsidRPr="008C48BF">
        <w:rPr>
          <w:rFonts w:asciiTheme="majorHAnsi" w:eastAsia="Times New Roman" w:hAnsiTheme="majorHAnsi" w:cstheme="majorHAnsi"/>
          <w:b/>
          <w:bCs/>
          <w:color w:val="000000" w:themeColor="text1"/>
          <w:sz w:val="28"/>
          <w:szCs w:val="28"/>
          <w:vertAlign w:val="subscript"/>
          <w:lang w:eastAsia="ru-RU"/>
        </w:rPr>
        <w:t>1</w:t>
      </w:r>
      <w:r w:rsidRPr="008C48BF">
        <w:rPr>
          <w:rFonts w:asciiTheme="majorHAnsi" w:eastAsia="Times New Roman" w:hAnsiTheme="majorHAnsi" w:cstheme="majorHAnsi"/>
          <w:color w:val="000000" w:themeColor="text1"/>
          <w:sz w:val="28"/>
          <w:szCs w:val="28"/>
          <w:lang w:eastAsia="ru-RU"/>
        </w:rPr>
        <w:t> - это М</w:t>
      </w:r>
      <w:r w:rsidRPr="008C48BF">
        <w:rPr>
          <w:rFonts w:asciiTheme="majorHAnsi" w:eastAsia="Times New Roman" w:hAnsiTheme="majorHAnsi" w:cstheme="majorHAnsi"/>
          <w:color w:val="000000" w:themeColor="text1"/>
          <w:sz w:val="28"/>
          <w:szCs w:val="28"/>
          <w:vertAlign w:val="subscript"/>
          <w:lang w:eastAsia="ru-RU"/>
        </w:rPr>
        <w:t>0</w:t>
      </w:r>
      <w:r w:rsidRPr="008C48BF">
        <w:rPr>
          <w:rFonts w:asciiTheme="majorHAnsi" w:eastAsia="Times New Roman" w:hAnsiTheme="majorHAnsi" w:cstheme="majorHAnsi"/>
          <w:color w:val="000000" w:themeColor="text1"/>
          <w:sz w:val="28"/>
          <w:szCs w:val="28"/>
          <w:lang w:eastAsia="ru-RU"/>
        </w:rPr>
        <w:t> + деньги на текущих счетах населения и на расчетных счетах предприятий, счетах до востребования в банках, дорожные чеки. Под деньгами в узком смысле подразумевается агрегат М</w:t>
      </w:r>
      <w:r w:rsidRPr="008C48BF">
        <w:rPr>
          <w:rFonts w:asciiTheme="majorHAnsi" w:eastAsia="Times New Roman" w:hAnsiTheme="majorHAnsi" w:cstheme="majorHAnsi"/>
          <w:color w:val="000000" w:themeColor="text1"/>
          <w:sz w:val="28"/>
          <w:szCs w:val="28"/>
          <w:vertAlign w:val="subscript"/>
          <w:lang w:eastAsia="ru-RU"/>
        </w:rPr>
        <w:t>1</w:t>
      </w:r>
      <w:r w:rsidRPr="008C48BF">
        <w:rPr>
          <w:rFonts w:asciiTheme="majorHAnsi" w:eastAsia="Times New Roman" w:hAnsiTheme="majorHAnsi" w:cstheme="majorHAnsi"/>
          <w:color w:val="000000" w:themeColor="text1"/>
          <w:sz w:val="28"/>
          <w:szCs w:val="28"/>
          <w:lang w:eastAsia="ru-RU"/>
        </w:rPr>
        <w:t>, с помощью которого производится большинство операций обмена.</w:t>
      </w:r>
    </w:p>
    <w:p w:rsidR="00882C3A" w:rsidRPr="008E2D4E" w:rsidRDefault="00882C3A" w:rsidP="00882C3A">
      <w:pPr>
        <w:pStyle w:val="a4"/>
        <w:rPr>
          <w:rFonts w:asciiTheme="majorHAnsi" w:eastAsia="Times New Roman" w:hAnsiTheme="majorHAnsi" w:cstheme="majorHAnsi"/>
          <w:color w:val="000000" w:themeColor="text1"/>
          <w:sz w:val="28"/>
          <w:szCs w:val="28"/>
          <w:lang w:eastAsia="ru-RU"/>
        </w:rPr>
      </w:pPr>
      <m:oMathPara>
        <m:oMath>
          <m:sSub>
            <m:sSubPr>
              <m:ctrlPr>
                <w:rPr>
                  <w:rFonts w:ascii="Cambria Math" w:eastAsia="Times New Roman" w:hAnsi="Cambria Math" w:cstheme="majorHAnsi"/>
                  <w:i/>
                  <w:color w:val="000000" w:themeColor="text1"/>
                  <w:sz w:val="28"/>
                  <w:szCs w:val="28"/>
                  <w:lang w:eastAsia="ru-RU"/>
                </w:rPr>
              </m:ctrlPr>
            </m:sSubPr>
            <m:e>
              <m:r>
                <w:rPr>
                  <w:rFonts w:ascii="Cambria Math" w:eastAsia="Times New Roman" w:hAnsi="Cambria Math" w:cstheme="majorHAnsi"/>
                  <w:color w:val="000000" w:themeColor="text1"/>
                  <w:sz w:val="28"/>
                  <w:szCs w:val="28"/>
                  <w:lang w:eastAsia="ru-RU"/>
                </w:rPr>
                <m:t>М</m:t>
              </m:r>
            </m:e>
            <m:sub>
              <m:r>
                <w:rPr>
                  <w:rFonts w:ascii="Cambria Math" w:eastAsia="Times New Roman" w:hAnsi="Cambria Math" w:cstheme="majorHAnsi"/>
                  <w:color w:val="000000" w:themeColor="text1"/>
                  <w:sz w:val="28"/>
                  <w:szCs w:val="28"/>
                  <w:lang w:eastAsia="ru-RU"/>
                </w:rPr>
                <m:t>1</m:t>
              </m:r>
            </m:sub>
          </m:sSub>
          <m:r>
            <w:rPr>
              <w:rFonts w:ascii="Cambria Math" w:eastAsia="Times New Roman" w:hAnsi="Cambria Math" w:cstheme="majorHAnsi"/>
              <w:color w:val="000000" w:themeColor="text1"/>
              <w:sz w:val="28"/>
              <w:szCs w:val="28"/>
              <w:lang w:eastAsia="ru-RU"/>
            </w:rPr>
            <m:t>=</m:t>
          </m:r>
          <m:r>
            <w:rPr>
              <w:rFonts w:ascii="Cambria Math" w:eastAsia="Times New Roman" w:hAnsi="Cambria Math" w:cstheme="majorHAnsi"/>
              <w:color w:val="000000" w:themeColor="text1"/>
              <w:sz w:val="28"/>
              <w:szCs w:val="28"/>
              <w:lang w:eastAsia="ru-RU"/>
            </w:rPr>
            <m:t>600 млрд+200 млрд=800 млрд руб</m:t>
          </m:r>
        </m:oMath>
      </m:oMathPara>
    </w:p>
    <w:p w:rsidR="008E2D4E" w:rsidRDefault="008E2D4E" w:rsidP="00A957ED">
      <w:pPr>
        <w:pStyle w:val="a4"/>
        <w:numPr>
          <w:ilvl w:val="0"/>
          <w:numId w:val="34"/>
        </w:numPr>
        <w:rPr>
          <w:rFonts w:asciiTheme="majorHAnsi" w:eastAsia="Times New Roman" w:hAnsiTheme="majorHAnsi" w:cstheme="majorHAnsi"/>
          <w:color w:val="000000" w:themeColor="text1"/>
          <w:sz w:val="28"/>
          <w:szCs w:val="28"/>
          <w:lang w:eastAsia="ru-RU"/>
        </w:rPr>
      </w:pPr>
      <w:r w:rsidRPr="008C48BF">
        <w:rPr>
          <w:rFonts w:asciiTheme="majorHAnsi" w:eastAsia="Times New Roman" w:hAnsiTheme="majorHAnsi" w:cstheme="majorHAnsi"/>
          <w:b/>
          <w:bCs/>
          <w:color w:val="000000" w:themeColor="text1"/>
          <w:sz w:val="28"/>
          <w:szCs w:val="28"/>
          <w:lang w:eastAsia="ru-RU"/>
        </w:rPr>
        <w:t>Агрегат М</w:t>
      </w:r>
      <w:r w:rsidRPr="008C48BF">
        <w:rPr>
          <w:rFonts w:asciiTheme="majorHAnsi" w:eastAsia="Times New Roman" w:hAnsiTheme="majorHAnsi" w:cstheme="majorHAnsi"/>
          <w:b/>
          <w:bCs/>
          <w:color w:val="000000" w:themeColor="text1"/>
          <w:sz w:val="28"/>
          <w:szCs w:val="28"/>
          <w:vertAlign w:val="subscript"/>
          <w:lang w:eastAsia="ru-RU"/>
        </w:rPr>
        <w:t>2</w:t>
      </w:r>
      <w:r w:rsidRPr="008C48BF">
        <w:rPr>
          <w:rFonts w:asciiTheme="majorHAnsi" w:eastAsia="Times New Roman" w:hAnsiTheme="majorHAnsi" w:cstheme="majorHAnsi"/>
          <w:color w:val="000000" w:themeColor="text1"/>
          <w:sz w:val="28"/>
          <w:szCs w:val="28"/>
          <w:lang w:eastAsia="ru-RU"/>
        </w:rPr>
        <w:t> - это М</w:t>
      </w:r>
      <w:r w:rsidRPr="008C48BF">
        <w:rPr>
          <w:rFonts w:asciiTheme="majorHAnsi" w:eastAsia="Times New Roman" w:hAnsiTheme="majorHAnsi" w:cstheme="majorHAnsi"/>
          <w:color w:val="000000" w:themeColor="text1"/>
          <w:sz w:val="28"/>
          <w:szCs w:val="28"/>
          <w:vertAlign w:val="subscript"/>
          <w:lang w:eastAsia="ru-RU"/>
        </w:rPr>
        <w:t>1</w:t>
      </w:r>
      <w:r w:rsidRPr="008C48BF">
        <w:rPr>
          <w:rFonts w:asciiTheme="majorHAnsi" w:eastAsia="Times New Roman" w:hAnsiTheme="majorHAnsi" w:cstheme="majorHAnsi"/>
          <w:color w:val="000000" w:themeColor="text1"/>
          <w:sz w:val="28"/>
          <w:szCs w:val="28"/>
          <w:lang w:eastAsia="ru-RU"/>
        </w:rPr>
        <w:t> + деньги на срочных и сберегательных счетах в коммерческих банках, депозиты в специализированных финансовых учреждениях и некоторые другие активы. Денежные средства, входящие в данный агрегат, не могут непосредственно переводиться от одного лица к другому и использоваться для совершения сделок. Они выполняют главным образом функцию средства накопления. Денежный агрегат М</w:t>
      </w:r>
      <w:r w:rsidRPr="008C48BF">
        <w:rPr>
          <w:rFonts w:asciiTheme="majorHAnsi" w:eastAsia="Times New Roman" w:hAnsiTheme="majorHAnsi" w:cstheme="majorHAnsi"/>
          <w:color w:val="000000" w:themeColor="text1"/>
          <w:sz w:val="28"/>
          <w:szCs w:val="28"/>
          <w:vertAlign w:val="subscript"/>
          <w:lang w:eastAsia="ru-RU"/>
        </w:rPr>
        <w:t>2</w:t>
      </w:r>
      <w:r w:rsidRPr="008C48BF">
        <w:rPr>
          <w:rFonts w:asciiTheme="majorHAnsi" w:eastAsia="Times New Roman" w:hAnsiTheme="majorHAnsi" w:cstheme="majorHAnsi"/>
          <w:color w:val="000000" w:themeColor="text1"/>
          <w:sz w:val="28"/>
          <w:szCs w:val="28"/>
          <w:lang w:eastAsia="ru-RU"/>
        </w:rPr>
        <w:t xml:space="preserve"> – это деньги в широком смысле слова. Он наиболее часто используется для макроэкономического анализа. </w:t>
      </w:r>
    </w:p>
    <w:p w:rsidR="008E2D4E" w:rsidRPr="00A957ED" w:rsidRDefault="008E2D4E" w:rsidP="008E2D4E">
      <w:pPr>
        <w:pStyle w:val="a4"/>
        <w:rPr>
          <w:rFonts w:asciiTheme="majorHAnsi" w:eastAsia="Times New Roman" w:hAnsiTheme="majorHAnsi" w:cstheme="majorHAnsi"/>
          <w:color w:val="000000" w:themeColor="text1"/>
          <w:sz w:val="28"/>
          <w:szCs w:val="28"/>
          <w:lang w:eastAsia="ru-RU"/>
        </w:rPr>
      </w:pPr>
      <m:oMathPara>
        <m:oMath>
          <m:sSub>
            <m:sSubPr>
              <m:ctrlPr>
                <w:rPr>
                  <w:rFonts w:ascii="Cambria Math" w:eastAsia="Times New Roman" w:hAnsi="Cambria Math" w:cstheme="majorHAnsi"/>
                  <w:i/>
                  <w:color w:val="000000" w:themeColor="text1"/>
                  <w:sz w:val="28"/>
                  <w:szCs w:val="28"/>
                  <w:lang w:eastAsia="ru-RU"/>
                </w:rPr>
              </m:ctrlPr>
            </m:sSubPr>
            <m:e>
              <m:r>
                <w:rPr>
                  <w:rFonts w:ascii="Cambria Math" w:eastAsia="Times New Roman" w:hAnsi="Cambria Math" w:cstheme="majorHAnsi"/>
                  <w:color w:val="000000" w:themeColor="text1"/>
                  <w:sz w:val="28"/>
                  <w:szCs w:val="28"/>
                  <w:lang w:eastAsia="ru-RU"/>
                </w:rPr>
                <m:t>М</m:t>
              </m:r>
            </m:e>
            <m:sub>
              <m:r>
                <w:rPr>
                  <w:rFonts w:ascii="Cambria Math" w:eastAsia="Times New Roman" w:hAnsi="Cambria Math" w:cstheme="majorHAnsi"/>
                  <w:color w:val="000000" w:themeColor="text1"/>
                  <w:sz w:val="28"/>
                  <w:szCs w:val="28"/>
                  <w:lang w:eastAsia="ru-RU"/>
                </w:rPr>
                <m:t>2</m:t>
              </m:r>
            </m:sub>
          </m:sSub>
          <m:r>
            <w:rPr>
              <w:rFonts w:ascii="Cambria Math" w:eastAsia="Times New Roman" w:hAnsi="Cambria Math" w:cstheme="majorHAnsi"/>
              <w:color w:val="000000" w:themeColor="text1"/>
              <w:sz w:val="28"/>
              <w:szCs w:val="28"/>
              <w:lang w:eastAsia="ru-RU"/>
            </w:rPr>
            <m:t>=</m:t>
          </m:r>
          <m:sSub>
            <m:sSubPr>
              <m:ctrlPr>
                <w:rPr>
                  <w:rFonts w:ascii="Cambria Math" w:eastAsia="Times New Roman" w:hAnsi="Cambria Math" w:cstheme="majorHAnsi"/>
                  <w:i/>
                  <w:color w:val="000000" w:themeColor="text1"/>
                  <w:sz w:val="28"/>
                  <w:szCs w:val="28"/>
                  <w:lang w:eastAsia="ru-RU"/>
                </w:rPr>
              </m:ctrlPr>
            </m:sSubPr>
            <m:e>
              <m:r>
                <w:rPr>
                  <w:rFonts w:ascii="Cambria Math" w:eastAsia="Times New Roman" w:hAnsi="Cambria Math" w:cstheme="majorHAnsi"/>
                  <w:color w:val="000000" w:themeColor="text1"/>
                  <w:sz w:val="28"/>
                  <w:szCs w:val="28"/>
                  <w:lang w:eastAsia="ru-RU"/>
                </w:rPr>
                <m:t>М</m:t>
              </m:r>
            </m:e>
            <m:sub>
              <m:r>
                <w:rPr>
                  <w:rFonts w:ascii="Cambria Math" w:eastAsia="Times New Roman" w:hAnsi="Cambria Math" w:cstheme="majorHAnsi"/>
                  <w:color w:val="000000" w:themeColor="text1"/>
                  <w:sz w:val="28"/>
                  <w:szCs w:val="28"/>
                  <w:lang w:eastAsia="ru-RU"/>
                </w:rPr>
                <m:t>1</m:t>
              </m:r>
            </m:sub>
          </m:sSub>
          <m:r>
            <w:rPr>
              <w:rFonts w:ascii="Cambria Math" w:eastAsia="Times New Roman" w:hAnsi="Cambria Math" w:cstheme="majorHAnsi"/>
              <w:color w:val="000000" w:themeColor="text1"/>
              <w:sz w:val="28"/>
              <w:szCs w:val="28"/>
              <w:lang w:eastAsia="ru-RU"/>
            </w:rPr>
            <m:t>+400 млрд=1200 млрд руб</m:t>
          </m:r>
        </m:oMath>
      </m:oMathPara>
    </w:p>
    <w:p w:rsidR="00A957ED" w:rsidRDefault="00A957ED" w:rsidP="00A957ED">
      <w:pPr>
        <w:pStyle w:val="a4"/>
        <w:numPr>
          <w:ilvl w:val="0"/>
          <w:numId w:val="34"/>
        </w:numPr>
        <w:rPr>
          <w:rFonts w:asciiTheme="majorHAnsi" w:eastAsia="Times New Roman" w:hAnsiTheme="majorHAnsi" w:cstheme="majorHAnsi"/>
          <w:color w:val="000000" w:themeColor="text1"/>
          <w:sz w:val="28"/>
          <w:szCs w:val="28"/>
          <w:lang w:eastAsia="ru-RU"/>
        </w:rPr>
      </w:pPr>
      <m:oMath>
        <m:r>
          <w:rPr>
            <w:rFonts w:ascii="Cambria Math" w:eastAsia="Times New Roman" w:hAnsi="Cambria Math" w:cstheme="majorHAnsi"/>
            <w:color w:val="000000" w:themeColor="text1"/>
            <w:sz w:val="28"/>
            <w:szCs w:val="28"/>
            <w:lang w:eastAsia="ru-RU"/>
          </w:rPr>
          <m:t>400+600=1000 млрд руб</m:t>
        </m:r>
      </m:oMath>
      <w:r>
        <w:rPr>
          <w:rFonts w:asciiTheme="majorHAnsi" w:eastAsia="Times New Roman" w:hAnsiTheme="majorHAnsi" w:cstheme="majorHAnsi"/>
          <w:color w:val="000000" w:themeColor="text1"/>
          <w:sz w:val="28"/>
          <w:szCs w:val="28"/>
          <w:lang w:eastAsia="ru-RU"/>
        </w:rPr>
        <w:t xml:space="preserve"> – средсва банка</w:t>
      </w:r>
    </w:p>
    <w:p w:rsidR="00A957ED" w:rsidRPr="00A957ED" w:rsidRDefault="00A957ED" w:rsidP="00A957ED">
      <w:pPr>
        <w:pStyle w:val="a4"/>
        <w:rPr>
          <w:rFonts w:asciiTheme="majorHAnsi" w:eastAsia="Times New Roman" w:hAnsiTheme="majorHAnsi" w:cstheme="majorHAnsi"/>
          <w:color w:val="000000" w:themeColor="text1"/>
          <w:sz w:val="28"/>
          <w:szCs w:val="28"/>
          <w:lang w:val="en-US" w:eastAsia="ru-RU"/>
        </w:rPr>
      </w:pPr>
      <m:oMath>
        <m:r>
          <w:rPr>
            <w:rFonts w:ascii="Cambria Math" w:eastAsia="Times New Roman" w:hAnsi="Cambria Math" w:cstheme="majorHAnsi"/>
            <w:color w:val="000000" w:themeColor="text1"/>
            <w:sz w:val="28"/>
            <w:szCs w:val="28"/>
            <w:lang w:eastAsia="ru-RU"/>
          </w:rPr>
          <m:t xml:space="preserve">                                                   1000 млрд</m:t>
        </m:r>
      </m:oMath>
      <w:r>
        <w:rPr>
          <w:rFonts w:asciiTheme="majorHAnsi" w:eastAsia="Times New Roman" w:hAnsiTheme="majorHAnsi" w:cstheme="majorHAnsi"/>
          <w:color w:val="000000" w:themeColor="text1"/>
          <w:sz w:val="28"/>
          <w:szCs w:val="28"/>
          <w:lang w:eastAsia="ru-RU"/>
        </w:rPr>
        <w:t xml:space="preserve">  </w:t>
      </w:r>
      <m:oMath>
        <m:r>
          <w:rPr>
            <w:rFonts w:ascii="Cambria Math" w:eastAsia="Times New Roman" w:hAnsi="Cambria Math" w:cstheme="majorHAnsi"/>
            <w:color w:val="000000" w:themeColor="text1"/>
            <w:sz w:val="28"/>
            <w:szCs w:val="28"/>
            <w:lang w:eastAsia="ru-RU"/>
          </w:rPr>
          <m:t>- 100</m:t>
        </m:r>
        <m:r>
          <w:rPr>
            <w:rFonts w:ascii="Cambria Math" w:eastAsia="Times New Roman" w:hAnsi="Cambria Math" w:cstheme="majorHAnsi"/>
            <w:color w:val="000000" w:themeColor="text1"/>
            <w:sz w:val="28"/>
            <w:szCs w:val="28"/>
            <w:lang w:val="en-US" w:eastAsia="ru-RU"/>
          </w:rPr>
          <m:t>%</m:t>
        </m:r>
      </m:oMath>
    </w:p>
    <w:p w:rsidR="00A957ED" w:rsidRPr="00A957ED" w:rsidRDefault="00A957ED" w:rsidP="00A957ED">
      <w:pPr>
        <w:pStyle w:val="a4"/>
        <w:rPr>
          <w:rFonts w:asciiTheme="majorHAnsi" w:eastAsia="Times New Roman" w:hAnsiTheme="majorHAnsi" w:cstheme="majorHAnsi"/>
          <w:color w:val="000000" w:themeColor="text1"/>
          <w:sz w:val="28"/>
          <w:szCs w:val="28"/>
          <w:lang w:val="en-US" w:eastAsia="ru-RU"/>
        </w:rPr>
      </w:pPr>
      <m:oMathPara>
        <m:oMath>
          <m:r>
            <w:rPr>
              <w:rFonts w:ascii="Cambria Math" w:eastAsia="Times New Roman" w:hAnsi="Cambria Math" w:cstheme="majorHAnsi"/>
              <w:color w:val="000000" w:themeColor="text1"/>
              <w:sz w:val="28"/>
              <w:szCs w:val="28"/>
              <w:lang w:val="en-US" w:eastAsia="ru-RU"/>
            </w:rPr>
            <m:t xml:space="preserve">40 </m:t>
          </m:r>
          <m:r>
            <w:rPr>
              <w:rFonts w:ascii="Cambria Math" w:eastAsia="Times New Roman" w:hAnsi="Cambria Math" w:cstheme="majorHAnsi"/>
              <w:color w:val="000000" w:themeColor="text1"/>
              <w:sz w:val="28"/>
              <w:szCs w:val="28"/>
              <w:lang w:eastAsia="ru-RU"/>
            </w:rPr>
            <m:t>млрд-</m:t>
          </m:r>
          <m:r>
            <w:rPr>
              <w:rFonts w:ascii="Cambria Math" w:eastAsia="Times New Roman" w:hAnsi="Cambria Math" w:cstheme="majorHAnsi"/>
              <w:color w:val="000000" w:themeColor="text1"/>
              <w:sz w:val="28"/>
              <w:szCs w:val="28"/>
              <w:lang w:val="en-US" w:eastAsia="ru-RU"/>
            </w:rPr>
            <m:t>?</m:t>
          </m:r>
        </m:oMath>
      </m:oMathPara>
    </w:p>
    <w:p w:rsidR="00A957ED" w:rsidRPr="00A957ED" w:rsidRDefault="00A957ED" w:rsidP="00A957ED">
      <w:pPr>
        <w:pStyle w:val="a4"/>
        <w:rPr>
          <w:rFonts w:asciiTheme="majorHAnsi" w:eastAsia="Times New Roman" w:hAnsiTheme="majorHAnsi" w:cstheme="majorHAnsi"/>
          <w:color w:val="000000" w:themeColor="text1"/>
          <w:sz w:val="28"/>
          <w:szCs w:val="28"/>
          <w:lang w:val="en-US" w:eastAsia="ru-RU"/>
        </w:rPr>
      </w:pPr>
      <m:oMathPara>
        <m:oMath>
          <m:f>
            <m:fPr>
              <m:ctrlPr>
                <w:rPr>
                  <w:rFonts w:ascii="Cambria Math" w:eastAsia="Times New Roman" w:hAnsi="Cambria Math" w:cstheme="majorHAnsi"/>
                  <w:i/>
                  <w:color w:val="000000" w:themeColor="text1"/>
                  <w:sz w:val="28"/>
                  <w:szCs w:val="28"/>
                  <w:lang w:val="en-US" w:eastAsia="ru-RU"/>
                </w:rPr>
              </m:ctrlPr>
            </m:fPr>
            <m:num>
              <m:r>
                <w:rPr>
                  <w:rFonts w:ascii="Cambria Math" w:eastAsia="Times New Roman" w:hAnsi="Cambria Math" w:cstheme="majorHAnsi"/>
                  <w:color w:val="000000" w:themeColor="text1"/>
                  <w:sz w:val="28"/>
                  <w:szCs w:val="28"/>
                  <w:lang w:val="en-US" w:eastAsia="ru-RU"/>
                </w:rPr>
                <m:t>40×100</m:t>
              </m:r>
            </m:num>
            <m:den>
              <m:r>
                <w:rPr>
                  <w:rFonts w:ascii="Cambria Math" w:eastAsia="Times New Roman" w:hAnsi="Cambria Math" w:cstheme="majorHAnsi"/>
                  <w:color w:val="000000" w:themeColor="text1"/>
                  <w:sz w:val="28"/>
                  <w:szCs w:val="28"/>
                  <w:lang w:val="en-US" w:eastAsia="ru-RU"/>
                </w:rPr>
                <m:t>1000</m:t>
              </m:r>
            </m:den>
          </m:f>
          <m:r>
            <w:rPr>
              <w:rFonts w:ascii="Cambria Math" w:eastAsia="Times New Roman" w:hAnsi="Cambria Math" w:cstheme="majorHAnsi"/>
              <w:color w:val="000000" w:themeColor="text1"/>
              <w:sz w:val="28"/>
              <w:szCs w:val="28"/>
              <w:lang w:val="en-US" w:eastAsia="ru-RU"/>
            </w:rPr>
            <m:t>=4%</m:t>
          </m:r>
        </m:oMath>
      </m:oMathPara>
    </w:p>
    <w:p w:rsidR="00A957ED" w:rsidRDefault="00A957ED" w:rsidP="00A957ED">
      <w:pPr>
        <w:pStyle w:val="a4"/>
        <w:rPr>
          <w:rFonts w:asciiTheme="majorHAnsi" w:eastAsia="Times New Roman" w:hAnsiTheme="majorHAnsi" w:cstheme="majorHAnsi"/>
          <w:color w:val="000000" w:themeColor="text1"/>
          <w:sz w:val="28"/>
          <w:szCs w:val="28"/>
          <w:lang w:val="en-US" w:eastAsia="ru-RU"/>
        </w:rPr>
      </w:pPr>
      <w:r>
        <w:rPr>
          <w:rFonts w:asciiTheme="majorHAnsi" w:eastAsia="Times New Roman" w:hAnsiTheme="majorHAnsi" w:cstheme="majorHAnsi"/>
          <w:color w:val="000000" w:themeColor="text1"/>
          <w:sz w:val="28"/>
          <w:szCs w:val="28"/>
          <w:lang w:eastAsia="ru-RU"/>
        </w:rPr>
        <w:t>То есть НОР=4</w:t>
      </w:r>
      <w:r>
        <w:rPr>
          <w:rFonts w:asciiTheme="majorHAnsi" w:eastAsia="Times New Roman" w:hAnsiTheme="majorHAnsi" w:cstheme="majorHAnsi"/>
          <w:color w:val="000000" w:themeColor="text1"/>
          <w:sz w:val="28"/>
          <w:szCs w:val="28"/>
          <w:lang w:val="en-US" w:eastAsia="ru-RU"/>
        </w:rPr>
        <w:t>%</w:t>
      </w:r>
    </w:p>
    <w:p w:rsidR="00A957ED" w:rsidRDefault="00A957ED" w:rsidP="00A957ED">
      <w:pPr>
        <w:pStyle w:val="a4"/>
        <w:rPr>
          <w:rFonts w:asciiTheme="majorHAnsi" w:eastAsia="Times New Roman" w:hAnsiTheme="majorHAnsi" w:cstheme="majorHAnsi"/>
          <w:color w:val="000000" w:themeColor="text1"/>
          <w:sz w:val="28"/>
          <w:szCs w:val="28"/>
          <w:lang w:eastAsia="ru-RU"/>
        </w:rPr>
      </w:pPr>
    </w:p>
    <w:p w:rsidR="00A957ED" w:rsidRDefault="00A957ED" w:rsidP="00A957ED">
      <w:pPr>
        <w:pStyle w:val="a4"/>
        <w:rPr>
          <w:rFonts w:asciiTheme="majorHAnsi" w:eastAsia="Times New Roman" w:hAnsiTheme="majorHAnsi" w:cstheme="majorHAnsi"/>
          <w:color w:val="000000" w:themeColor="text1"/>
          <w:sz w:val="28"/>
          <w:szCs w:val="28"/>
          <w:lang w:eastAsia="ru-RU"/>
        </w:rPr>
      </w:pPr>
      <w:r w:rsidRPr="00A957ED">
        <w:rPr>
          <w:rFonts w:asciiTheme="majorHAnsi" w:eastAsia="Times New Roman" w:hAnsiTheme="majorHAnsi" w:cstheme="majorHAnsi"/>
          <w:color w:val="000000" w:themeColor="text1"/>
          <w:sz w:val="28"/>
          <w:szCs w:val="28"/>
          <w:lang w:eastAsia="ru-RU"/>
        </w:rPr>
        <w:t>?</w:t>
      </w:r>
      <w:r>
        <w:rPr>
          <w:rFonts w:asciiTheme="majorHAnsi" w:eastAsia="Times New Roman" w:hAnsiTheme="majorHAnsi" w:cstheme="majorHAnsi"/>
          <w:color w:val="000000" w:themeColor="text1"/>
          <w:sz w:val="28"/>
          <w:szCs w:val="28"/>
          <w:lang w:eastAsia="ru-RU"/>
        </w:rPr>
        <w:t>входят ли обязательные резервы в агрегатор М2?</w:t>
      </w:r>
    </w:p>
    <w:p w:rsidR="00A957ED" w:rsidRDefault="00A957ED" w:rsidP="00A957ED">
      <w:pPr>
        <w:pStyle w:val="a4"/>
        <w:rPr>
          <w:rFonts w:asciiTheme="majorHAnsi" w:eastAsia="Times New Roman" w:hAnsiTheme="majorHAnsi" w:cstheme="majorHAnsi"/>
          <w:color w:val="000000" w:themeColor="text1"/>
          <w:sz w:val="28"/>
          <w:szCs w:val="28"/>
          <w:lang w:eastAsia="ru-RU"/>
        </w:rPr>
      </w:pPr>
      <w:r>
        <w:rPr>
          <w:rFonts w:asciiTheme="majorHAnsi" w:eastAsia="Times New Roman" w:hAnsiTheme="majorHAnsi" w:cstheme="majorHAnsi"/>
          <w:color w:val="000000" w:themeColor="text1"/>
          <w:sz w:val="28"/>
          <w:szCs w:val="28"/>
          <w:lang w:eastAsia="ru-RU"/>
        </w:rPr>
        <w:t>? учитваются ли данные срочные счета(там просто зависит от того на сколько лет они) при расчёте нор?</w:t>
      </w:r>
    </w:p>
    <w:p w:rsidR="00A957ED" w:rsidRPr="00A957ED" w:rsidRDefault="00A957ED" w:rsidP="00A957ED">
      <w:pPr>
        <w:pStyle w:val="a4"/>
        <w:rPr>
          <w:rFonts w:asciiTheme="majorHAnsi" w:eastAsia="Times New Roman" w:hAnsiTheme="majorHAnsi" w:cstheme="majorHAnsi"/>
          <w:color w:val="000000" w:themeColor="text1"/>
          <w:sz w:val="28"/>
          <w:szCs w:val="28"/>
          <w:lang w:eastAsia="ru-RU"/>
        </w:rPr>
      </w:pPr>
      <w:r>
        <w:rPr>
          <w:rFonts w:asciiTheme="majorHAnsi" w:eastAsia="Times New Roman" w:hAnsiTheme="majorHAnsi" w:cstheme="majorHAnsi"/>
          <w:color w:val="000000" w:themeColor="text1"/>
          <w:sz w:val="28"/>
          <w:szCs w:val="28"/>
          <w:lang w:eastAsia="ru-RU"/>
        </w:rPr>
        <w:t>Спросить на консультации</w:t>
      </w:r>
      <w:bookmarkStart w:id="1" w:name="_GoBack"/>
      <w:bookmarkEnd w:id="1"/>
    </w:p>
    <w:p w:rsidR="008E2D4E" w:rsidRPr="008C48BF" w:rsidRDefault="008E2D4E" w:rsidP="00882C3A">
      <w:pPr>
        <w:pStyle w:val="a4"/>
        <w:rPr>
          <w:rFonts w:asciiTheme="majorHAnsi" w:eastAsia="Times New Roman" w:hAnsiTheme="majorHAnsi" w:cstheme="majorHAnsi"/>
          <w:color w:val="000000" w:themeColor="text1"/>
          <w:sz w:val="28"/>
          <w:szCs w:val="28"/>
          <w:lang w:eastAsia="ru-RU"/>
        </w:rPr>
      </w:pPr>
    </w:p>
    <w:p w:rsidR="00882C3A" w:rsidRPr="00B519AB" w:rsidRDefault="00882C3A" w:rsidP="00B519AB">
      <w:pPr>
        <w:spacing w:before="100" w:beforeAutospacing="1" w:after="100" w:afterAutospacing="1"/>
        <w:ind w:left="360"/>
        <w:rPr>
          <w:rFonts w:asciiTheme="majorHAnsi" w:eastAsia="Times New Roman" w:hAnsiTheme="majorHAnsi" w:cstheme="majorHAnsi"/>
          <w:sz w:val="28"/>
          <w:szCs w:val="28"/>
          <w:lang w:eastAsia="ru-RU"/>
        </w:rPr>
      </w:pPr>
    </w:p>
    <w:p w:rsidR="00B519AB" w:rsidRPr="00B519AB" w:rsidRDefault="00B519AB" w:rsidP="00B519AB">
      <w:pPr>
        <w:rPr>
          <w:rFonts w:asciiTheme="majorHAnsi" w:eastAsia="Times New Roman" w:hAnsiTheme="majorHAnsi" w:cstheme="majorHAnsi"/>
          <w:color w:val="000000" w:themeColor="text1"/>
          <w:shd w:val="clear" w:color="auto" w:fill="FFFFFF"/>
          <w:lang w:eastAsia="ru-RU"/>
        </w:rPr>
      </w:pPr>
    </w:p>
    <w:p w:rsidR="00B519AB" w:rsidRPr="00B519AB" w:rsidRDefault="00B519AB" w:rsidP="00B519AB">
      <w:pPr>
        <w:pStyle w:val="a4"/>
        <w:rPr>
          <w:rFonts w:asciiTheme="majorHAnsi" w:eastAsia="Times New Roman" w:hAnsiTheme="majorHAnsi" w:cstheme="majorHAnsi"/>
          <w:color w:val="000000" w:themeColor="text1"/>
          <w:shd w:val="clear" w:color="auto" w:fill="FFFFFF"/>
          <w:lang w:eastAsia="ru-RU"/>
        </w:rPr>
      </w:pPr>
    </w:p>
    <w:p w:rsidR="009B117A" w:rsidRPr="00C31598" w:rsidRDefault="00B519AB" w:rsidP="00B519AB">
      <w:pPr>
        <w:pStyle w:val="a3"/>
        <w:contextualSpacing/>
        <w:rPr>
          <w:rFonts w:asciiTheme="majorHAnsi" w:hAnsiTheme="majorHAnsi" w:cstheme="majorHAnsi"/>
          <w:color w:val="000000" w:themeColor="text1"/>
          <w:shd w:val="clear" w:color="auto" w:fill="FFFFFF"/>
        </w:rPr>
      </w:pPr>
      <w:r>
        <w:rPr>
          <w:rFonts w:asciiTheme="majorHAnsi" w:hAnsiTheme="majorHAnsi" w:cstheme="majorHAnsi"/>
          <w:b/>
          <w:bCs/>
          <w:color w:val="2F5496" w:themeColor="accent1" w:themeShade="BF"/>
          <w:sz w:val="32"/>
          <w:szCs w:val="32"/>
        </w:rPr>
        <w:lastRenderedPageBreak/>
        <w:t xml:space="preserve">11. </w:t>
      </w:r>
      <w:r w:rsidR="009B117A" w:rsidRPr="00B519AB">
        <w:rPr>
          <w:rFonts w:asciiTheme="majorHAnsi" w:hAnsiTheme="majorHAnsi" w:cstheme="majorHAnsi"/>
          <w:b/>
          <w:bCs/>
          <w:color w:val="2F5496" w:themeColor="accent1" w:themeShade="BF"/>
          <w:sz w:val="32"/>
          <w:szCs w:val="32"/>
        </w:rPr>
        <w:t xml:space="preserve">Раскройте функции денег и покажите их взаимосвязь в рыночной </w:t>
      </w:r>
      <w:r>
        <w:rPr>
          <w:rFonts w:asciiTheme="majorHAnsi" w:hAnsiTheme="majorHAnsi" w:cstheme="majorHAnsi"/>
          <w:b/>
          <w:bCs/>
          <w:color w:val="2F5496" w:themeColor="accent1" w:themeShade="BF"/>
          <w:sz w:val="32"/>
          <w:szCs w:val="32"/>
        </w:rPr>
        <w:t xml:space="preserve">   </w:t>
      </w:r>
      <w:r w:rsidR="009B117A" w:rsidRPr="00B519AB">
        <w:rPr>
          <w:rFonts w:asciiTheme="majorHAnsi" w:hAnsiTheme="majorHAnsi" w:cstheme="majorHAnsi"/>
          <w:b/>
          <w:bCs/>
          <w:color w:val="2F5496" w:themeColor="accent1" w:themeShade="BF"/>
          <w:sz w:val="32"/>
          <w:szCs w:val="32"/>
        </w:rPr>
        <w:t>экономике.</w:t>
      </w:r>
      <w:r w:rsidR="009B117A" w:rsidRPr="00B519AB">
        <w:rPr>
          <w:rFonts w:asciiTheme="majorHAnsi" w:hAnsiTheme="majorHAnsi" w:cstheme="majorHAnsi"/>
          <w:color w:val="2F5496" w:themeColor="accent1" w:themeShade="BF"/>
        </w:rPr>
        <w:t xml:space="preserve"> </w:t>
      </w:r>
    </w:p>
    <w:p w:rsidR="009B117A" w:rsidRPr="00882C3A" w:rsidRDefault="009B117A" w:rsidP="001C6CBE">
      <w:pPr>
        <w:contextualSpacing/>
        <w:rPr>
          <w:rFonts w:asciiTheme="majorHAnsi" w:eastAsia="Times New Roman" w:hAnsiTheme="majorHAnsi" w:cstheme="majorHAnsi"/>
          <w:b/>
          <w:bCs/>
          <w:color w:val="000000" w:themeColor="text1"/>
          <w:sz w:val="28"/>
          <w:szCs w:val="28"/>
          <w:shd w:val="clear" w:color="auto" w:fill="FFFFFF"/>
          <w:lang w:eastAsia="ru-RU"/>
        </w:rPr>
      </w:pPr>
      <w:r w:rsidRPr="00882C3A">
        <w:rPr>
          <w:rFonts w:asciiTheme="majorHAnsi" w:eastAsia="Times New Roman" w:hAnsiTheme="majorHAnsi" w:cstheme="majorHAnsi"/>
          <w:b/>
          <w:bCs/>
          <w:color w:val="000000" w:themeColor="text1"/>
          <w:sz w:val="28"/>
          <w:szCs w:val="28"/>
          <w:shd w:val="clear" w:color="auto" w:fill="FFFFFF"/>
          <w:lang w:eastAsia="ru-RU"/>
        </w:rPr>
        <w:t xml:space="preserve">Функции денег: </w:t>
      </w:r>
    </w:p>
    <w:p w:rsidR="009B117A" w:rsidRPr="00882C3A" w:rsidRDefault="009B117A" w:rsidP="00A957ED">
      <w:pPr>
        <w:pStyle w:val="a4"/>
        <w:numPr>
          <w:ilvl w:val="0"/>
          <w:numId w:val="15"/>
        </w:numPr>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Мера стоимости(покупательная способность</w:t>
      </w:r>
      <w:r w:rsidR="006576FC" w:rsidRPr="00882C3A">
        <w:rPr>
          <w:rFonts w:asciiTheme="majorHAnsi" w:eastAsia="Times New Roman" w:hAnsiTheme="majorHAnsi" w:cstheme="majorHAnsi"/>
          <w:color w:val="000000" w:themeColor="text1"/>
          <w:sz w:val="28"/>
          <w:szCs w:val="28"/>
          <w:shd w:val="clear" w:color="auto" w:fill="FFFFFF"/>
          <w:lang w:eastAsia="ru-RU"/>
        </w:rPr>
        <w:t>, позволяют выразит стоимость во всем понятных единицах</w:t>
      </w:r>
      <w:r w:rsidRPr="00882C3A">
        <w:rPr>
          <w:rFonts w:asciiTheme="majorHAnsi" w:eastAsia="Times New Roman" w:hAnsiTheme="majorHAnsi" w:cstheme="majorHAnsi"/>
          <w:color w:val="000000" w:themeColor="text1"/>
          <w:sz w:val="28"/>
          <w:szCs w:val="28"/>
          <w:shd w:val="clear" w:color="auto" w:fill="FFFFFF"/>
          <w:lang w:eastAsia="ru-RU"/>
        </w:rPr>
        <w:t>)</w:t>
      </w:r>
    </w:p>
    <w:p w:rsidR="009B117A" w:rsidRPr="00882C3A" w:rsidRDefault="009B117A" w:rsidP="00A957ED">
      <w:pPr>
        <w:pStyle w:val="a4"/>
        <w:numPr>
          <w:ilvl w:val="0"/>
          <w:numId w:val="15"/>
        </w:numPr>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Средство платежа(обслуживание торгового оборота, исполнение денежных обязательств физических и юридических лиц)</w:t>
      </w:r>
    </w:p>
    <w:p w:rsidR="009B117A" w:rsidRPr="00882C3A" w:rsidRDefault="009B117A" w:rsidP="00A957ED">
      <w:pPr>
        <w:pStyle w:val="a4"/>
        <w:numPr>
          <w:ilvl w:val="0"/>
          <w:numId w:val="15"/>
        </w:numPr>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Средство обращения</w:t>
      </w:r>
      <w:r w:rsidR="002020E9" w:rsidRPr="00882C3A">
        <w:rPr>
          <w:rFonts w:asciiTheme="majorHAnsi" w:eastAsia="Times New Roman" w:hAnsiTheme="majorHAnsi" w:cstheme="majorHAnsi"/>
          <w:color w:val="000000" w:themeColor="text1"/>
          <w:sz w:val="28"/>
          <w:szCs w:val="28"/>
          <w:shd w:val="clear" w:color="auto" w:fill="FFFFFF"/>
          <w:lang w:eastAsia="ru-RU"/>
        </w:rPr>
        <w:t>(посредники при обмене товаров и услуг)</w:t>
      </w:r>
    </w:p>
    <w:p w:rsidR="009B117A" w:rsidRPr="00882C3A" w:rsidRDefault="009B117A" w:rsidP="00A957ED">
      <w:pPr>
        <w:pStyle w:val="a4"/>
        <w:numPr>
          <w:ilvl w:val="0"/>
          <w:numId w:val="15"/>
        </w:numPr>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Средство сбережения и накопления(актив высокой ликвидности, функция образования сокровищ, регулирование денежной массы в обращении)</w:t>
      </w:r>
    </w:p>
    <w:p w:rsidR="009B117A" w:rsidRPr="00882C3A" w:rsidRDefault="009B117A" w:rsidP="00A957ED">
      <w:pPr>
        <w:pStyle w:val="a4"/>
        <w:numPr>
          <w:ilvl w:val="0"/>
          <w:numId w:val="15"/>
        </w:numPr>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Мировые деньги(продолжение функций, которые выполняют внутри государства, обеспечение международной торговли, всеобщее платежное средство)</w:t>
      </w:r>
    </w:p>
    <w:p w:rsidR="00300B28" w:rsidRPr="00882C3A" w:rsidRDefault="00300B28" w:rsidP="001C6CBE">
      <w:pPr>
        <w:ind w:left="360"/>
        <w:contextualSpacing/>
        <w:rPr>
          <w:rFonts w:asciiTheme="majorHAnsi" w:eastAsia="Times New Roman" w:hAnsiTheme="majorHAnsi" w:cstheme="majorHAnsi"/>
          <w:color w:val="000000" w:themeColor="text1"/>
          <w:sz w:val="28"/>
          <w:szCs w:val="28"/>
          <w:shd w:val="clear" w:color="auto" w:fill="FFFFFF"/>
          <w:lang w:eastAsia="ru-RU"/>
        </w:rPr>
      </w:pPr>
    </w:p>
    <w:p w:rsidR="009B117A" w:rsidRPr="00882C3A" w:rsidRDefault="009B117A" w:rsidP="001C6CBE">
      <w:pPr>
        <w:ind w:left="360"/>
        <w:contextualSpacing/>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Взаимосвязь денег в рыночной экономике:</w:t>
      </w:r>
    </w:p>
    <w:p w:rsidR="009B117A" w:rsidRPr="00882C3A" w:rsidRDefault="009B117A" w:rsidP="00A957ED">
      <w:pPr>
        <w:pStyle w:val="a4"/>
        <w:numPr>
          <w:ilvl w:val="0"/>
          <w:numId w:val="16"/>
        </w:numPr>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Оценка платежеспособного спроса</w:t>
      </w:r>
      <w:r w:rsidR="001C264F" w:rsidRPr="00882C3A">
        <w:rPr>
          <w:rFonts w:asciiTheme="majorHAnsi" w:eastAsia="Times New Roman" w:hAnsiTheme="majorHAnsi" w:cstheme="majorHAnsi"/>
          <w:color w:val="000000" w:themeColor="text1"/>
          <w:sz w:val="28"/>
          <w:szCs w:val="28"/>
          <w:shd w:val="clear" w:color="auto" w:fill="FFFFFF"/>
          <w:lang w:eastAsia="ru-RU"/>
        </w:rPr>
        <w:t xml:space="preserve"> (оценка прибыльности конкретных форм деятельности)</w:t>
      </w:r>
    </w:p>
    <w:p w:rsidR="001C264F" w:rsidRPr="00882C3A" w:rsidRDefault="001C264F" w:rsidP="00A957ED">
      <w:pPr>
        <w:pStyle w:val="a4"/>
        <w:numPr>
          <w:ilvl w:val="0"/>
          <w:numId w:val="16"/>
        </w:numPr>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Оптимизация хозяйственной деятельности</w:t>
      </w:r>
    </w:p>
    <w:p w:rsidR="001C264F" w:rsidRPr="00882C3A" w:rsidRDefault="001C264F" w:rsidP="00A957ED">
      <w:pPr>
        <w:pStyle w:val="a4"/>
        <w:numPr>
          <w:ilvl w:val="0"/>
          <w:numId w:val="16"/>
        </w:numPr>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Повышение заинтересованности в развитии производства (снижение издержек, рост объема продукции)</w:t>
      </w:r>
    </w:p>
    <w:p w:rsidR="001C264F" w:rsidRPr="00882C3A" w:rsidRDefault="001C264F" w:rsidP="00A957ED">
      <w:pPr>
        <w:pStyle w:val="a4"/>
        <w:numPr>
          <w:ilvl w:val="0"/>
          <w:numId w:val="16"/>
        </w:numPr>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Повышение заинтересованности государственных органов, предприятий в росте денежных поступлений</w:t>
      </w:r>
    </w:p>
    <w:p w:rsidR="00D57E6E" w:rsidRPr="00882C3A" w:rsidRDefault="001C264F" w:rsidP="00A957ED">
      <w:pPr>
        <w:pStyle w:val="a4"/>
        <w:numPr>
          <w:ilvl w:val="0"/>
          <w:numId w:val="16"/>
        </w:numPr>
        <w:rPr>
          <w:rFonts w:asciiTheme="majorHAnsi" w:eastAsia="Times New Roman" w:hAnsiTheme="majorHAnsi" w:cstheme="majorHAnsi"/>
          <w:color w:val="000000" w:themeColor="text1"/>
          <w:sz w:val="28"/>
          <w:szCs w:val="28"/>
          <w:shd w:val="clear" w:color="auto" w:fill="FFFFFF"/>
          <w:lang w:eastAsia="ru-RU"/>
        </w:rPr>
      </w:pPr>
      <w:r w:rsidRPr="00882C3A">
        <w:rPr>
          <w:rFonts w:asciiTheme="majorHAnsi" w:eastAsia="Times New Roman" w:hAnsiTheme="majorHAnsi" w:cstheme="majorHAnsi"/>
          <w:color w:val="000000" w:themeColor="text1"/>
          <w:sz w:val="28"/>
          <w:szCs w:val="28"/>
          <w:shd w:val="clear" w:color="auto" w:fill="FFFFFF"/>
          <w:lang w:eastAsia="ru-RU"/>
        </w:rPr>
        <w:t>Контроль покупатель за качеством, объемом продукции, ценами на продукцию</w:t>
      </w:r>
    </w:p>
    <w:p w:rsidR="00D57E6E" w:rsidRPr="00C31598" w:rsidRDefault="00D57E6E" w:rsidP="001C6CBE">
      <w:pPr>
        <w:ind w:left="360"/>
        <w:contextualSpacing/>
        <w:rPr>
          <w:rFonts w:asciiTheme="majorHAnsi" w:eastAsia="Times New Roman" w:hAnsiTheme="majorHAnsi" w:cstheme="majorHAnsi"/>
          <w:color w:val="000000" w:themeColor="text1"/>
          <w:shd w:val="clear" w:color="auto" w:fill="FFFFFF"/>
          <w:lang w:eastAsia="ru-RU"/>
        </w:rPr>
      </w:pPr>
    </w:p>
    <w:p w:rsidR="006576FC" w:rsidRPr="006576FC" w:rsidRDefault="00C14D31" w:rsidP="006576FC">
      <w:pPr>
        <w:ind w:left="360"/>
        <w:contextualSpacing/>
        <w:rPr>
          <w:rFonts w:asciiTheme="majorHAnsi" w:eastAsia="Times New Roman" w:hAnsiTheme="majorHAnsi" w:cstheme="majorHAnsi"/>
          <w:color w:val="2F5496" w:themeColor="accent1" w:themeShade="BF"/>
          <w:sz w:val="32"/>
          <w:szCs w:val="32"/>
          <w:shd w:val="clear" w:color="auto" w:fill="FFFFFF"/>
          <w:lang w:eastAsia="ru-RU"/>
        </w:rPr>
      </w:pPr>
      <w:r w:rsidRPr="006576FC">
        <w:rPr>
          <w:rFonts w:asciiTheme="majorHAnsi" w:eastAsia="Times New Roman" w:hAnsiTheme="majorHAnsi" w:cstheme="majorHAnsi"/>
          <w:color w:val="2F5496" w:themeColor="accent1" w:themeShade="BF"/>
          <w:sz w:val="32"/>
          <w:szCs w:val="32"/>
          <w:shd w:val="clear" w:color="auto" w:fill="FFFFFF"/>
          <w:lang w:eastAsia="ru-RU"/>
        </w:rPr>
        <w:t xml:space="preserve">12. </w:t>
      </w:r>
      <w:r w:rsidR="006576FC" w:rsidRPr="006576FC">
        <w:rPr>
          <w:rFonts w:asciiTheme="majorHAnsi" w:eastAsia="Times New Roman" w:hAnsiTheme="majorHAnsi" w:cstheme="majorHAnsi"/>
          <w:color w:val="2F5496" w:themeColor="accent1" w:themeShade="BF"/>
          <w:sz w:val="32"/>
          <w:szCs w:val="32"/>
          <w:shd w:val="clear" w:color="auto" w:fill="FFFFFF"/>
          <w:lang w:eastAsia="ru-RU"/>
        </w:rPr>
        <w:t>Банк России реализует денежно-кредитную политику в рамках режима таргетирования инфляции и его приоритетом является обеспечение ценовой стабильности, то есть стабильно низкой инфляции. С учетом особенностей российской экономики установлена цель – инфляция вблизи 4% постоянно*.</w:t>
      </w:r>
    </w:p>
    <w:p w:rsidR="00C14D31" w:rsidRPr="006576FC" w:rsidRDefault="006576FC" w:rsidP="006576FC">
      <w:pPr>
        <w:ind w:left="360"/>
        <w:contextualSpacing/>
        <w:rPr>
          <w:rFonts w:asciiTheme="majorHAnsi" w:eastAsia="Times New Roman" w:hAnsiTheme="majorHAnsi" w:cstheme="majorHAnsi"/>
          <w:color w:val="2F5496" w:themeColor="accent1" w:themeShade="BF"/>
          <w:sz w:val="32"/>
          <w:szCs w:val="32"/>
          <w:shd w:val="clear" w:color="auto" w:fill="FFFFFF"/>
          <w:lang w:eastAsia="ru-RU"/>
        </w:rPr>
      </w:pPr>
      <w:r w:rsidRPr="006576FC">
        <w:rPr>
          <w:rFonts w:asciiTheme="majorHAnsi" w:eastAsia="Times New Roman" w:hAnsiTheme="majorHAnsi" w:cstheme="majorHAnsi"/>
          <w:color w:val="2F5496" w:themeColor="accent1" w:themeShade="BF"/>
          <w:sz w:val="32"/>
          <w:szCs w:val="32"/>
          <w:shd w:val="clear" w:color="auto" w:fill="FFFFFF"/>
          <w:lang w:eastAsia="ru-RU"/>
        </w:rPr>
        <w:t>*Источник: официальный сайт Банка России.</w:t>
      </w:r>
    </w:p>
    <w:p w:rsidR="006576FC" w:rsidRDefault="006576FC" w:rsidP="001C6CBE">
      <w:pPr>
        <w:ind w:left="360"/>
        <w:contextualSpacing/>
        <w:rPr>
          <w:rFonts w:asciiTheme="majorHAnsi" w:eastAsia="Times New Roman" w:hAnsiTheme="majorHAnsi" w:cstheme="majorHAnsi"/>
          <w:color w:val="000000" w:themeColor="text1"/>
          <w:shd w:val="clear" w:color="auto" w:fill="FFFFFF"/>
          <w:lang w:eastAsia="ru-RU"/>
        </w:rPr>
      </w:pPr>
    </w:p>
    <w:p w:rsidR="00D57E6E" w:rsidRPr="006576FC" w:rsidRDefault="004D0AD3" w:rsidP="001C6CBE">
      <w:pPr>
        <w:ind w:left="360"/>
        <w:contextualSpacing/>
        <w:rPr>
          <w:rFonts w:asciiTheme="majorHAnsi" w:hAnsiTheme="majorHAnsi" w:cstheme="majorHAnsi"/>
          <w:color w:val="2F5496" w:themeColor="accent1" w:themeShade="BF"/>
          <w:sz w:val="32"/>
          <w:szCs w:val="32"/>
        </w:rPr>
      </w:pPr>
      <w:r w:rsidRPr="006576FC">
        <w:rPr>
          <w:rFonts w:asciiTheme="majorHAnsi" w:eastAsia="Times New Roman" w:hAnsiTheme="majorHAnsi" w:cstheme="majorHAnsi"/>
          <w:color w:val="2F5496" w:themeColor="accent1" w:themeShade="BF"/>
          <w:sz w:val="32"/>
          <w:szCs w:val="32"/>
          <w:shd w:val="clear" w:color="auto" w:fill="FFFFFF"/>
          <w:lang w:eastAsia="ru-RU"/>
        </w:rPr>
        <w:t>1</w:t>
      </w:r>
      <w:r w:rsidR="00C14D31" w:rsidRPr="006576FC">
        <w:rPr>
          <w:rFonts w:asciiTheme="majorHAnsi" w:eastAsia="Times New Roman" w:hAnsiTheme="majorHAnsi" w:cstheme="majorHAnsi"/>
          <w:color w:val="2F5496" w:themeColor="accent1" w:themeShade="BF"/>
          <w:sz w:val="32"/>
          <w:szCs w:val="32"/>
          <w:shd w:val="clear" w:color="auto" w:fill="FFFFFF"/>
          <w:lang w:eastAsia="ru-RU"/>
        </w:rPr>
        <w:t>3</w:t>
      </w:r>
      <w:r w:rsidR="00D57E6E" w:rsidRPr="006576FC">
        <w:rPr>
          <w:rFonts w:asciiTheme="majorHAnsi" w:eastAsia="Times New Roman" w:hAnsiTheme="majorHAnsi" w:cstheme="majorHAnsi"/>
          <w:b/>
          <w:bCs/>
          <w:color w:val="2F5496" w:themeColor="accent1" w:themeShade="BF"/>
          <w:sz w:val="32"/>
          <w:szCs w:val="32"/>
          <w:shd w:val="clear" w:color="auto" w:fill="FFFFFF"/>
          <w:lang w:eastAsia="ru-RU"/>
        </w:rPr>
        <w:t>.</w:t>
      </w:r>
      <w:r w:rsidR="00D57E6E" w:rsidRPr="006576FC">
        <w:rPr>
          <w:rFonts w:asciiTheme="majorHAnsi" w:hAnsiTheme="majorHAnsi" w:cstheme="majorHAnsi"/>
          <w:b/>
          <w:bCs/>
          <w:color w:val="2F5496" w:themeColor="accent1" w:themeShade="BF"/>
          <w:sz w:val="32"/>
          <w:szCs w:val="32"/>
        </w:rPr>
        <w:t xml:space="preserve"> </w:t>
      </w:r>
      <w:r w:rsidR="00D57E6E" w:rsidRPr="006576FC">
        <w:rPr>
          <w:rFonts w:asciiTheme="majorHAnsi" w:hAnsiTheme="majorHAnsi" w:cstheme="majorHAnsi"/>
          <w:color w:val="2F5496" w:themeColor="accent1" w:themeShade="BF"/>
          <w:sz w:val="32"/>
          <w:szCs w:val="32"/>
        </w:rPr>
        <w:t xml:space="preserve">Как можно более полно охарактеризуйте необходимость обеспечения ценовой стабильности в современных российских условиях. </w:t>
      </w:r>
    </w:p>
    <w:p w:rsidR="002020E9" w:rsidRDefault="00D57E6E" w:rsidP="001C6CBE">
      <w:pPr>
        <w:contextualSpacing/>
        <w:rPr>
          <w:rFonts w:asciiTheme="majorHAnsi" w:eastAsia="Times New Roman" w:hAnsiTheme="majorHAnsi" w:cstheme="majorHAnsi"/>
          <w:color w:val="000000" w:themeColor="text1"/>
          <w:sz w:val="28"/>
          <w:szCs w:val="28"/>
          <w:shd w:val="clear" w:color="auto" w:fill="FFFFFF"/>
          <w:lang w:eastAsia="ru-RU"/>
        </w:rPr>
      </w:pPr>
      <w:r w:rsidRPr="002020E9">
        <w:rPr>
          <w:rFonts w:asciiTheme="majorHAnsi" w:eastAsia="Times New Roman" w:hAnsiTheme="majorHAnsi" w:cstheme="majorHAnsi"/>
          <w:color w:val="000000" w:themeColor="text1"/>
          <w:sz w:val="28"/>
          <w:szCs w:val="28"/>
          <w:u w:val="single"/>
          <w:shd w:val="clear" w:color="auto" w:fill="FFFFFF"/>
          <w:lang w:eastAsia="ru-RU"/>
        </w:rPr>
        <w:t>Ценовая стабильность</w:t>
      </w:r>
      <w:r w:rsidRPr="002020E9">
        <w:rPr>
          <w:rFonts w:asciiTheme="majorHAnsi" w:eastAsia="Times New Roman" w:hAnsiTheme="majorHAnsi" w:cstheme="majorHAnsi"/>
          <w:color w:val="000000" w:themeColor="text1"/>
          <w:sz w:val="28"/>
          <w:szCs w:val="28"/>
          <w:shd w:val="clear" w:color="auto" w:fill="FFFFFF"/>
          <w:lang w:eastAsia="ru-RU"/>
        </w:rPr>
        <w:t xml:space="preserve"> – достижение и поддержание ЦБ устойчивой и низкой инфляции в долгосрочном периоде. </w:t>
      </w:r>
      <w:r w:rsidR="000B7A45" w:rsidRPr="002020E9">
        <w:rPr>
          <w:rFonts w:asciiTheme="majorHAnsi" w:eastAsia="Times New Roman" w:hAnsiTheme="majorHAnsi" w:cstheme="majorHAnsi"/>
          <w:color w:val="000000" w:themeColor="text1"/>
          <w:sz w:val="28"/>
          <w:szCs w:val="28"/>
          <w:shd w:val="clear" w:color="auto" w:fill="FFFFFF"/>
          <w:lang w:eastAsia="ru-RU"/>
        </w:rPr>
        <w:t xml:space="preserve">Ценовую стабильность выбирают преимущественно развитые страны. </w:t>
      </w:r>
    </w:p>
    <w:p w:rsidR="000B7A45" w:rsidRPr="002020E9" w:rsidRDefault="000B7A45" w:rsidP="001C6CBE">
      <w:pPr>
        <w:contextualSpacing/>
        <w:rPr>
          <w:rFonts w:asciiTheme="majorHAnsi" w:eastAsia="Times New Roman" w:hAnsiTheme="majorHAnsi" w:cstheme="majorHAnsi"/>
          <w:color w:val="000000" w:themeColor="text1"/>
          <w:sz w:val="28"/>
          <w:szCs w:val="28"/>
          <w:shd w:val="clear" w:color="auto" w:fill="FFFFFF"/>
          <w:lang w:eastAsia="ru-RU"/>
        </w:rPr>
      </w:pPr>
      <w:r w:rsidRPr="002020E9">
        <w:rPr>
          <w:rFonts w:asciiTheme="majorHAnsi" w:eastAsia="Times New Roman" w:hAnsiTheme="majorHAnsi" w:cstheme="majorHAnsi"/>
          <w:color w:val="000000" w:themeColor="text1"/>
          <w:sz w:val="28"/>
          <w:szCs w:val="28"/>
          <w:shd w:val="clear" w:color="auto" w:fill="FFFFFF"/>
          <w:lang w:eastAsia="ru-RU"/>
        </w:rPr>
        <w:t>Необходима для:</w:t>
      </w:r>
    </w:p>
    <w:p w:rsidR="000B7A45" w:rsidRPr="002020E9" w:rsidRDefault="000B7A45" w:rsidP="00A957ED">
      <w:pPr>
        <w:pStyle w:val="a4"/>
        <w:numPr>
          <w:ilvl w:val="0"/>
          <w:numId w:val="17"/>
        </w:numPr>
        <w:rPr>
          <w:rFonts w:asciiTheme="majorHAnsi" w:eastAsia="Times New Roman" w:hAnsiTheme="majorHAnsi" w:cstheme="majorHAnsi"/>
          <w:color w:val="000000" w:themeColor="text1"/>
          <w:sz w:val="28"/>
          <w:szCs w:val="28"/>
          <w:shd w:val="clear" w:color="auto" w:fill="FFFFFF"/>
          <w:lang w:eastAsia="ru-RU"/>
        </w:rPr>
      </w:pPr>
      <w:r w:rsidRPr="002020E9">
        <w:rPr>
          <w:rFonts w:asciiTheme="majorHAnsi" w:eastAsia="Times New Roman" w:hAnsiTheme="majorHAnsi" w:cstheme="majorHAnsi"/>
          <w:color w:val="000000" w:themeColor="text1"/>
          <w:sz w:val="28"/>
          <w:szCs w:val="28"/>
          <w:shd w:val="clear" w:color="auto" w:fill="FFFFFF"/>
          <w:lang w:eastAsia="ru-RU"/>
        </w:rPr>
        <w:lastRenderedPageBreak/>
        <w:t>Защиты и обеспечения устойчивости рубля</w:t>
      </w:r>
    </w:p>
    <w:p w:rsidR="000B7A45" w:rsidRPr="002020E9" w:rsidRDefault="000B7A45" w:rsidP="00A957ED">
      <w:pPr>
        <w:pStyle w:val="a4"/>
        <w:numPr>
          <w:ilvl w:val="0"/>
          <w:numId w:val="17"/>
        </w:numPr>
        <w:rPr>
          <w:rFonts w:asciiTheme="majorHAnsi" w:eastAsia="Times New Roman" w:hAnsiTheme="majorHAnsi" w:cstheme="majorHAnsi"/>
          <w:color w:val="000000" w:themeColor="text1"/>
          <w:sz w:val="28"/>
          <w:szCs w:val="28"/>
          <w:shd w:val="clear" w:color="auto" w:fill="FFFFFF"/>
          <w:lang w:eastAsia="ru-RU"/>
        </w:rPr>
      </w:pPr>
      <w:r w:rsidRPr="002020E9">
        <w:rPr>
          <w:rFonts w:asciiTheme="majorHAnsi" w:eastAsia="Times New Roman" w:hAnsiTheme="majorHAnsi" w:cstheme="majorHAnsi"/>
          <w:color w:val="000000" w:themeColor="text1"/>
          <w:sz w:val="28"/>
          <w:szCs w:val="28"/>
          <w:shd w:val="clear" w:color="auto" w:fill="FFFFFF"/>
          <w:lang w:eastAsia="ru-RU"/>
        </w:rPr>
        <w:t>Развития и укрепления банковской системы РФ</w:t>
      </w:r>
    </w:p>
    <w:p w:rsidR="000B7A45" w:rsidRPr="002020E9" w:rsidRDefault="000B7A45" w:rsidP="00A957ED">
      <w:pPr>
        <w:pStyle w:val="a4"/>
        <w:numPr>
          <w:ilvl w:val="0"/>
          <w:numId w:val="17"/>
        </w:numPr>
        <w:rPr>
          <w:rFonts w:asciiTheme="majorHAnsi" w:eastAsia="Times New Roman" w:hAnsiTheme="majorHAnsi" w:cstheme="majorHAnsi"/>
          <w:color w:val="000000" w:themeColor="text1"/>
          <w:sz w:val="28"/>
          <w:szCs w:val="28"/>
          <w:shd w:val="clear" w:color="auto" w:fill="FFFFFF"/>
          <w:lang w:eastAsia="ru-RU"/>
        </w:rPr>
      </w:pPr>
      <w:r w:rsidRPr="002020E9">
        <w:rPr>
          <w:rFonts w:asciiTheme="majorHAnsi" w:eastAsia="Times New Roman" w:hAnsiTheme="majorHAnsi" w:cstheme="majorHAnsi"/>
          <w:color w:val="000000" w:themeColor="text1"/>
          <w:sz w:val="28"/>
          <w:szCs w:val="28"/>
          <w:shd w:val="clear" w:color="auto" w:fill="FFFFFF"/>
          <w:lang w:eastAsia="ru-RU"/>
        </w:rPr>
        <w:t>Обеспечения эффективного и бесперебойного функционирования платежной системы</w:t>
      </w:r>
    </w:p>
    <w:p w:rsidR="000B7A45" w:rsidRPr="002020E9" w:rsidRDefault="000B7A45" w:rsidP="00A957ED">
      <w:pPr>
        <w:pStyle w:val="a4"/>
        <w:numPr>
          <w:ilvl w:val="0"/>
          <w:numId w:val="17"/>
        </w:numPr>
        <w:rPr>
          <w:rFonts w:asciiTheme="majorHAnsi" w:eastAsia="Times New Roman" w:hAnsiTheme="majorHAnsi" w:cstheme="majorHAnsi"/>
          <w:color w:val="000000" w:themeColor="text1"/>
          <w:sz w:val="28"/>
          <w:szCs w:val="28"/>
          <w:shd w:val="clear" w:color="auto" w:fill="FFFFFF"/>
          <w:lang w:eastAsia="ru-RU"/>
        </w:rPr>
      </w:pPr>
      <w:r w:rsidRPr="002020E9">
        <w:rPr>
          <w:rFonts w:asciiTheme="majorHAnsi" w:eastAsia="Times New Roman" w:hAnsiTheme="majorHAnsi" w:cstheme="majorHAnsi"/>
          <w:color w:val="000000" w:themeColor="text1"/>
          <w:sz w:val="28"/>
          <w:szCs w:val="28"/>
          <w:shd w:val="clear" w:color="auto" w:fill="FFFFFF"/>
          <w:lang w:eastAsia="ru-RU"/>
        </w:rPr>
        <w:t>Повышения эффективности процентной политики</w:t>
      </w:r>
    </w:p>
    <w:p w:rsidR="000B7A45" w:rsidRPr="002020E9" w:rsidRDefault="000B7A45" w:rsidP="00A957ED">
      <w:pPr>
        <w:pStyle w:val="a4"/>
        <w:numPr>
          <w:ilvl w:val="0"/>
          <w:numId w:val="17"/>
        </w:numPr>
        <w:rPr>
          <w:rFonts w:asciiTheme="majorHAnsi" w:eastAsia="Times New Roman" w:hAnsiTheme="majorHAnsi" w:cstheme="majorHAnsi"/>
          <w:color w:val="000000" w:themeColor="text1"/>
          <w:sz w:val="28"/>
          <w:szCs w:val="28"/>
          <w:shd w:val="clear" w:color="auto" w:fill="FFFFFF"/>
          <w:lang w:eastAsia="ru-RU"/>
        </w:rPr>
      </w:pPr>
      <w:r w:rsidRPr="002020E9">
        <w:rPr>
          <w:rFonts w:asciiTheme="majorHAnsi" w:eastAsia="Times New Roman" w:hAnsiTheme="majorHAnsi" w:cstheme="majorHAnsi"/>
          <w:color w:val="000000" w:themeColor="text1"/>
          <w:sz w:val="28"/>
          <w:szCs w:val="28"/>
          <w:shd w:val="clear" w:color="auto" w:fill="FFFFFF"/>
          <w:lang w:eastAsia="ru-RU"/>
        </w:rPr>
        <w:t>Эффективности и устойчивости производства</w:t>
      </w:r>
    </w:p>
    <w:p w:rsidR="00D57E6E" w:rsidRPr="002020E9" w:rsidRDefault="000B7A45" w:rsidP="001C6CBE">
      <w:pPr>
        <w:ind w:left="360"/>
        <w:contextualSpacing/>
        <w:rPr>
          <w:rFonts w:asciiTheme="majorHAnsi" w:eastAsia="Times New Roman" w:hAnsiTheme="majorHAnsi" w:cstheme="majorHAnsi"/>
          <w:color w:val="000000" w:themeColor="text1"/>
          <w:sz w:val="28"/>
          <w:szCs w:val="28"/>
          <w:shd w:val="clear" w:color="auto" w:fill="FFFFFF"/>
          <w:lang w:eastAsia="ru-RU"/>
        </w:rPr>
      </w:pPr>
      <w:r w:rsidRPr="002020E9">
        <w:rPr>
          <w:rFonts w:asciiTheme="majorHAnsi" w:eastAsia="Times New Roman" w:hAnsiTheme="majorHAnsi" w:cstheme="majorHAnsi"/>
          <w:color w:val="000000" w:themeColor="text1"/>
          <w:sz w:val="28"/>
          <w:szCs w:val="28"/>
          <w:shd w:val="clear" w:color="auto" w:fill="FFFFFF"/>
          <w:lang w:eastAsia="ru-RU"/>
        </w:rPr>
        <w:t>В целом, можно сказать, что ценовая стабильность необходима для устойчивости экономики, качественного и слаженного функционирования всех механизмов, для интенсивного роста экономики. Ценовая стабильность позволяет сохранять покупательную способность национальной валюты, что является одним из условий поддержания благосостояния граждан России</w:t>
      </w:r>
      <w:r w:rsidR="00480C39" w:rsidRPr="002020E9">
        <w:rPr>
          <w:rFonts w:asciiTheme="majorHAnsi" w:eastAsia="Times New Roman" w:hAnsiTheme="majorHAnsi" w:cstheme="majorHAnsi"/>
          <w:color w:val="000000" w:themeColor="text1"/>
          <w:sz w:val="28"/>
          <w:szCs w:val="28"/>
          <w:shd w:val="clear" w:color="auto" w:fill="FFFFFF"/>
          <w:lang w:eastAsia="ru-RU"/>
        </w:rPr>
        <w:t>. Снижает экономическую неопределенность, формирует источники финансирования долгосрочных инвестиций.</w:t>
      </w:r>
    </w:p>
    <w:p w:rsidR="00480C39" w:rsidRPr="00C31598" w:rsidRDefault="00480C39" w:rsidP="001C6CBE">
      <w:pPr>
        <w:ind w:left="360"/>
        <w:contextualSpacing/>
        <w:rPr>
          <w:rFonts w:asciiTheme="majorHAnsi" w:eastAsia="Times New Roman" w:hAnsiTheme="majorHAnsi" w:cstheme="majorHAnsi"/>
          <w:color w:val="000000" w:themeColor="text1"/>
          <w:shd w:val="clear" w:color="auto" w:fill="FFFFFF"/>
          <w:lang w:eastAsia="ru-RU"/>
        </w:rPr>
      </w:pPr>
    </w:p>
    <w:p w:rsidR="00480C39" w:rsidRPr="002020E9" w:rsidRDefault="00480C39" w:rsidP="00A957ED">
      <w:pPr>
        <w:pStyle w:val="a3"/>
        <w:numPr>
          <w:ilvl w:val="0"/>
          <w:numId w:val="18"/>
        </w:numPr>
        <w:contextualSpacing/>
        <w:rPr>
          <w:rFonts w:asciiTheme="majorHAnsi" w:hAnsiTheme="majorHAnsi" w:cstheme="majorHAnsi"/>
          <w:b/>
          <w:bCs/>
          <w:color w:val="2F5496" w:themeColor="accent1" w:themeShade="BF"/>
          <w:sz w:val="32"/>
          <w:szCs w:val="32"/>
        </w:rPr>
      </w:pPr>
      <w:r w:rsidRPr="002020E9">
        <w:rPr>
          <w:rFonts w:asciiTheme="majorHAnsi" w:hAnsiTheme="majorHAnsi" w:cstheme="majorHAnsi"/>
          <w:b/>
          <w:bCs/>
          <w:color w:val="2F5496" w:themeColor="accent1" w:themeShade="BF"/>
          <w:sz w:val="32"/>
          <w:szCs w:val="32"/>
        </w:rPr>
        <w:t xml:space="preserve">Кредитные организации как особый уровень кредитной системы. Выделите их виды и особенности. </w:t>
      </w:r>
    </w:p>
    <w:p w:rsidR="00480C39" w:rsidRPr="002020E9" w:rsidRDefault="00480C39" w:rsidP="001C6CBE">
      <w:pPr>
        <w:contextualSpacing/>
        <w:rPr>
          <w:rFonts w:asciiTheme="majorHAnsi" w:eastAsia="Times New Roman" w:hAnsiTheme="majorHAnsi" w:cstheme="majorHAnsi"/>
          <w:color w:val="000000" w:themeColor="text1"/>
          <w:sz w:val="28"/>
          <w:szCs w:val="28"/>
          <w:lang w:eastAsia="ru-RU"/>
        </w:rPr>
      </w:pPr>
      <w:r w:rsidRPr="002020E9">
        <w:rPr>
          <w:rFonts w:asciiTheme="majorHAnsi" w:hAnsiTheme="majorHAnsi" w:cstheme="majorHAnsi"/>
          <w:color w:val="000000" w:themeColor="text1"/>
          <w:sz w:val="28"/>
          <w:szCs w:val="28"/>
          <w:u w:val="single"/>
        </w:rPr>
        <w:t>Кредитная организация</w:t>
      </w:r>
      <w:r w:rsidRPr="002020E9">
        <w:rPr>
          <w:rFonts w:asciiTheme="majorHAnsi" w:hAnsiTheme="majorHAnsi" w:cstheme="majorHAnsi"/>
          <w:b/>
          <w:bCs/>
          <w:color w:val="000000" w:themeColor="text1"/>
          <w:sz w:val="28"/>
          <w:szCs w:val="28"/>
        </w:rPr>
        <w:t xml:space="preserve"> – </w:t>
      </w:r>
      <w:r w:rsidRPr="002020E9">
        <w:rPr>
          <w:rFonts w:asciiTheme="majorHAnsi" w:hAnsiTheme="majorHAnsi" w:cstheme="majorHAnsi"/>
          <w:color w:val="000000" w:themeColor="text1"/>
          <w:sz w:val="28"/>
          <w:szCs w:val="28"/>
        </w:rPr>
        <w:t>юридическое лицо,</w:t>
      </w:r>
      <w:r w:rsidRPr="002020E9">
        <w:rPr>
          <w:rFonts w:asciiTheme="majorHAnsi" w:eastAsia="Times New Roman" w:hAnsiTheme="majorHAnsi" w:cstheme="majorHAnsi"/>
          <w:color w:val="000000" w:themeColor="text1"/>
          <w:sz w:val="28"/>
          <w:szCs w:val="28"/>
          <w:lang w:eastAsia="ru-RU"/>
        </w:rPr>
        <w:t xml:space="preserve"> которое имеет право осуществлять банковские операции, предусмотренные законом для извлечения прибыли как основной цели своей деятельности, на основании лицензии ЦБ РФ.</w:t>
      </w:r>
    </w:p>
    <w:p w:rsidR="00480C39" w:rsidRPr="002020E9" w:rsidRDefault="00480C39" w:rsidP="001C6CBE">
      <w:pPr>
        <w:contextualSpacing/>
        <w:rPr>
          <w:rFonts w:asciiTheme="majorHAnsi" w:eastAsia="Times New Roman" w:hAnsiTheme="majorHAnsi" w:cstheme="majorHAnsi"/>
          <w:color w:val="000000" w:themeColor="text1"/>
          <w:sz w:val="28"/>
          <w:szCs w:val="28"/>
          <w:lang w:eastAsia="ru-RU"/>
        </w:rPr>
      </w:pPr>
      <w:r w:rsidRPr="002020E9">
        <w:rPr>
          <w:rFonts w:asciiTheme="majorHAnsi" w:eastAsia="Times New Roman" w:hAnsiTheme="majorHAnsi" w:cstheme="majorHAnsi"/>
          <w:color w:val="000000" w:themeColor="text1"/>
          <w:sz w:val="28"/>
          <w:szCs w:val="28"/>
          <w:lang w:eastAsia="ru-RU"/>
        </w:rPr>
        <w:t xml:space="preserve">Образуется на </w:t>
      </w:r>
      <w:r w:rsidR="00C37B1E" w:rsidRPr="002020E9">
        <w:rPr>
          <w:rFonts w:asciiTheme="majorHAnsi" w:eastAsia="Times New Roman" w:hAnsiTheme="majorHAnsi" w:cstheme="majorHAnsi"/>
          <w:color w:val="000000" w:themeColor="text1"/>
          <w:sz w:val="28"/>
          <w:szCs w:val="28"/>
          <w:lang w:eastAsia="ru-RU"/>
        </w:rPr>
        <w:t>основе любой формы собственности как хозяйственное общество в одной из трех организационно-правовых форм:</w:t>
      </w:r>
    </w:p>
    <w:p w:rsidR="00C37B1E" w:rsidRPr="002020E9" w:rsidRDefault="00C37B1E" w:rsidP="001C6CBE">
      <w:pPr>
        <w:spacing w:before="288" w:after="288"/>
        <w:contextualSpacing/>
        <w:rPr>
          <w:rFonts w:asciiTheme="majorHAnsi" w:eastAsia="Times New Roman" w:hAnsiTheme="majorHAnsi" w:cstheme="majorHAnsi"/>
          <w:color w:val="000000" w:themeColor="text1"/>
          <w:sz w:val="28"/>
          <w:szCs w:val="28"/>
          <w:lang w:eastAsia="ru-RU"/>
        </w:rPr>
      </w:pPr>
      <w:r w:rsidRPr="002020E9">
        <w:rPr>
          <w:rFonts w:asciiTheme="majorHAnsi" w:eastAsia="Times New Roman" w:hAnsiTheme="majorHAnsi" w:cstheme="majorHAnsi"/>
          <w:color w:val="000000" w:themeColor="text1"/>
          <w:sz w:val="28"/>
          <w:szCs w:val="28"/>
          <w:lang w:eastAsia="ru-RU"/>
        </w:rPr>
        <w:t>1)  акционерное общество (уставной капитал разделен на акции; акционеры не отвечают по обязательствам АО и несут риск убытков, связанных с деятельностью общества в пределах стоимости принадлежащих им акций)</w:t>
      </w:r>
    </w:p>
    <w:p w:rsidR="00C37B1E" w:rsidRPr="002020E9" w:rsidRDefault="00C37B1E" w:rsidP="001C6CBE">
      <w:pPr>
        <w:spacing w:before="288" w:after="288"/>
        <w:contextualSpacing/>
        <w:rPr>
          <w:rFonts w:asciiTheme="majorHAnsi" w:eastAsia="Times New Roman" w:hAnsiTheme="majorHAnsi" w:cstheme="majorHAnsi"/>
          <w:color w:val="000000" w:themeColor="text1"/>
          <w:sz w:val="28"/>
          <w:szCs w:val="28"/>
          <w:lang w:eastAsia="ru-RU"/>
        </w:rPr>
      </w:pPr>
      <w:r w:rsidRPr="002020E9">
        <w:rPr>
          <w:rFonts w:asciiTheme="majorHAnsi" w:eastAsia="Times New Roman" w:hAnsiTheme="majorHAnsi" w:cstheme="majorHAnsi"/>
          <w:color w:val="000000" w:themeColor="text1"/>
          <w:sz w:val="28"/>
          <w:szCs w:val="28"/>
          <w:lang w:eastAsia="ru-RU"/>
        </w:rPr>
        <w:t>2)  общество с ограниченной ответственностью (уставной капитал делится на доли участников; участники ООО несут риск убытков, связанных с деятельностью общества, в пределах внесенных ими вкладов)</w:t>
      </w:r>
    </w:p>
    <w:p w:rsidR="00C37B1E" w:rsidRPr="002020E9" w:rsidRDefault="00C37B1E" w:rsidP="001C6CBE">
      <w:pPr>
        <w:spacing w:before="288" w:after="288"/>
        <w:contextualSpacing/>
        <w:rPr>
          <w:rFonts w:asciiTheme="majorHAnsi" w:eastAsia="Times New Roman" w:hAnsiTheme="majorHAnsi" w:cstheme="majorHAnsi"/>
          <w:color w:val="000000" w:themeColor="text1"/>
          <w:sz w:val="28"/>
          <w:szCs w:val="28"/>
          <w:lang w:eastAsia="ru-RU"/>
        </w:rPr>
      </w:pPr>
      <w:r w:rsidRPr="002020E9">
        <w:rPr>
          <w:rFonts w:asciiTheme="majorHAnsi" w:eastAsia="Times New Roman" w:hAnsiTheme="majorHAnsi" w:cstheme="majorHAnsi"/>
          <w:color w:val="000000" w:themeColor="text1"/>
          <w:sz w:val="28"/>
          <w:szCs w:val="28"/>
          <w:lang w:eastAsia="ru-RU"/>
        </w:rPr>
        <w:t>3)  общество с дополнительной ответственностью (уставной капитал делится на доли участников; участники ОДО солидарно несут субсидиарную ответственность по его обязательствам своим имуществом в одинаковом для всех кратном размере к стоимости их вкладов)</w:t>
      </w:r>
    </w:p>
    <w:p w:rsidR="00480C39" w:rsidRPr="002020E9" w:rsidRDefault="00480C39" w:rsidP="001C6CBE">
      <w:pPr>
        <w:contextualSpacing/>
        <w:rPr>
          <w:rFonts w:asciiTheme="majorHAnsi" w:eastAsia="Times New Roman" w:hAnsiTheme="majorHAnsi" w:cstheme="majorHAnsi"/>
          <w:color w:val="000000" w:themeColor="text1"/>
          <w:sz w:val="28"/>
          <w:szCs w:val="28"/>
          <w:lang w:eastAsia="ru-RU"/>
        </w:rPr>
      </w:pPr>
      <w:r w:rsidRPr="002020E9">
        <w:rPr>
          <w:rFonts w:asciiTheme="majorHAnsi" w:eastAsia="Times New Roman" w:hAnsiTheme="majorHAnsi" w:cstheme="majorHAnsi"/>
          <w:color w:val="000000" w:themeColor="text1"/>
          <w:sz w:val="28"/>
          <w:szCs w:val="28"/>
          <w:lang w:eastAsia="ru-RU"/>
        </w:rPr>
        <w:t>Подразделяются на: банки, небанковские кредитные организации.</w:t>
      </w:r>
    </w:p>
    <w:p w:rsidR="00B03757" w:rsidRPr="002020E9" w:rsidRDefault="00B03757" w:rsidP="001C6CBE">
      <w:pPr>
        <w:ind w:firstLine="708"/>
        <w:contextualSpacing/>
        <w:rPr>
          <w:rFonts w:asciiTheme="majorHAnsi" w:eastAsia="Times New Roman" w:hAnsiTheme="majorHAnsi" w:cstheme="majorHAnsi"/>
          <w:color w:val="000000" w:themeColor="text1"/>
          <w:sz w:val="28"/>
          <w:szCs w:val="28"/>
          <w:lang w:eastAsia="ru-RU"/>
        </w:rPr>
      </w:pPr>
      <w:r w:rsidRPr="002020E9">
        <w:rPr>
          <w:rFonts w:asciiTheme="majorHAnsi" w:eastAsia="Times New Roman" w:hAnsiTheme="majorHAnsi" w:cstheme="majorHAnsi"/>
          <w:b/>
          <w:bCs/>
          <w:color w:val="000000" w:themeColor="text1"/>
          <w:sz w:val="28"/>
          <w:szCs w:val="28"/>
          <w:lang w:eastAsia="ru-RU"/>
        </w:rPr>
        <w:t>БКО</w:t>
      </w:r>
      <w:r w:rsidRPr="002020E9">
        <w:rPr>
          <w:rFonts w:asciiTheme="majorHAnsi" w:eastAsia="Times New Roman" w:hAnsiTheme="majorHAnsi" w:cstheme="majorHAnsi"/>
          <w:color w:val="000000" w:themeColor="text1"/>
          <w:sz w:val="28"/>
          <w:szCs w:val="28"/>
          <w:lang w:eastAsia="ru-RU"/>
        </w:rPr>
        <w:t xml:space="preserve">: </w:t>
      </w:r>
      <w:r w:rsidR="006D671D" w:rsidRPr="002020E9">
        <w:rPr>
          <w:rFonts w:asciiTheme="majorHAnsi" w:eastAsia="Times New Roman" w:hAnsiTheme="majorHAnsi" w:cstheme="majorHAnsi"/>
          <w:color w:val="000000" w:themeColor="text1"/>
          <w:sz w:val="28"/>
          <w:szCs w:val="28"/>
          <w:lang w:eastAsia="ru-RU"/>
        </w:rPr>
        <w:t xml:space="preserve">открытие и ведение банковских счетов физ и юр лиц; </w:t>
      </w:r>
      <w:r w:rsidRPr="002020E9">
        <w:rPr>
          <w:rFonts w:asciiTheme="majorHAnsi" w:eastAsia="Times New Roman" w:hAnsiTheme="majorHAnsi" w:cstheme="majorHAnsi"/>
          <w:color w:val="000000" w:themeColor="text1"/>
          <w:sz w:val="28"/>
          <w:szCs w:val="28"/>
          <w:lang w:eastAsia="ru-RU"/>
        </w:rPr>
        <w:t>исключительное право на основании лицензии Банка России привлекать во вклады денежных средств физических и юридических лиц; размещать указанные средства от своего имени и за свой счет на условиях возвратности, платности, срочности; открывать и вести банковские счета физических и юридических лиц</w:t>
      </w:r>
    </w:p>
    <w:p w:rsidR="00B03757" w:rsidRPr="002020E9" w:rsidRDefault="00B03757" w:rsidP="001C6CBE">
      <w:pPr>
        <w:ind w:firstLine="708"/>
        <w:contextualSpacing/>
        <w:rPr>
          <w:rFonts w:asciiTheme="majorHAnsi" w:eastAsia="Times New Roman" w:hAnsiTheme="majorHAnsi" w:cstheme="majorHAnsi"/>
          <w:color w:val="000000" w:themeColor="text1"/>
          <w:sz w:val="28"/>
          <w:szCs w:val="28"/>
          <w:lang w:eastAsia="ru-RU"/>
        </w:rPr>
      </w:pPr>
      <w:r w:rsidRPr="002020E9">
        <w:rPr>
          <w:rFonts w:asciiTheme="majorHAnsi" w:eastAsia="Times New Roman" w:hAnsiTheme="majorHAnsi" w:cstheme="majorHAnsi"/>
          <w:b/>
          <w:bCs/>
          <w:color w:val="000000" w:themeColor="text1"/>
          <w:sz w:val="28"/>
          <w:szCs w:val="28"/>
          <w:lang w:eastAsia="ru-RU"/>
        </w:rPr>
        <w:lastRenderedPageBreak/>
        <w:t>НКО</w:t>
      </w:r>
      <w:r w:rsidR="00461295" w:rsidRPr="002020E9">
        <w:rPr>
          <w:rFonts w:asciiTheme="majorHAnsi" w:eastAsia="Times New Roman" w:hAnsiTheme="majorHAnsi" w:cstheme="majorHAnsi"/>
          <w:color w:val="000000" w:themeColor="text1"/>
          <w:sz w:val="28"/>
          <w:szCs w:val="28"/>
          <w:lang w:eastAsia="ru-RU"/>
        </w:rPr>
        <w:t>: существуют лишь в сфере расчетов;</w:t>
      </w:r>
      <w:r w:rsidRPr="002020E9">
        <w:rPr>
          <w:rFonts w:asciiTheme="majorHAnsi" w:eastAsia="Times New Roman" w:hAnsiTheme="majorHAnsi" w:cstheme="majorHAnsi"/>
          <w:color w:val="000000" w:themeColor="text1"/>
          <w:sz w:val="28"/>
          <w:szCs w:val="28"/>
          <w:lang w:eastAsia="ru-RU"/>
        </w:rPr>
        <w:t xml:space="preserve"> осуществление отдельных банковских операций</w:t>
      </w:r>
      <w:r w:rsidR="00461295" w:rsidRPr="002020E9">
        <w:rPr>
          <w:rFonts w:asciiTheme="majorHAnsi" w:eastAsia="Times New Roman" w:hAnsiTheme="majorHAnsi" w:cstheme="majorHAnsi"/>
          <w:color w:val="000000" w:themeColor="text1"/>
          <w:sz w:val="28"/>
          <w:szCs w:val="28"/>
          <w:lang w:eastAsia="ru-RU"/>
        </w:rPr>
        <w:t>; запрещено заниматься производственной, страховой и торговой деятельностью</w:t>
      </w:r>
    </w:p>
    <w:p w:rsidR="00B03757" w:rsidRPr="002020E9" w:rsidRDefault="00B03757" w:rsidP="001C6CBE">
      <w:pPr>
        <w:ind w:firstLine="708"/>
        <w:contextualSpacing/>
        <w:rPr>
          <w:rFonts w:asciiTheme="majorHAnsi" w:eastAsia="Times New Roman" w:hAnsiTheme="majorHAnsi" w:cstheme="majorHAnsi"/>
          <w:color w:val="000000" w:themeColor="text1"/>
          <w:sz w:val="28"/>
          <w:szCs w:val="28"/>
          <w:lang w:eastAsia="ru-RU"/>
        </w:rPr>
      </w:pPr>
      <w:r w:rsidRPr="002020E9">
        <w:rPr>
          <w:rFonts w:asciiTheme="majorHAnsi" w:eastAsia="Times New Roman" w:hAnsiTheme="majorHAnsi" w:cstheme="majorHAnsi"/>
          <w:color w:val="000000" w:themeColor="text1"/>
          <w:sz w:val="28"/>
          <w:szCs w:val="28"/>
          <w:lang w:eastAsia="ru-RU"/>
        </w:rPr>
        <w:tab/>
      </w:r>
      <w:r w:rsidRPr="002020E9">
        <w:rPr>
          <w:rFonts w:asciiTheme="majorHAnsi" w:eastAsia="Times New Roman" w:hAnsiTheme="majorHAnsi" w:cstheme="majorHAnsi"/>
          <w:color w:val="000000" w:themeColor="text1"/>
          <w:sz w:val="28"/>
          <w:szCs w:val="28"/>
          <w:u w:val="single"/>
          <w:lang w:eastAsia="ru-RU"/>
        </w:rPr>
        <w:t>Депозитно-кредитные НКО</w:t>
      </w:r>
      <w:r w:rsidRPr="002020E9">
        <w:rPr>
          <w:rFonts w:asciiTheme="majorHAnsi" w:eastAsia="Times New Roman" w:hAnsiTheme="majorHAnsi" w:cstheme="majorHAnsi"/>
          <w:color w:val="000000" w:themeColor="text1"/>
          <w:sz w:val="28"/>
          <w:szCs w:val="28"/>
          <w:lang w:eastAsia="ru-RU"/>
        </w:rPr>
        <w:t>: привлечение денежных средств физических и юридических лиц во вклады; размещение привлеченных во вклады средств юр лиц от своего имени и за свой счет; купля-продажа иностранной валюты в безналичной форме; выдача банковских гарантий</w:t>
      </w:r>
    </w:p>
    <w:p w:rsidR="003023CA" w:rsidRPr="002020E9" w:rsidRDefault="00B03757" w:rsidP="001C6CBE">
      <w:pPr>
        <w:ind w:firstLine="708"/>
        <w:contextualSpacing/>
        <w:rPr>
          <w:rFonts w:asciiTheme="majorHAnsi" w:eastAsia="Times New Roman" w:hAnsiTheme="majorHAnsi" w:cstheme="majorHAnsi"/>
          <w:color w:val="000000" w:themeColor="text1"/>
          <w:sz w:val="28"/>
          <w:szCs w:val="28"/>
          <w:lang w:eastAsia="ru-RU"/>
        </w:rPr>
      </w:pPr>
      <w:r w:rsidRPr="002020E9">
        <w:rPr>
          <w:rFonts w:asciiTheme="majorHAnsi" w:eastAsia="Times New Roman" w:hAnsiTheme="majorHAnsi" w:cstheme="majorHAnsi"/>
          <w:color w:val="000000" w:themeColor="text1"/>
          <w:sz w:val="28"/>
          <w:szCs w:val="28"/>
          <w:lang w:eastAsia="ru-RU"/>
        </w:rPr>
        <w:tab/>
      </w:r>
      <w:r w:rsidRPr="002020E9">
        <w:rPr>
          <w:rFonts w:asciiTheme="majorHAnsi" w:eastAsia="Times New Roman" w:hAnsiTheme="majorHAnsi" w:cstheme="majorHAnsi"/>
          <w:color w:val="000000" w:themeColor="text1"/>
          <w:sz w:val="28"/>
          <w:szCs w:val="28"/>
          <w:u w:val="single"/>
          <w:lang w:eastAsia="ru-RU"/>
        </w:rPr>
        <w:t>Расчетные НКО</w:t>
      </w:r>
      <w:r w:rsidRPr="002020E9">
        <w:rPr>
          <w:rFonts w:asciiTheme="majorHAnsi" w:eastAsia="Times New Roman" w:hAnsiTheme="majorHAnsi" w:cstheme="majorHAnsi"/>
          <w:color w:val="000000" w:themeColor="text1"/>
          <w:sz w:val="28"/>
          <w:szCs w:val="28"/>
          <w:lang w:eastAsia="ru-RU"/>
        </w:rPr>
        <w:t>: открытие и ведение банковских счетов юр лиц; расчеты по поручению юр лиц, банков-корреспондентов по их банковским счетам; инкассация денежных средств, вексе</w:t>
      </w:r>
      <w:r w:rsidR="00B75136">
        <w:rPr>
          <w:rFonts w:asciiTheme="majorHAnsi" w:eastAsia="Times New Roman" w:hAnsiTheme="majorHAnsi" w:cstheme="majorHAnsi"/>
          <w:color w:val="000000" w:themeColor="text1"/>
          <w:sz w:val="28"/>
          <w:szCs w:val="28"/>
          <w:lang w:eastAsia="ru-RU"/>
        </w:rPr>
        <w:t>л</w:t>
      </w:r>
      <w:r w:rsidRPr="002020E9">
        <w:rPr>
          <w:rFonts w:asciiTheme="majorHAnsi" w:eastAsia="Times New Roman" w:hAnsiTheme="majorHAnsi" w:cstheme="majorHAnsi"/>
          <w:color w:val="000000" w:themeColor="text1"/>
          <w:sz w:val="28"/>
          <w:szCs w:val="28"/>
          <w:lang w:eastAsia="ru-RU"/>
        </w:rPr>
        <w:t>ей, кассовое обслуживание юр лиц; купля-продажа иностранной валюты в безналичной форме; переводы денежных средств по поручению физ лиц без открытия банковских счетов (искл: почтовые переводы)</w:t>
      </w:r>
      <w:r w:rsidR="0040002C" w:rsidRPr="002020E9">
        <w:rPr>
          <w:rFonts w:asciiTheme="majorHAnsi" w:eastAsia="Times New Roman" w:hAnsiTheme="majorHAnsi" w:cstheme="majorHAnsi"/>
          <w:color w:val="000000" w:themeColor="text1"/>
          <w:sz w:val="28"/>
          <w:szCs w:val="28"/>
          <w:lang w:eastAsia="ru-RU"/>
        </w:rPr>
        <w:t>.</w:t>
      </w:r>
    </w:p>
    <w:p w:rsidR="003023CA" w:rsidRPr="00C31598" w:rsidRDefault="003023CA" w:rsidP="001C6CBE">
      <w:pPr>
        <w:rPr>
          <w:rFonts w:asciiTheme="majorHAnsi" w:eastAsia="Times New Roman" w:hAnsiTheme="majorHAnsi" w:cstheme="majorHAnsi"/>
          <w:color w:val="000000" w:themeColor="text1"/>
          <w:lang w:eastAsia="ru-RU"/>
        </w:rPr>
      </w:pPr>
    </w:p>
    <w:p w:rsidR="003023CA" w:rsidRPr="002020E9" w:rsidRDefault="003023CA" w:rsidP="00A957ED">
      <w:pPr>
        <w:pStyle w:val="a4"/>
        <w:numPr>
          <w:ilvl w:val="0"/>
          <w:numId w:val="18"/>
        </w:numPr>
        <w:rPr>
          <w:rFonts w:asciiTheme="majorHAnsi" w:eastAsia="Times New Roman" w:hAnsiTheme="majorHAnsi" w:cstheme="majorHAnsi"/>
          <w:color w:val="2F5496" w:themeColor="accent1" w:themeShade="BF"/>
          <w:sz w:val="32"/>
          <w:szCs w:val="32"/>
          <w:lang w:eastAsia="ru-RU"/>
        </w:rPr>
      </w:pPr>
      <w:r w:rsidRPr="002020E9">
        <w:rPr>
          <w:rFonts w:asciiTheme="majorHAnsi" w:hAnsiTheme="majorHAnsi" w:cstheme="majorHAnsi"/>
          <w:color w:val="2F5496" w:themeColor="accent1" w:themeShade="BF"/>
          <w:sz w:val="32"/>
          <w:szCs w:val="32"/>
        </w:rPr>
        <w:t>Охарактеризуйте особенности использования Банком России нормативов обязательных резервов как инструмента денежно-кредитной политики.</w:t>
      </w:r>
    </w:p>
    <w:p w:rsidR="00A362BA" w:rsidRPr="002020E9" w:rsidRDefault="00A362BA" w:rsidP="001C6CBE">
      <w:pPr>
        <w:rPr>
          <w:rFonts w:asciiTheme="majorHAnsi" w:hAnsiTheme="majorHAnsi" w:cstheme="majorHAnsi"/>
          <w:sz w:val="28"/>
          <w:szCs w:val="28"/>
        </w:rPr>
      </w:pPr>
      <w:r w:rsidRPr="002020E9">
        <w:rPr>
          <w:rFonts w:asciiTheme="majorHAnsi" w:hAnsiTheme="majorHAnsi" w:cstheme="majorHAnsi"/>
          <w:sz w:val="28"/>
          <w:szCs w:val="28"/>
        </w:rPr>
        <w:t>Наиболее важная функция Центрального банка состоит в установлении стандарта платежей путем непосредственной эмиссии одного из компонентов денежной массы — наличности и организации наличного денежного обращения.</w:t>
      </w:r>
    </w:p>
    <w:p w:rsidR="00A362BA" w:rsidRPr="002020E9" w:rsidRDefault="00A362BA" w:rsidP="001C6CBE">
      <w:pPr>
        <w:rPr>
          <w:rFonts w:asciiTheme="majorHAnsi" w:hAnsiTheme="majorHAnsi" w:cstheme="majorHAnsi"/>
          <w:sz w:val="28"/>
          <w:szCs w:val="28"/>
        </w:rPr>
      </w:pPr>
      <w:r w:rsidRPr="002020E9">
        <w:rPr>
          <w:rFonts w:asciiTheme="majorHAnsi" w:hAnsiTheme="majorHAnsi" w:cstheme="majorHAnsi"/>
          <w:sz w:val="28"/>
          <w:szCs w:val="28"/>
        </w:rPr>
        <w:t>Он также законодательно устанавливает норму обязательного резервирования, которая определяется в виде процентной доли депозитов. При этом создаются беспроцентные вклады коммерческих банков в ЦБ (пассивы ЦБ).</w:t>
      </w:r>
    </w:p>
    <w:p w:rsidR="00A362BA" w:rsidRPr="002020E9" w:rsidRDefault="00A362BA" w:rsidP="001C6CBE">
      <w:pPr>
        <w:rPr>
          <w:rFonts w:asciiTheme="majorHAnsi" w:hAnsiTheme="majorHAnsi" w:cstheme="majorHAnsi"/>
          <w:sz w:val="28"/>
          <w:szCs w:val="28"/>
        </w:rPr>
      </w:pPr>
      <w:r w:rsidRPr="002020E9">
        <w:rPr>
          <w:rFonts w:asciiTheme="majorHAnsi" w:hAnsiTheme="majorHAnsi" w:cstheme="majorHAnsi"/>
          <w:sz w:val="28"/>
          <w:szCs w:val="28"/>
        </w:rPr>
        <w:t>Норма резервирования определяется в нормативных документах Центрального банка, и с ее помощью он в состоянии влиять на денежное предложение в стране. Норма обязательного резервирования является ключевым показателем, который принимают во внимание коммерческие банки, формируя свою политику.</w:t>
      </w:r>
    </w:p>
    <w:p w:rsidR="009D1C3C" w:rsidRPr="002020E9" w:rsidRDefault="00A362BA" w:rsidP="001C6CBE">
      <w:pPr>
        <w:rPr>
          <w:rFonts w:asciiTheme="majorHAnsi" w:hAnsiTheme="majorHAnsi" w:cstheme="majorHAnsi"/>
          <w:sz w:val="28"/>
          <w:szCs w:val="28"/>
        </w:rPr>
      </w:pPr>
      <w:r w:rsidRPr="002020E9">
        <w:rPr>
          <w:rFonts w:asciiTheme="majorHAnsi" w:hAnsiTheme="majorHAnsi" w:cstheme="majorHAnsi"/>
          <w:sz w:val="28"/>
          <w:szCs w:val="28"/>
        </w:rPr>
        <w:t>Однако банки могут держать больший объем резервов, чем это установлено законодательно. Таким образом, существуют две категории резервов: обязательные, которые банки обязаны держать на депозитах в ЦБ, и избыточные — дополнительные резервы сверх норматива ЦБ. Наличие избыточных резервов ведет к появлению издержек. Избыточные резервы не приносят дохода. Поэтому чем больше объем резервов, тем больше величина упущенного процентного дохода. Следовательно, если растет рыночная ставка процента, то норма избыточного резервирования будет снижаться.</w:t>
      </w:r>
    </w:p>
    <w:p w:rsidR="009D1C3C" w:rsidRPr="00C31598" w:rsidRDefault="009D1C3C" w:rsidP="001C6CBE">
      <w:pPr>
        <w:rPr>
          <w:rFonts w:asciiTheme="majorHAnsi" w:hAnsiTheme="majorHAnsi" w:cstheme="majorHAnsi"/>
        </w:rPr>
      </w:pPr>
    </w:p>
    <w:p w:rsidR="009D1C3C" w:rsidRPr="002020E9" w:rsidRDefault="009D1C3C" w:rsidP="00A957ED">
      <w:pPr>
        <w:pStyle w:val="a4"/>
        <w:numPr>
          <w:ilvl w:val="0"/>
          <w:numId w:val="18"/>
        </w:numPr>
        <w:rPr>
          <w:rFonts w:asciiTheme="majorHAnsi" w:hAnsiTheme="majorHAnsi" w:cstheme="majorHAnsi"/>
          <w:color w:val="2F5496" w:themeColor="accent1" w:themeShade="BF"/>
          <w:sz w:val="32"/>
          <w:szCs w:val="32"/>
        </w:rPr>
      </w:pPr>
      <w:r w:rsidRPr="00C31598">
        <w:rPr>
          <w:rFonts w:asciiTheme="majorHAnsi" w:hAnsiTheme="majorHAnsi" w:cstheme="majorHAnsi"/>
          <w:b/>
          <w:bCs/>
          <w:color w:val="000000"/>
        </w:rPr>
        <w:t xml:space="preserve"> </w:t>
      </w:r>
      <w:r w:rsidRPr="002020E9">
        <w:rPr>
          <w:rFonts w:asciiTheme="majorHAnsi" w:hAnsiTheme="majorHAnsi" w:cstheme="majorHAnsi"/>
          <w:color w:val="2F5496" w:themeColor="accent1" w:themeShade="BF"/>
          <w:sz w:val="32"/>
          <w:szCs w:val="32"/>
        </w:rPr>
        <w:t>Охарактеризуйте понятия денежной массы и денежных агрегатов. Определите особенности структуры денежной массы в России.</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Style w:val="a6"/>
          <w:rFonts w:asciiTheme="majorHAnsi" w:hAnsiTheme="majorHAnsi" w:cstheme="majorHAnsi"/>
          <w:color w:val="000000"/>
        </w:rPr>
        <w:lastRenderedPageBreak/>
        <w:t>Денежная масса и денежные агрегаты</w:t>
      </w:r>
      <w:r w:rsidRPr="00C31598">
        <w:rPr>
          <w:rFonts w:asciiTheme="majorHAnsi" w:hAnsiTheme="majorHAnsi" w:cstheme="majorHAnsi"/>
          <w:color w:val="000000"/>
        </w:rPr>
        <w:t>- это понятия взаимосвязанные и взаимозависимые.</w:t>
      </w:r>
    </w:p>
    <w:p w:rsidR="009D1C3C" w:rsidRPr="00C31598" w:rsidRDefault="009D1C3C" w:rsidP="001C6CBE">
      <w:pPr>
        <w:pStyle w:val="a3"/>
        <w:spacing w:before="0" w:beforeAutospacing="0" w:after="0" w:afterAutospacing="0"/>
        <w:ind w:firstLine="708"/>
        <w:rPr>
          <w:rFonts w:asciiTheme="majorHAnsi" w:hAnsiTheme="majorHAnsi" w:cstheme="majorHAnsi"/>
          <w:color w:val="000000"/>
        </w:rPr>
      </w:pPr>
      <w:r w:rsidRPr="00C31598">
        <w:rPr>
          <w:rStyle w:val="a6"/>
          <w:rFonts w:asciiTheme="majorHAnsi" w:hAnsiTheme="majorHAnsi" w:cstheme="majorHAnsi"/>
          <w:color w:val="000000"/>
        </w:rPr>
        <w:t>Денежной массой</w:t>
      </w:r>
      <w:r w:rsidRPr="00C31598">
        <w:rPr>
          <w:rFonts w:asciiTheme="majorHAnsi" w:hAnsiTheme="majorHAnsi" w:cstheme="majorHAnsi"/>
          <w:color w:val="000000"/>
        </w:rPr>
        <w:t>называется совокупность платежных, покупательных и накопленных средств, принадлежащих физическим,  а также юридическим лицам и собственно государству, вовлеченных в процесс обслуживания экономических связей. Денежная масса характеризует движение денег по количественному показателю.</w:t>
      </w:r>
    </w:p>
    <w:p w:rsidR="009D1C3C" w:rsidRPr="00C31598" w:rsidRDefault="009D1C3C" w:rsidP="001C6CBE">
      <w:pPr>
        <w:pStyle w:val="a3"/>
        <w:spacing w:before="0" w:beforeAutospacing="0" w:after="0" w:afterAutospacing="0"/>
        <w:ind w:firstLine="708"/>
        <w:rPr>
          <w:rFonts w:asciiTheme="majorHAnsi" w:hAnsiTheme="majorHAnsi" w:cstheme="majorHAnsi"/>
          <w:color w:val="000000"/>
        </w:rPr>
      </w:pPr>
      <w:r w:rsidRPr="00C31598">
        <w:rPr>
          <w:rFonts w:asciiTheme="majorHAnsi" w:hAnsiTheme="majorHAnsi" w:cstheme="majorHAnsi"/>
          <w:color w:val="000000"/>
        </w:rPr>
        <w:t>Под массой денег понимают и наличные, и безналичные средства. По структуре она делится на активную часть (те денежные средства, которые обслуживают хозяйство) и пассивную часть (накопления и остатки на банковских счетах, которые являются потенциальными расчетными средствами).</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Масса денег не проста и не совпадает с наличными средствами. На самом деле доля наличных средств в массе денег не так уж и велика, поскольку все хозяйствующие субъекты совершают между собой сделки на основе безналичных расчетов через банковские счета.</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Уровень развития страны определяет  стабильность денежного обращения и долю наличных средств в общей массе денег. Например, в США этот показатель не превышает 5-10%, с странах СНГ – 30%. Чем больше наличных денег в общей массе всех денег страны, тем менее гибкой является сама денежная система. Денежная масса и денежные агрегаты должны быть в правильном соотношении для обеспечения нормального функционирования денежной системы.</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В составе массы денег выделяются такие компоненты, которые непосредственно невозможно использовать как платежные и покупательные средства. Это средства на срочных счетах, депозитах, сберегательных вкладах, акциях и т.д. Их называют «квази-деньгами» (от лат. «почти»). Эта часть денег в общей структуре денежного оборота представляет собой весьма значительную и весомую часть.</w:t>
      </w:r>
    </w:p>
    <w:p w:rsidR="009D1C3C" w:rsidRPr="00C31598" w:rsidRDefault="009D1C3C" w:rsidP="001C6CBE">
      <w:pPr>
        <w:pStyle w:val="a3"/>
        <w:spacing w:before="0" w:beforeAutospacing="0" w:after="0" w:afterAutospacing="0"/>
        <w:ind w:firstLine="708"/>
        <w:rPr>
          <w:rFonts w:asciiTheme="majorHAnsi" w:hAnsiTheme="majorHAnsi" w:cstheme="majorHAnsi"/>
          <w:color w:val="000000"/>
        </w:rPr>
      </w:pPr>
      <w:r w:rsidRPr="00C31598">
        <w:rPr>
          <w:rStyle w:val="a6"/>
          <w:rFonts w:asciiTheme="majorHAnsi" w:hAnsiTheme="majorHAnsi" w:cstheme="majorHAnsi"/>
          <w:color w:val="000000"/>
        </w:rPr>
        <w:t>Структура массы денег и ее состав</w:t>
      </w:r>
      <w:r w:rsidRPr="00C31598">
        <w:rPr>
          <w:rFonts w:asciiTheme="majorHAnsi" w:hAnsiTheme="majorHAnsi" w:cstheme="majorHAnsi"/>
          <w:color w:val="000000"/>
        </w:rPr>
        <w:t>постоянно изменяется. На разных этапах развития товарного обмена и платежных отношений она была разной. При золотом обращении в начале прошлого века структура массы денег в развитых странах была примерно такой: 40% составляли золотые монеты, 40% банкноты, 10% остатки на счетах различного рода кредитных учреждений.  Непосредственно перед 1-ой мировой войной эти показатели соответственно изменились так: 15%, 22%, 67%.</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Для анализа движения денег и изменений в этом процессе за определенный период используются  </w:t>
      </w:r>
      <w:r w:rsidRPr="00C31598">
        <w:rPr>
          <w:rStyle w:val="a6"/>
          <w:rFonts w:asciiTheme="majorHAnsi" w:hAnsiTheme="majorHAnsi" w:cstheme="majorHAnsi"/>
          <w:color w:val="000000"/>
        </w:rPr>
        <w:t>денежная масса и денежные агрегаты </w:t>
      </w:r>
      <w:r w:rsidRPr="00C31598">
        <w:rPr>
          <w:rFonts w:asciiTheme="majorHAnsi" w:hAnsiTheme="majorHAnsi" w:cstheme="majorHAnsi"/>
          <w:color w:val="000000"/>
        </w:rPr>
        <w:t>различных категорий.</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Денежные агрегаты – это показатели того количества денег или финансовых активов, из которого состоит масса денег.</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Денежная масса и денежные агрегаты в этом смысле взаимно переплетаются. Так называемые агрегаты представляют ступенчатую иерархическую структуру, в которой каждый последующих агрегат включат в себя предыдущие.  Каждый последующий показатель при этом включает в себя менее ликвидные активы. Они выражаются такими понятиями как денежные агрегаты м1 м2 м3, м4, а также м0.</w:t>
      </w:r>
    </w:p>
    <w:p w:rsidR="009D1C3C" w:rsidRPr="00C31598" w:rsidRDefault="009D1C3C" w:rsidP="001C6CBE">
      <w:pPr>
        <w:pStyle w:val="a3"/>
        <w:spacing w:before="0" w:beforeAutospacing="0" w:after="0" w:afterAutospacing="0"/>
        <w:ind w:firstLine="709"/>
        <w:rPr>
          <w:rFonts w:asciiTheme="majorHAnsi" w:hAnsiTheme="majorHAnsi" w:cstheme="majorHAnsi"/>
          <w:color w:val="000000"/>
        </w:rPr>
      </w:pPr>
      <w:r w:rsidRPr="00C31598">
        <w:rPr>
          <w:rFonts w:asciiTheme="majorHAnsi" w:hAnsiTheme="majorHAnsi" w:cstheme="majorHAnsi"/>
          <w:color w:val="000000"/>
        </w:rPr>
        <w:t>Агрегат М0 –наличные деньги, находящиеся в обращении (монеты, банкноты, казначейские билеты).</w:t>
      </w:r>
    </w:p>
    <w:p w:rsidR="009D1C3C" w:rsidRPr="00C31598" w:rsidRDefault="009D1C3C" w:rsidP="001C6CBE">
      <w:pPr>
        <w:pStyle w:val="a3"/>
        <w:spacing w:before="0" w:beforeAutospacing="0" w:after="0" w:afterAutospacing="0"/>
        <w:ind w:firstLine="708"/>
        <w:rPr>
          <w:rFonts w:asciiTheme="majorHAnsi" w:hAnsiTheme="majorHAnsi" w:cstheme="majorHAnsi"/>
          <w:color w:val="000000"/>
        </w:rPr>
      </w:pPr>
      <w:r w:rsidRPr="00C31598">
        <w:rPr>
          <w:rFonts w:asciiTheme="majorHAnsi" w:hAnsiTheme="majorHAnsi" w:cstheme="majorHAnsi"/>
          <w:color w:val="000000"/>
        </w:rPr>
        <w:t>Агрегат Ml включает в себя агрегат М0 и средства на текущих счетах, используемых для безналичных расчетов.</w:t>
      </w:r>
    </w:p>
    <w:p w:rsidR="009D1C3C" w:rsidRPr="00C31598" w:rsidRDefault="009D1C3C" w:rsidP="001C6CBE">
      <w:pPr>
        <w:pStyle w:val="a3"/>
        <w:spacing w:before="0" w:beforeAutospacing="0" w:after="0" w:afterAutospacing="0"/>
        <w:ind w:firstLine="708"/>
        <w:rPr>
          <w:rFonts w:asciiTheme="majorHAnsi" w:hAnsiTheme="majorHAnsi" w:cstheme="majorHAnsi"/>
          <w:color w:val="000000"/>
        </w:rPr>
      </w:pPr>
      <w:r w:rsidRPr="00C31598">
        <w:rPr>
          <w:rFonts w:asciiTheme="majorHAnsi" w:hAnsiTheme="majorHAnsi" w:cstheme="majorHAnsi"/>
          <w:color w:val="000000"/>
        </w:rPr>
        <w:t>Агрегат М2 включает в себя Ml и вклады в коммерческих банках, краткосрочные ценных бумаги государственного характера, могущие стать наличностью или чековыми счетами.</w:t>
      </w:r>
    </w:p>
    <w:p w:rsidR="009D1C3C" w:rsidRPr="00C31598" w:rsidRDefault="009D1C3C" w:rsidP="001C6CBE">
      <w:pPr>
        <w:pStyle w:val="a3"/>
        <w:spacing w:before="0" w:beforeAutospacing="0" w:after="0" w:afterAutospacing="0"/>
        <w:ind w:firstLine="708"/>
        <w:rPr>
          <w:rFonts w:asciiTheme="majorHAnsi" w:hAnsiTheme="majorHAnsi" w:cstheme="majorHAnsi"/>
          <w:color w:val="000000"/>
        </w:rPr>
      </w:pPr>
      <w:r w:rsidRPr="00C31598">
        <w:rPr>
          <w:rFonts w:asciiTheme="majorHAnsi" w:hAnsiTheme="majorHAnsi" w:cstheme="majorHAnsi"/>
          <w:color w:val="000000"/>
        </w:rPr>
        <w:t>Агрегат МЗ включает в себя M2 и сберегательные вклады в кредитных учреждениях, а также ценные бумаги денежного рынка.</w:t>
      </w:r>
    </w:p>
    <w:p w:rsidR="009D1C3C" w:rsidRPr="00C31598" w:rsidRDefault="009D1C3C" w:rsidP="001C6CBE">
      <w:pPr>
        <w:pStyle w:val="a3"/>
        <w:spacing w:before="0" w:beforeAutospacing="0" w:after="0" w:afterAutospacing="0"/>
        <w:ind w:firstLine="708"/>
        <w:rPr>
          <w:rFonts w:asciiTheme="majorHAnsi" w:hAnsiTheme="majorHAnsi" w:cstheme="majorHAnsi"/>
          <w:color w:val="000000"/>
        </w:rPr>
      </w:pPr>
      <w:r w:rsidRPr="00C31598">
        <w:rPr>
          <w:rFonts w:asciiTheme="majorHAnsi" w:hAnsiTheme="majorHAnsi" w:cstheme="majorHAnsi"/>
          <w:color w:val="000000"/>
        </w:rPr>
        <w:t>Агрегат М4 включает в себя M3 и депозиты в кредитных учреждениях.</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lastRenderedPageBreak/>
        <w:t>Денежные агрегаты в России для расчета денежной массы применяются следующего порядка: это М0, Ml, M2 и МЗ. Для денежной массы России характерна высокая доля наличных денег, причем эта тенденция не собирается идти на спад. Денежная масса и денежные агрегаты России для более перспективного развития денежной системы должны переходить в русло большей весомости безналичных расчетов.</w:t>
      </w:r>
    </w:p>
    <w:p w:rsidR="009D1C3C" w:rsidRPr="00C31598" w:rsidRDefault="009D1C3C" w:rsidP="001C6CBE">
      <w:pPr>
        <w:pStyle w:val="a3"/>
        <w:spacing w:before="0" w:beforeAutospacing="0" w:after="0" w:afterAutospacing="0"/>
        <w:ind w:firstLine="708"/>
        <w:rPr>
          <w:rFonts w:asciiTheme="majorHAnsi" w:hAnsiTheme="majorHAnsi" w:cstheme="majorHAnsi"/>
          <w:color w:val="000000"/>
        </w:rPr>
      </w:pPr>
      <w:r w:rsidRPr="00C31598">
        <w:rPr>
          <w:rFonts w:asciiTheme="majorHAnsi" w:hAnsiTheme="majorHAnsi" w:cstheme="majorHAnsi"/>
          <w:b/>
          <w:bCs/>
          <w:color w:val="000000"/>
        </w:rPr>
        <w:t>Структура денежной массы. Активная и пассивная часть.</w:t>
      </w:r>
    </w:p>
    <w:p w:rsidR="009D1C3C" w:rsidRPr="00C31598" w:rsidRDefault="009D1C3C" w:rsidP="001C6CBE">
      <w:pPr>
        <w:pStyle w:val="a3"/>
        <w:spacing w:before="0" w:beforeAutospacing="0" w:after="0" w:afterAutospacing="0"/>
        <w:ind w:firstLine="708"/>
        <w:rPr>
          <w:rFonts w:asciiTheme="majorHAnsi" w:hAnsiTheme="majorHAnsi" w:cstheme="majorHAnsi"/>
          <w:color w:val="000000"/>
        </w:rPr>
      </w:pPr>
      <w:r w:rsidRPr="00C31598">
        <w:rPr>
          <w:rFonts w:asciiTheme="majorHAnsi" w:hAnsiTheme="majorHAnsi" w:cstheme="majorHAnsi"/>
          <w:color w:val="000000"/>
        </w:rPr>
        <w:t>В структуре денежной массы выделяется </w:t>
      </w:r>
      <w:r w:rsidRPr="00C31598">
        <w:rPr>
          <w:rFonts w:asciiTheme="majorHAnsi" w:hAnsiTheme="majorHAnsi" w:cstheme="majorHAnsi"/>
          <w:i/>
          <w:iCs/>
          <w:color w:val="000000"/>
        </w:rPr>
        <w:t>активная</w:t>
      </w:r>
      <w:r w:rsidRPr="00C31598">
        <w:rPr>
          <w:rFonts w:asciiTheme="majorHAnsi" w:hAnsiTheme="majorHAnsi" w:cstheme="majorHAnsi"/>
          <w:color w:val="000000"/>
        </w:rPr>
        <w:t>часть, к которой относятся денежные средства, реально обслуживающие хозяйственный оборот, и</w:t>
      </w:r>
      <w:r w:rsidRPr="00C31598">
        <w:rPr>
          <w:rFonts w:asciiTheme="majorHAnsi" w:hAnsiTheme="majorHAnsi" w:cstheme="majorHAnsi"/>
          <w:i/>
          <w:iCs/>
          <w:color w:val="000000"/>
        </w:rPr>
        <w:t>пассивная</w:t>
      </w:r>
      <w:r w:rsidRPr="00C31598">
        <w:rPr>
          <w:rFonts w:asciiTheme="majorHAnsi" w:hAnsiTheme="majorHAnsi" w:cstheme="majorHAnsi"/>
          <w:color w:val="000000"/>
        </w:rPr>
        <w:t>часть, включающая денежные накопления, остатки на счетах, которые потенциально могут служить расчетными средствами. Таким образом, структура денежной массы достаточно сложна и не совпадает со стереотипом, который сложился в сознании рядового потребителя, считающего деньгами прежде всего, наличные средства — бумажные деньги и мелкую разменную монету. На деле основная часть сделок между предприятиями и организациями, даже в розничной торговле, осуществляется в развитой рыночной экономике путем использования банковских счетов. В результате наступила эра банковских денег — депозитов, которые обслуживаются такими инструментами, как чеки, кредитные и депозитные карточки, чеки для путешественников и т.п. Эти инструменты расчетов позволяют распоряжаться безналичными деньгами. При оплате товара или услуги покупатель, используя чек или кредитную карточку, приказывает банку перевести сумму покупки со своего депозита на счет продавца или выдать ему наличные.</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Вместе с тем, в пассивную часть денежной массы включаются такие компоненты, которые нельзя непосредственно использовать как покупательное или платежное средство. Речь идет о денежных средствах на срочных счетах, сберегательных вкладах в коммерческих банках, других кредитно-финансовых учреждениях, краткосрочных государственных облигациях, акциях инвестиционных фондов, которые вкладывают средства только в краткосрочные денежные обязательства и т.п.</w:t>
      </w:r>
    </w:p>
    <w:p w:rsidR="009D1C3C" w:rsidRPr="00C31598" w:rsidRDefault="009D1C3C" w:rsidP="001C6CBE">
      <w:pPr>
        <w:pStyle w:val="a3"/>
        <w:spacing w:before="0" w:beforeAutospacing="0" w:after="0" w:afterAutospacing="0"/>
        <w:rPr>
          <w:rFonts w:asciiTheme="majorHAnsi" w:hAnsiTheme="majorHAnsi" w:cstheme="majorHAnsi"/>
          <w:b/>
          <w:bCs/>
          <w:color w:val="000000"/>
        </w:rPr>
      </w:pPr>
    </w:p>
    <w:p w:rsidR="009D1C3C" w:rsidRPr="00C31598" w:rsidRDefault="009D1C3C" w:rsidP="00A957ED">
      <w:pPr>
        <w:pStyle w:val="a3"/>
        <w:numPr>
          <w:ilvl w:val="0"/>
          <w:numId w:val="18"/>
        </w:numPr>
        <w:spacing w:before="0" w:beforeAutospacing="0" w:after="0" w:afterAutospacing="0"/>
        <w:rPr>
          <w:rFonts w:asciiTheme="majorHAnsi" w:hAnsiTheme="majorHAnsi" w:cstheme="majorHAnsi"/>
          <w:b/>
          <w:bCs/>
          <w:color w:val="000000"/>
        </w:rPr>
      </w:pPr>
      <w:r w:rsidRPr="00C31598">
        <w:rPr>
          <w:rFonts w:asciiTheme="majorHAnsi" w:hAnsiTheme="majorHAnsi" w:cstheme="majorHAnsi"/>
          <w:b/>
          <w:bCs/>
          <w:color w:val="000000"/>
        </w:rPr>
        <w:t>На основе представленных ниже данных официального сайта Банка России определите и охарактеризуйте преимущества банков с базовой лицензией относительно банков с универсальной лицензией</w:t>
      </w:r>
    </w:p>
    <w:p w:rsidR="009D1C3C" w:rsidRPr="00C31598" w:rsidRDefault="009D1C3C" w:rsidP="001C6CBE">
      <w:pPr>
        <w:tabs>
          <w:tab w:val="left" w:pos="924"/>
        </w:tabs>
        <w:rPr>
          <w:rFonts w:asciiTheme="majorHAnsi" w:hAnsiTheme="majorHAnsi" w:cstheme="majorHAnsi"/>
          <w:b/>
          <w:bCs/>
        </w:rPr>
      </w:pPr>
    </w:p>
    <w:p w:rsidR="009D1C3C" w:rsidRPr="00C31598" w:rsidRDefault="009D1C3C" w:rsidP="001C6CBE">
      <w:pPr>
        <w:pStyle w:val="a3"/>
        <w:shd w:val="clear" w:color="auto" w:fill="FFFFFF"/>
        <w:spacing w:before="0" w:beforeAutospacing="0" w:after="0" w:afterAutospacing="0"/>
        <w:ind w:firstLine="708"/>
        <w:rPr>
          <w:rFonts w:asciiTheme="majorHAnsi" w:hAnsiTheme="majorHAnsi" w:cstheme="majorHAnsi"/>
          <w:color w:val="2C2C2C"/>
        </w:rPr>
      </w:pPr>
      <w:r w:rsidRPr="00C31598">
        <w:rPr>
          <w:rFonts w:asciiTheme="majorHAnsi" w:hAnsiTheme="majorHAnsi" w:cstheme="majorHAnsi"/>
          <w:color w:val="2C2C2C"/>
        </w:rPr>
        <w:t>Для кредитной организации с базовой лицензией минимальный размер капитала устанавливается в размере 300 млн рублей.</w:t>
      </w:r>
    </w:p>
    <w:p w:rsidR="009D1C3C" w:rsidRPr="00C31598" w:rsidRDefault="009D1C3C" w:rsidP="001C6CBE">
      <w:pPr>
        <w:pStyle w:val="a3"/>
        <w:shd w:val="clear" w:color="auto" w:fill="FFFFFF"/>
        <w:spacing w:before="0" w:beforeAutospacing="0" w:after="0" w:afterAutospacing="0"/>
        <w:rPr>
          <w:rFonts w:asciiTheme="majorHAnsi" w:hAnsiTheme="majorHAnsi" w:cstheme="majorHAnsi"/>
          <w:color w:val="2C2C2C"/>
        </w:rPr>
      </w:pPr>
      <w:r w:rsidRPr="00C31598">
        <w:rPr>
          <w:rFonts w:asciiTheme="majorHAnsi" w:hAnsiTheme="majorHAnsi" w:cstheme="majorHAnsi"/>
          <w:color w:val="2C2C2C"/>
        </w:rPr>
        <w:t>Такой банк может осуществлять практически все банковские операции. Ограничения касаются работы с иностранными клиентами. Кроме того, он не имеет права открывать счета в зарубежных банках, кроме как для участия в иностранной платежной системе.</w:t>
      </w:r>
    </w:p>
    <w:p w:rsidR="009D1C3C" w:rsidRPr="00C31598" w:rsidRDefault="009D1C3C" w:rsidP="001C6CBE">
      <w:pPr>
        <w:pStyle w:val="a3"/>
        <w:shd w:val="clear" w:color="auto" w:fill="FFFFFF"/>
        <w:spacing w:before="0" w:beforeAutospacing="0" w:after="0" w:afterAutospacing="0"/>
        <w:ind w:firstLine="708"/>
        <w:rPr>
          <w:rFonts w:asciiTheme="majorHAnsi" w:hAnsiTheme="majorHAnsi" w:cstheme="majorHAnsi"/>
          <w:color w:val="2C2C2C"/>
        </w:rPr>
      </w:pPr>
      <w:r w:rsidRPr="00C31598">
        <w:rPr>
          <w:rFonts w:asciiTheme="majorHAnsi" w:hAnsiTheme="majorHAnsi" w:cstheme="majorHAnsi"/>
          <w:color w:val="2C2C2C"/>
        </w:rPr>
        <w:t>Банки с базовой лицензией предполагают упрощенное регулирование. Минимально допустимое числовое значение норматива H1.0 для банков с базовой лицензией устанавливается в размере 8%, норматива H1.2 – 6%, норматива H3 – 50%.</w:t>
      </w:r>
    </w:p>
    <w:p w:rsidR="009D1C3C" w:rsidRPr="00C31598" w:rsidRDefault="009D1C3C" w:rsidP="001C6CBE">
      <w:pPr>
        <w:pStyle w:val="a3"/>
        <w:shd w:val="clear" w:color="auto" w:fill="FFFFFF"/>
        <w:spacing w:before="0" w:beforeAutospacing="0" w:after="0" w:afterAutospacing="0"/>
        <w:ind w:firstLine="708"/>
        <w:rPr>
          <w:rFonts w:asciiTheme="majorHAnsi" w:hAnsiTheme="majorHAnsi" w:cstheme="majorHAnsi"/>
          <w:color w:val="2C2C2C"/>
        </w:rPr>
      </w:pPr>
      <w:r w:rsidRPr="00C31598">
        <w:rPr>
          <w:rFonts w:asciiTheme="majorHAnsi" w:hAnsiTheme="majorHAnsi" w:cstheme="majorHAnsi"/>
          <w:color w:val="2C2C2C"/>
        </w:rPr>
        <w:t>По данным Банка России на конец III квартала 2018 года в России зарегистрировано 50 банков с базовой лицензией. Например, Народный Инвестиционный Банк, Черноморский Банк Развития и Реконструкции, Витабанк, Жилстройбанк, Объединенный Резервный Банк, Почтобанк, Русский Банк Сбережений, Севзапинвестпромбанк, Мурманский Социально-Коммерческий Банк и др.</w:t>
      </w:r>
    </w:p>
    <w:p w:rsidR="009D1C3C" w:rsidRPr="00C31598" w:rsidRDefault="009D1C3C" w:rsidP="001C6CBE">
      <w:pPr>
        <w:pStyle w:val="a3"/>
        <w:shd w:val="clear" w:color="auto" w:fill="FFFFFF"/>
        <w:spacing w:before="0" w:beforeAutospacing="0" w:after="0" w:afterAutospacing="0"/>
        <w:ind w:firstLine="708"/>
        <w:rPr>
          <w:rFonts w:asciiTheme="majorHAnsi" w:hAnsiTheme="majorHAnsi" w:cstheme="majorHAnsi"/>
          <w:color w:val="2C2C2C"/>
        </w:rPr>
      </w:pPr>
      <w:r w:rsidRPr="00C31598">
        <w:rPr>
          <w:rFonts w:asciiTheme="majorHAnsi" w:hAnsiTheme="majorHAnsi" w:cstheme="majorHAnsi"/>
          <w:color w:val="2C2C2C"/>
        </w:rPr>
        <w:t>Для банков с универсальной лицензией минимальный размер уставного капитала составляет 1 млрд рублей.</w:t>
      </w:r>
    </w:p>
    <w:p w:rsidR="009D1C3C" w:rsidRPr="00C31598" w:rsidRDefault="009D1C3C" w:rsidP="001C6CBE">
      <w:pPr>
        <w:pStyle w:val="a3"/>
        <w:shd w:val="clear" w:color="auto" w:fill="FFFFFF"/>
        <w:spacing w:before="0" w:beforeAutospacing="0" w:after="0" w:afterAutospacing="0"/>
        <w:ind w:firstLine="708"/>
        <w:rPr>
          <w:rFonts w:asciiTheme="majorHAnsi" w:hAnsiTheme="majorHAnsi" w:cstheme="majorHAnsi"/>
          <w:color w:val="2C2C2C"/>
        </w:rPr>
      </w:pPr>
      <w:r w:rsidRPr="00C31598">
        <w:rPr>
          <w:rFonts w:asciiTheme="majorHAnsi" w:hAnsiTheme="majorHAnsi" w:cstheme="majorHAnsi"/>
          <w:color w:val="2C2C2C"/>
        </w:rPr>
        <w:t xml:space="preserve">С 1 июня 2017 года все кредитные организации по умолчанию признаются банками с универсальной лицензией. Для продолжения деятельности с универсальной лицензией банки должны увеличить размер капитала до 1 млрд рублей. Иначе до 1 января 2019 года </w:t>
      </w:r>
      <w:r w:rsidRPr="00C31598">
        <w:rPr>
          <w:rFonts w:asciiTheme="majorHAnsi" w:hAnsiTheme="majorHAnsi" w:cstheme="majorHAnsi"/>
          <w:color w:val="2C2C2C"/>
        </w:rPr>
        <w:lastRenderedPageBreak/>
        <w:t>необходимо получить статус банка с базовой лицензией или изменить свой статус на небанковскую кредитную организацию или получить статус микрофинансовой компании.</w:t>
      </w:r>
    </w:p>
    <w:p w:rsidR="009D1C3C" w:rsidRPr="00C31598" w:rsidRDefault="009D1C3C" w:rsidP="001C6CBE">
      <w:pPr>
        <w:pStyle w:val="a3"/>
        <w:shd w:val="clear" w:color="auto" w:fill="FFFFFF"/>
        <w:spacing w:before="0" w:beforeAutospacing="0" w:after="0" w:afterAutospacing="0"/>
        <w:ind w:firstLine="708"/>
        <w:rPr>
          <w:rFonts w:asciiTheme="majorHAnsi" w:hAnsiTheme="majorHAnsi" w:cstheme="majorHAnsi"/>
          <w:color w:val="2C2C2C"/>
        </w:rPr>
      </w:pPr>
      <w:r w:rsidRPr="00C31598">
        <w:rPr>
          <w:rFonts w:asciiTheme="majorHAnsi" w:hAnsiTheme="majorHAnsi" w:cstheme="majorHAnsi"/>
          <w:color w:val="2C2C2C"/>
        </w:rPr>
        <w:t>На конец октября 2018 года только 144 кредитные организации имеют уставный капитал 1 млрд и более рублей. Например, ВТБ, Россельхозбанк, Газпромбанк, ФК "Открытие", Альфа-Банк, БинБанк, Росбанк, Северный Морской Путь, МТС-Банк, Сбербанк </w:t>
      </w:r>
    </w:p>
    <w:p w:rsidR="009D1C3C" w:rsidRPr="00C31598" w:rsidRDefault="009D1C3C" w:rsidP="001C6CBE">
      <w:pPr>
        <w:pStyle w:val="a3"/>
        <w:shd w:val="clear" w:color="auto" w:fill="FFFFFF"/>
        <w:spacing w:before="0" w:beforeAutospacing="0" w:after="0" w:afterAutospacing="0"/>
        <w:ind w:firstLine="708"/>
        <w:rPr>
          <w:rFonts w:asciiTheme="majorHAnsi" w:hAnsiTheme="majorHAnsi" w:cstheme="majorHAnsi"/>
          <w:color w:val="2C2C2C"/>
        </w:rPr>
      </w:pPr>
    </w:p>
    <w:p w:rsidR="009D1C3C" w:rsidRPr="00C31598" w:rsidRDefault="009D1C3C" w:rsidP="00A957ED">
      <w:pPr>
        <w:pStyle w:val="a3"/>
        <w:numPr>
          <w:ilvl w:val="0"/>
          <w:numId w:val="18"/>
        </w:numPr>
        <w:shd w:val="clear" w:color="auto" w:fill="FFFFFF"/>
        <w:spacing w:before="0" w:beforeAutospacing="0" w:after="0" w:afterAutospacing="0"/>
        <w:rPr>
          <w:rFonts w:asciiTheme="majorHAnsi" w:hAnsiTheme="majorHAnsi" w:cstheme="majorHAnsi"/>
          <w:color w:val="2C2C2C"/>
        </w:rPr>
      </w:pPr>
      <w:r w:rsidRPr="00C31598">
        <w:rPr>
          <w:rFonts w:asciiTheme="majorHAnsi" w:hAnsiTheme="majorHAnsi" w:cstheme="majorHAnsi"/>
          <w:b/>
          <w:bCs/>
          <w:color w:val="000000"/>
        </w:rPr>
        <w:t>Раскройте основные этапы развития денежных систем. Объясните отличие современной денежной системы от металлической с точки зрения законов денежного обращения.</w:t>
      </w:r>
    </w:p>
    <w:p w:rsidR="009D1C3C" w:rsidRPr="00C31598" w:rsidRDefault="009D1C3C" w:rsidP="001C6CBE">
      <w:pPr>
        <w:tabs>
          <w:tab w:val="left" w:pos="924"/>
        </w:tabs>
        <w:rPr>
          <w:rFonts w:asciiTheme="majorHAnsi" w:hAnsiTheme="majorHAnsi" w:cstheme="majorHAnsi"/>
          <w:b/>
          <w:bCs/>
        </w:rPr>
      </w:pP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Товарные денежные системы – денежные системы, в которых функции денег выполняют товары. Товарные денежные системы формируются на самых ранних этапах развития товарного хозяйства и государственного строительства. В этот период человек и общество заимствуют у природы не только средства существования, но и формы денег.</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Металлические денежные системы – денежные системы, в которых функции денег выполняют металлы.</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Металлические денежные системы классифицируются в зависимости от того, какой металл играет роль денег. Они подразделяются на монометаллические и биметаллические.</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Биметаллизм – законодательно закрепленная государством денежная система, при которой два металла одновременно играют роль денег.</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Биметаллизм предполагает свободную чеканку монет из двух металлов (как правило, золота и серебра), которые обращаются на равных основаниях. Для физических лиц существует возможность приносить слитки металлов на монетный двор и взамен получать денежные монеты на сумму, равную официальной стоимости слитков.</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Известны три разновидности биметаллизма: система параллельной валюты; система двойной валюты; система "хромающей" валюты.</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Система параллельной валюты характеризуется тем, что ценовое соотношение между золотыми и серебряными монетами складывается стихийно на основе рыночной стоимости денежных металлов: золота и серебра.</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Система двойной валюты отличается тем, что паритет между стоимостью золота и серебра устанавливается государством. Чеканка монет, их прием при совершении актов купли-продажи осуществляются в соответствии с узаконенным соотношением.</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Система "хромающей" валюты действует тогда, когда государство осуществляет чеканку монет из одного денежного металла и отказывается от чеканки монет из какого-либо иного металла. Вместе с тем в обращении свободно используются золотые и серебряные монеты.</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На практике один металл фактически выполнял главную роль, другой – подчиненную. Непрочность биметаллических систем вызвала переход стран к монометаллизму.</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Монометаллизм – денежная система, при которой роль денег выполняет один металл. Система разрешает свободную чеканку монет только из одного металла, за которым признается неограниченная способность быть законным платежным средством.</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Исторически существовало три разновидности золотого монометаллизма (золотого стандарта): золотомонетный стандарт, золотослитковый стандарт, золотодевизный стандарт.</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 xml:space="preserve">Золотомонетный стандарт – форма золотого стандарта, при которой денежное обращение состоит из золотых монет и банкнот (банковских билетов), конвертируемых в </w:t>
      </w:r>
      <w:r w:rsidRPr="00C31598">
        <w:rPr>
          <w:rFonts w:asciiTheme="majorHAnsi" w:hAnsiTheme="majorHAnsi" w:cstheme="majorHAnsi"/>
        </w:rPr>
        <w:lastRenderedPageBreak/>
        <w:t>золото. Монеты чеканятся на монетных дворах из золотых слитков. При этом чеканка свободна и почти бесплатна, а монеты являются преобладающей частью денежной массы.</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Банкноты обращаются на тех же правилах, что и монеты, полностью конвертируются в золото, уровень их эмиссии ограничен степенью обеспеченности этой конвертации.</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Золотослитковый стандарт представляет собой форму золотого стандарта, при которой денежное обращение состоит из банкнот, конвертируемых в золотые слитки.</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Золотодевизный стандарт – форма золотого стандарта, при которой денежное обращение состоит из банкнот, конвертируемых в девизы, т.е. в иностранную валюту, разменную на золото.</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С 1930-х гг. в мире начали функционировать денежные системы, основанные на обороте неразменных кредитных денег.</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Фидуциарные денежные системы – денежные системы, при которых в обращении находятся неразменные на товар деньги.</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Среди фидуциарных денежных систем можно выделить бумажно-кредитные и электронные денежные системы.</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В бумажно-кредитных денежных системах используются деньги, созданные денежными финансовыми институтами. Можно выделить две разновидности бумажно-кредитных денежных систем, имеющие существенные различия: денежная система командно-административной экономики и денежная система рыночной экономики. Каждая из этих систем характеризуется своими особенностями.</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Для денежной системы командно-административной экономики характерны: монополия государственного банка (банков) на совершение банковских операций; прямое директивное управление денежным оборотом; законодательное разграничение денежного оборота на налично-денежный (обслуживает распределение предметов потребления и услуг) и безналичный (обслуживает распределение средств производства); выпуск денег в оборот в соответствии с выполнением государственного плана экономического развития.</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Денежная система рыночной экономики имеет в настоящее время следующие характерные черты: разделение эмиссии наличных и безналичных денег между разными звеньями банковской системы (эмиссия наличных денег – монополия центрального банка, эмиссию безналичных денег осуществляют коммерческие банки при возможности регулирования ее со стороны центрального банка); отсутствие законодательного разграничения безналичного и наличного денежного оборота; децентрализация денежного оборота между различными банками.</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В последние годы некоторые эксперты заговорили о появлении нового типа денежных систем – денежных систем, основанных на электронных деньгах.</w:t>
      </w:r>
    </w:p>
    <w:p w:rsidR="009D1C3C" w:rsidRPr="00C31598" w:rsidRDefault="009D1C3C" w:rsidP="001C6CBE">
      <w:pPr>
        <w:ind w:firstLine="709"/>
        <w:rPr>
          <w:rFonts w:asciiTheme="majorHAnsi" w:hAnsiTheme="majorHAnsi" w:cstheme="majorHAnsi"/>
        </w:rPr>
      </w:pPr>
      <w:r w:rsidRPr="00C31598">
        <w:rPr>
          <w:rFonts w:asciiTheme="majorHAnsi" w:hAnsiTheme="majorHAnsi" w:cstheme="majorHAnsi"/>
        </w:rPr>
        <w:t>Феномен электронных денег подробно рассмотрен нами в гл. 1, здесь же подчеркнем еще раз главное, на наш взгляд: электронные деньги представляют собой разновидность частных небанковских денег (хотя их могут выпускать и банковские структуры). В настоящее время они не включаются в показатели денежной массы. Вряд ли в ближайшее время электронные деньги полностью заменят собой традиционные. Представляется, что банки не захотят иметь конкурентов в выпуске денег. Поэтому денежные системы, основанные исключительно на электронных деньгах, являются, скорее всего, делом далекого будущего.</w:t>
      </w:r>
    </w:p>
    <w:p w:rsidR="009D1C3C" w:rsidRPr="00C31598" w:rsidRDefault="009D1C3C" w:rsidP="001C6CBE">
      <w:pPr>
        <w:ind w:firstLine="709"/>
        <w:rPr>
          <w:rFonts w:asciiTheme="majorHAnsi" w:hAnsiTheme="majorHAnsi" w:cstheme="majorHAnsi"/>
        </w:rPr>
      </w:pPr>
    </w:p>
    <w:p w:rsidR="009D1C3C" w:rsidRPr="00C31598" w:rsidRDefault="009D1C3C" w:rsidP="001C6CBE">
      <w:pPr>
        <w:rPr>
          <w:rFonts w:asciiTheme="majorHAnsi" w:hAnsiTheme="majorHAnsi" w:cstheme="majorHAnsi"/>
          <w:b/>
          <w:bCs/>
        </w:rPr>
      </w:pPr>
      <w:r w:rsidRPr="00C31598">
        <w:rPr>
          <w:rFonts w:asciiTheme="majorHAnsi" w:hAnsiTheme="majorHAnsi" w:cstheme="majorHAnsi"/>
          <w:b/>
          <w:bCs/>
        </w:rPr>
        <w:t>Отличия</w:t>
      </w:r>
    </w:p>
    <w:p w:rsidR="009D1C3C" w:rsidRPr="00C31598" w:rsidRDefault="009D1C3C" w:rsidP="001C6CBE">
      <w:pPr>
        <w:pStyle w:val="a3"/>
        <w:spacing w:before="0" w:beforeAutospacing="0" w:after="0" w:afterAutospacing="0"/>
        <w:ind w:firstLine="709"/>
        <w:rPr>
          <w:rFonts w:asciiTheme="majorHAnsi" w:hAnsiTheme="majorHAnsi" w:cstheme="majorHAnsi"/>
          <w:color w:val="000000"/>
        </w:rPr>
      </w:pPr>
      <w:r w:rsidRPr="00C31598">
        <w:rPr>
          <w:rFonts w:asciiTheme="majorHAnsi" w:hAnsiTheme="majorHAnsi" w:cstheme="majorHAnsi"/>
          <w:color w:val="000000"/>
        </w:rPr>
        <w:t>Закон денежного обращения выражает экономическую взаимосвязь между массой обращающихся товаров, уровнем их цен и скоростью обращения денег.</w:t>
      </w:r>
    </w:p>
    <w:p w:rsidR="009D1C3C" w:rsidRPr="00C31598" w:rsidRDefault="009D1C3C" w:rsidP="001C6CBE">
      <w:pPr>
        <w:pStyle w:val="a3"/>
        <w:spacing w:before="0" w:beforeAutospacing="0" w:after="0" w:afterAutospacing="0"/>
        <w:ind w:firstLine="709"/>
        <w:rPr>
          <w:rFonts w:asciiTheme="majorHAnsi" w:hAnsiTheme="majorHAnsi" w:cstheme="majorHAnsi"/>
          <w:color w:val="000000"/>
        </w:rPr>
      </w:pPr>
      <w:r w:rsidRPr="00C31598">
        <w:rPr>
          <w:rFonts w:asciiTheme="majorHAnsi" w:hAnsiTheme="majorHAnsi" w:cstheme="majorHAnsi"/>
          <w:color w:val="000000"/>
        </w:rPr>
        <w:t>Обратное влияние на количество денег, необходимых для обращения, оказывают:</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lastRenderedPageBreak/>
        <w:t>-степень развития кредита, т.к. чем больше количество товаров продается в кредит, тем меньше количества денег требуется в обращении</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-развитие безналичных расчетов</w:t>
      </w: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-скорость обращения денег</w:t>
      </w:r>
    </w:p>
    <w:p w:rsidR="009D1C3C" w:rsidRPr="00C31598" w:rsidRDefault="009D1C3C" w:rsidP="001C6CBE">
      <w:pPr>
        <w:pStyle w:val="a3"/>
        <w:spacing w:before="0" w:beforeAutospacing="0" w:after="0" w:afterAutospacing="0"/>
        <w:ind w:firstLine="709"/>
        <w:rPr>
          <w:rFonts w:asciiTheme="majorHAnsi" w:hAnsiTheme="majorHAnsi" w:cstheme="majorHAnsi"/>
          <w:color w:val="000000"/>
        </w:rPr>
      </w:pPr>
      <w:r w:rsidRPr="00C31598">
        <w:rPr>
          <w:rFonts w:asciiTheme="majorHAnsi" w:hAnsiTheme="majorHAnsi" w:cstheme="majorHAnsi"/>
          <w:color w:val="000000"/>
        </w:rPr>
        <w:t>При металлическом обращении количество денег в обращении регулировалось стихийно, с помощью денег в функции сокровища: если потребность в деньгах сокращалась, то излишние деньги (золотая монета) уходили из обращения в сокровища, если увеличивалась - происходил прилив денег в обращение из сокровищ.</w:t>
      </w:r>
    </w:p>
    <w:p w:rsidR="009D1C3C" w:rsidRPr="00C31598" w:rsidRDefault="009D1C3C" w:rsidP="001C6CBE">
      <w:pPr>
        <w:pStyle w:val="a3"/>
        <w:spacing w:before="0" w:beforeAutospacing="0" w:after="0" w:afterAutospacing="0"/>
        <w:ind w:firstLine="709"/>
        <w:rPr>
          <w:rFonts w:asciiTheme="majorHAnsi" w:hAnsiTheme="majorHAnsi" w:cstheme="majorHAnsi"/>
          <w:color w:val="000000"/>
        </w:rPr>
      </w:pPr>
      <w:r w:rsidRPr="00C31598">
        <w:rPr>
          <w:rFonts w:asciiTheme="majorHAnsi" w:hAnsiTheme="majorHAnsi" w:cstheme="majorHAnsi"/>
          <w:b/>
          <w:bCs/>
          <w:color w:val="000000"/>
        </w:rPr>
        <w:t>^ Закон обращения металлических денег</w:t>
      </w:r>
      <w:r w:rsidRPr="00C31598">
        <w:rPr>
          <w:rFonts w:asciiTheme="majorHAnsi" w:hAnsiTheme="majorHAnsi" w:cstheme="majorHAnsi"/>
          <w:color w:val="000000"/>
        </w:rPr>
        <w:t>: при обращении разменных на золото банкнот возможность их свободного размена на золото, серебро исключает нахождение в обращении их излишнего количества.</w:t>
      </w:r>
    </w:p>
    <w:p w:rsidR="009D1C3C" w:rsidRPr="00C31598" w:rsidRDefault="009D1C3C" w:rsidP="001C6CBE">
      <w:pPr>
        <w:pStyle w:val="a3"/>
        <w:spacing w:before="0" w:beforeAutospacing="0" w:after="0" w:afterAutospacing="0"/>
        <w:ind w:firstLine="709"/>
        <w:rPr>
          <w:rFonts w:asciiTheme="majorHAnsi" w:hAnsiTheme="majorHAnsi" w:cstheme="majorHAnsi"/>
          <w:color w:val="000000"/>
        </w:rPr>
      </w:pPr>
      <w:r w:rsidRPr="00C31598">
        <w:rPr>
          <w:rFonts w:asciiTheme="majorHAnsi" w:hAnsiTheme="majorHAnsi" w:cstheme="majorHAnsi"/>
          <w:b/>
          <w:bCs/>
          <w:color w:val="000000"/>
        </w:rPr>
        <w:t>^ Закон бумажно-денежного обращения: </w:t>
      </w:r>
      <w:r w:rsidRPr="00C31598">
        <w:rPr>
          <w:rFonts w:asciiTheme="majorHAnsi" w:hAnsiTheme="majorHAnsi" w:cstheme="majorHAnsi"/>
          <w:color w:val="000000"/>
        </w:rPr>
        <w:t>выпуск бумажных денег должен быть ограничен тем их количеством, в каком действительно обращалось бы символически представленное ими золото или серебро.</w:t>
      </w:r>
    </w:p>
    <w:p w:rsidR="009D1C3C" w:rsidRPr="00C31598" w:rsidRDefault="009D1C3C" w:rsidP="00A957ED">
      <w:pPr>
        <w:pStyle w:val="a3"/>
        <w:numPr>
          <w:ilvl w:val="0"/>
          <w:numId w:val="18"/>
        </w:numPr>
        <w:spacing w:before="0" w:beforeAutospacing="0" w:after="0" w:afterAutospacing="0"/>
        <w:rPr>
          <w:rFonts w:asciiTheme="majorHAnsi" w:hAnsiTheme="majorHAnsi" w:cstheme="majorHAnsi"/>
          <w:color w:val="000000"/>
        </w:rPr>
      </w:pPr>
      <w:r w:rsidRPr="00C31598">
        <w:rPr>
          <w:rFonts w:asciiTheme="majorHAnsi" w:hAnsiTheme="majorHAnsi" w:cstheme="majorHAnsi"/>
          <w:b/>
          <w:bCs/>
          <w:color w:val="000000"/>
        </w:rPr>
        <w:t>Как скажется, при прочих равных условиях, изъятие физическим лицом денежных средств в наличной форме со срочного счета в банке на следующих показателях: М0; М1; М2; кредитный потенциал банковской системы; величина фонда обязательных резервов; величина фонда страхования вкладов?</w:t>
      </w:r>
    </w:p>
    <w:p w:rsidR="009D1C3C" w:rsidRPr="00C31598" w:rsidRDefault="009D1C3C" w:rsidP="001C6CBE">
      <w:pPr>
        <w:pStyle w:val="a3"/>
        <w:spacing w:before="0" w:beforeAutospacing="0" w:after="0" w:afterAutospacing="0"/>
        <w:rPr>
          <w:rFonts w:asciiTheme="majorHAnsi" w:hAnsiTheme="majorHAnsi" w:cstheme="majorHAnsi"/>
          <w:color w:val="000000"/>
        </w:rPr>
      </w:pPr>
    </w:p>
    <w:p w:rsidR="009D1C3C" w:rsidRPr="00C31598" w:rsidRDefault="009D1C3C" w:rsidP="001C6CBE">
      <w:pPr>
        <w:pStyle w:val="a3"/>
        <w:spacing w:before="0" w:beforeAutospacing="0" w:after="0" w:afterAutospacing="0"/>
        <w:rPr>
          <w:rFonts w:asciiTheme="majorHAnsi" w:hAnsiTheme="majorHAnsi" w:cstheme="majorHAnsi"/>
          <w:color w:val="000000"/>
        </w:rPr>
      </w:pPr>
      <w:r w:rsidRPr="00C31598">
        <w:rPr>
          <w:rFonts w:asciiTheme="majorHAnsi" w:hAnsiTheme="majorHAnsi" w:cstheme="majorHAnsi"/>
          <w:noProof/>
          <w:color w:val="000000"/>
        </w:rPr>
        <w:drawing>
          <wp:anchor distT="0" distB="0" distL="114300" distR="114300" simplePos="0" relativeHeight="251659264" behindDoc="0" locked="0" layoutInCell="1" allowOverlap="1" wp14:anchorId="388DA675" wp14:editId="2D37A9C0">
            <wp:simplePos x="1082040" y="1866900"/>
            <wp:positionH relativeFrom="column">
              <wp:align>left</wp:align>
            </wp:positionH>
            <wp:positionV relativeFrom="paragraph">
              <wp:align>top</wp:align>
            </wp:positionV>
            <wp:extent cx="3139712" cy="2408129"/>
            <wp:effectExtent l="0" t="0" r="381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9712" cy="2408129"/>
                    </a:xfrm>
                    <a:prstGeom prst="rect">
                      <a:avLst/>
                    </a:prstGeom>
                  </pic:spPr>
                </pic:pic>
              </a:graphicData>
            </a:graphic>
          </wp:anchor>
        </w:drawing>
      </w:r>
    </w:p>
    <w:p w:rsidR="009D1C3C" w:rsidRPr="00C31598" w:rsidRDefault="009D1C3C" w:rsidP="001C6CBE">
      <w:pPr>
        <w:pStyle w:val="a3"/>
        <w:tabs>
          <w:tab w:val="left" w:pos="1032"/>
        </w:tabs>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ab/>
        <w:t>Мо – увеличение наличных денег в обращении</w:t>
      </w:r>
    </w:p>
    <w:p w:rsidR="009D1C3C" w:rsidRPr="00C31598" w:rsidRDefault="009D1C3C" w:rsidP="001C6CBE">
      <w:pPr>
        <w:pStyle w:val="a3"/>
        <w:tabs>
          <w:tab w:val="left" w:pos="1032"/>
        </w:tabs>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ab/>
        <w:t xml:space="preserve">М1 – останется неизменным </w:t>
      </w:r>
    </w:p>
    <w:p w:rsidR="009D1C3C" w:rsidRPr="00C31598" w:rsidRDefault="009D1C3C" w:rsidP="001C6CBE">
      <w:pPr>
        <w:pStyle w:val="a3"/>
        <w:tabs>
          <w:tab w:val="left" w:pos="1032"/>
        </w:tabs>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ab/>
        <w:t>М2 – Уменьшится в связи с изъятием физическим лицом срочного счета в банке</w:t>
      </w:r>
    </w:p>
    <w:p w:rsidR="009D1C3C" w:rsidRPr="00C31598" w:rsidRDefault="009D1C3C" w:rsidP="001C6CBE">
      <w:pPr>
        <w:pStyle w:val="a3"/>
        <w:tabs>
          <w:tab w:val="left" w:pos="1032"/>
        </w:tabs>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ab/>
        <w:t>Кредитный потенциал - уменьшится на сумму срочного счета.</w:t>
      </w:r>
    </w:p>
    <w:p w:rsidR="009D1C3C" w:rsidRPr="00C31598" w:rsidRDefault="009D1C3C" w:rsidP="001C6CBE">
      <w:pPr>
        <w:pStyle w:val="a3"/>
        <w:tabs>
          <w:tab w:val="left" w:pos="1032"/>
        </w:tabs>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ab/>
        <w:t>Величина фонда обязательных резервов – останется неизменной.</w:t>
      </w:r>
    </w:p>
    <w:p w:rsidR="009D1C3C" w:rsidRPr="00C31598" w:rsidRDefault="009D1C3C" w:rsidP="001C6CBE">
      <w:pPr>
        <w:pStyle w:val="a3"/>
        <w:tabs>
          <w:tab w:val="left" w:pos="1032"/>
        </w:tabs>
        <w:spacing w:before="0" w:beforeAutospacing="0" w:after="0" w:afterAutospacing="0"/>
        <w:rPr>
          <w:rFonts w:asciiTheme="majorHAnsi" w:hAnsiTheme="majorHAnsi" w:cstheme="majorHAnsi"/>
          <w:color w:val="000000"/>
        </w:rPr>
      </w:pPr>
      <w:r w:rsidRPr="00C31598">
        <w:rPr>
          <w:rFonts w:asciiTheme="majorHAnsi" w:hAnsiTheme="majorHAnsi" w:cstheme="majorHAnsi"/>
          <w:color w:val="000000"/>
        </w:rPr>
        <w:tab/>
        <w:t>Величина фонда страхования вкладов – останется неизменной.</w:t>
      </w:r>
    </w:p>
    <w:p w:rsidR="009D1C3C" w:rsidRPr="00C31598" w:rsidRDefault="009D1C3C" w:rsidP="001C6CBE">
      <w:pPr>
        <w:pStyle w:val="a3"/>
        <w:tabs>
          <w:tab w:val="left" w:pos="1032"/>
        </w:tabs>
        <w:spacing w:before="0" w:beforeAutospacing="0" w:after="0" w:afterAutospacing="0"/>
        <w:rPr>
          <w:rFonts w:asciiTheme="majorHAnsi" w:hAnsiTheme="majorHAnsi" w:cstheme="majorHAnsi"/>
          <w:color w:val="000000"/>
        </w:rPr>
      </w:pPr>
    </w:p>
    <w:p w:rsidR="009D1C3C" w:rsidRPr="00C31598" w:rsidRDefault="009D1C3C" w:rsidP="001C6CBE">
      <w:pPr>
        <w:pStyle w:val="a3"/>
        <w:tabs>
          <w:tab w:val="left" w:pos="1032"/>
        </w:tabs>
        <w:spacing w:before="0" w:beforeAutospacing="0" w:after="0" w:afterAutospacing="0"/>
        <w:rPr>
          <w:rFonts w:asciiTheme="majorHAnsi" w:hAnsiTheme="majorHAnsi" w:cstheme="majorHAnsi"/>
          <w:color w:val="000000"/>
        </w:rPr>
      </w:pPr>
    </w:p>
    <w:p w:rsidR="009D1C3C" w:rsidRPr="00C31598" w:rsidRDefault="009D1C3C" w:rsidP="001C6CBE">
      <w:pPr>
        <w:pStyle w:val="a3"/>
        <w:tabs>
          <w:tab w:val="left" w:pos="1032"/>
        </w:tabs>
        <w:spacing w:before="0" w:beforeAutospacing="0" w:after="0" w:afterAutospacing="0"/>
        <w:rPr>
          <w:rFonts w:asciiTheme="majorHAnsi" w:hAnsiTheme="majorHAnsi" w:cstheme="majorHAnsi"/>
          <w:color w:val="000000"/>
        </w:rPr>
      </w:pPr>
    </w:p>
    <w:p w:rsidR="009D1C3C" w:rsidRPr="00C31598" w:rsidRDefault="009D1C3C" w:rsidP="001C6CBE">
      <w:pPr>
        <w:pStyle w:val="a3"/>
        <w:tabs>
          <w:tab w:val="left" w:pos="1032"/>
        </w:tabs>
        <w:spacing w:before="0" w:beforeAutospacing="0" w:after="0" w:afterAutospacing="0"/>
        <w:rPr>
          <w:rFonts w:asciiTheme="majorHAnsi" w:hAnsiTheme="majorHAnsi" w:cstheme="majorHAnsi"/>
          <w:color w:val="000000"/>
        </w:rPr>
      </w:pPr>
    </w:p>
    <w:p w:rsidR="009D1C3C" w:rsidRPr="00C31598" w:rsidRDefault="009D1C3C" w:rsidP="00A957ED">
      <w:pPr>
        <w:pStyle w:val="a3"/>
        <w:numPr>
          <w:ilvl w:val="0"/>
          <w:numId w:val="18"/>
        </w:numPr>
        <w:tabs>
          <w:tab w:val="left" w:pos="1032"/>
        </w:tabs>
        <w:spacing w:before="0" w:beforeAutospacing="0" w:after="0" w:afterAutospacing="0"/>
        <w:rPr>
          <w:rFonts w:asciiTheme="majorHAnsi" w:hAnsiTheme="majorHAnsi" w:cstheme="majorHAnsi"/>
          <w:b/>
          <w:bCs/>
          <w:color w:val="000000"/>
        </w:rPr>
      </w:pPr>
      <w:r w:rsidRPr="00C31598">
        <w:rPr>
          <w:rFonts w:asciiTheme="majorHAnsi" w:hAnsiTheme="majorHAnsi" w:cstheme="majorHAnsi"/>
          <w:b/>
          <w:bCs/>
          <w:color w:val="000000"/>
        </w:rPr>
        <w:t>Раскройте механизм воздействия государственной денежно-кредитной политики на экономику. Охарактеризуйте особенности современной денежно-кредитной политики Банка России.</w:t>
      </w:r>
      <w:r w:rsidRPr="00C31598">
        <w:rPr>
          <w:rFonts w:asciiTheme="majorHAnsi" w:hAnsiTheme="majorHAnsi" w:cstheme="majorHAnsi"/>
          <w:b/>
          <w:bCs/>
          <w:color w:val="000000"/>
        </w:rPr>
        <w:br w:type="textWrapping" w:clear="all"/>
      </w:r>
    </w:p>
    <w:p w:rsidR="009D1C3C" w:rsidRPr="00C31598" w:rsidRDefault="009D1C3C" w:rsidP="001C6CBE">
      <w:pPr>
        <w:pStyle w:val="a3"/>
        <w:tabs>
          <w:tab w:val="left" w:pos="1032"/>
        </w:tabs>
        <w:spacing w:before="0" w:beforeAutospacing="0" w:after="0" w:afterAutospacing="0"/>
        <w:ind w:firstLine="709"/>
        <w:rPr>
          <w:rFonts w:asciiTheme="majorHAnsi" w:hAnsiTheme="majorHAnsi" w:cstheme="majorHAnsi"/>
          <w:b/>
          <w:bCs/>
        </w:rPr>
      </w:pPr>
      <w:r w:rsidRPr="00C31598">
        <w:rPr>
          <w:rStyle w:val="t"/>
          <w:rFonts w:asciiTheme="majorHAnsi" w:hAnsiTheme="majorHAnsi" w:cstheme="majorHAnsi"/>
          <w:bdr w:val="none" w:sz="0" w:space="0" w:color="auto" w:frame="1"/>
          <w:shd w:val="clear" w:color="auto" w:fill="FFFFFF"/>
        </w:rPr>
        <w:t>Денежно-кредитная политика</w:t>
      </w:r>
      <w:r w:rsidRPr="00C31598">
        <w:rPr>
          <w:rStyle w:val="t"/>
          <w:rFonts w:asciiTheme="majorHAnsi" w:hAnsiTheme="majorHAnsi" w:cstheme="majorHAnsi"/>
          <w:spacing w:val="-2"/>
          <w:bdr w:val="none" w:sz="0" w:space="0" w:color="auto" w:frame="1"/>
          <w:shd w:val="clear" w:color="auto" w:fill="FFFFFF"/>
        </w:rPr>
        <w:t>– действия специализированных государственных учреждений на денежном</w:t>
      </w:r>
      <w:r w:rsidRPr="00C31598">
        <w:rPr>
          <w:rStyle w:val="t"/>
          <w:rFonts w:asciiTheme="majorHAnsi" w:hAnsiTheme="majorHAnsi" w:cstheme="majorHAnsi"/>
          <w:bdr w:val="none" w:sz="0" w:space="0" w:color="auto" w:frame="1"/>
          <w:shd w:val="clear" w:color="auto" w:fill="FFFFFF"/>
        </w:rPr>
        <w:t xml:space="preserve">и </w:t>
      </w:r>
      <w:r w:rsidRPr="00C31598">
        <w:rPr>
          <w:rStyle w:val="t"/>
          <w:rFonts w:asciiTheme="majorHAnsi" w:hAnsiTheme="majorHAnsi" w:cstheme="majorHAnsi"/>
          <w:spacing w:val="-2"/>
          <w:bdr w:val="none" w:sz="0" w:space="0" w:color="auto" w:frame="1"/>
          <w:shd w:val="clear" w:color="auto" w:fill="FFFFFF"/>
        </w:rPr>
        <w:t xml:space="preserve">валютном рынке, направленные на контроль обменного курса, уровня </w:t>
      </w:r>
      <w:r w:rsidRPr="00C31598">
        <w:rPr>
          <w:rStyle w:val="t"/>
          <w:rFonts w:asciiTheme="majorHAnsi" w:hAnsiTheme="majorHAnsi" w:cstheme="majorHAnsi"/>
          <w:spacing w:val="-3"/>
          <w:bdr w:val="none" w:sz="0" w:space="0" w:color="auto" w:frame="1"/>
          <w:shd w:val="clear" w:color="auto" w:fill="FFFFFF"/>
        </w:rPr>
        <w:t>инфляции</w:t>
      </w:r>
      <w:r w:rsidRPr="00C31598">
        <w:rPr>
          <w:rStyle w:val="t"/>
          <w:rFonts w:asciiTheme="majorHAnsi" w:hAnsiTheme="majorHAnsi" w:cstheme="majorHAnsi"/>
          <w:spacing w:val="-2"/>
          <w:bdr w:val="none" w:sz="0" w:space="0" w:color="auto" w:frame="1"/>
          <w:shd w:val="clear" w:color="auto" w:fill="FFFFFF"/>
        </w:rPr>
        <w:t>, занятости</w:t>
      </w:r>
      <w:r w:rsidRPr="00C31598">
        <w:rPr>
          <w:rStyle w:val="t"/>
          <w:rFonts w:asciiTheme="majorHAnsi" w:hAnsiTheme="majorHAnsi" w:cstheme="majorHAnsi"/>
          <w:bdr w:val="none" w:sz="0" w:space="0" w:color="auto" w:frame="1"/>
          <w:shd w:val="clear" w:color="auto" w:fill="FFFFFF"/>
        </w:rPr>
        <w:t xml:space="preserve">, стабильности </w:t>
      </w:r>
      <w:r w:rsidRPr="00C31598">
        <w:rPr>
          <w:rStyle w:val="t"/>
          <w:rFonts w:asciiTheme="majorHAnsi" w:hAnsiTheme="majorHAnsi" w:cstheme="majorHAnsi"/>
          <w:spacing w:val="-2"/>
          <w:bdr w:val="none" w:sz="0" w:space="0" w:color="auto" w:frame="1"/>
          <w:shd w:val="clear" w:color="auto" w:fill="FFFFFF"/>
        </w:rPr>
        <w:t xml:space="preserve">экономического роста. Как правило, за проведение денежно-кредитной </w:t>
      </w:r>
      <w:r w:rsidRPr="00C31598">
        <w:rPr>
          <w:rStyle w:val="t"/>
          <w:rFonts w:asciiTheme="majorHAnsi" w:hAnsiTheme="majorHAnsi" w:cstheme="majorHAnsi"/>
          <w:spacing w:val="-3"/>
          <w:bdr w:val="none" w:sz="0" w:space="0" w:color="auto" w:frame="1"/>
          <w:shd w:val="clear" w:color="auto" w:fill="FFFFFF"/>
        </w:rPr>
        <w:t>политики отвечают центральные банки.</w:t>
      </w:r>
      <w:r w:rsidRPr="00C31598">
        <w:rPr>
          <w:rStyle w:val="t"/>
          <w:rFonts w:asciiTheme="majorHAnsi" w:hAnsiTheme="majorHAnsi" w:cstheme="majorHAnsi"/>
          <w:bdr w:val="none" w:sz="0" w:space="0" w:color="auto" w:frame="1"/>
          <w:shd w:val="clear" w:color="auto" w:fill="FFFFFF"/>
        </w:rPr>
        <w:t>В мировой практике в зависимости от стадии экономического цикла денежно-</w:t>
      </w:r>
      <w:r w:rsidRPr="00C31598">
        <w:rPr>
          <w:rStyle w:val="t"/>
          <w:rFonts w:asciiTheme="majorHAnsi" w:hAnsiTheme="majorHAnsi" w:cstheme="majorHAnsi"/>
          <w:spacing w:val="-2"/>
          <w:bdr w:val="none" w:sz="0" w:space="0" w:color="auto" w:frame="1"/>
          <w:shd w:val="clear" w:color="auto" w:fill="FFFFFF"/>
        </w:rPr>
        <w:t>кредитная политика направлена на стимулирование или сдерживание процессов. Так, в случае нарастания кризисных явлений центробанки снижают ставки рефинансирования</w:t>
      </w:r>
      <w:r w:rsidRPr="00C31598">
        <w:rPr>
          <w:rStyle w:val="t"/>
          <w:rFonts w:asciiTheme="majorHAnsi" w:hAnsiTheme="majorHAnsi" w:cstheme="majorHAnsi"/>
          <w:spacing w:val="-5"/>
          <w:bdr w:val="none" w:sz="0" w:space="0" w:color="auto" w:frame="1"/>
          <w:shd w:val="clear" w:color="auto" w:fill="FFFFFF"/>
        </w:rPr>
        <w:t xml:space="preserve">и размеры обязательных резервов, увеличивают </w:t>
      </w:r>
      <w:r w:rsidRPr="00C31598">
        <w:rPr>
          <w:rStyle w:val="t"/>
          <w:rFonts w:asciiTheme="majorHAnsi" w:hAnsiTheme="majorHAnsi" w:cstheme="majorHAnsi"/>
          <w:spacing w:val="-3"/>
          <w:bdr w:val="none" w:sz="0" w:space="0" w:color="auto" w:frame="1"/>
          <w:shd w:val="clear" w:color="auto" w:fill="FFFFFF"/>
        </w:rPr>
        <w:t xml:space="preserve">денежную массу, ослабляют национальную валюту для получения торговых </w:t>
      </w:r>
      <w:r w:rsidRPr="00C31598">
        <w:rPr>
          <w:rStyle w:val="t"/>
          <w:rFonts w:asciiTheme="majorHAnsi" w:hAnsiTheme="majorHAnsi" w:cstheme="majorHAnsi"/>
          <w:bdr w:val="none" w:sz="0" w:space="0" w:color="auto" w:frame="1"/>
          <w:shd w:val="clear" w:color="auto" w:fill="FFFFFF"/>
        </w:rPr>
        <w:t>преимуществ на международных рынках.</w:t>
      </w:r>
    </w:p>
    <w:p w:rsidR="009D1C3C" w:rsidRPr="00C31598" w:rsidRDefault="009D1C3C" w:rsidP="001C6CBE">
      <w:pPr>
        <w:ind w:firstLine="708"/>
        <w:textAlignment w:val="baseline"/>
        <w:rPr>
          <w:rFonts w:asciiTheme="majorHAnsi" w:eastAsia="Times New Roman" w:hAnsiTheme="majorHAnsi" w:cstheme="majorHAnsi"/>
          <w:color w:val="16192B"/>
          <w:lang w:eastAsia="ru-RU"/>
        </w:rPr>
      </w:pPr>
      <w:r w:rsidRPr="00C31598">
        <w:rPr>
          <w:rFonts w:asciiTheme="majorHAnsi" w:eastAsia="Times New Roman" w:hAnsiTheme="majorHAnsi" w:cstheme="majorHAnsi"/>
          <w:color w:val="2C2C2C"/>
          <w:spacing w:val="-5"/>
          <w:bdr w:val="none" w:sz="0" w:space="0" w:color="auto" w:frame="1"/>
          <w:lang w:eastAsia="ru-RU"/>
        </w:rPr>
        <w:lastRenderedPageBreak/>
        <w:t xml:space="preserve">Наоборот, когда темп подъема экономики слишком велик, предпринимаются </w:t>
      </w:r>
      <w:r w:rsidRPr="00C31598">
        <w:rPr>
          <w:rFonts w:asciiTheme="majorHAnsi" w:eastAsia="Times New Roman" w:hAnsiTheme="majorHAnsi" w:cstheme="majorHAnsi"/>
          <w:color w:val="2C2C2C"/>
          <w:spacing w:val="-2"/>
          <w:bdr w:val="none" w:sz="0" w:space="0" w:color="auto" w:frame="1"/>
          <w:lang w:eastAsia="ru-RU"/>
        </w:rPr>
        <w:t xml:space="preserve">меры для снижения скорости экономического роста для того, чтобы избежать </w:t>
      </w:r>
      <w:r w:rsidRPr="00C31598">
        <w:rPr>
          <w:rFonts w:asciiTheme="majorHAnsi" w:eastAsia="Times New Roman" w:hAnsiTheme="majorHAnsi" w:cstheme="majorHAnsi"/>
          <w:color w:val="2C2C2C"/>
          <w:spacing w:val="-3"/>
          <w:bdr w:val="none" w:sz="0" w:space="0" w:color="auto" w:frame="1"/>
          <w:lang w:eastAsia="ru-RU"/>
        </w:rPr>
        <w:t xml:space="preserve">обвалов в будущем. Для этого денежно-кредитная политика становится более </w:t>
      </w:r>
      <w:r w:rsidRPr="00C31598">
        <w:rPr>
          <w:rFonts w:asciiTheme="majorHAnsi" w:eastAsia="Times New Roman" w:hAnsiTheme="majorHAnsi" w:cstheme="majorHAnsi"/>
          <w:color w:val="2C2C2C"/>
          <w:spacing w:val="-2"/>
          <w:bdr w:val="none" w:sz="0" w:space="0" w:color="auto" w:frame="1"/>
          <w:lang w:eastAsia="ru-RU"/>
        </w:rPr>
        <w:t xml:space="preserve">жесткой: прежде всего, предпринимаются меры для увеличения процентных ставок. Проводятся операции по стерилизации денежной массы, то есть </w:t>
      </w:r>
      <w:r w:rsidRPr="00C31598">
        <w:rPr>
          <w:rFonts w:asciiTheme="majorHAnsi" w:eastAsia="Times New Roman" w:hAnsiTheme="majorHAnsi" w:cstheme="majorHAnsi"/>
          <w:color w:val="2C2C2C"/>
          <w:spacing w:val="-3"/>
          <w:bdr w:val="none" w:sz="0" w:space="0" w:color="auto" w:frame="1"/>
          <w:lang w:eastAsia="ru-RU"/>
        </w:rPr>
        <w:t xml:space="preserve">выпускаются долговые </w:t>
      </w:r>
      <w:r w:rsidRPr="00C31598">
        <w:rPr>
          <w:rFonts w:asciiTheme="majorHAnsi" w:eastAsia="Times New Roman" w:hAnsiTheme="majorHAnsi" w:cstheme="majorHAnsi"/>
          <w:color w:val="336699"/>
          <w:spacing w:val="-3"/>
          <w:bdr w:val="none" w:sz="0" w:space="0" w:color="auto" w:frame="1"/>
          <w:lang w:eastAsia="ru-RU"/>
        </w:rPr>
        <w:t>ценные бумаги</w:t>
      </w:r>
      <w:r w:rsidR="00203588" w:rsidRPr="00C31598">
        <w:rPr>
          <w:rFonts w:asciiTheme="majorHAnsi" w:eastAsia="Times New Roman" w:hAnsiTheme="majorHAnsi" w:cstheme="majorHAnsi"/>
          <w:color w:val="336699"/>
          <w:spacing w:val="-3"/>
          <w:bdr w:val="none" w:sz="0" w:space="0" w:color="auto" w:frame="1"/>
          <w:lang w:eastAsia="ru-RU"/>
        </w:rPr>
        <w:t xml:space="preserve"> </w:t>
      </w:r>
      <w:r w:rsidRPr="00C31598">
        <w:rPr>
          <w:rFonts w:asciiTheme="majorHAnsi" w:eastAsia="Times New Roman" w:hAnsiTheme="majorHAnsi" w:cstheme="majorHAnsi"/>
          <w:color w:val="2C2C2C"/>
          <w:spacing w:val="-3"/>
          <w:bdr w:val="none" w:sz="0" w:space="0" w:color="auto" w:frame="1"/>
          <w:lang w:eastAsia="ru-RU"/>
        </w:rPr>
        <w:t xml:space="preserve">с целью удалить избыток свободных </w:t>
      </w:r>
      <w:r w:rsidRPr="00C31598">
        <w:rPr>
          <w:rFonts w:asciiTheme="majorHAnsi" w:eastAsia="Times New Roman" w:hAnsiTheme="majorHAnsi" w:cstheme="majorHAnsi"/>
          <w:color w:val="2C2C2C"/>
          <w:spacing w:val="-2"/>
          <w:bdr w:val="none" w:sz="0" w:space="0" w:color="auto" w:frame="1"/>
          <w:lang w:eastAsia="ru-RU"/>
        </w:rPr>
        <w:t xml:space="preserve">финансовых средств с рынка и пр. Кроме того, могут вводиться те или иные </w:t>
      </w:r>
      <w:r w:rsidRPr="00C31598">
        <w:rPr>
          <w:rFonts w:asciiTheme="majorHAnsi" w:eastAsia="Times New Roman" w:hAnsiTheme="majorHAnsi" w:cstheme="majorHAnsi"/>
          <w:color w:val="2C2C2C"/>
          <w:spacing w:val="-3"/>
          <w:bdr w:val="none" w:sz="0" w:space="0" w:color="auto" w:frame="1"/>
          <w:lang w:eastAsia="ru-RU"/>
        </w:rPr>
        <w:t>законодательные ограничения.</w:t>
      </w:r>
    </w:p>
    <w:p w:rsidR="009D1C3C" w:rsidRPr="00C31598" w:rsidRDefault="009D1C3C" w:rsidP="001C6CBE">
      <w:pPr>
        <w:tabs>
          <w:tab w:val="left" w:pos="924"/>
        </w:tabs>
        <w:rPr>
          <w:rStyle w:val="t"/>
          <w:rFonts w:asciiTheme="majorHAnsi" w:hAnsiTheme="majorHAnsi" w:cstheme="majorHAnsi"/>
          <w:color w:val="000000"/>
          <w:bdr w:val="none" w:sz="0" w:space="0" w:color="auto" w:frame="1"/>
          <w:shd w:val="clear" w:color="auto" w:fill="FFFFFF"/>
        </w:rPr>
      </w:pPr>
      <w:r w:rsidRPr="00C31598">
        <w:rPr>
          <w:rStyle w:val="t"/>
          <w:rFonts w:asciiTheme="majorHAnsi" w:hAnsiTheme="majorHAnsi" w:cstheme="majorHAnsi"/>
          <w:color w:val="000000"/>
          <w:bdr w:val="none" w:sz="0" w:space="0" w:color="auto" w:frame="1"/>
          <w:shd w:val="clear" w:color="auto" w:fill="FFFFFF"/>
        </w:rPr>
        <w:t>Чтобы не допустить перегрева экономики необходимо уменьшить объем денежной массы. Центральный банк должен попытаться понизить общие расходы путем ограничения или сокращения предложения денег. Чтобы решить эту проблему, необходимо понизить резервы коммерческих банков. Это осуществляется следующим образом. ЦБ продает государственные ценные бумаги под заманчивый процент для того, чтобы урезать резервы коммерческих банков. Затем необходимо увеличить резервную норму, что автоматически освобождает коммерческие банки от избыточных резервов. А затем поднять учетную ставку для снижения интереса коммерческих банков к увеличению своих резервов посредством заимствования у центрального банка. Приведенную выше систему мер называют политикой дорогих денег. В результате ее проведения банки обнаруживают, что их резервы слишком малы, чтобы удовлетворить предписываемой законом резервной норме, то есть их текущий счет слишком велик по отношению к их резервам, В этой ситуации банкам следует сохранить свои текущие счета, воздержавшись от выдачи новых ссуд, после того как старые выплачены. Вследствие этого денежное предложение сократится, вызывая повышение нормы процента, а рост процентной ставки сократит инвестиции, уменьшая совокупные расходы и ограничивая инфляцию. Цель политики заключается в ограничении предложения денег, то есть снижения доступности кредита и увеличения его издержек для того, чтобы понизить расходы и сдержать инфляционное давление</w:t>
      </w:r>
    </w:p>
    <w:p w:rsidR="009D1C3C" w:rsidRPr="00C31598" w:rsidRDefault="009D1C3C" w:rsidP="001C6CBE">
      <w:pPr>
        <w:tabs>
          <w:tab w:val="left" w:pos="924"/>
        </w:tabs>
        <w:rPr>
          <w:rStyle w:val="t"/>
          <w:rFonts w:asciiTheme="majorHAnsi" w:hAnsiTheme="majorHAnsi" w:cstheme="majorHAnsi"/>
          <w:b/>
          <w:bCs/>
          <w:color w:val="000000"/>
          <w:bdr w:val="none" w:sz="0" w:space="0" w:color="auto" w:frame="1"/>
          <w:shd w:val="clear" w:color="auto" w:fill="FFFFFF"/>
        </w:rPr>
      </w:pPr>
      <w:r w:rsidRPr="00C31598">
        <w:rPr>
          <w:rStyle w:val="t"/>
          <w:rFonts w:asciiTheme="majorHAnsi" w:hAnsiTheme="majorHAnsi" w:cstheme="majorHAnsi"/>
          <w:b/>
          <w:bCs/>
          <w:color w:val="000000"/>
          <w:bdr w:val="none" w:sz="0" w:space="0" w:color="auto" w:frame="1"/>
          <w:shd w:val="clear" w:color="auto" w:fill="FFFFFF"/>
        </w:rPr>
        <w:t>Особенности денежной политики РФ</w:t>
      </w:r>
    </w:p>
    <w:p w:rsidR="009D1C3C" w:rsidRPr="00C31598" w:rsidRDefault="009D1C3C" w:rsidP="001C6CBE">
      <w:pPr>
        <w:tabs>
          <w:tab w:val="left" w:pos="924"/>
        </w:tabs>
        <w:rPr>
          <w:rFonts w:asciiTheme="majorHAnsi" w:hAnsiTheme="majorHAnsi" w:cstheme="majorHAnsi"/>
          <w:b/>
          <w:bCs/>
        </w:rPr>
      </w:pPr>
      <w:r w:rsidRPr="00C31598">
        <w:rPr>
          <w:rStyle w:val="t"/>
          <w:rFonts w:asciiTheme="majorHAnsi" w:hAnsiTheme="majorHAnsi" w:cstheme="majorHAnsi"/>
          <w:color w:val="000000"/>
          <w:bdr w:val="none" w:sz="0" w:space="0" w:color="auto" w:frame="1"/>
          <w:shd w:val="clear" w:color="auto" w:fill="FFFFFF"/>
        </w:rPr>
        <w:t>Основная цель денежно-кредитной политики Банка России в настоящее время – поддержание инфляции на уровне 4%. Для ее достижения с 2015года применяют режим таргетирования инфляции при отказе Банка России с января 2018 года от прямого контроля за курсообразованием на валютном рынке. Основной инструмент денежно-кредитной политики с 2013 года – изменение ключевой ставки Банка России. Никаких официальных промежуточных целевых ориентиров, помимо прогноза инфляции на ближайшие три года с ежегодным обновлением не применяют. Таким образом, на современном этапе развития российской экономики в условиях достижения  приемлемо низкого уровня инфляции, денежно-кредитная политика Банка России должна приобрести направленность на интенсификацию экономического роста.</w:t>
      </w:r>
    </w:p>
    <w:p w:rsidR="00203588" w:rsidRPr="00C31598" w:rsidRDefault="00203588" w:rsidP="00A957ED">
      <w:pPr>
        <w:pStyle w:val="a4"/>
        <w:numPr>
          <w:ilvl w:val="0"/>
          <w:numId w:val="18"/>
        </w:numPr>
        <w:spacing w:before="100" w:beforeAutospacing="1" w:after="100" w:afterAutospacing="1"/>
        <w:rPr>
          <w:rFonts w:asciiTheme="majorHAnsi" w:eastAsia="Times New Roman" w:hAnsiTheme="majorHAnsi" w:cstheme="majorHAnsi"/>
          <w:b/>
          <w:bCs/>
          <w:color w:val="000000"/>
          <w:lang w:eastAsia="ru-RU"/>
        </w:rPr>
      </w:pPr>
      <w:r w:rsidRPr="00C31598">
        <w:rPr>
          <w:rFonts w:asciiTheme="majorHAnsi" w:eastAsia="Times New Roman" w:hAnsiTheme="majorHAnsi" w:cstheme="majorHAnsi"/>
          <w:b/>
          <w:bCs/>
          <w:color w:val="000000"/>
          <w:lang w:eastAsia="ru-RU"/>
        </w:rPr>
        <w:t>Определите необходимость и причины введения неполноценных денег. Охарактеризуйте систему бумажно-кредитных денег и закон современного денежного обращения.</w:t>
      </w:r>
    </w:p>
    <w:p w:rsidR="00203588" w:rsidRPr="00C31598" w:rsidRDefault="00203588" w:rsidP="001C6CBE">
      <w:pPr>
        <w:spacing w:before="100" w:beforeAutospacing="1" w:after="100" w:afterAutospacing="1"/>
        <w:rPr>
          <w:rFonts w:asciiTheme="majorHAnsi" w:hAnsiTheme="majorHAnsi" w:cstheme="majorHAnsi"/>
          <w:color w:val="000000"/>
          <w:shd w:val="clear" w:color="auto" w:fill="FFFFFF"/>
        </w:rPr>
      </w:pPr>
      <w:r w:rsidRPr="00C31598">
        <w:rPr>
          <w:rFonts w:asciiTheme="majorHAnsi" w:hAnsiTheme="majorHAnsi" w:cstheme="majorHAnsi"/>
          <w:color w:val="000000"/>
          <w:shd w:val="clear" w:color="auto" w:fill="FFFFFF"/>
        </w:rPr>
        <w:t>Полноценные (действительные)- это деньги, номинальная стоимость которых соответствует стоимости содержащегося в них благородного металла. </w:t>
      </w:r>
    </w:p>
    <w:p w:rsidR="00203588" w:rsidRPr="00C31598" w:rsidRDefault="00203588" w:rsidP="001C6CBE">
      <w:pPr>
        <w:shd w:val="clear" w:color="auto" w:fill="FFFFFF"/>
        <w:spacing w:before="100" w:beforeAutospacing="1" w:after="100" w:afterAutospacing="1"/>
        <w:ind w:firstLine="225"/>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Неполноценные деньги (знаки стоимости)- деньги, номинальная стоимость которых выше реальной, т.е. затраченного на их производство общественного труда.</w:t>
      </w:r>
    </w:p>
    <w:p w:rsidR="00203588" w:rsidRPr="00C31598" w:rsidRDefault="00203588" w:rsidP="001C6CBE">
      <w:pPr>
        <w:shd w:val="clear" w:color="auto" w:fill="FFFFFF"/>
        <w:spacing w:before="100" w:beforeAutospacing="1" w:after="100" w:afterAutospacing="1"/>
        <w:ind w:firstLine="225"/>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lastRenderedPageBreak/>
        <w:t>Основные виды неполноценных денег: 1) бумажные деньги, 2) биллонные монеты - металлические денежные знаки в виде монет из недрагоценных металлов (низкопробного серебра, меди, никеля и т.д.), 3) кредитные деньги охватывают векселя, банкноты, чеки, кредитные карточки и другие подобные формы расчетов.</w:t>
      </w:r>
    </w:p>
    <w:p w:rsidR="00203588" w:rsidRPr="00C31598" w:rsidRDefault="00203588" w:rsidP="001C6CBE">
      <w:pPr>
        <w:shd w:val="clear" w:color="auto" w:fill="FFFFFF"/>
        <w:spacing w:before="100" w:beforeAutospacing="1" w:after="100" w:afterAutospacing="1"/>
        <w:ind w:firstLine="225"/>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Неполноценные деньги, не обладая собственной стоимостью, находясь в процессе обращения, приобретают представительную стоимость (стоимость, которую они представляют). Представительная стоимость неполноценных денег определяет их покупательную способность. Покупательная способность неполноценных денег определяется их представительной стоимостью. Представительная стоимость всей массы неполноценных денег определяется стоимостью товаров, находящихся в обращении (с учётом скорости обращения денег), т.е. тех товаров, на которые она (масса) обменивается. Иначе говоря, она равна потребности товарооборота в деньгах.</w:t>
      </w:r>
    </w:p>
    <w:p w:rsidR="00203588" w:rsidRPr="00C31598" w:rsidRDefault="00203588" w:rsidP="001C6CBE">
      <w:pPr>
        <w:shd w:val="clear" w:color="auto" w:fill="FFFFFF"/>
        <w:spacing w:before="100" w:beforeAutospacing="1" w:after="100" w:afterAutospacing="1"/>
        <w:ind w:firstLine="225"/>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Полноценные деньги находились в обращении благодаря собственной стоимости, а неполноценные обращаются благодаря своему официальному назначению (государство законодательно наделяет неполноценные деньги определенным статусом).</w:t>
      </w:r>
    </w:p>
    <w:p w:rsidR="00203588" w:rsidRPr="00C31598" w:rsidRDefault="00203588" w:rsidP="001C6CBE">
      <w:pPr>
        <w:shd w:val="clear" w:color="auto" w:fill="FFFFFF"/>
        <w:spacing w:before="100" w:beforeAutospacing="1" w:after="100" w:afterAutospacing="1"/>
        <w:ind w:firstLine="225"/>
        <w:rPr>
          <w:rFonts w:asciiTheme="majorHAnsi" w:hAnsiTheme="majorHAnsi" w:cstheme="majorHAnsi"/>
          <w:color w:val="000000"/>
          <w:shd w:val="clear" w:color="auto" w:fill="FFFFFF"/>
        </w:rPr>
      </w:pPr>
      <w:r w:rsidRPr="00C31598">
        <w:rPr>
          <w:rFonts w:asciiTheme="majorHAnsi" w:hAnsiTheme="majorHAnsi" w:cstheme="majorHAnsi"/>
          <w:color w:val="000000"/>
          <w:shd w:val="clear" w:color="auto" w:fill="FFFFFF"/>
        </w:rPr>
        <w:t>Полноценные деньги постоянно были в обращении и поэтому изнашивались. Это делало их обращение дорогим и заставляло прибегать к мерам, которые бы противодействовали износу. Самым распространенным средством борьбы с этим явлением во многих странах стали примеси к денежному металлу более устойчивого к износу металла. Эта примесь называлась лигатурой, а количество денежного металла (золота или серебра) в монете получило название пробы.</w:t>
      </w:r>
    </w:p>
    <w:p w:rsidR="00203588" w:rsidRPr="00C31598" w:rsidRDefault="00203588" w:rsidP="001C6CBE">
      <w:pPr>
        <w:shd w:val="clear" w:color="auto" w:fill="FFFFFF"/>
        <w:spacing w:before="100" w:beforeAutospacing="1" w:after="100" w:afterAutospacing="1"/>
        <w:ind w:firstLine="225"/>
        <w:rPr>
          <w:rFonts w:asciiTheme="majorHAnsi" w:hAnsiTheme="majorHAnsi" w:cstheme="majorHAnsi"/>
          <w:color w:val="000000"/>
        </w:rPr>
      </w:pPr>
      <w:r w:rsidRPr="00C31598">
        <w:rPr>
          <w:rFonts w:asciiTheme="majorHAnsi" w:hAnsiTheme="majorHAnsi" w:cstheme="majorHAnsi"/>
          <w:color w:val="000000"/>
          <w:shd w:val="clear" w:color="auto" w:fill="FFFFFF"/>
        </w:rPr>
        <w:t>Главная причина - развитие товарного производства вступало в противоречие с очень стабильной, но не эластичной и дорогой системой золотого стандарта. Дело в том, что добыча золота не могла развиваться такими же темпами, которыми развивалось общественное производство.</w:t>
      </w:r>
      <w:r w:rsidRPr="00C31598">
        <w:rPr>
          <w:rFonts w:asciiTheme="majorHAnsi" w:hAnsiTheme="majorHAnsi" w:cstheme="majorHAnsi"/>
          <w:color w:val="000000"/>
        </w:rPr>
        <w:br/>
      </w:r>
    </w:p>
    <w:p w:rsidR="00203588" w:rsidRPr="00C31598" w:rsidRDefault="00203588" w:rsidP="001C6CBE">
      <w:pPr>
        <w:shd w:val="clear" w:color="auto" w:fill="FFFFFF"/>
        <w:spacing w:before="100" w:beforeAutospacing="1" w:after="100" w:afterAutospacing="1"/>
        <w:ind w:firstLine="225"/>
        <w:rPr>
          <w:rFonts w:asciiTheme="majorHAnsi" w:hAnsiTheme="majorHAnsi" w:cstheme="majorHAnsi"/>
          <w:color w:val="000000"/>
        </w:rPr>
      </w:pPr>
      <w:r w:rsidRPr="00C31598">
        <w:rPr>
          <w:rFonts w:asciiTheme="majorHAnsi" w:hAnsiTheme="majorHAnsi" w:cstheme="majorHAnsi"/>
          <w:color w:val="000000"/>
        </w:rPr>
        <w:t>Бумажные деньги не имеют самостоятельной стоимости; государство присваивает им принудительный курс, и, таким образом, они имеют представительную стоимость. </w:t>
      </w:r>
    </w:p>
    <w:p w:rsidR="00203588" w:rsidRPr="00C31598" w:rsidRDefault="00203588" w:rsidP="001C6CBE">
      <w:pPr>
        <w:shd w:val="clear" w:color="auto" w:fill="FFFFFF"/>
        <w:spacing w:before="100" w:beforeAutospacing="1" w:after="100" w:afterAutospacing="1"/>
        <w:ind w:firstLine="225"/>
        <w:rPr>
          <w:rFonts w:asciiTheme="majorHAnsi" w:hAnsiTheme="majorHAnsi" w:cstheme="majorHAnsi"/>
          <w:color w:val="000000"/>
        </w:rPr>
      </w:pPr>
      <w:r w:rsidRPr="00C31598">
        <w:rPr>
          <w:rFonts w:asciiTheme="majorHAnsi" w:hAnsiTheme="majorHAnsi" w:cstheme="majorHAnsi"/>
          <w:color w:val="000000"/>
        </w:rPr>
        <w:t>Это деньги, номинальная стоимость которых выше их действительной стоимости, т.е. затрат общественного труда на их производство.</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Кредитные деньги связаны с развитием товарного производства, когда купля-продажа осуществляется с рассрочкой или отсрочкой платежа (в кредит). Кредитные деньги возникают из производства и кругооборота капитала, когда денежный капитал принимает форму кредитных денег:</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-долговые расписки</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-депозитные расписки</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-векселя</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-банкноты частных банков</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lastRenderedPageBreak/>
        <w:t>-банкноты эмиссионного банка</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-депозитные деньги (чеки,банковские карточки, электронные деньги)</w:t>
      </w:r>
    </w:p>
    <w:p w:rsidR="00203588" w:rsidRPr="00C31598" w:rsidRDefault="00203588" w:rsidP="001C6CBE">
      <w:pPr>
        <w:spacing w:before="100" w:beforeAutospacing="1" w:after="100" w:afterAutospacing="1"/>
        <w:ind w:left="708" w:firstLine="708"/>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22.</w:t>
      </w:r>
      <w:r w:rsidRPr="00C31598">
        <w:rPr>
          <w:rFonts w:asciiTheme="majorHAnsi" w:eastAsia="Times New Roman" w:hAnsiTheme="majorHAnsi" w:cstheme="majorHAnsi"/>
          <w:b/>
          <w:bCs/>
          <w:color w:val="000000"/>
          <w:lang w:eastAsia="ru-RU"/>
        </w:rPr>
        <w:t>Определите величину фонда обязательных резервов, М1 и М2, используя следующие данные:</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 средства юридических и физических лиц на счетах «до востребования» - 6 трлн. руб.;</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 средства юридических и физических лиц на срочных счетах – 10 трлн. руб.;</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 норматив обязательных резервов – 5%;</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 наличные деньги в обращении – 3 трлн. руб.</w:t>
      </w:r>
    </w:p>
    <w:p w:rsidR="00203588" w:rsidRPr="00C31598" w:rsidRDefault="00203588" w:rsidP="001C6CBE">
      <w:pPr>
        <w:spacing w:before="100" w:beforeAutospacing="1" w:after="100" w:afterAutospacing="1"/>
        <w:rPr>
          <w:rStyle w:val="t"/>
          <w:rFonts w:asciiTheme="majorHAnsi" w:hAnsiTheme="majorHAnsi" w:cstheme="majorHAnsi"/>
          <w:color w:val="000000"/>
          <w:bdr w:val="none" w:sz="0" w:space="0" w:color="auto" w:frame="1"/>
          <w:shd w:val="clear" w:color="auto" w:fill="FFFFFF"/>
        </w:rPr>
      </w:pPr>
      <w:r w:rsidRPr="00C31598">
        <w:rPr>
          <w:rStyle w:val="t"/>
          <w:rFonts w:asciiTheme="majorHAnsi" w:hAnsiTheme="majorHAnsi" w:cstheme="majorHAnsi"/>
          <w:color w:val="000000"/>
          <w:bdr w:val="none" w:sz="0" w:space="0" w:color="auto" w:frame="1"/>
          <w:shd w:val="clear" w:color="auto" w:fill="FFFFFF"/>
        </w:rPr>
        <w:t>М0 – наличные деньги в обращении (3 трлн. Руб.)</w:t>
      </w:r>
    </w:p>
    <w:p w:rsidR="00203588" w:rsidRPr="00C31598" w:rsidRDefault="00203588" w:rsidP="001C6CBE">
      <w:pPr>
        <w:spacing w:before="100" w:beforeAutospacing="1" w:after="100" w:afterAutospacing="1"/>
        <w:rPr>
          <w:rStyle w:val="t"/>
          <w:rFonts w:asciiTheme="majorHAnsi" w:hAnsiTheme="majorHAnsi" w:cstheme="majorHAnsi"/>
          <w:color w:val="000000"/>
          <w:spacing w:val="-2"/>
          <w:bdr w:val="none" w:sz="0" w:space="0" w:color="auto" w:frame="1"/>
          <w:shd w:val="clear" w:color="auto" w:fill="FFFFFF"/>
        </w:rPr>
      </w:pPr>
      <w:r w:rsidRPr="00C31598">
        <w:rPr>
          <w:rStyle w:val="t"/>
          <w:rFonts w:asciiTheme="majorHAnsi" w:hAnsiTheme="majorHAnsi" w:cstheme="majorHAnsi"/>
          <w:color w:val="000000"/>
          <w:bdr w:val="none" w:sz="0" w:space="0" w:color="auto" w:frame="1"/>
          <w:shd w:val="clear" w:color="auto" w:fill="FFFFFF"/>
        </w:rPr>
        <w:t>М1 – М0 + счета до востребования, дорожные чеки (9 трлн. Руб. = 3</w:t>
      </w:r>
      <w:r w:rsidRPr="00C31598">
        <w:rPr>
          <w:rStyle w:val="t"/>
          <w:rFonts w:asciiTheme="majorHAnsi" w:hAnsiTheme="majorHAnsi" w:cstheme="majorHAnsi"/>
          <w:color w:val="000000"/>
          <w:spacing w:val="-2"/>
          <w:bdr w:val="none" w:sz="0" w:space="0" w:color="auto" w:frame="1"/>
          <w:shd w:val="clear" w:color="auto" w:fill="FFFFFF"/>
        </w:rPr>
        <w:t>трлн. + 6 трлн.)</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Style w:val="t"/>
          <w:rFonts w:asciiTheme="majorHAnsi" w:hAnsiTheme="majorHAnsi" w:cstheme="majorHAnsi"/>
          <w:color w:val="000000"/>
          <w:spacing w:val="-2"/>
          <w:bdr w:val="none" w:sz="0" w:space="0" w:color="auto" w:frame="1"/>
          <w:shd w:val="clear" w:color="auto" w:fill="FFFFFF"/>
        </w:rPr>
        <w:t xml:space="preserve">М2 – М1 + небольшие срочные вклады (19 трлн. Руб = 9 трлн. + 10 </w:t>
      </w:r>
      <w:r w:rsidRPr="00C31598">
        <w:rPr>
          <w:rStyle w:val="t"/>
          <w:rFonts w:asciiTheme="majorHAnsi" w:hAnsiTheme="majorHAnsi" w:cstheme="majorHAnsi"/>
          <w:color w:val="000000"/>
          <w:bdr w:val="none" w:sz="0" w:space="0" w:color="auto" w:frame="1"/>
          <w:shd w:val="clear" w:color="auto" w:fill="FFFFFF"/>
        </w:rPr>
        <w:t>трлн.)</w:t>
      </w:r>
    </w:p>
    <w:p w:rsidR="00203588" w:rsidRPr="00C31598" w:rsidRDefault="00203588" w:rsidP="00A957ED">
      <w:pPr>
        <w:pStyle w:val="a4"/>
        <w:numPr>
          <w:ilvl w:val="0"/>
          <w:numId w:val="19"/>
        </w:num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b/>
          <w:bCs/>
          <w:color w:val="000000"/>
          <w:lang w:eastAsia="ru-RU"/>
        </w:rPr>
        <w:t>Охарактеризуйте понятие и виды металлических денежных систем. Раскройте закон металлического денежного обращения.</w:t>
      </w:r>
    </w:p>
    <w:p w:rsidR="00203588" w:rsidRPr="00C31598" w:rsidRDefault="00203588" w:rsidP="001C6CBE">
      <w:pPr>
        <w:pStyle w:val="a3"/>
        <w:rPr>
          <w:rFonts w:asciiTheme="majorHAnsi" w:hAnsiTheme="majorHAnsi" w:cstheme="majorHAnsi"/>
          <w:color w:val="000000" w:themeColor="text1"/>
        </w:rPr>
      </w:pPr>
      <w:r w:rsidRPr="00C31598">
        <w:rPr>
          <w:rFonts w:asciiTheme="majorHAnsi" w:hAnsiTheme="majorHAnsi" w:cstheme="majorHAnsi"/>
          <w:color w:val="000000" w:themeColor="text1"/>
        </w:rPr>
        <w:t>Металлические</w:t>
      </w:r>
    </w:p>
    <w:p w:rsidR="00203588" w:rsidRPr="00C31598" w:rsidRDefault="00203588" w:rsidP="001C6CBE">
      <w:pPr>
        <w:pStyle w:val="a3"/>
        <w:rPr>
          <w:rFonts w:asciiTheme="majorHAnsi" w:hAnsiTheme="majorHAnsi" w:cstheme="majorHAnsi"/>
          <w:color w:val="000000" w:themeColor="text1"/>
        </w:rPr>
      </w:pPr>
      <w:r w:rsidRPr="00C31598">
        <w:rPr>
          <w:rFonts w:asciiTheme="majorHAnsi" w:hAnsiTheme="majorHAnsi" w:cstheme="majorHAnsi"/>
          <w:color w:val="000000" w:themeColor="text1"/>
        </w:rPr>
        <w:t>Монометаллизм –денежная система, при которой всеобщим эквивалентом служит 1 металл. При этом в обращении присутствуют и другие знаки стоимости, разменянные на золото (банкноты, казначейские билеты, разменная монета). Монометаллизм есть серебряный и золотой. Золотой подразделяется на золотомонетный, золотослитковый и золотодевизный.</w:t>
      </w:r>
    </w:p>
    <w:p w:rsidR="00203588" w:rsidRPr="00C31598" w:rsidRDefault="00203588" w:rsidP="001C6CBE">
      <w:pPr>
        <w:pStyle w:val="a3"/>
        <w:rPr>
          <w:rFonts w:asciiTheme="majorHAnsi" w:hAnsiTheme="majorHAnsi" w:cstheme="majorHAnsi"/>
          <w:color w:val="000000" w:themeColor="text1"/>
        </w:rPr>
      </w:pPr>
      <w:r w:rsidRPr="00C31598">
        <w:rPr>
          <w:rFonts w:asciiTheme="majorHAnsi" w:hAnsiTheme="majorHAnsi" w:cstheme="majorHAnsi"/>
          <w:color w:val="000000" w:themeColor="text1"/>
        </w:rPr>
        <w:t>Золотомонетный стандарт– в обращении золотые монеты. Характерно: 1) Свободное обращение золотых монет (в том числе наряду с денежными знаками) 2) Свободный ввоз и вывоз 3)Свободная чеканка золотых монет 4) Свободный обмен денежных знаков на золото по фиксированному курсу.</w:t>
      </w:r>
    </w:p>
    <w:p w:rsidR="00203588" w:rsidRPr="00C31598" w:rsidRDefault="00203588" w:rsidP="001C6CBE">
      <w:pPr>
        <w:pStyle w:val="a3"/>
        <w:rPr>
          <w:rFonts w:asciiTheme="majorHAnsi" w:hAnsiTheme="majorHAnsi" w:cstheme="majorHAnsi"/>
          <w:color w:val="000000" w:themeColor="text1"/>
        </w:rPr>
      </w:pPr>
      <w:r w:rsidRPr="00C31598">
        <w:rPr>
          <w:rFonts w:asciiTheme="majorHAnsi" w:hAnsiTheme="majorHAnsi" w:cstheme="majorHAnsi"/>
          <w:color w:val="000000" w:themeColor="text1"/>
        </w:rPr>
        <w:t>Золотослитковый стандарт– в обращении только денежные знаки, обеспеченные золотом по фиксированному курсу. Официальное золотое содержание денежной единицы. Золото перестает выполнять функцию меры стоимости. Валютный курс фиксируется на основе золотого паритета двух валют.</w:t>
      </w:r>
    </w:p>
    <w:p w:rsidR="00203588" w:rsidRPr="00C31598" w:rsidRDefault="00203588" w:rsidP="001C6CBE">
      <w:pPr>
        <w:pStyle w:val="a3"/>
        <w:rPr>
          <w:rFonts w:asciiTheme="majorHAnsi" w:hAnsiTheme="majorHAnsi" w:cstheme="majorHAnsi"/>
          <w:color w:val="000000" w:themeColor="text1"/>
        </w:rPr>
      </w:pPr>
      <w:r w:rsidRPr="00C31598">
        <w:rPr>
          <w:rFonts w:asciiTheme="majorHAnsi" w:hAnsiTheme="majorHAnsi" w:cstheme="majorHAnsi"/>
          <w:color w:val="000000" w:themeColor="text1"/>
        </w:rPr>
        <w:t>Золотодевизный стандарт– в обращении нац. денежные знаки, имеющие золотое обеспечение, но обмен денежных знаков на золото возможен на международном уровне и через иностранную валюту-посредник.</w:t>
      </w:r>
    </w:p>
    <w:p w:rsidR="00203588" w:rsidRPr="00C31598" w:rsidRDefault="00203588" w:rsidP="001C6CBE">
      <w:pPr>
        <w:pStyle w:val="a3"/>
        <w:rPr>
          <w:rFonts w:asciiTheme="majorHAnsi" w:hAnsiTheme="majorHAnsi" w:cstheme="majorHAnsi"/>
          <w:color w:val="000000" w:themeColor="text1"/>
        </w:rPr>
      </w:pPr>
      <w:r w:rsidRPr="00C31598">
        <w:rPr>
          <w:rFonts w:asciiTheme="majorHAnsi" w:hAnsiTheme="majorHAnsi" w:cstheme="majorHAnsi"/>
          <w:color w:val="000000" w:themeColor="text1"/>
        </w:rPr>
        <w:t>Биметаллизм – денежная система, при которой роль всеобщего эквивалента законодательно закреплена за 2-мя металлами – золотом и серебром. 3 разновидности биметаллизма: система параллельной валюты, система двойной валюты и система «хромающей валюты».</w:t>
      </w:r>
    </w:p>
    <w:p w:rsidR="00203588" w:rsidRPr="00C31598" w:rsidRDefault="00203588" w:rsidP="001C6CBE">
      <w:pPr>
        <w:pStyle w:val="a3"/>
        <w:rPr>
          <w:rFonts w:asciiTheme="majorHAnsi" w:hAnsiTheme="majorHAnsi" w:cstheme="majorHAnsi"/>
          <w:color w:val="000000" w:themeColor="text1"/>
        </w:rPr>
      </w:pPr>
      <w:r w:rsidRPr="00C31598">
        <w:rPr>
          <w:rFonts w:asciiTheme="majorHAnsi" w:hAnsiTheme="majorHAnsi" w:cstheme="majorHAnsi"/>
          <w:b/>
          <w:bCs/>
          <w:color w:val="000000"/>
        </w:rPr>
        <w:lastRenderedPageBreak/>
        <w:t>Закон денежного обращения</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Закон денежного обращения устанавливает количество денег, нужное для выполнения ими функций средства обращения и средства платежа.</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Количество денег, потребное для выполнения функций денег как средства обращения, зависит от трех факторов:</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  количества проданных на рынке товаров и услуг (связь прямая);</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  уровня цен товаров и тарифов (связь прямая);</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  скорости обращения денег (связь обратная).</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Все факторы определяются условиями производства. Чем больше развито общественное разделение труда, тем больше объем продаваемых товаров и услуг на рынке; чем выше уровень производительности труда, тем ниже </w:t>
      </w:r>
      <w:hyperlink r:id="rId12" w:tooltip="Стоимость" w:history="1">
        <w:r w:rsidRPr="00C31598">
          <w:rPr>
            <w:rFonts w:asciiTheme="majorHAnsi" w:eastAsia="Times New Roman" w:hAnsiTheme="majorHAnsi" w:cstheme="majorHAnsi"/>
            <w:color w:val="000000"/>
            <w:lang w:eastAsia="ru-RU"/>
          </w:rPr>
          <w:t>стоимость</w:t>
        </w:r>
      </w:hyperlink>
      <w:r w:rsidRPr="00C31598">
        <w:rPr>
          <w:rFonts w:asciiTheme="majorHAnsi" w:eastAsia="Times New Roman" w:hAnsiTheme="majorHAnsi" w:cstheme="majorHAnsi"/>
          <w:color w:val="000000"/>
          <w:lang w:eastAsia="ru-RU"/>
        </w:rPr>
        <w:t> товаров и услуг и цены. Формула в этом случае такова:</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hAnsiTheme="majorHAnsi" w:cstheme="majorHAnsi"/>
          <w:noProof/>
        </w:rPr>
        <w:drawing>
          <wp:inline distT="0" distB="0" distL="0" distR="0" wp14:anchorId="7EC18562" wp14:editId="6126FF01">
            <wp:extent cx="3951605" cy="874395"/>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1605" cy="874395"/>
                    </a:xfrm>
                    <a:prstGeom prst="rect">
                      <a:avLst/>
                    </a:prstGeom>
                    <a:noFill/>
                    <a:ln>
                      <a:noFill/>
                    </a:ln>
                  </pic:spPr>
                </pic:pic>
              </a:graphicData>
            </a:graphic>
          </wp:inline>
        </w:drawing>
      </w:r>
    </w:p>
    <w:p w:rsidR="00203588" w:rsidRPr="00C31598" w:rsidRDefault="00203588" w:rsidP="00A957ED">
      <w:pPr>
        <w:pStyle w:val="a4"/>
        <w:numPr>
          <w:ilvl w:val="0"/>
          <w:numId w:val="19"/>
        </w:numPr>
        <w:spacing w:before="100" w:beforeAutospacing="1" w:after="100" w:afterAutospacing="1"/>
        <w:rPr>
          <w:rFonts w:asciiTheme="majorHAnsi" w:eastAsia="Times New Roman" w:hAnsiTheme="majorHAnsi" w:cstheme="majorHAnsi"/>
          <w:b/>
          <w:bCs/>
          <w:color w:val="000000"/>
          <w:lang w:eastAsia="ru-RU"/>
        </w:rPr>
      </w:pPr>
      <w:r w:rsidRPr="00C31598">
        <w:rPr>
          <w:rFonts w:asciiTheme="majorHAnsi" w:eastAsia="Times New Roman" w:hAnsiTheme="majorHAnsi" w:cstheme="majorHAnsi"/>
          <w:b/>
          <w:bCs/>
          <w:color w:val="000000"/>
          <w:lang w:eastAsia="ru-RU"/>
        </w:rPr>
        <w:t>Как Вы объясните действия Банка России? С чем это связано? Какие цели преследует Банк России, используя указанное решение? Какие шаги вслед за этим могут последовать от коммерческих банков? Как это отразится на денежно-кредитной сфере?</w:t>
      </w:r>
    </w:p>
    <w:p w:rsidR="00203588" w:rsidRPr="00C31598" w:rsidRDefault="00203588" w:rsidP="001C6CBE">
      <w:pPr>
        <w:spacing w:before="100" w:beforeAutospacing="1" w:after="100" w:afterAutospacing="1"/>
        <w:rPr>
          <w:rFonts w:asciiTheme="majorHAnsi" w:eastAsia="Times New Roman" w:hAnsiTheme="majorHAnsi" w:cstheme="majorHAnsi"/>
          <w:color w:val="000000" w:themeColor="text1"/>
          <w:lang w:eastAsia="ru-RU"/>
        </w:rPr>
      </w:pPr>
      <w:r w:rsidRPr="00C31598">
        <w:rPr>
          <w:rFonts w:asciiTheme="majorHAnsi" w:hAnsiTheme="majorHAnsi" w:cstheme="majorHAnsi"/>
          <w:color w:val="000000" w:themeColor="text1"/>
          <w:shd w:val="clear" w:color="auto" w:fill="FFFFFF"/>
        </w:rPr>
        <w:t>При развитии ситуации в соответствии с базовым прогнозом Банк России будет оценивать целесообразность дальнейшего снижения ключевой ставки на одном из ближайших заседаний Совета директоров. Банк России будет принимать решения по ключевой ставке с учетом фактической и ожидаемой динамики инфляции относительно цели, развития экономики на прогнозном горизонте, а также оценивая риски со стороны внутренних и внешних условий и реакции на них финансовых рынков.</w:t>
      </w:r>
    </w:p>
    <w:p w:rsidR="00203588" w:rsidRPr="00C31598" w:rsidRDefault="00203588" w:rsidP="001C6CBE">
      <w:pPr>
        <w:spacing w:before="100" w:beforeAutospacing="1" w:after="100" w:afterAutospacing="1"/>
        <w:rPr>
          <w:rFonts w:asciiTheme="majorHAnsi" w:hAnsiTheme="majorHAnsi" w:cstheme="majorHAnsi"/>
          <w:color w:val="000000" w:themeColor="text1"/>
          <w:shd w:val="clear" w:color="auto" w:fill="FFFFFF"/>
        </w:rPr>
      </w:pPr>
      <w:r w:rsidRPr="00C31598">
        <w:rPr>
          <w:rFonts w:asciiTheme="majorHAnsi" w:hAnsiTheme="majorHAnsi" w:cstheme="majorHAnsi"/>
          <w:color w:val="000000" w:themeColor="text1"/>
          <w:shd w:val="clear" w:color="auto" w:fill="FFFFFF"/>
        </w:rPr>
        <w:t>Инфляционные ожидания продолжают снижаться. Темпы роста российской экономики по-прежнему остаются сдержанными. Сохраняются риски существенного замедления мировой экономики. На краткосрочном горизонте дезинфляционные риски преобладают над проинфляционными.</w:t>
      </w:r>
    </w:p>
    <w:p w:rsidR="00203588" w:rsidRPr="00C31598" w:rsidRDefault="00203588" w:rsidP="001C6CBE">
      <w:pPr>
        <w:shd w:val="clear" w:color="auto" w:fill="FFFFFF"/>
        <w:spacing w:after="240"/>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Денежно-кредитные условия. </w:t>
      </w:r>
    </w:p>
    <w:p w:rsidR="00203588" w:rsidRPr="00C31598" w:rsidRDefault="00203588" w:rsidP="001C6CBE">
      <w:pPr>
        <w:shd w:val="clear" w:color="auto" w:fill="FFFFFF"/>
        <w:spacing w:after="240"/>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С момента предыдущего заседания Совета директоров Банка России денежно-кредитные условия продолжили смягчаться. Этому в том числе способствовало изменение ожиданий участников финансового рынка относительно траектории ключевой ставки Банка России. Продолжилось снижение доходностей ОФЗ и депозитно-кредитных ставок. Принятые Банком России решения о снижении ключевой ставки и снижение доходностей ОФЗ создают условия для дальнейшего снижения депозитно-кредитных ставок.</w:t>
      </w:r>
    </w:p>
    <w:p w:rsidR="00203588" w:rsidRPr="00C31598" w:rsidRDefault="00203588" w:rsidP="001C6CBE">
      <w:pPr>
        <w:shd w:val="clear" w:color="auto" w:fill="FFFFFF"/>
        <w:spacing w:after="240"/>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lastRenderedPageBreak/>
        <w:t>Продолжается рост кредитования реального сектора на фоне смягчения денежно-кредитных условий. При этом с июня годовой темп прироста кредитов физическим лицам замедляется после заметного увеличения в 2018 — начале 2019 года.</w:t>
      </w:r>
    </w:p>
    <w:p w:rsidR="00203588" w:rsidRPr="00C31598" w:rsidRDefault="00203588" w:rsidP="001C6CBE">
      <w:pPr>
        <w:shd w:val="clear" w:color="auto" w:fill="FFFFFF"/>
        <w:spacing w:after="240"/>
        <w:rPr>
          <w:rFonts w:asciiTheme="majorHAnsi" w:eastAsia="Times New Roman" w:hAnsiTheme="majorHAnsi" w:cstheme="majorHAnsi"/>
          <w:b/>
          <w:bCs/>
          <w:color w:val="000000"/>
          <w:lang w:eastAsia="ru-RU"/>
        </w:rPr>
      </w:pPr>
      <w:r w:rsidRPr="00C31598">
        <w:rPr>
          <w:rStyle w:val="a6"/>
          <w:rFonts w:asciiTheme="majorHAnsi" w:hAnsiTheme="majorHAnsi" w:cstheme="majorHAnsi"/>
          <w:b w:val="0"/>
          <w:bCs w:val="0"/>
          <w:color w:val="2C2C2C"/>
          <w:shd w:val="clear" w:color="auto" w:fill="FFFFFF"/>
        </w:rPr>
        <w:t>В теории снижение ключевой ставки ЦБ должно повысить доступность кредитов и еще больше снизить привлекательность банковских вкладов. Но на практике ситуация может развиваться иначе.</w:t>
      </w:r>
      <w:r w:rsidRPr="00C31598">
        <w:rPr>
          <w:rFonts w:asciiTheme="majorHAnsi" w:eastAsia="Times New Roman" w:hAnsiTheme="majorHAnsi" w:cstheme="majorHAnsi"/>
          <w:b/>
          <w:bCs/>
          <w:color w:val="000000"/>
          <w:lang w:eastAsia="ru-RU"/>
        </w:rPr>
        <w:t xml:space="preserve"> </w:t>
      </w:r>
    </w:p>
    <w:p w:rsidR="00203588" w:rsidRPr="00C31598" w:rsidRDefault="00203588" w:rsidP="00A957ED">
      <w:pPr>
        <w:pStyle w:val="a4"/>
        <w:numPr>
          <w:ilvl w:val="0"/>
          <w:numId w:val="19"/>
        </w:numPr>
        <w:shd w:val="clear" w:color="auto" w:fill="FFFFFF"/>
        <w:spacing w:after="240"/>
        <w:rPr>
          <w:rFonts w:asciiTheme="majorHAnsi" w:eastAsia="Times New Roman" w:hAnsiTheme="majorHAnsi" w:cstheme="majorHAnsi"/>
          <w:b/>
          <w:bCs/>
          <w:color w:val="000000"/>
          <w:lang w:eastAsia="ru-RU"/>
        </w:rPr>
      </w:pPr>
      <w:r w:rsidRPr="00C31598">
        <w:rPr>
          <w:rFonts w:asciiTheme="majorHAnsi" w:eastAsia="Times New Roman" w:hAnsiTheme="majorHAnsi" w:cstheme="majorHAnsi"/>
          <w:b/>
          <w:bCs/>
          <w:color w:val="000000"/>
          <w:lang w:eastAsia="ru-RU"/>
        </w:rPr>
        <w:t>Определите необходимость и предпосылки появления и применения денег. Охарактеризуйте функции и роль денег в современной экономике.</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Деньги — специфический товар, который является универсальным эквивалентом стоимости других товаров или услуг.</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Главное свойство денег — абсолютная ликвидность. Ликвидность — это мера того, насколько быстро можно обменять какой-либо актив на наличные деньги.</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Деньги - это средство, выражающее ценности товарных ресурсов, участвующих в данное время в хозяйственной жизни общества, универсальное воплощение ценности в формах, соответствующих данному уровню товарных отношений. Такое определение построено на понятии ценности, которое больше соответствует принятому в мировой науке подходу к деньгам.</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Основные функции денег.</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Деньги проявляют себя через свои функции. Обычно выделяют такие функции денег как:</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Мера стоимости. Разнородные товары приравниваются и обмениваются между собой на основании цены (коэффициента обмена, стоимости этих товаров, выраженных в количестве денег). Цена товара выполняет такую же измерительную роль, как в геометрии длина у отрезков, в физике вес у тел. Для измерений не требуется досконально знать, что такое пространство или масса, достаточно уметь сравнивать искомую величину с эталоном. Денежная единица является эталоном для товаров.</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Средство обращения. Деньги используются в качестве посредника в обращении товаров. Для этой функции крайне важны лёгкость и скорость, с которой деньги могут обмениваться на любой другой товар (показатель ликвидность). При использовании денег товаропроизводитель получает возможность, например, продать свой товар сегодня, а купить сырьё лишь через день, неделю, месяц и т. д. При этом он может продавать свой товар в одном месте, а покупать нужный ему совсем в другом. Таким образом, деньги как средство обращения преодолевают временны́е и пространственные ограничения при обмене.</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Средство платежа. Деньги используются при регистрации долгов и их уплаты. Эта функция получает самостоятельное значение для ситуаций нестабильных цен на товары. Например, был куплен в долг товар. Сумму долга выражают в деньгах, а не в количестве купленного товара. Последующие изменения цены на товар уже не влияют на сумму долга, которую нужно оплатить деньгами. Данную функцию деньги выполняют также при денежных отношениях с финансовыми органами. Сходную по смыслу роль играют деньги, когда в них выражают какие-либо экономические показатели.</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lastRenderedPageBreak/>
        <w:t>Средство накопления. Деньги, накопленные, но не использованные, позволяют переносить покупательную способность из настоящего в будущее. Функцию средства накопления выполняют деньги, временно не участвующие в обороте. Однако нужно учитывать, что покупательная способность денег зависит от инфляции.</w:t>
      </w:r>
    </w:p>
    <w:p w:rsidR="00203588"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Функция мировых денег. Проявляется во взаимоотношениях между экономическими субъектами: государствами, юридическими и физическими лицами, находящимися в разных странах. До XX века роль мировых денег играли благородные металлы (в первую очередь золото в форме монет или слитков), иногда, драгоценные камни. В наши дни эту роль обычно выполняют некоторые национальные валюты — доллар США, фунт стерлингов, евро и иена, хотя экономические субъекты могут использовать в международных сделках иные валюты. В некоторых странах законы запрещают использовать для сделок внутри страны иностранную валюту, в других это не запрещено. Евро является примером объединения валютных систем ряда стран, которое позволило решить проблему межгосударственных платежей между этими странами путём перехода на единую валюту.</w:t>
      </w:r>
    </w:p>
    <w:p w:rsidR="00E51486" w:rsidRPr="00C31598" w:rsidRDefault="00203588" w:rsidP="001C6CBE">
      <w:pPr>
        <w:spacing w:before="100" w:beforeAutospacing="1" w:after="100" w:afterAutospacing="1"/>
        <w:rPr>
          <w:rFonts w:asciiTheme="majorHAnsi" w:eastAsia="Times New Roman" w:hAnsiTheme="majorHAnsi" w:cstheme="majorHAnsi"/>
          <w:color w:val="000000"/>
          <w:lang w:eastAsia="ru-RU"/>
        </w:rPr>
      </w:pPr>
      <w:r w:rsidRPr="00C31598">
        <w:rPr>
          <w:rFonts w:asciiTheme="majorHAnsi" w:eastAsia="Times New Roman" w:hAnsiTheme="majorHAnsi" w:cstheme="majorHAnsi"/>
          <w:color w:val="000000"/>
          <w:lang w:eastAsia="ru-RU"/>
        </w:rPr>
        <w:t>В современной развитой экономике действуют три функции денег — мера стоимости, средства накопления и средства расчетов, а средство обращения остается в очень небольших размерах.</w:t>
      </w:r>
      <w:bookmarkStart w:id="2" w:name="_8rqe0bxlvejn" w:colFirst="0" w:colLast="0"/>
      <w:bookmarkEnd w:id="2"/>
    </w:p>
    <w:p w:rsidR="00E51486" w:rsidRPr="00C31598" w:rsidRDefault="00E51486" w:rsidP="00A957ED">
      <w:pPr>
        <w:pStyle w:val="a4"/>
        <w:numPr>
          <w:ilvl w:val="0"/>
          <w:numId w:val="19"/>
        </w:numPr>
        <w:spacing w:before="100" w:beforeAutospacing="1" w:after="100" w:afterAutospacing="1"/>
        <w:rPr>
          <w:rFonts w:asciiTheme="majorHAnsi" w:eastAsia="Times New Roman" w:hAnsiTheme="majorHAnsi" w:cstheme="majorHAnsi"/>
          <w:b/>
          <w:bCs/>
          <w:color w:val="000000"/>
          <w:lang w:eastAsia="ru-RU"/>
        </w:rPr>
      </w:pPr>
      <w:r w:rsidRPr="00C31598">
        <w:rPr>
          <w:rFonts w:asciiTheme="majorHAnsi" w:hAnsiTheme="majorHAnsi" w:cstheme="majorHAnsi"/>
        </w:rPr>
        <w:t xml:space="preserve"> </w:t>
      </w:r>
      <w:r w:rsidRPr="00C31598">
        <w:rPr>
          <w:rFonts w:asciiTheme="majorHAnsi" w:hAnsiTheme="majorHAnsi" w:cstheme="majorHAnsi"/>
          <w:b/>
          <w:bCs/>
        </w:rPr>
        <w:t>Выделите общее и особенное в понятиях «банк» и «небанковская кредитная организация».</w:t>
      </w:r>
    </w:p>
    <w:p w:rsidR="00E51486" w:rsidRPr="00C31598" w:rsidRDefault="00E51486" w:rsidP="001C6CBE">
      <w:pPr>
        <w:rPr>
          <w:rFonts w:asciiTheme="majorHAnsi" w:hAnsiTheme="majorHAnsi" w:cstheme="majorHAnsi"/>
        </w:rPr>
      </w:pPr>
      <w:r w:rsidRPr="00C31598">
        <w:rPr>
          <w:rFonts w:asciiTheme="majorHAnsi" w:hAnsiTheme="majorHAnsi" w:cstheme="majorHAnsi"/>
        </w:rPr>
        <w:t xml:space="preserve">Согласно российскому законодательству, и банк, и небанковская кредитная организация - разновидности понятия “кредитная организация”. </w:t>
      </w:r>
    </w:p>
    <w:p w:rsidR="00E51486" w:rsidRPr="00C31598" w:rsidRDefault="00E51486" w:rsidP="001C6CBE">
      <w:pPr>
        <w:rPr>
          <w:rFonts w:asciiTheme="majorHAnsi" w:hAnsiTheme="majorHAnsi" w:cstheme="majorHAnsi"/>
        </w:rPr>
      </w:pPr>
      <w:r w:rsidRPr="00C31598">
        <w:rPr>
          <w:rFonts w:asciiTheme="majorHAnsi" w:hAnsiTheme="majorHAnsi" w:cstheme="majorHAnsi"/>
        </w:rPr>
        <w:t>Банк и НБК отличаются набором банковских операций которые они имеют право совершать.</w:t>
      </w:r>
    </w:p>
    <w:p w:rsidR="00E51486" w:rsidRPr="00C31598" w:rsidRDefault="00E51486" w:rsidP="001C6CBE">
      <w:pPr>
        <w:rPr>
          <w:rFonts w:asciiTheme="majorHAnsi" w:hAnsiTheme="majorHAnsi" w:cstheme="majorHAnsi"/>
        </w:rPr>
      </w:pPr>
      <w:r w:rsidRPr="00C31598">
        <w:rPr>
          <w:rFonts w:asciiTheme="majorHAnsi" w:hAnsiTheme="majorHAnsi" w:cstheme="majorHAnsi"/>
        </w:rPr>
        <w:t>Банк – кредитная организация, которая имеет исключительное право осуществлять в совокупности следующие банковские операции: привлечение во вклады денежных средств физических и юридических лиц; размещение указанных средств от своего имени и за свой счет на условиях возвратности, платности, срочности; открытие и ведение банковских счетов физических и юридических лиц (ч. 2 ст. 1 Закона о банках).</w:t>
      </w:r>
    </w:p>
    <w:p w:rsidR="00E51486" w:rsidRPr="00C31598" w:rsidRDefault="00E51486" w:rsidP="001C6CBE">
      <w:pPr>
        <w:rPr>
          <w:rFonts w:asciiTheme="majorHAnsi" w:hAnsiTheme="majorHAnsi" w:cstheme="majorHAnsi"/>
        </w:rPr>
      </w:pPr>
      <w:r w:rsidRPr="00C31598">
        <w:rPr>
          <w:rFonts w:asciiTheme="majorHAnsi" w:hAnsiTheme="majorHAnsi" w:cstheme="majorHAnsi"/>
        </w:rPr>
        <w:t>НКО - кредитная организация имеющая право осуществлять отдельные банковские операции. Допустимые сочетания банковских операций для небанковских кредитных организаций устанавливаются Банком России. НКО могут осуществлять расчетные, депозитные, кредитные операции, а также инкассацию денежных средств, векселей, платежных и расчетных документов.</w:t>
      </w:r>
      <w:bookmarkStart w:id="3" w:name="_f03zsla11usc" w:colFirst="0" w:colLast="0"/>
      <w:bookmarkEnd w:id="3"/>
    </w:p>
    <w:p w:rsidR="00E51486" w:rsidRPr="00C31598" w:rsidRDefault="00E51486" w:rsidP="001C6CBE">
      <w:pPr>
        <w:rPr>
          <w:rFonts w:asciiTheme="majorHAnsi" w:hAnsiTheme="majorHAnsi" w:cstheme="majorHAnsi"/>
        </w:rPr>
      </w:pPr>
    </w:p>
    <w:p w:rsidR="00E51486" w:rsidRPr="00C31598" w:rsidRDefault="00E51486" w:rsidP="00A957ED">
      <w:pPr>
        <w:pStyle w:val="a4"/>
        <w:numPr>
          <w:ilvl w:val="0"/>
          <w:numId w:val="19"/>
        </w:numPr>
        <w:rPr>
          <w:rFonts w:asciiTheme="majorHAnsi" w:hAnsiTheme="majorHAnsi" w:cstheme="majorHAnsi"/>
        </w:rPr>
      </w:pPr>
      <w:r w:rsidRPr="00C31598">
        <w:rPr>
          <w:rFonts w:asciiTheme="majorHAnsi" w:hAnsiTheme="majorHAnsi" w:cstheme="majorHAnsi"/>
        </w:rPr>
        <w:t>Раскройте теоретические основы организации банковской системы России. Определите особенности современного этапа ее развития.</w:t>
      </w:r>
    </w:p>
    <w:p w:rsidR="00E51486" w:rsidRPr="00C31598" w:rsidRDefault="00E51486" w:rsidP="001C6CBE">
      <w:pPr>
        <w:rPr>
          <w:rFonts w:asciiTheme="majorHAnsi" w:hAnsiTheme="majorHAnsi" w:cstheme="majorHAnsi"/>
        </w:rPr>
      </w:pPr>
      <w:r w:rsidRPr="00C31598">
        <w:rPr>
          <w:rFonts w:asciiTheme="majorHAnsi" w:hAnsiTheme="majorHAnsi" w:cstheme="majorHAnsi"/>
          <w:noProof/>
        </w:rPr>
        <w:lastRenderedPageBreak/>
        <w:drawing>
          <wp:inline distT="114300" distB="114300" distL="114300" distR="114300" wp14:anchorId="7F262CBC" wp14:editId="768F36A8">
            <wp:extent cx="5734050" cy="35306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4050" cy="3530600"/>
                    </a:xfrm>
                    <a:prstGeom prst="rect">
                      <a:avLst/>
                    </a:prstGeom>
                    <a:ln/>
                  </pic:spPr>
                </pic:pic>
              </a:graphicData>
            </a:graphic>
          </wp:inline>
        </w:drawing>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Российская банковская система имеет двухуровневую структуру. Первый уровень представлен Центральным банком РФ. Второй уровень включает банки и небанковские кредитные организации, а также филиалы и представительства иностранных банков.</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К первому уровню относится Центральный банк РФ, род функций и полномочий которого отличают его от других банков. Прежде всего это установление и методическое обеспечение правил совершения и учета банковских операций, выпуск наличных денег (эмиссия), организация платежного оборота, лицензирование банковской деятельности и надзор за всеми кредитными организациями, регулирование банков и иных кредитных организаций посредством учетной, резервной политики и установления для них обязательных экономических нормативов</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Второй уровень банковской системы включает в себя кредитные организации. К ним относятся: банк и небанковская кредитная организация, российские банки с иностранным капиталом или филиалы иностранных банков. Основное предназначение кредитных организаций — это проведение банковских операций по кредитному, расчетно-кассовому и депозитному обслуживанию клиентов и субъектов экономических отношений.</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В состав базовых элементов банковской системы РФ включены: кредитные организации, банковская инфраструктура, банковское законодательство.</w:t>
      </w:r>
    </w:p>
    <w:p w:rsidR="00E51486" w:rsidRPr="00C31598" w:rsidRDefault="00E51486" w:rsidP="001C6CBE">
      <w:pPr>
        <w:rPr>
          <w:rFonts w:asciiTheme="majorHAnsi" w:hAnsiTheme="majorHAnsi" w:cstheme="majorHAnsi"/>
        </w:rPr>
      </w:pPr>
      <w:r w:rsidRPr="00C31598">
        <w:rPr>
          <w:rFonts w:asciiTheme="majorHAnsi" w:hAnsiTheme="majorHAnsi" w:cstheme="majorHAnsi"/>
        </w:rPr>
        <w:t>Банковская инфраструктура - это совокупность институтов, формирующих необходимые условия для осуществления банковской деятельности и содействующих созданию и доведению банковских услуг до их потребителей. К ним можно отнести:</w:t>
      </w:r>
    </w:p>
    <w:p w:rsidR="00E51486" w:rsidRPr="00C31598" w:rsidRDefault="00E51486" w:rsidP="001C6CBE">
      <w:pPr>
        <w:rPr>
          <w:rFonts w:asciiTheme="majorHAnsi" w:hAnsiTheme="majorHAnsi" w:cstheme="majorHAnsi"/>
        </w:rPr>
      </w:pPr>
    </w:p>
    <w:p w:rsidR="00E51486" w:rsidRPr="00C31598" w:rsidRDefault="00E51486" w:rsidP="00A957ED">
      <w:pPr>
        <w:numPr>
          <w:ilvl w:val="0"/>
          <w:numId w:val="20"/>
        </w:numPr>
        <w:spacing w:line="276" w:lineRule="auto"/>
        <w:rPr>
          <w:rFonts w:asciiTheme="majorHAnsi" w:hAnsiTheme="majorHAnsi" w:cstheme="majorHAnsi"/>
        </w:rPr>
      </w:pPr>
      <w:r w:rsidRPr="00C31598">
        <w:rPr>
          <w:rFonts w:asciiTheme="majorHAnsi" w:hAnsiTheme="majorHAnsi" w:cstheme="majorHAnsi"/>
        </w:rPr>
        <w:t>систему страхования вкладов, обеспечивающую гарантирование сохранности вкладов граждан в банках в рамках установленных законодательством норм, которое осуществляется специально созданным государством Агентством по страхованию вкладов (АС В);</w:t>
      </w:r>
    </w:p>
    <w:p w:rsidR="00E51486" w:rsidRPr="00C31598" w:rsidRDefault="00E51486" w:rsidP="00A957ED">
      <w:pPr>
        <w:numPr>
          <w:ilvl w:val="0"/>
          <w:numId w:val="20"/>
        </w:numPr>
        <w:spacing w:line="276" w:lineRule="auto"/>
        <w:rPr>
          <w:rFonts w:asciiTheme="majorHAnsi" w:hAnsiTheme="majorHAnsi" w:cstheme="majorHAnsi"/>
        </w:rPr>
      </w:pPr>
      <w:r w:rsidRPr="00C31598">
        <w:rPr>
          <w:rFonts w:asciiTheme="majorHAnsi" w:hAnsiTheme="majorHAnsi" w:cstheme="majorHAnsi"/>
        </w:rPr>
        <w:lastRenderedPageBreak/>
        <w:t>независимые платежные системы, оказывающие содействие в осуществлении расчетов между организациями и банками, например SWIFT, и платежных операций по пластиковым картам, например VISA. MasterCard, American Express;</w:t>
      </w:r>
    </w:p>
    <w:p w:rsidR="00E51486" w:rsidRPr="00C31598" w:rsidRDefault="00E51486" w:rsidP="00A957ED">
      <w:pPr>
        <w:numPr>
          <w:ilvl w:val="0"/>
          <w:numId w:val="20"/>
        </w:numPr>
        <w:spacing w:line="276" w:lineRule="auto"/>
        <w:rPr>
          <w:rFonts w:asciiTheme="majorHAnsi" w:hAnsiTheme="majorHAnsi" w:cstheme="majorHAnsi"/>
        </w:rPr>
      </w:pPr>
      <w:r w:rsidRPr="00C31598">
        <w:rPr>
          <w:rFonts w:asciiTheme="majorHAnsi" w:hAnsiTheme="majorHAnsi" w:cstheme="majorHAnsi"/>
        </w:rPr>
        <w:t>аудиторские организации, обеспечивающие независимую проверку деятельности как коммерческих банков, так и Центрального банка РФ и подтверждение их финансовой отчетности;</w:t>
      </w:r>
    </w:p>
    <w:p w:rsidR="00E51486" w:rsidRPr="00C31598" w:rsidRDefault="00E51486" w:rsidP="00A957ED">
      <w:pPr>
        <w:numPr>
          <w:ilvl w:val="0"/>
          <w:numId w:val="20"/>
        </w:numPr>
        <w:spacing w:line="276" w:lineRule="auto"/>
        <w:rPr>
          <w:rFonts w:asciiTheme="majorHAnsi" w:hAnsiTheme="majorHAnsi" w:cstheme="majorHAnsi"/>
        </w:rPr>
      </w:pPr>
      <w:r w:rsidRPr="00C31598">
        <w:rPr>
          <w:rFonts w:asciiTheme="majorHAnsi" w:hAnsiTheme="majorHAnsi" w:cstheme="majorHAnsi"/>
        </w:rPr>
        <w:t>консультационные и юридические организации, помогающие банкам в развитии их бизнеса, представляющие интересы банков при взаимодействии с клиентами и органами власти;</w:t>
      </w:r>
    </w:p>
    <w:p w:rsidR="00E51486" w:rsidRPr="00C31598" w:rsidRDefault="00E51486" w:rsidP="00A957ED">
      <w:pPr>
        <w:numPr>
          <w:ilvl w:val="0"/>
          <w:numId w:val="20"/>
        </w:numPr>
        <w:spacing w:line="276" w:lineRule="auto"/>
        <w:rPr>
          <w:rFonts w:asciiTheme="majorHAnsi" w:hAnsiTheme="majorHAnsi" w:cstheme="majorHAnsi"/>
        </w:rPr>
      </w:pPr>
      <w:r w:rsidRPr="00C31598">
        <w:rPr>
          <w:rFonts w:asciiTheme="majorHAnsi" w:hAnsiTheme="majorHAnsi" w:cstheme="majorHAnsi"/>
        </w:rPr>
        <w:t>организации — поставщики информационно-технологических решений, разрабатывающие и предоставляющие банкам современные банковские технологии, направленные на автоматизацию их бизнес-процессов и достижение высокого уровня безопасности;</w:t>
      </w:r>
    </w:p>
    <w:p w:rsidR="00E51486" w:rsidRPr="00C31598" w:rsidRDefault="00E51486" w:rsidP="00A957ED">
      <w:pPr>
        <w:numPr>
          <w:ilvl w:val="0"/>
          <w:numId w:val="20"/>
        </w:numPr>
        <w:spacing w:line="276" w:lineRule="auto"/>
        <w:rPr>
          <w:rFonts w:asciiTheme="majorHAnsi" w:hAnsiTheme="majorHAnsi" w:cstheme="majorHAnsi"/>
        </w:rPr>
      </w:pPr>
      <w:r w:rsidRPr="00C31598">
        <w:rPr>
          <w:rFonts w:asciiTheme="majorHAnsi" w:hAnsiTheme="majorHAnsi" w:cstheme="majorHAnsi"/>
        </w:rPr>
        <w:t>учебные организации, осуществляющие подготовку и переподготовку банковских специалистов, проводящие различные семинары и курсы повышения квалификации, без которых в условиях сложности современного банковского дела невозможно представить нормальное функционирование банка.</w:t>
      </w:r>
    </w:p>
    <w:p w:rsidR="00E51486" w:rsidRPr="00C31598" w:rsidRDefault="00E51486" w:rsidP="001C6CBE">
      <w:pPr>
        <w:rPr>
          <w:rFonts w:asciiTheme="majorHAnsi" w:hAnsiTheme="majorHAnsi" w:cstheme="majorHAnsi"/>
        </w:rPr>
      </w:pPr>
      <w:r w:rsidRPr="00C31598">
        <w:rPr>
          <w:rFonts w:asciiTheme="majorHAnsi" w:hAnsiTheme="majorHAnsi" w:cstheme="majorHAnsi"/>
        </w:rPr>
        <w:t>Источниками банковского законодательства РФ являются: Конституция РФ; нормы международного банковского права и международные договоры РФ; решения Конституционного Суда РФ; Гражданский кодекс (ГК) РФ: Федеральный закон «О банках и банковской деятельности»; Федеральный закон «О Центральном банке Российской Федерации (Банке России)»; подзаконные нормативные правовые акты (инструкции, положения, циркуляры и т.п.).</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На сегодняшний день, экономическое состояние России не совсем устойчивое и в связи с этим перед банками стоит задача удержания своих позиций на рынке и внедрение новых продуктов в экономическую сферу, которые позволят укрепить фундамент и выйти на новый уровень. Расширение границ розничного бизнеса также входит в задачу укрепления надёжности и финансового состояния в стране. Ресурсная база банков формируется в условиях непростой ситуации на внешних рынках и сохраняющегося структурного дефицита ликвидности. Еще на протяжении 2013 года доступ к внешним источникам фондирования имели лишь крупнейшие российские банки. В этих условиях банки интенсивно использовали внутренние источники, в частности вклады, предлагая привлекательные процентные ставки. Нарастание проблем в банковском секторе определяется, главным образом низким уровнем управления банками в сочетании с неблагоприятными тенденциями общеэкономического развития.</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В соответствии с положительным результатом динамики деятельности российских кредитных организаций, возникает множество проблем, которые препятствуют их дальнейшее развитие и значительно снижают их конкурентоспособность. Это также обусловлено влиянием различных факторов как внешней, так и внутренней среды. В данном случае к внешним факторам можно отнести:</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низкий уровень деятельности российских предприятий и достоверности данный, содержащихся в их отчетности;</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lastRenderedPageBreak/>
        <w:t>– высокий уровень рисков кредитования и ограниченность кредитных ресурсов с краткосрочным характером;</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недостаточный уровень капитализации российского банковского сектора;</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ограниченный доступ к источникам долгосрочного фондирования (в том числе на международных рынках заемного капитала) для большинства негосударственных кредитных организаций;</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расширение экспансии крупных отечественных банков на региональные рынки банковских услуг, а также иностранного банковского капитала в Россию;</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высокий уровень административных (непрофильных) расходов кредитных организаций;</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К сдерживающим развитие кредитных организаций внутренним факторам можно отнести:</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низкий уровень бизнес-планирования;</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неразвитость системы банковского менеджмента (особенно системы управления рисками) во многих кредитных организациях;</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Перечисленные факторы негативно влияют на репутацию кредитных организаций и препятствуют росту доверия к ним, снижая их и без того ограниченные возможности по привлечению инвестиций. На основании оценки структуры банковской системы можно сказать, что только небольшая часть банков является финансово устойчивыми.</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В большинстве случаев, финансовая устойчивость проявляется у тех банков, которые обладают государственной поддержкой, так как такие банки считаются эффективными, преодолевшими кризис, а значит и надежными в своей экономической деятельности.</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Финансовые трудности внутреннего характера заключаются:</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1) в неквалифицированном управлении;</w:t>
      </w:r>
    </w:p>
    <w:p w:rsidR="00E51486" w:rsidRPr="00C31598" w:rsidRDefault="00E51486" w:rsidP="001C6CBE">
      <w:pPr>
        <w:rPr>
          <w:rFonts w:asciiTheme="majorHAnsi" w:hAnsiTheme="majorHAnsi" w:cstheme="majorHAnsi"/>
        </w:rPr>
      </w:pPr>
      <w:r w:rsidRPr="00C31598">
        <w:rPr>
          <w:rFonts w:asciiTheme="majorHAnsi" w:hAnsiTheme="majorHAnsi" w:cstheme="majorHAnsi"/>
        </w:rPr>
        <w:t>2) в отсутствии стратегического планирования;</w:t>
      </w:r>
    </w:p>
    <w:p w:rsidR="00E51486" w:rsidRPr="00C31598" w:rsidRDefault="00E51486" w:rsidP="001C6CBE">
      <w:pPr>
        <w:rPr>
          <w:rFonts w:asciiTheme="majorHAnsi" w:hAnsiTheme="majorHAnsi" w:cstheme="majorHAnsi"/>
        </w:rPr>
      </w:pPr>
      <w:r w:rsidRPr="00C31598">
        <w:rPr>
          <w:rFonts w:asciiTheme="majorHAnsi" w:hAnsiTheme="majorHAnsi" w:cstheme="majorHAnsi"/>
        </w:rPr>
        <w:t>3) в неумении грамотно сформировать кредитный портфель и управлять рисками;</w:t>
      </w:r>
    </w:p>
    <w:p w:rsidR="00E51486" w:rsidRPr="00C31598" w:rsidRDefault="00E51486" w:rsidP="001C6CBE">
      <w:pPr>
        <w:rPr>
          <w:rFonts w:asciiTheme="majorHAnsi" w:hAnsiTheme="majorHAnsi" w:cstheme="majorHAnsi"/>
        </w:rPr>
      </w:pPr>
      <w:r w:rsidRPr="00C31598">
        <w:rPr>
          <w:rFonts w:asciiTheme="majorHAnsi" w:hAnsiTheme="majorHAnsi" w:cstheme="majorHAnsi"/>
        </w:rPr>
        <w:t>4) в прямых и опосредованных формах давления на банки;</w:t>
      </w:r>
    </w:p>
    <w:p w:rsidR="00E51486" w:rsidRPr="00C31598" w:rsidRDefault="00E51486" w:rsidP="001C6CBE">
      <w:pPr>
        <w:rPr>
          <w:rFonts w:asciiTheme="majorHAnsi" w:hAnsiTheme="majorHAnsi" w:cstheme="majorHAnsi"/>
        </w:rPr>
      </w:pPr>
      <w:r w:rsidRPr="00C31598">
        <w:rPr>
          <w:rFonts w:asciiTheme="majorHAnsi" w:hAnsiTheme="majorHAnsi" w:cstheme="majorHAnsi"/>
        </w:rPr>
        <w:t>5) в мошенничестве со стороны их владельцев и менеджеров;</w:t>
      </w:r>
    </w:p>
    <w:p w:rsidR="00E51486" w:rsidRPr="00C31598" w:rsidRDefault="00E51486" w:rsidP="001C6CBE">
      <w:pPr>
        <w:rPr>
          <w:rFonts w:asciiTheme="majorHAnsi" w:hAnsiTheme="majorHAnsi" w:cstheme="majorHAnsi"/>
        </w:rPr>
      </w:pPr>
      <w:r w:rsidRPr="00C31598">
        <w:rPr>
          <w:rFonts w:asciiTheme="majorHAnsi" w:hAnsiTheme="majorHAnsi" w:cstheme="majorHAnsi"/>
        </w:rPr>
        <w:t>6) в «исторических» причинах. Так, основная часть банков, созданных на базе бывших государственных специализированных банков, унаследовала отягощенную долгами убыточных предприятий структуру баланса, которая без вмешательства государства в виде реструктурирования активов не может обеспечить нормальное их функционирование. Ситуация в экономике и банковском секторе не позволяет рассчитывать на оздоровление банковской системы только за счет отзыва лицензий и банкротства слабых банков.</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В настоящее время в России основное – это добиться выполнения уже принятых законов, не нарушив работу банковской системы. Опыт надзорных органов зарубежных стран помогает банковской системе России формировать взгляды специалистов и учиться на ошибках финансистов развитых стран.</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lastRenderedPageBreak/>
        <w:t>Повышение уровня банковского регулирования и банковского надзора для достижения международных стандартов – стало наиболее важным направлением деятельности ЦБ РФ в стратегии развития банковской системы РФ в настоящее время. Важную роль для реализации обозначенных целей играет усовершенствование законодательной базы в области банковского регулирования и банковского надзора в соответствии с международными стандартами.</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Центральный Банк, как основной регулятор банковского сектора, должен ужесточить требования, относящиеся к оценке рисков, возникающих при таких сделках как:</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нетранспарентные сделки,</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сделки с аффилированными лицами,</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сделки, последствиями которых может стать рост концентрации любого из существующих видов рисков.</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На сегодняшний день, состояние банковской системы находится в кризисной ситуации, так как Центральный банк повысил процентную ставку и тем самым это повлияло на курс валюты, а также на экономическое состояние в стране. Большой проблемой банков является проблема кредитоспособности организаций, но конечно же в наше время немало организаций которым требуются средства для оборота, но репутация у них не одна из лучших. Поэтому, выделяя ссуды, банки учитывают, что не существует законодательно установленных эффективных методов возврата ссуд в случае недобросовестности заемщика. В этой связи для обеспечения надежности вложения банкам необходимо решение ряда проблем.</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Для дальнейшего развития банковской системы России необходимо планирование определенных задач и осуществление комплексных мер исполнительной и законодательной властью, Центральным банком, кредитными организациями, учредителями, а также лиц, которые заинтересованы в формированием надежной и эффективной банковской системой в стране, удовлетворяющих потребности клиентов в качественных банковских услуг и продуктах.</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Для развития банковской системы России, как ведомой и обслуживающей, необходимо проведение системного реформирования на основе подготовленных совместно с банковским сообществом 15-летней стратегии развития и пятилетнего плана конкретных мероприятий, ежегодно корректируемых в соответствии с макроэкономическими ситуацией и задачами. Работа над стратегическими направлениями и текущими задачами модернизации должна вестись регулярно на основе постоянного, широкого и качественного мониторинга ситуации в банковской сфере. Таким образом, для дальнейшего развития банковского сектора России, направленного на улучшение деятельности банков, необходимы дополнительные усилия со стороны Правительства РФ направленные на повышение конкурентоспособности банковского сектора.</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Стоит помнить, что состояние банковской системы напрямую влияет на уровень предпринимательской активности региона, являясь одним из важнейших факторов. Под самой же предпринимательской активностью региона понимается интенсивность ее осуществления.</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Состояние банковской системы России отражает общее состояние экономики и финансовой сферы. Она характеризуется слабой защищенностью от многочисленных, в том числе системных рисков, и по причине этого низким функциональным потенциалом.</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Национальная банковская система России находится в стадии глобализации и развития с ориентацией на международные стандарты. Банком России разработан целый ряд документов, регламентирующих и способствующих ее развитию. Вместе с тем, остаются серьезные препятствия для дальнейшего развития, которые необходимо устранять или минимизировать. Кроме того, состояние банковской системы может влиять на уровень социально-экономического развития региона, поэтому должна находиться под особым контролем и вниманием.</w:t>
      </w:r>
      <w:bookmarkStart w:id="4" w:name="_1codcegmxzhy" w:colFirst="0" w:colLast="0"/>
      <w:bookmarkEnd w:id="4"/>
    </w:p>
    <w:p w:rsidR="00E51486" w:rsidRPr="00C31598" w:rsidRDefault="00E51486" w:rsidP="001C6CBE">
      <w:pPr>
        <w:rPr>
          <w:rFonts w:asciiTheme="majorHAnsi" w:hAnsiTheme="majorHAnsi" w:cstheme="majorHAnsi"/>
          <w:b/>
          <w:bCs/>
          <w:color w:val="000000" w:themeColor="text1"/>
        </w:rPr>
      </w:pPr>
    </w:p>
    <w:p w:rsidR="00E51486" w:rsidRPr="00C31598" w:rsidRDefault="00E51486" w:rsidP="00A957ED">
      <w:pPr>
        <w:pStyle w:val="a4"/>
        <w:numPr>
          <w:ilvl w:val="0"/>
          <w:numId w:val="19"/>
        </w:numPr>
        <w:rPr>
          <w:rFonts w:asciiTheme="majorHAnsi" w:hAnsiTheme="majorHAnsi" w:cstheme="majorHAnsi"/>
          <w:b/>
          <w:bCs/>
          <w:color w:val="000000" w:themeColor="text1"/>
        </w:rPr>
      </w:pPr>
      <w:r w:rsidRPr="00C31598">
        <w:rPr>
          <w:rFonts w:asciiTheme="majorHAnsi" w:hAnsiTheme="majorHAnsi" w:cstheme="majorHAnsi"/>
          <w:b/>
          <w:bCs/>
          <w:color w:val="000000" w:themeColor="text1"/>
        </w:rPr>
        <w:t>Определите необходимость создания законодательных условий независимости центрального банка в современной экономике. Раскройте правовые основы независимости Банка России.</w:t>
      </w:r>
      <w:bookmarkStart w:id="5" w:name="_dir5b75cdmdw" w:colFirst="0" w:colLast="0"/>
      <w:bookmarkEnd w:id="5"/>
    </w:p>
    <w:p w:rsidR="00E51486" w:rsidRPr="00C31598" w:rsidRDefault="00E51486" w:rsidP="001C6CBE">
      <w:pPr>
        <w:rPr>
          <w:rFonts w:asciiTheme="majorHAnsi" w:hAnsiTheme="majorHAnsi" w:cstheme="majorHAnsi"/>
        </w:rPr>
      </w:pPr>
      <w:r w:rsidRPr="00C31598">
        <w:rPr>
          <w:rFonts w:asciiTheme="majorHAnsi" w:hAnsiTheme="majorHAnsi" w:cstheme="majorHAnsi"/>
          <w:b/>
          <w:bCs/>
        </w:rPr>
        <w:br/>
        <w:t>Независимость</w:t>
      </w:r>
      <w:r w:rsidRPr="00C31598">
        <w:rPr>
          <w:rFonts w:asciiTheme="majorHAnsi" w:hAnsiTheme="majorHAnsi" w:cstheme="majorHAnsi"/>
        </w:rPr>
        <w:t xml:space="preserve"> ЦБ особо важна для развивающихся стран, где уровень инфляции традиционно велик, а постоянный дефицит бюджета и отсутствие возможностей для значительных внутренних заимствований приводят к монетарному финансированию бюджетного дефицита. Независимый ЦБ с жесткой денежно-кредитной политикой мог бы сбалансировать политику правительства, цели которой часто ведут к росту темпов инфляции. Так, стремление повысить занятость в экономике часто выражается в повышении госрасходов,что в среднесрочном периоде разгоняет инфляцию. Еще одно искушение для правительства — возможность за счет эмиссии профинансировать часть своих обязательств, получить доход от сеньоража.</w:t>
      </w:r>
    </w:p>
    <w:p w:rsidR="00E51486" w:rsidRPr="00C31598" w:rsidRDefault="00E51486" w:rsidP="001C6CBE">
      <w:pPr>
        <w:rPr>
          <w:rFonts w:asciiTheme="majorHAnsi" w:hAnsiTheme="majorHAnsi" w:cstheme="majorHAnsi"/>
        </w:rPr>
      </w:pPr>
      <w:r w:rsidRPr="00C31598">
        <w:rPr>
          <w:rFonts w:asciiTheme="majorHAnsi" w:hAnsiTheme="majorHAnsi" w:cstheme="majorHAnsi"/>
        </w:rPr>
        <w:t>К проинфляционной политике ведет и необходимость поддержания положительного сальдо текущего счета платежного баланса. Зачастую его балансировка проводится за счет девальвации национальной валюты. Удорожание импорта, как следствие, разгоняет инфляцию. Не способствуют снижению темпов роста цен и борьба с кризисом, что особенно актуально в последние годы.</w:t>
      </w:r>
    </w:p>
    <w:p w:rsidR="00E51486" w:rsidRPr="00C31598" w:rsidRDefault="00E51486" w:rsidP="001C6CBE">
      <w:pPr>
        <w:rPr>
          <w:rFonts w:asciiTheme="majorHAnsi" w:hAnsiTheme="majorHAnsi" w:cstheme="majorHAnsi"/>
        </w:rPr>
      </w:pPr>
      <w:r w:rsidRPr="00C31598">
        <w:rPr>
          <w:rFonts w:asciiTheme="majorHAnsi" w:hAnsiTheme="majorHAnsi" w:cstheme="majorHAnsi"/>
        </w:rPr>
        <w:t>Повышение уровня независимости ЦБ ограничивает возможности правительства по смягчению денежно-кредитной политики. Четкая отрицательная связь между степенью независимости регулятора и уровнем инфляции подтверждается и эмпирически — большая независимость ЦБ, как правило, соответствует более низкой инфляции. Однако, данная связь может быть и обратной. Возможна ситуация, при которой установившийся более низкий темп инфляции побуждает правительство ослаблять контроль над ЦБ, что делает его более независимым.</w:t>
      </w:r>
    </w:p>
    <w:p w:rsidR="00E51486" w:rsidRPr="00C31598" w:rsidRDefault="00E51486" w:rsidP="001C6CBE">
      <w:pPr>
        <w:rPr>
          <w:rFonts w:asciiTheme="majorHAnsi" w:hAnsiTheme="majorHAnsi" w:cstheme="majorHAnsi"/>
        </w:rPr>
      </w:pPr>
      <w:r w:rsidRPr="00C31598">
        <w:rPr>
          <w:rFonts w:asciiTheme="majorHAnsi" w:hAnsiTheme="majorHAnsi" w:cstheme="majorHAnsi"/>
        </w:rPr>
        <w:t>Возвращаясь к сдерживанию правительственных мер по стимулированию экономики в кризис, возникает вопрос: не приводит ли независимость ЦБ к снижению темпов роста ВВП? Гипотетически, такая ситуация вполне возможна, так как более независимый центральный банк может сдерживать инфляцию за счет более низкой экономической активности. Однако эмпирически это предположение не подтверждается. Исследования выявили, что существует слабая отрицательная связь между независимостью ЦБ и ростом ВВП на душу населения — в странах с большей независимостью наблюдается более медленный рост ВВП на душу населения. Но объясняется это, по мнению авторов, тем, что более развитые страны (в том числе и институционально развитые) на исследуемом промежутке времени росли более медленными темпами.</w:t>
      </w:r>
    </w:p>
    <w:p w:rsidR="00E51486" w:rsidRPr="00C31598" w:rsidRDefault="00E51486" w:rsidP="001C6CBE">
      <w:pPr>
        <w:rPr>
          <w:rFonts w:asciiTheme="majorHAnsi" w:hAnsiTheme="majorHAnsi" w:cstheme="majorHAnsi"/>
        </w:rPr>
      </w:pPr>
      <w:r w:rsidRPr="00C31598">
        <w:rPr>
          <w:rFonts w:asciiTheme="majorHAnsi" w:hAnsiTheme="majorHAnsi" w:cstheme="majorHAnsi"/>
        </w:rPr>
        <w:lastRenderedPageBreak/>
        <w:t>Иными словами, и в случае с Россией, данные исследования свидетельствуют в пользу необходимости большей независимости ЦБ от правительства. В ближайшем будущем перед Банком России стоят важные задачи, в том числе и по переходу к режиму таргетирования инфляции, Однако при нынешнем уровне зависимости банка от правительства сделать это будет сложнее. Прозрачность и большая независимость Банка России — важный элемент достижения целей инфляционного таргетирования, отказа от существенных интервенций на валютном рынке и повышения устойчивости национальной банковской системы.</w:t>
      </w:r>
    </w:p>
    <w:p w:rsidR="00E51486" w:rsidRPr="00C31598" w:rsidRDefault="00E51486" w:rsidP="001C6CBE">
      <w:pPr>
        <w:pStyle w:val="3"/>
        <w:rPr>
          <w:rFonts w:asciiTheme="majorHAnsi" w:hAnsiTheme="majorHAnsi" w:cstheme="majorHAnsi"/>
          <w:b/>
          <w:bCs/>
          <w:color w:val="000000" w:themeColor="text1"/>
          <w:sz w:val="24"/>
          <w:szCs w:val="24"/>
        </w:rPr>
      </w:pPr>
      <w:bookmarkStart w:id="6" w:name="_argn8lvxllys" w:colFirst="0" w:colLast="0"/>
      <w:bookmarkEnd w:id="6"/>
      <w:r w:rsidRPr="00C31598">
        <w:rPr>
          <w:rFonts w:asciiTheme="majorHAnsi" w:hAnsiTheme="majorHAnsi" w:cstheme="majorHAnsi"/>
          <w:b/>
          <w:bCs/>
          <w:color w:val="000000" w:themeColor="text1"/>
          <w:sz w:val="24"/>
          <w:szCs w:val="24"/>
        </w:rPr>
        <w:t>Правовые основы</w:t>
      </w:r>
    </w:p>
    <w:p w:rsidR="00E51486" w:rsidRPr="00C31598" w:rsidRDefault="00E51486" w:rsidP="001C6CBE">
      <w:pPr>
        <w:rPr>
          <w:rFonts w:asciiTheme="majorHAnsi" w:hAnsiTheme="majorHAnsi" w:cstheme="majorHAnsi"/>
        </w:rPr>
      </w:pPr>
      <w:r w:rsidRPr="00C31598">
        <w:rPr>
          <w:rFonts w:asciiTheme="majorHAnsi" w:hAnsiTheme="majorHAnsi" w:cstheme="majorHAnsi"/>
        </w:rPr>
        <w:t>Ключевым элементом правового статуса Банка России является принцип независимости, который проявляется прежде всего в том, что Банк России выступает как особый публично—правовой институт, обладающий исключительным правом денежной эмиссии и организации денежного обращения. Он не является органом государственной власти, вместе с тем его полномочия по своей правовой природе относятся к функциям государственной власти, поскольку их реализация предполагает применение мер государственного принуждения. Функции и полномочия, предусмотренные Конституцией Российской Федерации и Федеральным законом «О Центральном банке Российской Федерации (Банке России)», Банк России осуществляет независимо от федеральных органов государственной власти, органов государственной власти субъектов Российской Федерации и органов местного самоуправления. Независимость статуса Банка России отражена в статье 75 Конституции Российской Федерации, а также в статьях 1 и 2 Федерального закона «О Центральном банке Российской Федерации (Банке России)».</w:t>
      </w:r>
    </w:p>
    <w:p w:rsidR="00E51486" w:rsidRPr="00C31598" w:rsidRDefault="00E51486" w:rsidP="001C6CBE">
      <w:pPr>
        <w:rPr>
          <w:rFonts w:asciiTheme="majorHAnsi" w:hAnsiTheme="majorHAnsi" w:cstheme="majorHAnsi"/>
        </w:rPr>
      </w:pPr>
      <w:r w:rsidRPr="00C31598">
        <w:rPr>
          <w:rFonts w:asciiTheme="majorHAnsi" w:hAnsiTheme="majorHAnsi" w:cstheme="majorHAnsi"/>
        </w:rPr>
        <w:t>Нормотворческие полномочия Банка России предполагают его исключительное право по изданию нормативных актов, обязательных для федеральных органов государственной власти, органов государственной власти субъектов Российской Федерации и органов местного самоуправления, всех юридических и физических лиц, по вопросам, отнесенным к его компетенции Федеральным законом «О Центральном банке Российской Федерации (Банке России)» и другими федеральными законами. Банк России в соответствии со статьей 104 Конституции Российской Федерации не обладает правом законодательной инициативы, однако его участие в законодательном процессе, помимо издания собственных правовых актов, обеспечивается также и тем, что проекты федеральных законов, а также нормативных правовых актов федеральных органов исполнительной власти, касающиеся выполнения Банком России своих функций, должны направляться на заключение в Банк России.</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Банк России является юридическим лицом. Уставный капитал и иное имущество Банка России являются федеральной собственностью, при этом Банк России наделен имущественной и финансовой самостоятельностью. Полномочия по владению, пользованию и распоряжению имуществом Банка России, включая золотовалютные резервы Банка России, осуществляются самим Банком России в соответствии с целями и в порядке, которые установлены Федеральным законом «О Центральном банке Российской Федерации (Банке России)». Изъятие и обременение обязательствами имущества Банка России без его согласия не допускаются, если иное не предусмотрено федеральным законом. Финансовая независимость Банка России выражается в том, что он осуществляет свои расходы за счет собственных доходов. Банк России вправе защищать интересы в судебном порядке, в том числе в международных судах, судах иностранных государств и третейских судах.</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lastRenderedPageBreak/>
        <w:t>Государство не отвечает по обязательствам Банка России, так же, как и Банк России — по обязательствам государства, если они не приняли на себя такие обязательства или если иное не предусмотрено федеральными законами. Банк России не отвечает по обязательствам кредитных организаций и некредитных финансовых организаций, за исключением случаев, когда Банк России принимает на себя такие обязательства, а кредитные организации и некредитные финансовые организации не отвечают по обязательствам Банка России, за исключением случаев, когда кредитные организации и некредитные финансовые организации принимают на себя такие обязательства.</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В своей деятельности Банк России подотчетен Государственной Думе Федерального Собрания Российской Федерации (далее — Государственная Дума), которая назначает на должность и освобождает от должности Председателя Банка России (по представлению Президента Российской Федерации) и членов Совета директоров Банка России (по представлению Председателя Банка России, согласованному с Президентом Российской Федерации); направляет и отзывает представителей Государственной Думы в Национальном финансовом совете в рамках своей квоты, а также рассматривает основные направления единой государственной денежно—кредитной политики и годовой отчет Банка России и принимает по ним решения. На основании предложения Национального финансового совета Государственная Дума вправе принять решение о проверке Счетной палатой Российской Федерации финансово—хозяйственной деятельности Банка России, его структурных подразделений и учреждений. Кроме того, Государственная Дума проводит парламентские слушания о деятельности Банка России с участием его представителей, а также заслушивает доклады Председателя Банка России о деятельности Банка России при представлении годового отчета и основных направлений единой государственной денежно—кредитной политики.</w:t>
      </w:r>
      <w:bookmarkStart w:id="7" w:name="_izr8rfa95tz1" w:colFirst="0" w:colLast="0"/>
      <w:bookmarkEnd w:id="7"/>
    </w:p>
    <w:p w:rsidR="00E51486" w:rsidRPr="00C31598" w:rsidRDefault="00E51486" w:rsidP="001C6CBE">
      <w:pPr>
        <w:pStyle w:val="a4"/>
        <w:ind w:left="1440"/>
        <w:rPr>
          <w:rFonts w:asciiTheme="majorHAnsi" w:hAnsiTheme="majorHAnsi" w:cstheme="majorHAnsi"/>
        </w:rPr>
      </w:pPr>
    </w:p>
    <w:p w:rsidR="00E51486" w:rsidRPr="00C31598" w:rsidRDefault="00E51486" w:rsidP="00A957ED">
      <w:pPr>
        <w:pStyle w:val="a4"/>
        <w:numPr>
          <w:ilvl w:val="0"/>
          <w:numId w:val="19"/>
        </w:numPr>
        <w:rPr>
          <w:rFonts w:asciiTheme="majorHAnsi" w:hAnsiTheme="majorHAnsi" w:cstheme="majorHAnsi"/>
          <w:b/>
          <w:bCs/>
        </w:rPr>
      </w:pPr>
      <w:r w:rsidRPr="00C31598">
        <w:rPr>
          <w:rFonts w:asciiTheme="majorHAnsi" w:hAnsiTheme="majorHAnsi" w:cstheme="majorHAnsi"/>
          <w:b/>
          <w:bCs/>
        </w:rPr>
        <w:t>Раскройте механизм банковского мультипликатора. Обоснуйте необходимость его регулирования со стороны Центрального банка.</w:t>
      </w:r>
    </w:p>
    <w:p w:rsidR="00E51486" w:rsidRPr="00C31598" w:rsidRDefault="00E51486" w:rsidP="001C6CBE">
      <w:pPr>
        <w:rPr>
          <w:rFonts w:asciiTheme="majorHAnsi" w:hAnsiTheme="majorHAnsi" w:cstheme="majorHAnsi"/>
          <w:b/>
          <w:bCs/>
        </w:rPr>
      </w:pPr>
      <w:r w:rsidRPr="00C31598">
        <w:rPr>
          <w:rFonts w:asciiTheme="majorHAnsi" w:hAnsiTheme="majorHAnsi" w:cstheme="majorHAnsi"/>
          <w:b/>
          <w:bCs/>
        </w:rPr>
        <w:t>Банковский мультипликатор — это процесс увеличения денег на депозитных счетах коммерческого банка при их движении от одного коммерческого банка к другому.</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Механизм банковскою мультипликатора может быть задействован не только в случае предоставления банковских кредитов , но и тогда, когда центральный банк покупает у коммерческих банков ценные бумаги или валюту. В результате этого уменьшаются ресурсы банков, вложенные в активные операции, и увеличиваются свободные резервы этих банков, используемые для кредитных операций, т.е. включается механизм банковской мультипликации. Включить этот механизм центральный банк может и тогда, когда он уменьшает норму отчислений обязательных резервов. В этом случае также увеличивается свободный резерв коммерческих банков, что приводит к увеличению кредитования и включению банковского мультипликатора.</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Управление механизмом банковского мультипликатора, а следовательно, эмиссией безналичных денег осуществляется исключительно центральным банком, в то время как эмиссия производится системой коммерческих банков. Таким образом, центральный банк выполняет свою функцию денежно-кредитного регулирования путем расширения или сжатия эмиссионных возможностей коммерческих банков.</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 xml:space="preserve">Таким образом, банковская мультипликация представляет собой процесс многократного (мультипликативного) увеличения (уменьшения) денег в качестве бессрочных депозитов в </w:t>
      </w:r>
      <w:r w:rsidRPr="00C31598">
        <w:rPr>
          <w:rFonts w:asciiTheme="majorHAnsi" w:hAnsiTheme="majorHAnsi" w:cstheme="majorHAnsi"/>
        </w:rPr>
        <w:lastRenderedPageBreak/>
        <w:t>коммерческих банках в результате увеличения (уменьшения) банковских резервов при осуществлении коммерческими банками кредитно-депозитных и расчетных операций в рамках банковской системы.</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Мультипликативным может быть как расширение, так и сужение денежной массы. В экономической литературе наибольшее внимание уделяется процессам многократного увеличения денег, поскольку от этого во многом зависят устойчивость денежной системы и уровень инфляции. Банковская мультипликация представляет собой комбинацию процессов депозитного и кредитного расширения. Более того, один процесс не может существовать изолированно от другого. Их связывает общая природа денег жирооборота: денег центрального банка (денег на резервном счете) и денег коммерческого банка (денег на депозитных счетах клиента). Деньги на резервном счете представляют собой обязательства центратьного банка и одновременно активы коммерческого банка.</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Пример. Хозяйствующий субъект, обслуживающийся в банке А, продал экспортную выручку при непосредственном участии банка на межбанковской валютной бирже на сумму 5000 руб., которая была зачислена на корреспондентский счет банка РКЦ ЦБ РФ. Банк А зачислил сумму на расчетный счет (депозит до востребования). Часть этой суммы должна быть размещена на специальном счете в виде обязательных минимальных резервов. По существующим нормативным документам норма обязательных резервов (R) составляет 2,5%; сумма резерва составит 119 руб.</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Таким образом, у коммерческого банка останется 4881 руб.. которые могут быть использованы в дальнейшей деятельности. Эта сумма представляет собой так называемые избыточные резервы коммерческого банка. Банк за счет этих средств может предоставить кредит другому клиенту. Второму клиенту предоставлен кредит в сумме 4881 руб., в результате чего происходит сокращение избыточного резерва с 4881 руб. до нуля при одновременном увеличении банковских депозитов на эту же сумму. Далее, клиент расплатится средствами с депозита за оборудование и перечислит всю сумму своему контрагенту в банк Б. В результате данной операции банк Б получит на свой счет в Центральном банке РФ 4881 руб. и увеличит свои резервы, затем эта сумма будет зачислена на расчетный счет клиента. Данный банк от суммы депозита сформирует резерв в сумме 122 руб. и перечислит на резервный счет в ЦБ РФ. Разницу между суммой резерва и обязательного резерва (4881-122 = 4759 руб.) банк Б трансформирует в кредит.</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Таким образом, мы получаем в дополнение к уже существующим депозитам и кредитам новый депозит 48 810 руб. и кредит 4759 руб.</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Следовательно, осуществляется процесс последовательного появления новых депозитов в коммерческих банках (эмиссия денег жирооборота) в результате расширения кредитов на основе многократного перемещения избыточных резервов в рамках банковской системы. В результате появления новых депозитов формируется обязательный резерв в ЦБ РФ, появляются избыточный резерв и новые кредиты.</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Банковский мультипликатор представляет собой количественную оценку процесса мультипликации денег на депозитных счетах коммерческих банков.</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Механизм банковской мультипликации действует постоянно и определяется с помощью коэффициентов:</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1. коэффициента банковской мультипликации:</w:t>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noProof/>
        </w:rPr>
        <w:drawing>
          <wp:inline distT="114300" distB="114300" distL="114300" distR="114300" wp14:anchorId="6F30CFBA" wp14:editId="3E9E06C9">
            <wp:extent cx="1666875" cy="50482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666875" cy="504825"/>
                    </a:xfrm>
                    <a:prstGeom prst="rect">
                      <a:avLst/>
                    </a:prstGeom>
                    <a:ln/>
                  </pic:spPr>
                </pic:pic>
              </a:graphicData>
            </a:graphic>
          </wp:inline>
        </w:drawing>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2. коэффициента изменения денежной массы:</w:t>
      </w:r>
    </w:p>
    <w:p w:rsidR="00E51486" w:rsidRPr="00C31598" w:rsidRDefault="00E51486" w:rsidP="001C6CBE">
      <w:pPr>
        <w:rPr>
          <w:rFonts w:asciiTheme="majorHAnsi" w:hAnsiTheme="majorHAnsi" w:cstheme="majorHAnsi"/>
        </w:rPr>
      </w:pPr>
      <w:r w:rsidRPr="00C31598">
        <w:rPr>
          <w:rFonts w:asciiTheme="majorHAnsi" w:hAnsiTheme="majorHAnsi" w:cstheme="majorHAnsi"/>
          <w:noProof/>
        </w:rPr>
        <w:drawing>
          <wp:inline distT="114300" distB="114300" distL="114300" distR="114300" wp14:anchorId="4F771C5E" wp14:editId="278829B3">
            <wp:extent cx="1143000" cy="48577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1143000" cy="485775"/>
                    </a:xfrm>
                    <a:prstGeom prst="rect">
                      <a:avLst/>
                    </a:prstGeom>
                    <a:ln/>
                  </pic:spPr>
                </pic:pic>
              </a:graphicData>
            </a:graphic>
          </wp:inline>
        </w:drawing>
      </w: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p>
    <w:p w:rsidR="00E51486" w:rsidRPr="00C31598" w:rsidRDefault="00E51486" w:rsidP="001C6CBE">
      <w:pPr>
        <w:rPr>
          <w:rFonts w:asciiTheme="majorHAnsi" w:hAnsiTheme="majorHAnsi" w:cstheme="majorHAnsi"/>
        </w:rPr>
      </w:pPr>
      <w:r w:rsidRPr="00C31598">
        <w:rPr>
          <w:rFonts w:asciiTheme="majorHAnsi" w:hAnsiTheme="majorHAnsi" w:cstheme="majorHAnsi"/>
        </w:rPr>
        <w:t>М2</w:t>
      </w:r>
      <w:r w:rsidRPr="00C31598">
        <w:rPr>
          <w:rFonts w:asciiTheme="majorHAnsi" w:hAnsiTheme="majorHAnsi" w:cstheme="majorHAnsi"/>
          <w:vertAlign w:val="subscript"/>
        </w:rPr>
        <w:t xml:space="preserve">н.г. </w:t>
      </w:r>
      <w:r w:rsidRPr="00C31598">
        <w:rPr>
          <w:rFonts w:asciiTheme="majorHAnsi" w:hAnsiTheme="majorHAnsi" w:cstheme="majorHAnsi"/>
        </w:rPr>
        <w:t>— денежная масса на начало года;</w:t>
      </w:r>
    </w:p>
    <w:p w:rsidR="00E51486" w:rsidRPr="00C31598" w:rsidRDefault="00E51486" w:rsidP="001C6CBE">
      <w:pPr>
        <w:rPr>
          <w:rFonts w:asciiTheme="majorHAnsi" w:hAnsiTheme="majorHAnsi" w:cstheme="majorHAnsi"/>
        </w:rPr>
      </w:pPr>
      <w:r w:rsidRPr="00C31598">
        <w:rPr>
          <w:rFonts w:asciiTheme="majorHAnsi" w:hAnsiTheme="majorHAnsi" w:cstheme="majorHAnsi"/>
        </w:rPr>
        <w:t>М2</w:t>
      </w:r>
      <w:r w:rsidRPr="00C31598">
        <w:rPr>
          <w:rFonts w:asciiTheme="majorHAnsi" w:hAnsiTheme="majorHAnsi" w:cstheme="majorHAnsi"/>
          <w:vertAlign w:val="subscript"/>
        </w:rPr>
        <w:t xml:space="preserve">к.г. </w:t>
      </w:r>
      <w:r w:rsidRPr="00C31598">
        <w:rPr>
          <w:rFonts w:asciiTheme="majorHAnsi" w:hAnsiTheme="majorHAnsi" w:cstheme="majorHAnsi"/>
        </w:rPr>
        <w:t>— денежная масса на конец года;</w:t>
      </w:r>
    </w:p>
    <w:p w:rsidR="00E51486" w:rsidRPr="00C31598" w:rsidRDefault="00E51486" w:rsidP="001C6CBE">
      <w:pPr>
        <w:rPr>
          <w:rFonts w:asciiTheme="majorHAnsi" w:hAnsiTheme="majorHAnsi" w:cstheme="majorHAnsi"/>
        </w:rPr>
      </w:pPr>
      <w:r w:rsidRPr="00C31598">
        <w:rPr>
          <w:rFonts w:asciiTheme="majorHAnsi" w:hAnsiTheme="majorHAnsi" w:cstheme="majorHAnsi"/>
        </w:rPr>
        <w:t>М0</w:t>
      </w:r>
      <w:r w:rsidRPr="00C31598">
        <w:rPr>
          <w:rFonts w:asciiTheme="majorHAnsi" w:hAnsiTheme="majorHAnsi" w:cstheme="majorHAnsi"/>
          <w:vertAlign w:val="subscript"/>
        </w:rPr>
        <w:t>н.г.</w:t>
      </w:r>
      <w:r w:rsidRPr="00C31598">
        <w:rPr>
          <w:rFonts w:asciiTheme="majorHAnsi" w:hAnsiTheme="majorHAnsi" w:cstheme="majorHAnsi"/>
        </w:rPr>
        <w:t xml:space="preserve"> — наличные деньги на начало года.</w:t>
      </w:r>
    </w:p>
    <w:p w:rsidR="00E51486" w:rsidRPr="00C31598" w:rsidRDefault="00E51486" w:rsidP="001C6CBE">
      <w:pPr>
        <w:rPr>
          <w:rFonts w:asciiTheme="majorHAnsi" w:hAnsiTheme="majorHAnsi" w:cstheme="majorHAnsi"/>
        </w:rPr>
      </w:pPr>
      <w:r w:rsidRPr="00C31598">
        <w:rPr>
          <w:rFonts w:asciiTheme="majorHAnsi" w:hAnsiTheme="majorHAnsi" w:cstheme="majorHAnsi"/>
        </w:rPr>
        <w:t>Механизм банковской мультипликации может работать только в рамках двухуровневой банковской системы: центральный банк (первый уровень) управляет этим механизмом, коммерческие банки (второй уровень) заставляют его действовать автоматически, независимо от желания руководителей отдельных банков. Один банк не может мультиплицировать деньги, их мультиплицирует система коммерческих банков. В случае уменьшения нормы обязательных минимальных резервов центрального банка у коммерческих банков увеличится свободный резерв, что приведет к росту объема кредитования и включению механизма банковской мультипликации.</w:t>
      </w:r>
      <w:bookmarkStart w:id="8" w:name="_gwelndok7e7z" w:colFirst="0" w:colLast="0"/>
      <w:bookmarkEnd w:id="8"/>
    </w:p>
    <w:p w:rsidR="00E51486" w:rsidRPr="00C31598" w:rsidRDefault="00E51486" w:rsidP="001C6CBE">
      <w:pPr>
        <w:rPr>
          <w:rFonts w:asciiTheme="majorHAnsi" w:hAnsiTheme="majorHAnsi" w:cstheme="majorHAnsi"/>
        </w:rPr>
      </w:pPr>
    </w:p>
    <w:p w:rsidR="00E51486" w:rsidRPr="00C31598" w:rsidRDefault="00E51486" w:rsidP="00A957ED">
      <w:pPr>
        <w:pStyle w:val="a4"/>
        <w:numPr>
          <w:ilvl w:val="0"/>
          <w:numId w:val="19"/>
        </w:numPr>
        <w:rPr>
          <w:rFonts w:asciiTheme="majorHAnsi" w:hAnsiTheme="majorHAnsi" w:cstheme="majorHAnsi"/>
          <w:b/>
          <w:bCs/>
        </w:rPr>
      </w:pPr>
      <w:r w:rsidRPr="00C31598">
        <w:rPr>
          <w:rFonts w:asciiTheme="majorHAnsi" w:hAnsiTheme="majorHAnsi" w:cstheme="majorHAnsi"/>
          <w:b/>
          <w:bCs/>
        </w:rPr>
        <w:t>Совокупный объем обязательств банковского сектора, подлежащих обязательному резервированию, составляет 10 трлн. руб. Как скажется при прочих равных условиях снижение Банком России норматива обязательных резервов на 2 п.п. на величине кредитного потенциала банковской системы? Объясните причины и цели принятия Банком России этого решения.</w:t>
      </w:r>
    </w:p>
    <w:p w:rsidR="00E51486" w:rsidRPr="00C31598" w:rsidRDefault="00E51486" w:rsidP="001C6CBE">
      <w:pPr>
        <w:rPr>
          <w:rFonts w:asciiTheme="majorHAnsi" w:hAnsiTheme="majorHAnsi" w:cstheme="majorHAnsi"/>
        </w:rPr>
      </w:pPr>
      <w:r w:rsidRPr="00C31598">
        <w:rPr>
          <w:rFonts w:asciiTheme="majorHAnsi" w:hAnsiTheme="majorHAnsi" w:cstheme="majorHAnsi"/>
        </w:rPr>
        <w:t>Величина кредитных возможностей банка равна разности между общей величиной депозитов и величиной обязательных резервов, соответственно кредитный потенциал вырастет.</w:t>
      </w:r>
    </w:p>
    <w:p w:rsidR="00E51486" w:rsidRPr="00C31598" w:rsidRDefault="00E51486" w:rsidP="001C6CBE">
      <w:pPr>
        <w:rPr>
          <w:rFonts w:asciiTheme="majorHAnsi" w:hAnsiTheme="majorHAnsi" w:cstheme="majorHAnsi"/>
        </w:rPr>
      </w:pPr>
      <w:r w:rsidRPr="00C31598">
        <w:rPr>
          <w:rFonts w:asciiTheme="majorHAnsi" w:hAnsiTheme="majorHAnsi" w:cstheme="majorHAnsi"/>
        </w:rPr>
        <w:t>Снижение нормативов способствует увеличению ликвидности в банковской системе страны. Таким образом, Банк России трансформирует неработающие средства фонда обязательного резервирования в более широкую пассивную базу, увеличивая, таким образом, объем средств для собственных активных операций.</w:t>
      </w:r>
    </w:p>
    <w:p w:rsidR="00403EC0" w:rsidRPr="00C31598" w:rsidRDefault="00403EC0" w:rsidP="001C6CBE">
      <w:pPr>
        <w:ind w:right="-568"/>
        <w:rPr>
          <w:rFonts w:asciiTheme="majorHAnsi" w:hAnsiTheme="majorHAnsi" w:cstheme="majorHAnsi"/>
          <w:b/>
          <w:bCs/>
        </w:rPr>
      </w:pPr>
    </w:p>
    <w:p w:rsidR="00403EC0" w:rsidRPr="00C31598" w:rsidRDefault="00A83AAE" w:rsidP="00A957ED">
      <w:pPr>
        <w:pStyle w:val="a4"/>
        <w:numPr>
          <w:ilvl w:val="0"/>
          <w:numId w:val="19"/>
        </w:numPr>
        <w:ind w:right="-568"/>
        <w:rPr>
          <w:rFonts w:asciiTheme="majorHAnsi" w:hAnsiTheme="majorHAnsi" w:cstheme="majorHAnsi"/>
          <w:b/>
          <w:bCs/>
        </w:rPr>
      </w:pPr>
      <w:r w:rsidRPr="00C31598">
        <w:rPr>
          <w:rFonts w:asciiTheme="majorHAnsi" w:hAnsiTheme="majorHAnsi" w:cstheme="majorHAnsi"/>
          <w:b/>
          <w:bCs/>
        </w:rPr>
        <w:t xml:space="preserve"> Раскройте теоретические основы организации металлических денежных систем. Определите закон металлического денежного обращения.</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Денежная система</w:t>
      </w:r>
      <w:r w:rsidRPr="00C31598">
        <w:rPr>
          <w:rFonts w:asciiTheme="majorHAnsi" w:hAnsiTheme="majorHAnsi" w:cstheme="majorHAnsi"/>
        </w:rPr>
        <w:t xml:space="preserve"> — это устройство денежного обращения в стране, сложившееся исторически и закрепленное национальным законодательством. Сформировалась в России в XVI - XVII вв. с утверждением централизованного государства и национального рынка. В денежной системе по мере ее развития происходили существенные изменения. Тип денежной системы зависит от того, в какой форме функционируют деньги: как товар - всеобщий эквивалент или как знаки стоимости. В связи с этим выделяют два типа денежных систем: </w:t>
      </w:r>
    </w:p>
    <w:p w:rsidR="00A83AAE" w:rsidRPr="00C31598" w:rsidRDefault="00A83AAE" w:rsidP="00A957ED">
      <w:pPr>
        <w:pStyle w:val="a4"/>
        <w:numPr>
          <w:ilvl w:val="0"/>
          <w:numId w:val="21"/>
        </w:numPr>
        <w:spacing w:after="160" w:line="259" w:lineRule="auto"/>
        <w:ind w:right="-568"/>
        <w:rPr>
          <w:rFonts w:asciiTheme="majorHAnsi" w:hAnsiTheme="majorHAnsi" w:cstheme="majorHAnsi"/>
        </w:rPr>
      </w:pPr>
      <w:r w:rsidRPr="00C31598">
        <w:rPr>
          <w:rFonts w:asciiTheme="majorHAnsi" w:hAnsiTheme="majorHAnsi" w:cstheme="majorHAnsi"/>
        </w:rPr>
        <w:t xml:space="preserve">система </w:t>
      </w:r>
      <w:r w:rsidRPr="00C31598">
        <w:rPr>
          <w:rFonts w:asciiTheme="majorHAnsi" w:hAnsiTheme="majorHAnsi" w:cstheme="majorHAnsi"/>
          <w:b/>
          <w:bCs/>
        </w:rPr>
        <w:t>металлического обращения</w:t>
      </w:r>
      <w:r w:rsidRPr="00C31598">
        <w:rPr>
          <w:rFonts w:asciiTheme="majorHAnsi" w:hAnsiTheme="majorHAnsi" w:cstheme="majorHAnsi"/>
        </w:rPr>
        <w:t>, при которой денежный товар непосредственно обращается и выполняет все функции денег, а кредитные деньги размены на металл.</w:t>
      </w:r>
    </w:p>
    <w:p w:rsidR="00403EC0" w:rsidRPr="00C31598" w:rsidRDefault="00A83AAE" w:rsidP="00A957ED">
      <w:pPr>
        <w:pStyle w:val="a4"/>
        <w:numPr>
          <w:ilvl w:val="0"/>
          <w:numId w:val="21"/>
        </w:numPr>
        <w:spacing w:after="160" w:line="259" w:lineRule="auto"/>
        <w:ind w:right="-568"/>
        <w:rPr>
          <w:rFonts w:asciiTheme="majorHAnsi" w:hAnsiTheme="majorHAnsi" w:cstheme="majorHAnsi"/>
        </w:rPr>
      </w:pPr>
      <w:r w:rsidRPr="00C31598">
        <w:rPr>
          <w:rFonts w:asciiTheme="majorHAnsi" w:hAnsiTheme="majorHAnsi" w:cstheme="majorHAnsi"/>
        </w:rPr>
        <w:t>система бумажно-кредитного обращения, при которой действительные деньги вытеснены знаками стоимости, а в обращении находятся бумажные либо кредитные деньги.</w:t>
      </w:r>
    </w:p>
    <w:p w:rsidR="00A83AAE" w:rsidRPr="00C31598" w:rsidRDefault="00A83AAE" w:rsidP="001C6CBE">
      <w:pPr>
        <w:pStyle w:val="a4"/>
        <w:spacing w:after="160" w:line="259" w:lineRule="auto"/>
        <w:ind w:left="22" w:right="-568"/>
        <w:rPr>
          <w:rFonts w:asciiTheme="majorHAnsi" w:hAnsiTheme="majorHAnsi" w:cstheme="majorHAnsi"/>
        </w:rPr>
      </w:pPr>
      <w:r w:rsidRPr="00C31598">
        <w:rPr>
          <w:rFonts w:asciiTheme="majorHAnsi" w:hAnsiTheme="majorHAnsi" w:cstheme="majorHAnsi"/>
        </w:rPr>
        <w:lastRenderedPageBreak/>
        <w:t xml:space="preserve">При системе металлического денежного обращения выделяют два вида денежных систем: биметаллизм и монометаллизм. </w:t>
      </w:r>
      <w:r w:rsidRPr="00C31598">
        <w:rPr>
          <w:rFonts w:asciiTheme="majorHAnsi" w:hAnsiTheme="majorHAnsi" w:cstheme="majorHAnsi"/>
          <w:b/>
          <w:bCs/>
        </w:rPr>
        <w:t>Биметаллизм</w:t>
      </w:r>
      <w:r w:rsidRPr="00C31598">
        <w:rPr>
          <w:rFonts w:asciiTheme="majorHAnsi" w:hAnsiTheme="majorHAnsi" w:cstheme="majorHAnsi"/>
        </w:rPr>
        <w:t xml:space="preserve"> — это д.с., при которой роль всеобщего эквивалента закреплена за </w:t>
      </w:r>
      <w:r w:rsidRPr="00C31598">
        <w:rPr>
          <w:rFonts w:asciiTheme="majorHAnsi" w:hAnsiTheme="majorHAnsi" w:cstheme="majorHAnsi"/>
          <w:b/>
          <w:bCs/>
        </w:rPr>
        <w:t>двумя металлами</w:t>
      </w:r>
      <w:r w:rsidRPr="00C31598">
        <w:rPr>
          <w:rFonts w:asciiTheme="majorHAnsi" w:hAnsiTheme="majorHAnsi" w:cstheme="majorHAnsi"/>
        </w:rPr>
        <w:t xml:space="preserve">: золотом и серебром. Предусматривается неограниченное обращение и свободная чеканка, установление двух цен на один товар. Эта система существовала в XVI- XVIII вв., а в ряде стран Западной Европы действовала и в XIX в. Система не обеспечивала устойчивости денежного обращения. </w:t>
      </w:r>
      <w:r w:rsidRPr="00C31598">
        <w:rPr>
          <w:rFonts w:asciiTheme="majorHAnsi" w:hAnsiTheme="majorHAnsi" w:cstheme="majorHAnsi"/>
          <w:b/>
          <w:bCs/>
        </w:rPr>
        <w:t>Монометаллизм</w:t>
      </w:r>
      <w:r w:rsidRPr="00C31598">
        <w:rPr>
          <w:rFonts w:asciiTheme="majorHAnsi" w:hAnsiTheme="majorHAnsi" w:cstheme="majorHAnsi"/>
        </w:rPr>
        <w:t xml:space="preserve"> - денежная система, при которой роль всеобщего эквивалента закреплена за </w:t>
      </w:r>
      <w:r w:rsidRPr="00C31598">
        <w:rPr>
          <w:rFonts w:asciiTheme="majorHAnsi" w:hAnsiTheme="majorHAnsi" w:cstheme="majorHAnsi"/>
          <w:b/>
          <w:bCs/>
        </w:rPr>
        <w:t>одним металлом</w:t>
      </w:r>
      <w:r w:rsidRPr="00C31598">
        <w:rPr>
          <w:rFonts w:asciiTheme="majorHAnsi" w:hAnsiTheme="majorHAnsi" w:cstheme="majorHAnsi"/>
        </w:rPr>
        <w:t>. Серебряный монометаллизм существовал в России (1843- 1852 гг.), Золотое обращение в России введено с 1897 г.</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 xml:space="preserve">Закон обращения металлических денег </w:t>
      </w:r>
      <w:r w:rsidRPr="00C31598">
        <w:rPr>
          <w:rFonts w:asciiTheme="majorHAnsi" w:hAnsiTheme="majorHAnsi" w:cstheme="majorHAnsi"/>
        </w:rPr>
        <w:t>– обращение обслуживается полноценными металлическими деньгами, в роли регулятора денежного обращения выступает сокровище. З.о.м.д. (золота) состоит в следующем: так как сокровища служат отводным и приводным каналом для металлического обращения, то последнее не испытывает ни излишка, ни недостатка денег. МДО характеризуется следующими утверждениями:</w:t>
      </w:r>
    </w:p>
    <w:p w:rsidR="00A83AAE" w:rsidRPr="00C31598" w:rsidRDefault="00A83AAE" w:rsidP="00A957ED">
      <w:pPr>
        <w:pStyle w:val="a4"/>
        <w:numPr>
          <w:ilvl w:val="0"/>
          <w:numId w:val="22"/>
        </w:numPr>
        <w:spacing w:after="160" w:line="259" w:lineRule="auto"/>
        <w:ind w:right="-568"/>
        <w:rPr>
          <w:rFonts w:asciiTheme="majorHAnsi" w:hAnsiTheme="majorHAnsi" w:cstheme="majorHAnsi"/>
        </w:rPr>
      </w:pPr>
      <w:r w:rsidRPr="00C31598">
        <w:rPr>
          <w:rFonts w:asciiTheme="majorHAnsi" w:hAnsiTheme="majorHAnsi" w:cstheme="majorHAnsi"/>
        </w:rPr>
        <w:t xml:space="preserve">Более дешевые деньги вытесняют из обращения более дорогие деньги. </w:t>
      </w:r>
    </w:p>
    <w:p w:rsidR="00A83AAE" w:rsidRPr="00C31598" w:rsidRDefault="00A83AAE" w:rsidP="00A957ED">
      <w:pPr>
        <w:pStyle w:val="a4"/>
        <w:numPr>
          <w:ilvl w:val="0"/>
          <w:numId w:val="22"/>
        </w:numPr>
        <w:spacing w:after="160" w:line="259" w:lineRule="auto"/>
        <w:ind w:right="-568"/>
        <w:rPr>
          <w:rFonts w:asciiTheme="majorHAnsi" w:hAnsiTheme="majorHAnsi" w:cstheme="majorHAnsi"/>
        </w:rPr>
      </w:pPr>
      <w:r w:rsidRPr="00C31598">
        <w:rPr>
          <w:rFonts w:asciiTheme="majorHAnsi" w:hAnsiTheme="majorHAnsi" w:cstheme="majorHAnsi"/>
        </w:rPr>
        <w:t>Количество находящихся в обращении действительных денег не влияет на уровень цен на товары, при выявлении «излишних» денег. Они без потери стоимости уходят в сбережения (сокровище) и при необходимости возвращаются в обращение.</w:t>
      </w:r>
    </w:p>
    <w:p w:rsidR="00A83AAE" w:rsidRPr="00C31598" w:rsidRDefault="00A83AAE" w:rsidP="001C6CBE">
      <w:pPr>
        <w:pStyle w:val="a4"/>
        <w:ind w:left="-698" w:right="-568"/>
        <w:rPr>
          <w:rFonts w:asciiTheme="majorHAnsi" w:hAnsiTheme="majorHAnsi" w:cstheme="majorHAnsi"/>
        </w:rPr>
      </w:pPr>
    </w:p>
    <w:p w:rsidR="00A83AAE" w:rsidRPr="00C31598" w:rsidRDefault="00A83AAE" w:rsidP="00A957ED">
      <w:pPr>
        <w:pStyle w:val="a4"/>
        <w:numPr>
          <w:ilvl w:val="0"/>
          <w:numId w:val="19"/>
        </w:numPr>
        <w:ind w:right="-568"/>
        <w:rPr>
          <w:rFonts w:asciiTheme="majorHAnsi" w:hAnsiTheme="majorHAnsi" w:cstheme="majorHAnsi"/>
          <w:b/>
          <w:bCs/>
        </w:rPr>
      </w:pPr>
      <w:r w:rsidRPr="00C31598">
        <w:rPr>
          <w:rFonts w:asciiTheme="majorHAnsi" w:hAnsiTheme="majorHAnsi" w:cstheme="majorHAnsi"/>
          <w:b/>
          <w:bCs/>
        </w:rPr>
        <w:t>В течение последних лет в России наблюдается стабилизация в инфляционной сфере. Поясните как это отразится на уровне процентных ставок на депозитном и кредитном рынках? Сроках заключения экономических сделок? Сроках размещения вкладов в коммерческих банках? Сроках предоставления и погашения займов?</w:t>
      </w:r>
    </w:p>
    <w:p w:rsidR="00403EC0" w:rsidRPr="00C31598" w:rsidRDefault="00A83AAE" w:rsidP="001C6CBE">
      <w:pPr>
        <w:ind w:right="-568"/>
        <w:rPr>
          <w:rFonts w:asciiTheme="majorHAnsi" w:hAnsiTheme="majorHAnsi" w:cstheme="majorHAnsi"/>
        </w:rPr>
      </w:pPr>
      <w:r w:rsidRPr="00C31598">
        <w:rPr>
          <w:rFonts w:asciiTheme="majorHAnsi" w:hAnsiTheme="majorHAnsi" w:cstheme="majorHAnsi"/>
        </w:rPr>
        <w:t>ЦБ будет постепенно снижать ключевую ставку, соответственно стоимость денег для коммерческих банков уменьшится, и как следствие % ставки по кредитам и депозитам для ФЛ и ЮЛ будут снижаться. ФЛ и ЮЛ будет выгодно брать «долгие» кредиты и «короткие» вклады. А банкам в свою очередь выгодно выдавать «долгие» вклады и «короткие» кредиты</w:t>
      </w:r>
    </w:p>
    <w:p w:rsidR="00A83AAE" w:rsidRPr="00C31598" w:rsidRDefault="00A83AAE" w:rsidP="00A957ED">
      <w:pPr>
        <w:pStyle w:val="a4"/>
        <w:numPr>
          <w:ilvl w:val="0"/>
          <w:numId w:val="19"/>
        </w:numPr>
        <w:ind w:right="-568"/>
        <w:rPr>
          <w:rFonts w:asciiTheme="majorHAnsi" w:hAnsiTheme="majorHAnsi" w:cstheme="majorHAnsi"/>
          <w:b/>
          <w:bCs/>
        </w:rPr>
      </w:pPr>
      <w:r w:rsidRPr="00C31598">
        <w:rPr>
          <w:rFonts w:asciiTheme="majorHAnsi" w:hAnsiTheme="majorHAnsi" w:cstheme="majorHAnsi"/>
          <w:b/>
          <w:bCs/>
        </w:rPr>
        <w:t>Раскройте современное представление о сущности, функциях и эволюции форм и видов денег.</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Деньги — эквивалент, служащий мерой стоимости любых товаров и услуг, способный непосредственно на них обмениваться. В современных условиях в роли денег выступают не столько конкретные товары (например, золото или иные драгоценные металлы, из которых делаются инвестиционные монеты), сколько обязательства государства или центрального банка в форме банкнот. Самостоятельной стоимости такие деньги не имеют и являются эквивалентом лишь номинально. Функции денег:</w:t>
      </w:r>
    </w:p>
    <w:p w:rsidR="00A83AAE" w:rsidRPr="00C31598" w:rsidRDefault="00A83AAE" w:rsidP="00A957ED">
      <w:pPr>
        <w:pStyle w:val="a4"/>
        <w:numPr>
          <w:ilvl w:val="0"/>
          <w:numId w:val="23"/>
        </w:numPr>
        <w:spacing w:after="160" w:line="259" w:lineRule="auto"/>
        <w:ind w:right="-568"/>
        <w:rPr>
          <w:rFonts w:asciiTheme="majorHAnsi" w:hAnsiTheme="majorHAnsi" w:cstheme="majorHAnsi"/>
        </w:rPr>
      </w:pPr>
      <w:r w:rsidRPr="00C31598">
        <w:rPr>
          <w:rFonts w:asciiTheme="majorHAnsi" w:hAnsiTheme="majorHAnsi" w:cstheme="majorHAnsi"/>
          <w:b/>
          <w:bCs/>
        </w:rPr>
        <w:t>мера стоимости</w:t>
      </w:r>
      <w:r w:rsidRPr="00C31598">
        <w:rPr>
          <w:rFonts w:asciiTheme="majorHAnsi" w:hAnsiTheme="majorHAnsi" w:cstheme="majorHAnsi"/>
        </w:rPr>
        <w:t xml:space="preserve"> – в деньгах как во всеобщем эквиваленте находит свое выражение ст-ть всех товаров.</w:t>
      </w:r>
    </w:p>
    <w:p w:rsidR="00A83AAE" w:rsidRPr="00C31598" w:rsidRDefault="00A83AAE" w:rsidP="00A957ED">
      <w:pPr>
        <w:pStyle w:val="a4"/>
        <w:numPr>
          <w:ilvl w:val="0"/>
          <w:numId w:val="23"/>
        </w:numPr>
        <w:spacing w:after="160" w:line="259" w:lineRule="auto"/>
        <w:ind w:right="-568"/>
        <w:rPr>
          <w:rFonts w:asciiTheme="majorHAnsi" w:hAnsiTheme="majorHAnsi" w:cstheme="majorHAnsi"/>
        </w:rPr>
      </w:pPr>
      <w:r w:rsidRPr="00C31598">
        <w:rPr>
          <w:rFonts w:asciiTheme="majorHAnsi" w:hAnsiTheme="majorHAnsi" w:cstheme="majorHAnsi"/>
          <w:b/>
          <w:bCs/>
        </w:rPr>
        <w:t xml:space="preserve">средство обращения </w:t>
      </w:r>
      <w:r w:rsidRPr="00C31598">
        <w:rPr>
          <w:rFonts w:asciiTheme="majorHAnsi" w:hAnsiTheme="majorHAnsi" w:cstheme="majorHAnsi"/>
        </w:rPr>
        <w:t>- играют роль посредника в обмене товаров, позволяют преодолеть временные и пространственные границы, которые характерны для непосредственного товарообмена: продать товар можно сегодня на одном рынке, а осуществить покупку – в другое время и на другом рынке.</w:t>
      </w:r>
    </w:p>
    <w:p w:rsidR="00A83AAE" w:rsidRPr="00C31598" w:rsidRDefault="00A83AAE" w:rsidP="00A957ED">
      <w:pPr>
        <w:pStyle w:val="a4"/>
        <w:numPr>
          <w:ilvl w:val="0"/>
          <w:numId w:val="23"/>
        </w:numPr>
        <w:spacing w:after="160" w:line="259" w:lineRule="auto"/>
        <w:ind w:right="-568"/>
        <w:rPr>
          <w:rFonts w:asciiTheme="majorHAnsi" w:hAnsiTheme="majorHAnsi" w:cstheme="majorHAnsi"/>
        </w:rPr>
      </w:pPr>
      <w:r w:rsidRPr="00C31598">
        <w:rPr>
          <w:rFonts w:asciiTheme="majorHAnsi" w:hAnsiTheme="majorHAnsi" w:cstheme="majorHAnsi"/>
          <w:b/>
          <w:bCs/>
        </w:rPr>
        <w:t>средство платежа</w:t>
      </w:r>
      <w:r w:rsidRPr="00C31598">
        <w:rPr>
          <w:rFonts w:asciiTheme="majorHAnsi" w:hAnsiTheme="majorHAnsi" w:cstheme="majorHAnsi"/>
        </w:rPr>
        <w:t xml:space="preserve"> – осущ-ся во временном разрыве между датой совершения ден. операции и сроком уплаты, в часности: при оформ-ии потребит. кредита, составления налог. отчета – сроки уплаты, начисление з/п (сроки м/у начислением и получением).</w:t>
      </w:r>
    </w:p>
    <w:p w:rsidR="00A83AAE" w:rsidRPr="00C31598" w:rsidRDefault="00A83AAE" w:rsidP="00A957ED">
      <w:pPr>
        <w:pStyle w:val="a4"/>
        <w:numPr>
          <w:ilvl w:val="0"/>
          <w:numId w:val="23"/>
        </w:numPr>
        <w:spacing w:after="160" w:line="259" w:lineRule="auto"/>
        <w:ind w:right="-568"/>
        <w:rPr>
          <w:rFonts w:asciiTheme="majorHAnsi" w:hAnsiTheme="majorHAnsi" w:cstheme="majorHAnsi"/>
        </w:rPr>
      </w:pPr>
      <w:r w:rsidRPr="00C31598">
        <w:rPr>
          <w:rFonts w:asciiTheme="majorHAnsi" w:hAnsiTheme="majorHAnsi" w:cstheme="majorHAnsi"/>
          <w:b/>
          <w:bCs/>
        </w:rPr>
        <w:t>средство накопления</w:t>
      </w:r>
      <w:r w:rsidRPr="00C31598">
        <w:rPr>
          <w:rFonts w:asciiTheme="majorHAnsi" w:hAnsiTheme="majorHAnsi" w:cstheme="majorHAnsi"/>
        </w:rPr>
        <w:t xml:space="preserve"> - денежный резерв (остатки на счетах, золотовалютные резервы). Деньги, выполняющие функцию накопления, участвуют в процессе формирования, </w:t>
      </w:r>
      <w:r w:rsidRPr="00C31598">
        <w:rPr>
          <w:rFonts w:asciiTheme="majorHAnsi" w:hAnsiTheme="majorHAnsi" w:cstheme="majorHAnsi"/>
        </w:rPr>
        <w:lastRenderedPageBreak/>
        <w:t>распределения, перераспределения национального дохода, образования сбережений населения.</w:t>
      </w:r>
    </w:p>
    <w:p w:rsidR="00A83AAE" w:rsidRPr="00C31598" w:rsidRDefault="00A83AAE" w:rsidP="00A957ED">
      <w:pPr>
        <w:pStyle w:val="a4"/>
        <w:numPr>
          <w:ilvl w:val="0"/>
          <w:numId w:val="23"/>
        </w:numPr>
        <w:spacing w:after="160" w:line="259" w:lineRule="auto"/>
        <w:ind w:right="-568"/>
        <w:rPr>
          <w:rFonts w:asciiTheme="majorHAnsi" w:hAnsiTheme="majorHAnsi" w:cstheme="majorHAnsi"/>
        </w:rPr>
      </w:pPr>
      <w:r w:rsidRPr="00C31598">
        <w:rPr>
          <w:rFonts w:asciiTheme="majorHAnsi" w:hAnsiTheme="majorHAnsi" w:cstheme="majorHAnsi"/>
          <w:b/>
          <w:bCs/>
        </w:rPr>
        <w:t>функция мировых денег</w:t>
      </w:r>
      <w:r w:rsidRPr="00C31598">
        <w:rPr>
          <w:rFonts w:asciiTheme="majorHAnsi" w:hAnsiTheme="majorHAnsi" w:cstheme="majorHAnsi"/>
        </w:rPr>
        <w:t xml:space="preserve"> - Мировые деньги имеют троякое назначение и служат всеобщим платежным средством; всеобщим покупательным средством; материализацией общественного богатства. В качестве международного платежного средства деньги выступают при расчетах по международным балансам, главным образом по платежному. Как международное покупательное средство деньги используются при прямой покупке товаров за границей и оплате их наличными (например, при неурожае – покупка зерна, сахара и т.д.). В качестве материализации общественного богатства деньги являются средством перенесения национального богатства из одной страны в другую при взимании контрибуций, репараций или предоставлении займов.</w:t>
      </w:r>
    </w:p>
    <w:p w:rsidR="00A83AAE" w:rsidRPr="00C31598" w:rsidRDefault="00A83AAE" w:rsidP="001C6CBE">
      <w:pPr>
        <w:pStyle w:val="a4"/>
        <w:ind w:left="-698" w:right="-568"/>
        <w:rPr>
          <w:rFonts w:asciiTheme="majorHAnsi" w:hAnsiTheme="majorHAnsi" w:cstheme="majorHAnsi"/>
        </w:rPr>
      </w:pP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 xml:space="preserve">Первоначально, существовали два вида денег. С одной стороны, </w:t>
      </w:r>
      <w:r w:rsidRPr="00C31598">
        <w:rPr>
          <w:rFonts w:asciiTheme="majorHAnsi" w:hAnsiTheme="majorHAnsi" w:cstheme="majorHAnsi"/>
          <w:b/>
          <w:bCs/>
        </w:rPr>
        <w:t>эту роль выполняли товары, имевшие собственную ценность как предметы потребления</w:t>
      </w:r>
      <w:r w:rsidRPr="00C31598">
        <w:rPr>
          <w:rFonts w:asciiTheme="majorHAnsi" w:hAnsiTheme="majorHAnsi" w:cstheme="majorHAnsi"/>
        </w:rPr>
        <w:t xml:space="preserve"> – т.н. «товарные деньги». Где-то деньгами являлось какао. В других местах ими служили зерно, мед, скот, меха, сушеная рыба, соль, железо и т.д. Товарные деньги использовались не только в качестве средства обращения, но также продавались и покупались как обычные товары. С другой стороны, существовали </w:t>
      </w:r>
      <w:r w:rsidRPr="00C31598">
        <w:rPr>
          <w:rFonts w:asciiTheme="majorHAnsi" w:hAnsiTheme="majorHAnsi" w:cstheme="majorHAnsi"/>
          <w:b/>
          <w:bCs/>
        </w:rPr>
        <w:t>символические деньги</w:t>
      </w:r>
      <w:r w:rsidRPr="00C31598">
        <w:rPr>
          <w:rFonts w:asciiTheme="majorHAnsi" w:hAnsiTheme="majorHAnsi" w:cstheme="majorHAnsi"/>
        </w:rPr>
        <w:t xml:space="preserve">. Ими были кусочки стекла, раковины, собачьи зубы, камни определенной формы и т.д. Отличительная черта символических денег состоит в том, что их покупательная способность превосходит затраты на их производство или ценность при альтернативном использовании. Например, тяжеленные камни с дырками посередине, являвшиеся деньгами на острове Яп в Тихом океане, вряд ли представляли существенную ценность в качестве предмета потребления или средства производства. Со временем </w:t>
      </w:r>
      <w:r w:rsidRPr="00C31598">
        <w:rPr>
          <w:rFonts w:asciiTheme="majorHAnsi" w:hAnsiTheme="majorHAnsi" w:cstheme="majorHAnsi"/>
          <w:b/>
          <w:bCs/>
        </w:rPr>
        <w:t>роль денег закрепилась за благородными металлами</w:t>
      </w:r>
      <w:r w:rsidRPr="00C31598">
        <w:rPr>
          <w:rFonts w:asciiTheme="majorHAnsi" w:hAnsiTheme="majorHAnsi" w:cstheme="majorHAnsi"/>
        </w:rPr>
        <w:t xml:space="preserve">. До 18-19 вв. в Европе господствовал </w:t>
      </w:r>
      <w:r w:rsidRPr="00C31598">
        <w:rPr>
          <w:rFonts w:asciiTheme="majorHAnsi" w:hAnsiTheme="majorHAnsi" w:cstheme="majorHAnsi"/>
          <w:b/>
          <w:bCs/>
        </w:rPr>
        <w:t>серебряный стандарт (золота было слишком мало)</w:t>
      </w:r>
      <w:r w:rsidRPr="00C31598">
        <w:rPr>
          <w:rFonts w:asciiTheme="majorHAnsi" w:hAnsiTheme="majorHAnsi" w:cstheme="majorHAnsi"/>
        </w:rPr>
        <w:t xml:space="preserve">, а затем основным денежным товаром </w:t>
      </w:r>
      <w:r w:rsidRPr="00C31598">
        <w:rPr>
          <w:rFonts w:asciiTheme="majorHAnsi" w:hAnsiTheme="majorHAnsi" w:cstheme="majorHAnsi"/>
          <w:b/>
          <w:bCs/>
        </w:rPr>
        <w:t>стало золото</w:t>
      </w:r>
      <w:r w:rsidRPr="00C31598">
        <w:rPr>
          <w:rFonts w:asciiTheme="majorHAnsi" w:hAnsiTheme="majorHAnsi" w:cstheme="majorHAnsi"/>
        </w:rPr>
        <w:t xml:space="preserve">. Удобство использования золота было обусловлено его особыми природными свойствами: делимостью, сохранностью, однородностью, портативностью (большая ценность при небольшом объеме и весе). Первоначально для обмена использовались золотые и серебряные слитки, но это было не очень удобно, поскольку каждый раз приходилось взвешивать слитки и определять их чистоту. Стремясь сократить издержки обращения, а заодно и обогатиться самим, государи </w:t>
      </w:r>
      <w:r w:rsidRPr="00C31598">
        <w:rPr>
          <w:rFonts w:asciiTheme="majorHAnsi" w:hAnsiTheme="majorHAnsi" w:cstheme="majorHAnsi"/>
          <w:b/>
          <w:bCs/>
        </w:rPr>
        <w:t>принялись чеканить монету</w:t>
      </w:r>
      <w:r w:rsidRPr="00C31598">
        <w:rPr>
          <w:rFonts w:asciiTheme="majorHAnsi" w:hAnsiTheme="majorHAnsi" w:cstheme="majorHAnsi"/>
        </w:rPr>
        <w:t xml:space="preserve">, указывая на ней вес и пробу. Золотые и серебряные монеты отчасти являлись символическими деньгами, т.к. их ценность при обмене превышала стоимость металла, необходимого для их производства. Разница составляла доход государей – т.н. сеньораж. Но использование монет также было не совсем удобно, ибо они снашивались от обращения. Поэтому постепенно </w:t>
      </w:r>
      <w:r w:rsidRPr="00C31598">
        <w:rPr>
          <w:rFonts w:asciiTheme="majorHAnsi" w:hAnsiTheme="majorHAnsi" w:cstheme="majorHAnsi"/>
          <w:b/>
          <w:bCs/>
        </w:rPr>
        <w:t>золото и серебро вытеснялись из обращения бумажными деньгами</w:t>
      </w:r>
      <w:r w:rsidRPr="00C31598">
        <w:rPr>
          <w:rFonts w:asciiTheme="majorHAnsi" w:hAnsiTheme="majorHAnsi" w:cstheme="majorHAnsi"/>
        </w:rPr>
        <w:t xml:space="preserve">. </w:t>
      </w:r>
      <w:r w:rsidRPr="00C31598">
        <w:rPr>
          <w:rFonts w:asciiTheme="majorHAnsi" w:hAnsiTheme="majorHAnsi" w:cstheme="majorHAnsi"/>
          <w:b/>
          <w:bCs/>
        </w:rPr>
        <w:t>Бумажные деньги</w:t>
      </w:r>
      <w:r w:rsidRPr="00C31598">
        <w:rPr>
          <w:rFonts w:asciiTheme="majorHAnsi" w:hAnsiTheme="majorHAnsi" w:cstheme="majorHAnsi"/>
        </w:rPr>
        <w:t xml:space="preserve"> появились как заместители находившихся в обращении золотых монет. Право выпуска бумажных денег принадлежит государству. Разность между номинальной стоимостью выпущенных денег и стоимостью их выпуска образует эмиссионный доход казны, являющийся существенным элементом государственных поступлений. </w:t>
      </w:r>
      <w:r w:rsidRPr="00C31598">
        <w:rPr>
          <w:rFonts w:asciiTheme="majorHAnsi" w:hAnsiTheme="majorHAnsi" w:cstheme="majorHAnsi"/>
          <w:b/>
          <w:bCs/>
        </w:rPr>
        <w:t>Кредитные деньги.</w:t>
      </w:r>
      <w:r w:rsidRPr="00C31598">
        <w:rPr>
          <w:rFonts w:asciiTheme="majorHAnsi" w:hAnsiTheme="majorHAnsi" w:cstheme="majorHAnsi"/>
        </w:rPr>
        <w:t xml:space="preserve"> Расширение коммерческого и банковского кредита в хозяйстве в условиях, когда товарные отношения приобрели всеобъемлющий характер, привело к тому, что всеобщим товаром контрактов становятся кредитные деньги.</w:t>
      </w:r>
    </w:p>
    <w:p w:rsidR="00403EC0" w:rsidRPr="00C31598" w:rsidRDefault="00A83AAE" w:rsidP="001C6CBE">
      <w:pPr>
        <w:ind w:right="-568"/>
        <w:rPr>
          <w:rFonts w:asciiTheme="majorHAnsi" w:hAnsiTheme="majorHAnsi" w:cstheme="majorHAnsi"/>
        </w:rPr>
      </w:pPr>
      <w:r w:rsidRPr="00C31598">
        <w:rPr>
          <w:rFonts w:asciiTheme="majorHAnsi" w:hAnsiTheme="majorHAnsi" w:cstheme="majorHAnsi"/>
          <w:b/>
          <w:bCs/>
        </w:rPr>
        <w:t>Кредитные деньги прошли следующую эволюцию</w:t>
      </w:r>
      <w:r w:rsidRPr="00C31598">
        <w:rPr>
          <w:rFonts w:asciiTheme="majorHAnsi" w:hAnsiTheme="majorHAnsi" w:cstheme="majorHAnsi"/>
        </w:rPr>
        <w:t xml:space="preserve">: вексель, акцептованный вексель, банкнота, чек, электронные деньги, кредитные карточки. </w:t>
      </w:r>
      <w:r w:rsidRPr="00C31598">
        <w:rPr>
          <w:rFonts w:asciiTheme="majorHAnsi" w:hAnsiTheme="majorHAnsi" w:cstheme="majorHAnsi"/>
          <w:b/>
          <w:bCs/>
        </w:rPr>
        <w:t>Электронные деньги</w:t>
      </w:r>
      <w:r w:rsidRPr="00C31598">
        <w:rPr>
          <w:rFonts w:asciiTheme="majorHAnsi" w:hAnsiTheme="majorHAnsi" w:cstheme="majorHAnsi"/>
        </w:rPr>
        <w:t xml:space="preserve">. На базе внедрения ЭВМ в банковское дело возникла возможность замен чеков кредитными карточками – средство расчетов, замещающее наличные деньги и чеки, а также позволяющее владельцу получить в банке краткосрочную ссуду. Кредитная карточка применяется в розничном торговом обороте и </w:t>
      </w:r>
      <w:r w:rsidRPr="00C31598">
        <w:rPr>
          <w:rFonts w:asciiTheme="majorHAnsi" w:hAnsiTheme="majorHAnsi" w:cstheme="majorHAnsi"/>
        </w:rPr>
        <w:lastRenderedPageBreak/>
        <w:t>сфере услуг. Выделяют две основные группы электронных денег — на базе карт и на основе сетей</w:t>
      </w:r>
    </w:p>
    <w:p w:rsidR="00403EC0" w:rsidRPr="00C31598" w:rsidRDefault="00403EC0" w:rsidP="001C6CBE">
      <w:pPr>
        <w:ind w:right="-568"/>
        <w:rPr>
          <w:rFonts w:asciiTheme="majorHAnsi" w:hAnsiTheme="majorHAnsi" w:cstheme="majorHAnsi"/>
        </w:rPr>
      </w:pPr>
    </w:p>
    <w:p w:rsidR="00A83AAE" w:rsidRPr="00C31598" w:rsidRDefault="00A83AAE" w:rsidP="00A957ED">
      <w:pPr>
        <w:pStyle w:val="a4"/>
        <w:numPr>
          <w:ilvl w:val="0"/>
          <w:numId w:val="19"/>
        </w:numPr>
        <w:ind w:right="-568"/>
        <w:rPr>
          <w:rFonts w:asciiTheme="majorHAnsi" w:hAnsiTheme="majorHAnsi" w:cstheme="majorHAnsi"/>
        </w:rPr>
      </w:pPr>
      <w:r w:rsidRPr="00C31598">
        <w:rPr>
          <w:rFonts w:asciiTheme="majorHAnsi" w:hAnsiTheme="majorHAnsi" w:cstheme="majorHAnsi"/>
          <w:b/>
          <w:bCs/>
        </w:rPr>
        <w:t>Определите роль Центрального банка РФ в банковской системе. Раскройте особенности его функционирования в качестве проводника денежно-кредитной политики.</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Основными задачами Банка России</w:t>
      </w:r>
      <w:r w:rsidRPr="00C31598">
        <w:rPr>
          <w:rFonts w:asciiTheme="majorHAnsi" w:hAnsiTheme="majorHAnsi" w:cstheme="majorHAnsi"/>
        </w:rPr>
        <w:t xml:space="preserve"> являются регулирование денежного обращения, проведение единой денежно-кредитной политики, защита интересов вкладчиков, банков, надзор за деятельностью коммерческих банков и других кредитных учреждений, осуществление операций по внешнеэкономической деятельности. </w:t>
      </w:r>
      <w:r w:rsidRPr="00C31598">
        <w:rPr>
          <w:rFonts w:asciiTheme="majorHAnsi" w:hAnsiTheme="majorHAnsi" w:cstheme="majorHAnsi"/>
          <w:b/>
          <w:bCs/>
        </w:rPr>
        <w:t>Денежно-кредитная политика</w:t>
      </w:r>
      <w:r w:rsidRPr="00C31598">
        <w:rPr>
          <w:rFonts w:asciiTheme="majorHAnsi" w:hAnsiTheme="majorHAnsi" w:cstheme="majorHAnsi"/>
        </w:rPr>
        <w:t xml:space="preserve"> представляет собой часть государственной экономической политики, направленной на повышение благосостояния российских граждан. Банк России </w:t>
      </w:r>
      <w:r w:rsidRPr="00C31598">
        <w:rPr>
          <w:rFonts w:asciiTheme="majorHAnsi" w:hAnsiTheme="majorHAnsi" w:cstheme="majorHAnsi"/>
          <w:b/>
          <w:bCs/>
        </w:rPr>
        <w:t>реализует денежно-кредитную политик</w:t>
      </w:r>
      <w:r w:rsidRPr="00C31598">
        <w:rPr>
          <w:rFonts w:asciiTheme="majorHAnsi" w:hAnsiTheme="majorHAnsi" w:cstheme="majorHAnsi"/>
        </w:rPr>
        <w:t>у в рамках режима таргетирования инфляции, и его приоритетом является обеспечение ценовой стабильности, то есть стабильно низкой инфляции. С учетом особенностей российской экономики установлена цель — инфляция вблизи 4% постоянно. Денежно-кредитная политика воздействует на экономику через процентные ставки, основным ее параметром является ключевая ставка Банка России. Ввиду распределенного во времени характера действия денежно-кредитной политики на экономику Банк России при принятии решений исходит из прогноза развития экономики и оценки рисков для достижения цели по инфляции на среднесрочном временном горизонте, а также учитывает возможные риски для устойчивости экономического роста и для финансовой стабильности</w:t>
      </w:r>
    </w:p>
    <w:p w:rsidR="00A83AAE" w:rsidRPr="00C31598" w:rsidRDefault="00A83AAE" w:rsidP="001C6CBE">
      <w:pPr>
        <w:pStyle w:val="a4"/>
        <w:ind w:left="-1418" w:right="-568"/>
        <w:rPr>
          <w:rFonts w:asciiTheme="majorHAnsi" w:hAnsiTheme="majorHAnsi" w:cstheme="majorHAnsi"/>
        </w:rPr>
      </w:pPr>
    </w:p>
    <w:p w:rsidR="00A83AAE" w:rsidRPr="00C31598" w:rsidRDefault="00A83AAE" w:rsidP="00A957ED">
      <w:pPr>
        <w:pStyle w:val="a4"/>
        <w:numPr>
          <w:ilvl w:val="0"/>
          <w:numId w:val="19"/>
        </w:numPr>
        <w:ind w:right="-568"/>
        <w:rPr>
          <w:rFonts w:asciiTheme="majorHAnsi" w:hAnsiTheme="majorHAnsi" w:cstheme="majorHAnsi"/>
          <w:b/>
          <w:bCs/>
        </w:rPr>
      </w:pPr>
      <w:r w:rsidRPr="00C31598">
        <w:rPr>
          <w:rFonts w:asciiTheme="majorHAnsi" w:hAnsiTheme="majorHAnsi" w:cstheme="majorHAnsi"/>
          <w:b/>
          <w:bCs/>
        </w:rPr>
        <w:t>Представьте сравнительную характеристику полноценных и неполноценных денег. Охарактеризуйте виды неполноценных денег.</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Полноценные деньги</w:t>
      </w:r>
      <w:r w:rsidRPr="00C31598">
        <w:rPr>
          <w:rFonts w:asciiTheme="majorHAnsi" w:hAnsiTheme="majorHAnsi" w:cstheme="majorHAnsi"/>
        </w:rPr>
        <w:t xml:space="preserve"> - деньги, у которых номинальная стоимость (стоимость, обозначенная на них) равна реальной стоимости этих денег, то есть стоимости затрат на их производство. Виды: Золото и серебро в слитках; Золотые и серебряные монеты; Драгоценные камни; Банкноты с металлическим (полным) обеспечением. </w:t>
      </w:r>
      <w:r w:rsidRPr="00C31598">
        <w:rPr>
          <w:rFonts w:asciiTheme="majorHAnsi" w:hAnsiTheme="majorHAnsi" w:cstheme="majorHAnsi"/>
          <w:b/>
          <w:bCs/>
        </w:rPr>
        <w:t>Характерные черты полноценных денег</w:t>
      </w:r>
      <w:r w:rsidRPr="00C31598">
        <w:rPr>
          <w:rFonts w:asciiTheme="majorHAnsi" w:hAnsiTheme="majorHAnsi" w:cstheme="majorHAnsi"/>
        </w:rPr>
        <w:t xml:space="preserve">: </w:t>
      </w:r>
    </w:p>
    <w:p w:rsidR="00A83AAE" w:rsidRPr="00C31598" w:rsidRDefault="00A83AAE" w:rsidP="00A957ED">
      <w:pPr>
        <w:pStyle w:val="a4"/>
        <w:numPr>
          <w:ilvl w:val="0"/>
          <w:numId w:val="24"/>
        </w:numPr>
        <w:spacing w:after="160" w:line="259" w:lineRule="auto"/>
        <w:ind w:right="-568"/>
        <w:rPr>
          <w:rFonts w:asciiTheme="majorHAnsi" w:hAnsiTheme="majorHAnsi" w:cstheme="majorHAnsi"/>
        </w:rPr>
      </w:pPr>
      <w:r w:rsidRPr="00C31598">
        <w:rPr>
          <w:rFonts w:asciiTheme="majorHAnsi" w:hAnsiTheme="majorHAnsi" w:cstheme="majorHAnsi"/>
        </w:rPr>
        <w:t>имеют внутреннюю стоимость и выступают всеобщим эквивалентом товаров, т.е. в условиях товарных денег выполняют функцию меры стоимости</w:t>
      </w:r>
    </w:p>
    <w:p w:rsidR="00A83AAE" w:rsidRPr="00C31598" w:rsidRDefault="00A83AAE" w:rsidP="00A957ED">
      <w:pPr>
        <w:pStyle w:val="a4"/>
        <w:numPr>
          <w:ilvl w:val="0"/>
          <w:numId w:val="24"/>
        </w:numPr>
        <w:spacing w:after="160" w:line="259" w:lineRule="auto"/>
        <w:ind w:right="-568"/>
        <w:rPr>
          <w:rFonts w:asciiTheme="majorHAnsi" w:hAnsiTheme="majorHAnsi" w:cstheme="majorHAnsi"/>
        </w:rPr>
      </w:pPr>
      <w:r w:rsidRPr="00C31598">
        <w:rPr>
          <w:rFonts w:asciiTheme="majorHAnsi" w:hAnsiTheme="majorHAnsi" w:cstheme="majorHAnsi"/>
        </w:rPr>
        <w:t>внутренняя стоимость соответствует номинальной стоимости</w:t>
      </w:r>
    </w:p>
    <w:p w:rsidR="00A83AAE" w:rsidRPr="00C31598" w:rsidRDefault="00A83AAE" w:rsidP="00A957ED">
      <w:pPr>
        <w:pStyle w:val="a4"/>
        <w:numPr>
          <w:ilvl w:val="0"/>
          <w:numId w:val="24"/>
        </w:numPr>
        <w:spacing w:after="160" w:line="259" w:lineRule="auto"/>
        <w:ind w:right="-568"/>
        <w:rPr>
          <w:rFonts w:asciiTheme="majorHAnsi" w:hAnsiTheme="majorHAnsi" w:cstheme="majorHAnsi"/>
        </w:rPr>
      </w:pPr>
      <w:r w:rsidRPr="00C31598">
        <w:rPr>
          <w:rFonts w:asciiTheme="majorHAnsi" w:hAnsiTheme="majorHAnsi" w:cstheme="majorHAnsi"/>
        </w:rPr>
        <w:t>не подвержены обесценению</w:t>
      </w:r>
    </w:p>
    <w:p w:rsidR="00A83AAE" w:rsidRPr="00C31598" w:rsidRDefault="00A83AAE" w:rsidP="00A957ED">
      <w:pPr>
        <w:pStyle w:val="a4"/>
        <w:numPr>
          <w:ilvl w:val="0"/>
          <w:numId w:val="24"/>
        </w:numPr>
        <w:spacing w:after="160" w:line="259" w:lineRule="auto"/>
        <w:ind w:right="-568"/>
        <w:rPr>
          <w:rFonts w:asciiTheme="majorHAnsi" w:hAnsiTheme="majorHAnsi" w:cstheme="majorHAnsi"/>
        </w:rPr>
      </w:pPr>
      <w:r w:rsidRPr="00C31598">
        <w:rPr>
          <w:rFonts w:asciiTheme="majorHAnsi" w:hAnsiTheme="majorHAnsi" w:cstheme="majorHAnsi"/>
        </w:rPr>
        <w:t>физически используются, как и любой другой товар</w:t>
      </w:r>
    </w:p>
    <w:p w:rsidR="00A83AAE" w:rsidRPr="00C31598" w:rsidRDefault="00A83AAE" w:rsidP="00A957ED">
      <w:pPr>
        <w:pStyle w:val="a4"/>
        <w:numPr>
          <w:ilvl w:val="0"/>
          <w:numId w:val="24"/>
        </w:numPr>
        <w:spacing w:after="160" w:line="259" w:lineRule="auto"/>
        <w:ind w:right="-568"/>
        <w:rPr>
          <w:rFonts w:asciiTheme="majorHAnsi" w:hAnsiTheme="majorHAnsi" w:cstheme="majorHAnsi"/>
        </w:rPr>
      </w:pPr>
      <w:r w:rsidRPr="00C31598">
        <w:rPr>
          <w:rFonts w:asciiTheme="majorHAnsi" w:hAnsiTheme="majorHAnsi" w:cstheme="majorHAnsi"/>
        </w:rPr>
        <w:t>природа полноценных денег – товарная</w:t>
      </w:r>
    </w:p>
    <w:p w:rsidR="00A83AAE" w:rsidRPr="00C31598" w:rsidRDefault="00A83AAE" w:rsidP="00A957ED">
      <w:pPr>
        <w:pStyle w:val="a4"/>
        <w:numPr>
          <w:ilvl w:val="0"/>
          <w:numId w:val="24"/>
        </w:numPr>
        <w:spacing w:after="160" w:line="259" w:lineRule="auto"/>
        <w:ind w:right="-568"/>
        <w:rPr>
          <w:rFonts w:asciiTheme="majorHAnsi" w:hAnsiTheme="majorHAnsi" w:cstheme="majorHAnsi"/>
        </w:rPr>
      </w:pPr>
      <w:r w:rsidRPr="00C31598">
        <w:rPr>
          <w:rFonts w:asciiTheme="majorHAnsi" w:hAnsiTheme="majorHAnsi" w:cstheme="majorHAnsi"/>
        </w:rPr>
        <w:t>гибкое приспособление к потребностям товарооборота - эластичность</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 xml:space="preserve">Неполноценные деньги </w:t>
      </w:r>
      <w:r w:rsidRPr="00C31598">
        <w:rPr>
          <w:rFonts w:asciiTheme="majorHAnsi" w:hAnsiTheme="majorHAnsi" w:cstheme="majorHAnsi"/>
        </w:rPr>
        <w:t xml:space="preserve">- деньги, номинальная стоимость которых больше реальной. Их покупательная способность превышает затраты на их производство. </w:t>
      </w:r>
      <w:r w:rsidRPr="00C31598">
        <w:rPr>
          <w:rFonts w:asciiTheme="majorHAnsi" w:hAnsiTheme="majorHAnsi" w:cstheme="majorHAnsi"/>
          <w:b/>
          <w:bCs/>
        </w:rPr>
        <w:t>Характерные черты неполноценных денег</w:t>
      </w:r>
      <w:r w:rsidRPr="00C31598">
        <w:rPr>
          <w:rFonts w:asciiTheme="majorHAnsi" w:hAnsiTheme="majorHAnsi" w:cstheme="majorHAnsi"/>
        </w:rPr>
        <w:t>:</w:t>
      </w:r>
    </w:p>
    <w:p w:rsidR="00A83AAE" w:rsidRPr="00C31598" w:rsidRDefault="00A83AAE" w:rsidP="00A957ED">
      <w:pPr>
        <w:pStyle w:val="a4"/>
        <w:numPr>
          <w:ilvl w:val="0"/>
          <w:numId w:val="25"/>
        </w:numPr>
        <w:spacing w:after="160" w:line="259" w:lineRule="auto"/>
        <w:ind w:right="-568"/>
        <w:rPr>
          <w:rFonts w:asciiTheme="majorHAnsi" w:hAnsiTheme="majorHAnsi" w:cstheme="majorHAnsi"/>
        </w:rPr>
      </w:pPr>
      <w:r w:rsidRPr="00C31598">
        <w:rPr>
          <w:rFonts w:asciiTheme="majorHAnsi" w:hAnsiTheme="majorHAnsi" w:cstheme="majorHAnsi"/>
        </w:rPr>
        <w:t>не имеют внутренней стоимости, т.е., их номинальная стоимость превышает реальную стоимость</w:t>
      </w:r>
    </w:p>
    <w:p w:rsidR="00A83AAE" w:rsidRPr="00C31598" w:rsidRDefault="00A83AAE" w:rsidP="00A957ED">
      <w:pPr>
        <w:pStyle w:val="a4"/>
        <w:numPr>
          <w:ilvl w:val="0"/>
          <w:numId w:val="25"/>
        </w:numPr>
        <w:spacing w:after="160" w:line="259" w:lineRule="auto"/>
        <w:ind w:right="-568"/>
        <w:rPr>
          <w:rFonts w:asciiTheme="majorHAnsi" w:hAnsiTheme="majorHAnsi" w:cstheme="majorHAnsi"/>
        </w:rPr>
      </w:pPr>
      <w:r w:rsidRPr="00C31598">
        <w:rPr>
          <w:rFonts w:asciiTheme="majorHAnsi" w:hAnsiTheme="majorHAnsi" w:cstheme="majorHAnsi"/>
        </w:rPr>
        <w:t>подвержены обесценению</w:t>
      </w:r>
    </w:p>
    <w:p w:rsidR="00A83AAE" w:rsidRPr="00C31598" w:rsidRDefault="00A83AAE" w:rsidP="00A957ED">
      <w:pPr>
        <w:pStyle w:val="a4"/>
        <w:numPr>
          <w:ilvl w:val="0"/>
          <w:numId w:val="25"/>
        </w:numPr>
        <w:spacing w:after="160" w:line="259" w:lineRule="auto"/>
        <w:ind w:right="-568"/>
        <w:rPr>
          <w:rFonts w:asciiTheme="majorHAnsi" w:hAnsiTheme="majorHAnsi" w:cstheme="majorHAnsi"/>
        </w:rPr>
      </w:pPr>
      <w:r w:rsidRPr="00C31598">
        <w:rPr>
          <w:rFonts w:asciiTheme="majorHAnsi" w:hAnsiTheme="majorHAnsi" w:cstheme="majorHAnsi"/>
        </w:rPr>
        <w:t>их физически невозможно использовать как товар</w:t>
      </w:r>
    </w:p>
    <w:p w:rsidR="00A83AAE" w:rsidRPr="00C31598" w:rsidRDefault="00A83AAE" w:rsidP="00A957ED">
      <w:pPr>
        <w:pStyle w:val="a4"/>
        <w:numPr>
          <w:ilvl w:val="0"/>
          <w:numId w:val="25"/>
        </w:numPr>
        <w:spacing w:after="160" w:line="259" w:lineRule="auto"/>
        <w:ind w:right="-568"/>
        <w:rPr>
          <w:rFonts w:asciiTheme="majorHAnsi" w:hAnsiTheme="majorHAnsi" w:cstheme="majorHAnsi"/>
        </w:rPr>
      </w:pPr>
      <w:r w:rsidRPr="00C31598">
        <w:rPr>
          <w:rFonts w:asciiTheme="majorHAnsi" w:hAnsiTheme="majorHAnsi" w:cstheme="majorHAnsi"/>
        </w:rPr>
        <w:t>утратили преимущество автоматического приспособления к потребностям товарооборота, т.е. свойство эластичности</w:t>
      </w:r>
    </w:p>
    <w:p w:rsidR="00A83AAE" w:rsidRPr="00C31598" w:rsidRDefault="00A83AAE" w:rsidP="00A957ED">
      <w:pPr>
        <w:pStyle w:val="a4"/>
        <w:numPr>
          <w:ilvl w:val="0"/>
          <w:numId w:val="25"/>
        </w:numPr>
        <w:spacing w:after="160" w:line="259" w:lineRule="auto"/>
        <w:ind w:right="-568"/>
        <w:rPr>
          <w:rFonts w:asciiTheme="majorHAnsi" w:hAnsiTheme="majorHAnsi" w:cstheme="majorHAnsi"/>
        </w:rPr>
      </w:pPr>
      <w:r w:rsidRPr="00C31598">
        <w:rPr>
          <w:rFonts w:asciiTheme="majorHAnsi" w:hAnsiTheme="majorHAnsi" w:cstheme="majorHAnsi"/>
        </w:rPr>
        <w:t>выполняют функцию масштаба цен и счетных денег</w:t>
      </w:r>
    </w:p>
    <w:p w:rsidR="00A83AAE" w:rsidRPr="00C31598" w:rsidRDefault="00A83AAE" w:rsidP="00A957ED">
      <w:pPr>
        <w:pStyle w:val="a4"/>
        <w:numPr>
          <w:ilvl w:val="0"/>
          <w:numId w:val="25"/>
        </w:numPr>
        <w:spacing w:after="160" w:line="259" w:lineRule="auto"/>
        <w:ind w:right="-568"/>
        <w:rPr>
          <w:rFonts w:asciiTheme="majorHAnsi" w:hAnsiTheme="majorHAnsi" w:cstheme="majorHAnsi"/>
        </w:rPr>
      </w:pPr>
      <w:r w:rsidRPr="00C31598">
        <w:rPr>
          <w:rFonts w:asciiTheme="majorHAnsi" w:hAnsiTheme="majorHAnsi" w:cstheme="majorHAnsi"/>
        </w:rPr>
        <w:t>не измеряют, а соизмеряют цены товаров</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lastRenderedPageBreak/>
        <w:t>Виды</w:t>
      </w:r>
      <w:r w:rsidRPr="00C31598">
        <w:rPr>
          <w:rFonts w:asciiTheme="majorHAnsi" w:hAnsiTheme="majorHAnsi" w:cstheme="majorHAnsi"/>
        </w:rPr>
        <w:t>:</w:t>
      </w:r>
    </w:p>
    <w:p w:rsidR="00A83AAE" w:rsidRPr="00C31598" w:rsidRDefault="00A83AAE" w:rsidP="00A957ED">
      <w:pPr>
        <w:pStyle w:val="a4"/>
        <w:numPr>
          <w:ilvl w:val="0"/>
          <w:numId w:val="26"/>
        </w:numPr>
        <w:spacing w:after="160" w:line="259" w:lineRule="auto"/>
        <w:ind w:right="-568"/>
        <w:rPr>
          <w:rFonts w:asciiTheme="majorHAnsi" w:hAnsiTheme="majorHAnsi" w:cstheme="majorHAnsi"/>
        </w:rPr>
      </w:pPr>
      <w:r w:rsidRPr="00C31598">
        <w:rPr>
          <w:rFonts w:asciiTheme="majorHAnsi" w:hAnsiTheme="majorHAnsi" w:cstheme="majorHAnsi"/>
        </w:rPr>
        <w:t>банкноты (современные) - кредитные деньги, которые выпускает Центральный банк страны</w:t>
      </w:r>
    </w:p>
    <w:p w:rsidR="00A83AAE" w:rsidRPr="00C31598" w:rsidRDefault="00A83AAE" w:rsidP="00A957ED">
      <w:pPr>
        <w:pStyle w:val="a4"/>
        <w:numPr>
          <w:ilvl w:val="0"/>
          <w:numId w:val="26"/>
        </w:numPr>
        <w:spacing w:after="160" w:line="259" w:lineRule="auto"/>
        <w:ind w:right="-568"/>
        <w:rPr>
          <w:rFonts w:asciiTheme="majorHAnsi" w:hAnsiTheme="majorHAnsi" w:cstheme="majorHAnsi"/>
        </w:rPr>
      </w:pPr>
      <w:r w:rsidRPr="00C31598">
        <w:rPr>
          <w:rFonts w:asciiTheme="majorHAnsi" w:hAnsiTheme="majorHAnsi" w:cstheme="majorHAnsi"/>
        </w:rPr>
        <w:t>монеты (современные) - денежный знак, изготовленный из металла либо другого материала определённой формы, веса и достоинства</w:t>
      </w:r>
    </w:p>
    <w:p w:rsidR="00A83AAE" w:rsidRPr="00C31598" w:rsidRDefault="00A83AAE" w:rsidP="00A957ED">
      <w:pPr>
        <w:pStyle w:val="a4"/>
        <w:numPr>
          <w:ilvl w:val="0"/>
          <w:numId w:val="26"/>
        </w:numPr>
        <w:spacing w:after="160" w:line="259" w:lineRule="auto"/>
        <w:ind w:right="-568"/>
        <w:rPr>
          <w:rFonts w:asciiTheme="majorHAnsi" w:hAnsiTheme="majorHAnsi" w:cstheme="majorHAnsi"/>
        </w:rPr>
      </w:pPr>
      <w:r w:rsidRPr="00C31598">
        <w:rPr>
          <w:rFonts w:asciiTheme="majorHAnsi" w:hAnsiTheme="majorHAnsi" w:cstheme="majorHAnsi"/>
        </w:rPr>
        <w:t>казначейские билеты - бумажные деньги, выпускаемые казначейством. Эмиссия казначейского билета обусловливается необходимостью финансирования государственных расходов. Представляют редко используемый в современный период вид неразменных на валюту или золото бумажных денег. Казначейский билет относят к краткосрочным обязательствам государства, находящимся в обращении. По своим признакам и свойствам казначейские билеты близки к банкнотам</w:t>
      </w:r>
    </w:p>
    <w:p w:rsidR="00A83AAE" w:rsidRPr="00C31598" w:rsidRDefault="00A83AAE" w:rsidP="00A957ED">
      <w:pPr>
        <w:pStyle w:val="a4"/>
        <w:numPr>
          <w:ilvl w:val="0"/>
          <w:numId w:val="26"/>
        </w:numPr>
        <w:spacing w:after="160" w:line="259" w:lineRule="auto"/>
        <w:ind w:right="-568"/>
        <w:rPr>
          <w:rFonts w:asciiTheme="majorHAnsi" w:hAnsiTheme="majorHAnsi" w:cstheme="majorHAnsi"/>
        </w:rPr>
      </w:pPr>
      <w:r w:rsidRPr="00C31598">
        <w:rPr>
          <w:rFonts w:asciiTheme="majorHAnsi" w:hAnsiTheme="majorHAnsi" w:cstheme="majorHAnsi"/>
        </w:rPr>
        <w:t>депозитные деньги — это частные кредитные деньги, связанные с движением средств на текущих счетах, открытых организациями или физическими лицами в кредитных организациях</w:t>
      </w:r>
    </w:p>
    <w:p w:rsidR="00A83AAE" w:rsidRPr="00C31598" w:rsidRDefault="00A83AAE" w:rsidP="00A957ED">
      <w:pPr>
        <w:pStyle w:val="a4"/>
        <w:numPr>
          <w:ilvl w:val="0"/>
          <w:numId w:val="26"/>
        </w:numPr>
        <w:spacing w:after="160" w:line="259" w:lineRule="auto"/>
        <w:ind w:right="-568"/>
        <w:rPr>
          <w:rFonts w:asciiTheme="majorHAnsi" w:hAnsiTheme="majorHAnsi" w:cstheme="majorHAnsi"/>
        </w:rPr>
      </w:pPr>
      <w:r w:rsidRPr="00C31598">
        <w:rPr>
          <w:rFonts w:asciiTheme="majorHAnsi" w:hAnsiTheme="majorHAnsi" w:cstheme="majorHAnsi"/>
        </w:rPr>
        <w:t>электронные деньги — это виртуальная валюта, которой можно рассчитываться за разные товары или услуги в интернете.</w:t>
      </w:r>
    </w:p>
    <w:p w:rsidR="00403EC0" w:rsidRPr="00C31598" w:rsidRDefault="00A83AAE" w:rsidP="00A957ED">
      <w:pPr>
        <w:pStyle w:val="a4"/>
        <w:numPr>
          <w:ilvl w:val="0"/>
          <w:numId w:val="19"/>
        </w:numPr>
        <w:ind w:right="-568"/>
        <w:rPr>
          <w:rFonts w:asciiTheme="majorHAnsi" w:hAnsiTheme="majorHAnsi" w:cstheme="majorHAnsi"/>
          <w:b/>
          <w:bCs/>
        </w:rPr>
      </w:pPr>
      <w:r w:rsidRPr="00C31598">
        <w:rPr>
          <w:rFonts w:asciiTheme="majorHAnsi" w:hAnsiTheme="majorHAnsi" w:cstheme="majorHAnsi"/>
          <w:b/>
          <w:bCs/>
        </w:rPr>
        <w:t xml:space="preserve"> Определите норматив обязательных резервов, М0, М1 и М2, используя следующие данные:</w:t>
      </w:r>
    </w:p>
    <w:p w:rsidR="00403EC0" w:rsidRPr="00C31598" w:rsidRDefault="00403EC0" w:rsidP="001C6CBE">
      <w:pPr>
        <w:ind w:right="-568"/>
        <w:rPr>
          <w:rFonts w:asciiTheme="majorHAnsi" w:hAnsiTheme="majorHAnsi" w:cstheme="majorHAnsi"/>
          <w:b/>
          <w:bCs/>
        </w:rPr>
      </w:pPr>
    </w:p>
    <w:p w:rsidR="00A83AAE" w:rsidRPr="00C31598" w:rsidRDefault="00A83AAE" w:rsidP="001C6CBE">
      <w:pPr>
        <w:pStyle w:val="a4"/>
        <w:ind w:left="-1418" w:right="-568"/>
        <w:rPr>
          <w:rFonts w:asciiTheme="majorHAnsi" w:hAnsiTheme="majorHAnsi" w:cstheme="majorHAnsi"/>
        </w:rPr>
      </w:pPr>
      <w:r w:rsidRPr="00C31598">
        <w:rPr>
          <w:rFonts w:asciiTheme="majorHAnsi" w:hAnsiTheme="majorHAnsi" w:cstheme="majorHAnsi"/>
        </w:rPr>
        <w:t>•</w:t>
      </w:r>
      <w:r w:rsidR="00403EC0" w:rsidRPr="00C31598">
        <w:rPr>
          <w:rFonts w:asciiTheme="majorHAnsi" w:hAnsiTheme="majorHAnsi" w:cstheme="majorHAnsi"/>
        </w:rPr>
        <w:tab/>
      </w:r>
      <w:r w:rsidR="00403EC0" w:rsidRPr="00C31598">
        <w:rPr>
          <w:rFonts w:asciiTheme="majorHAnsi" w:hAnsiTheme="majorHAnsi" w:cstheme="majorHAnsi"/>
        </w:rPr>
        <w:tab/>
      </w:r>
      <w:r w:rsidRPr="00C31598">
        <w:rPr>
          <w:rFonts w:asciiTheme="majorHAnsi" w:hAnsiTheme="majorHAnsi" w:cstheme="majorHAnsi"/>
        </w:rPr>
        <w:tab/>
      </w:r>
      <w:r w:rsidR="00403EC0" w:rsidRPr="00C31598">
        <w:rPr>
          <w:rFonts w:asciiTheme="majorHAnsi" w:hAnsiTheme="majorHAnsi" w:cstheme="majorHAnsi"/>
        </w:rPr>
        <w:tab/>
      </w:r>
      <w:r w:rsidR="00403EC0" w:rsidRPr="00C31598">
        <w:rPr>
          <w:rFonts w:asciiTheme="majorHAnsi" w:hAnsiTheme="majorHAnsi" w:cstheme="majorHAnsi"/>
        </w:rPr>
        <w:tab/>
      </w:r>
      <w:r w:rsidRPr="00C31598">
        <w:rPr>
          <w:rFonts w:asciiTheme="majorHAnsi" w:hAnsiTheme="majorHAnsi" w:cstheme="majorHAnsi"/>
        </w:rPr>
        <w:t>обязательные резервы, депонированные в Банке России - 400 млрд. руб.;</w:t>
      </w:r>
    </w:p>
    <w:p w:rsidR="00A83AAE" w:rsidRPr="00C31598" w:rsidRDefault="00A83AAE" w:rsidP="001C6CBE">
      <w:pPr>
        <w:pStyle w:val="a4"/>
        <w:ind w:left="-1418" w:right="-568"/>
        <w:rPr>
          <w:rFonts w:asciiTheme="majorHAnsi" w:hAnsiTheme="majorHAnsi" w:cstheme="majorHAnsi"/>
        </w:rPr>
      </w:pPr>
      <w:r w:rsidRPr="00C31598">
        <w:rPr>
          <w:rFonts w:asciiTheme="majorHAnsi" w:hAnsiTheme="majorHAnsi" w:cstheme="majorHAnsi"/>
        </w:rPr>
        <w:t>•</w:t>
      </w:r>
      <w:r w:rsidRPr="00C31598">
        <w:rPr>
          <w:rFonts w:asciiTheme="majorHAnsi" w:hAnsiTheme="majorHAnsi" w:cstheme="majorHAnsi"/>
        </w:rPr>
        <w:tab/>
        <w:t>наличные деньги в обращении – 10 трлн. руб.;</w:t>
      </w:r>
    </w:p>
    <w:p w:rsidR="00A83AAE" w:rsidRPr="00C31598" w:rsidRDefault="00A83AAE" w:rsidP="001C6CBE">
      <w:pPr>
        <w:pStyle w:val="a4"/>
        <w:ind w:left="-1418" w:right="-568"/>
        <w:rPr>
          <w:rFonts w:asciiTheme="majorHAnsi" w:hAnsiTheme="majorHAnsi" w:cstheme="majorHAnsi"/>
        </w:rPr>
      </w:pPr>
      <w:r w:rsidRPr="00C31598">
        <w:rPr>
          <w:rFonts w:asciiTheme="majorHAnsi" w:hAnsiTheme="majorHAnsi" w:cstheme="majorHAnsi"/>
        </w:rPr>
        <w:t>•</w:t>
      </w:r>
      <w:r w:rsidRPr="00C31598">
        <w:rPr>
          <w:rFonts w:asciiTheme="majorHAnsi" w:hAnsiTheme="majorHAnsi" w:cstheme="majorHAnsi"/>
        </w:rPr>
        <w:tab/>
        <w:t>переводные депозиты населения и юридических лиц-некредитных организаций в коммерческих банках – 13 трлн. руб;</w:t>
      </w:r>
    </w:p>
    <w:p w:rsidR="00A83AAE" w:rsidRPr="00C31598" w:rsidRDefault="00A83AAE" w:rsidP="001C6CBE">
      <w:pPr>
        <w:pStyle w:val="a4"/>
        <w:ind w:left="-1418" w:right="-568"/>
        <w:rPr>
          <w:rFonts w:asciiTheme="majorHAnsi" w:hAnsiTheme="majorHAnsi" w:cstheme="majorHAnsi"/>
        </w:rPr>
      </w:pPr>
      <w:r w:rsidRPr="00C31598">
        <w:rPr>
          <w:rFonts w:asciiTheme="majorHAnsi" w:hAnsiTheme="majorHAnsi" w:cstheme="majorHAnsi"/>
        </w:rPr>
        <w:t>•</w:t>
      </w:r>
      <w:r w:rsidRPr="00C31598">
        <w:rPr>
          <w:rFonts w:asciiTheme="majorHAnsi" w:hAnsiTheme="majorHAnsi" w:cstheme="majorHAnsi"/>
        </w:rPr>
        <w:tab/>
        <w:t>срочные депозиты населения и юридических лиц-некредитных организаций в коммерческих банках – 27 трлн. руб.</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 xml:space="preserve">Норматив обязательных резервов: </w:t>
      </w:r>
      <w:r w:rsidRPr="00C31598">
        <w:rPr>
          <w:rFonts w:asciiTheme="majorHAnsi" w:hAnsiTheme="majorHAnsi" w:cstheme="majorHAnsi"/>
          <w:b/>
          <w:bCs/>
          <w:lang w:val="en-US"/>
        </w:rPr>
        <w:t>rr</w:t>
      </w:r>
      <w:r w:rsidRPr="00C31598">
        <w:rPr>
          <w:rFonts w:asciiTheme="majorHAnsi" w:hAnsiTheme="majorHAnsi" w:cstheme="majorHAnsi"/>
          <w:b/>
          <w:bCs/>
        </w:rPr>
        <w:t xml:space="preserve"> = </w:t>
      </w:r>
      <w:r w:rsidRPr="00C31598">
        <w:rPr>
          <w:rFonts w:asciiTheme="majorHAnsi" w:hAnsiTheme="majorHAnsi" w:cstheme="majorHAnsi"/>
          <w:b/>
          <w:bCs/>
          <w:lang w:val="en-US"/>
        </w:rPr>
        <w:t>R</w:t>
      </w:r>
      <w:r w:rsidRPr="00C31598">
        <w:rPr>
          <w:rFonts w:asciiTheme="majorHAnsi" w:hAnsiTheme="majorHAnsi" w:cstheme="majorHAnsi"/>
          <w:b/>
          <w:bCs/>
        </w:rPr>
        <w:t>(обяз.)/</w:t>
      </w:r>
      <w:r w:rsidRPr="00C31598">
        <w:rPr>
          <w:rFonts w:asciiTheme="majorHAnsi" w:hAnsiTheme="majorHAnsi" w:cstheme="majorHAnsi"/>
          <w:b/>
          <w:bCs/>
          <w:lang w:val="en-US"/>
        </w:rPr>
        <w:t>D</w:t>
      </w:r>
      <w:r w:rsidRPr="00C31598">
        <w:rPr>
          <w:rFonts w:asciiTheme="majorHAnsi" w:hAnsiTheme="majorHAnsi" w:cstheme="majorHAnsi"/>
          <w:b/>
          <w:bCs/>
        </w:rPr>
        <w:t xml:space="preserve">, </w:t>
      </w:r>
      <w:r w:rsidRPr="00C31598">
        <w:rPr>
          <w:rFonts w:asciiTheme="majorHAnsi" w:hAnsiTheme="majorHAnsi" w:cstheme="majorHAnsi"/>
        </w:rPr>
        <w:t xml:space="preserve">где </w:t>
      </w:r>
      <w:r w:rsidRPr="00C31598">
        <w:rPr>
          <w:rFonts w:asciiTheme="majorHAnsi" w:hAnsiTheme="majorHAnsi" w:cstheme="majorHAnsi"/>
          <w:lang w:val="en-US"/>
        </w:rPr>
        <w:t>R</w:t>
      </w:r>
      <w:r w:rsidRPr="00C31598">
        <w:rPr>
          <w:rFonts w:asciiTheme="majorHAnsi" w:hAnsiTheme="majorHAnsi" w:cstheme="majorHAnsi"/>
        </w:rPr>
        <w:t xml:space="preserve">(обяз.) - величина обязательных резервов банка, </w:t>
      </w:r>
      <w:r w:rsidRPr="00C31598">
        <w:rPr>
          <w:rFonts w:asciiTheme="majorHAnsi" w:hAnsiTheme="majorHAnsi" w:cstheme="majorHAnsi"/>
          <w:lang w:val="en-US"/>
        </w:rPr>
        <w:t>D</w:t>
      </w:r>
      <w:r w:rsidRPr="00C31598">
        <w:rPr>
          <w:rFonts w:asciiTheme="majorHAnsi" w:hAnsiTheme="majorHAnsi" w:cstheme="majorHAnsi"/>
        </w:rPr>
        <w:t xml:space="preserve"> - величина депозитов. </w:t>
      </w:r>
      <w:r w:rsidRPr="00C31598">
        <w:rPr>
          <w:rFonts w:asciiTheme="majorHAnsi" w:hAnsiTheme="majorHAnsi" w:cstheme="majorHAnsi"/>
          <w:lang w:val="en-US"/>
        </w:rPr>
        <w:t>R</w:t>
      </w:r>
      <w:r w:rsidRPr="00C31598">
        <w:rPr>
          <w:rFonts w:asciiTheme="majorHAnsi" w:hAnsiTheme="majorHAnsi" w:cstheme="majorHAnsi"/>
        </w:rPr>
        <w:t xml:space="preserve"> = 400 млрд. руб; </w:t>
      </w:r>
      <w:r w:rsidRPr="00C31598">
        <w:rPr>
          <w:rFonts w:asciiTheme="majorHAnsi" w:hAnsiTheme="majorHAnsi" w:cstheme="majorHAnsi"/>
          <w:lang w:val="en-US"/>
        </w:rPr>
        <w:t>D</w:t>
      </w:r>
      <w:r w:rsidRPr="00C31598">
        <w:rPr>
          <w:rFonts w:asciiTheme="majorHAnsi" w:hAnsiTheme="majorHAnsi" w:cstheme="majorHAnsi"/>
        </w:rPr>
        <w:t xml:space="preserve"> = 13 трлн. руб + 27 трлн. руб = 40 трлн. руб (40 000 млрд. руб); </w:t>
      </w:r>
      <w:r w:rsidRPr="00C31598">
        <w:rPr>
          <w:rFonts w:asciiTheme="majorHAnsi" w:hAnsiTheme="majorHAnsi" w:cstheme="majorHAnsi"/>
          <w:lang w:val="en-US"/>
        </w:rPr>
        <w:t>rr</w:t>
      </w:r>
      <w:r w:rsidRPr="00C31598">
        <w:rPr>
          <w:rFonts w:asciiTheme="majorHAnsi" w:hAnsiTheme="majorHAnsi" w:cstheme="majorHAnsi"/>
        </w:rPr>
        <w:t xml:space="preserve"> = 400/40 000 = 0,01 или 1%</w:t>
      </w:r>
    </w:p>
    <w:p w:rsidR="00A83AAE" w:rsidRPr="00C31598" w:rsidRDefault="00A83AAE" w:rsidP="001C6CBE">
      <w:pPr>
        <w:ind w:right="-568"/>
        <w:rPr>
          <w:rFonts w:asciiTheme="majorHAnsi" w:hAnsiTheme="majorHAnsi" w:cstheme="majorHAnsi"/>
          <w:b/>
          <w:bCs/>
        </w:rPr>
      </w:pPr>
      <w:r w:rsidRPr="00C31598">
        <w:rPr>
          <w:rFonts w:asciiTheme="majorHAnsi" w:hAnsiTheme="majorHAnsi" w:cstheme="majorHAnsi"/>
          <w:b/>
          <w:bCs/>
          <w:lang w:val="en-US"/>
        </w:rPr>
        <w:t>M</w:t>
      </w:r>
      <w:r w:rsidRPr="00C31598">
        <w:rPr>
          <w:rFonts w:asciiTheme="majorHAnsi" w:hAnsiTheme="majorHAnsi" w:cstheme="majorHAnsi"/>
          <w:b/>
          <w:bCs/>
        </w:rPr>
        <w:t>0 = наличные деньги в обращении: 10 трлн. руб.</w:t>
      </w:r>
    </w:p>
    <w:p w:rsidR="00A83AAE" w:rsidRPr="00C31598" w:rsidRDefault="00A83AAE" w:rsidP="001C6CBE">
      <w:pPr>
        <w:ind w:right="-568"/>
        <w:rPr>
          <w:rFonts w:asciiTheme="majorHAnsi" w:hAnsiTheme="majorHAnsi" w:cstheme="majorHAnsi"/>
          <w:b/>
          <w:bCs/>
        </w:rPr>
      </w:pPr>
      <w:r w:rsidRPr="00C31598">
        <w:rPr>
          <w:rFonts w:asciiTheme="majorHAnsi" w:hAnsiTheme="majorHAnsi" w:cstheme="majorHAnsi"/>
          <w:b/>
          <w:bCs/>
        </w:rPr>
        <w:t>М1 = М0 + остатки ср-в в нац. Валюте на расчётных, текущих и иных счетах до востребования (13 трлн. руб.) = 23 трл.</w:t>
      </w:r>
    </w:p>
    <w:p w:rsidR="00A83AAE" w:rsidRPr="00C31598" w:rsidRDefault="00A83AAE" w:rsidP="001C6CBE">
      <w:pPr>
        <w:ind w:right="-568"/>
        <w:rPr>
          <w:rFonts w:asciiTheme="majorHAnsi" w:hAnsiTheme="majorHAnsi" w:cstheme="majorHAnsi"/>
          <w:b/>
          <w:bCs/>
        </w:rPr>
      </w:pPr>
      <w:r w:rsidRPr="00C31598">
        <w:rPr>
          <w:rFonts w:asciiTheme="majorHAnsi" w:hAnsiTheme="majorHAnsi" w:cstheme="majorHAnsi"/>
          <w:b/>
          <w:bCs/>
        </w:rPr>
        <w:t>М2 = М1 + остатки ср-в в нац. Валюте на срочных счетах (27 трлн. руб.) = 50 трлн. руб.</w:t>
      </w:r>
    </w:p>
    <w:p w:rsidR="00A83AAE" w:rsidRPr="00C31598" w:rsidRDefault="00A83AAE" w:rsidP="001C6CBE">
      <w:pPr>
        <w:pStyle w:val="a4"/>
        <w:ind w:left="-1418" w:right="-568"/>
        <w:rPr>
          <w:rFonts w:asciiTheme="majorHAnsi" w:hAnsiTheme="majorHAnsi" w:cstheme="majorHAnsi"/>
          <w:b/>
          <w:bCs/>
        </w:rPr>
      </w:pPr>
    </w:p>
    <w:p w:rsidR="00A83AAE" w:rsidRPr="00C31598" w:rsidRDefault="00A83AAE" w:rsidP="00A957ED">
      <w:pPr>
        <w:pStyle w:val="a4"/>
        <w:numPr>
          <w:ilvl w:val="0"/>
          <w:numId w:val="19"/>
        </w:numPr>
        <w:ind w:right="-568"/>
        <w:rPr>
          <w:rFonts w:asciiTheme="majorHAnsi" w:hAnsiTheme="majorHAnsi" w:cstheme="majorHAnsi"/>
          <w:b/>
          <w:bCs/>
        </w:rPr>
      </w:pPr>
      <w:r w:rsidRPr="00C31598">
        <w:rPr>
          <w:rFonts w:asciiTheme="majorHAnsi" w:hAnsiTheme="majorHAnsi" w:cstheme="majorHAnsi"/>
          <w:b/>
          <w:bCs/>
        </w:rPr>
        <w:t xml:space="preserve"> Раскройте организационные основы построения банковской системы России. Представьте характеристику ее элементов.</w:t>
      </w:r>
    </w:p>
    <w:p w:rsidR="00A83AAE" w:rsidRPr="00C31598" w:rsidRDefault="00A83AAE" w:rsidP="001C6CBE">
      <w:pPr>
        <w:ind w:right="-568"/>
        <w:rPr>
          <w:rFonts w:asciiTheme="majorHAnsi" w:hAnsiTheme="majorHAnsi" w:cstheme="majorHAnsi"/>
          <w:noProof/>
        </w:rPr>
      </w:pPr>
      <w:r w:rsidRPr="00C31598">
        <w:rPr>
          <w:rFonts w:asciiTheme="majorHAnsi" w:hAnsiTheme="majorHAnsi" w:cstheme="majorHAnsi"/>
        </w:rPr>
        <w:t>Банковская система Российской Федерации — это совокупность взаимосвязанных элементов, которая включает Центральный банк, кредитные организации, состоящие из коммерческих банков и других кредитно-расчетных учреждений, иногда объединенных в рамках холдингов, а также банковскую инфраструктуру и банковское законодательство. Российская банковская система имеет двухуровневую структуру. Первый уровень представлен Центральным банком РФ. Второй уровень включает банки и небанковские кредитные организации, а также филиалы и представительства иностранных банков.</w:t>
      </w:r>
      <w:r w:rsidRPr="00C31598">
        <w:rPr>
          <w:rFonts w:asciiTheme="majorHAnsi" w:hAnsiTheme="majorHAnsi" w:cstheme="majorHAnsi"/>
          <w:noProof/>
        </w:rPr>
        <w:t xml:space="preserve"> </w:t>
      </w:r>
    </w:p>
    <w:p w:rsidR="00A83AAE" w:rsidRPr="00C31598" w:rsidRDefault="00403EC0" w:rsidP="001C6CBE">
      <w:pPr>
        <w:pStyle w:val="a4"/>
        <w:ind w:left="-1418" w:right="-568"/>
        <w:rPr>
          <w:rFonts w:asciiTheme="majorHAnsi" w:hAnsiTheme="majorHAnsi" w:cstheme="majorHAnsi"/>
          <w:noProof/>
        </w:rPr>
      </w:pPr>
      <w:r w:rsidRPr="00C31598">
        <w:rPr>
          <w:rFonts w:asciiTheme="majorHAnsi" w:hAnsiTheme="majorHAnsi" w:cstheme="majorHAnsi"/>
          <w:noProof/>
        </w:rPr>
        <w:drawing>
          <wp:anchor distT="0" distB="0" distL="114300" distR="114300" simplePos="0" relativeHeight="251661312" behindDoc="0" locked="0" layoutInCell="1" allowOverlap="1" wp14:anchorId="6F5802B1" wp14:editId="1E6C39D6">
            <wp:simplePos x="0" y="0"/>
            <wp:positionH relativeFrom="column">
              <wp:posOffset>327908</wp:posOffset>
            </wp:positionH>
            <wp:positionV relativeFrom="paragraph">
              <wp:posOffset>7647</wp:posOffset>
            </wp:positionV>
            <wp:extent cx="4876800" cy="2914650"/>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2914650"/>
                    </a:xfrm>
                    <a:prstGeom prst="rect">
                      <a:avLst/>
                    </a:prstGeom>
                  </pic:spPr>
                </pic:pic>
              </a:graphicData>
            </a:graphic>
            <wp14:sizeRelH relativeFrom="page">
              <wp14:pctWidth>0</wp14:pctWidth>
            </wp14:sizeRelH>
            <wp14:sizeRelV relativeFrom="page">
              <wp14:pctHeight>0</wp14:pctHeight>
            </wp14:sizeRelV>
          </wp:anchor>
        </w:drawing>
      </w: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A83AAE" w:rsidRPr="00C31598" w:rsidRDefault="00A83AAE" w:rsidP="001C6CBE">
      <w:pPr>
        <w:pStyle w:val="a4"/>
        <w:ind w:left="-1418" w:right="-568"/>
        <w:rPr>
          <w:rFonts w:asciiTheme="majorHAnsi" w:hAnsiTheme="majorHAnsi" w:cstheme="majorHAnsi"/>
          <w:noProof/>
        </w:rPr>
      </w:pPr>
    </w:p>
    <w:p w:rsidR="0015039F" w:rsidRPr="00C31598" w:rsidRDefault="0015039F" w:rsidP="001C6CBE">
      <w:pPr>
        <w:ind w:right="-568"/>
        <w:rPr>
          <w:rFonts w:asciiTheme="majorHAnsi" w:hAnsiTheme="majorHAnsi" w:cstheme="majorHAnsi"/>
          <w:b/>
          <w:bCs/>
        </w:rPr>
      </w:pP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К первому уровню относится Центральный банк РФ</w:t>
      </w:r>
      <w:r w:rsidRPr="00C31598">
        <w:rPr>
          <w:rFonts w:asciiTheme="majorHAnsi" w:hAnsiTheme="majorHAnsi" w:cstheme="majorHAnsi"/>
        </w:rPr>
        <w:t xml:space="preserve">, род функций и полномочий которого отличают его от других банков. Прежде всего это установление и методическое обеспечение правил совершения и учета банковских операций, выпуск наличных денег (эмиссия), организация платежного оборота, лицензирование банковской деятельности и надзор за всеми кредитными организациями, регулирование банков и иных кредитных организаций посредством учетной, резервной политики и установления для них обязательных экономических нормативов. </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Второй уровень банковской системы</w:t>
      </w:r>
      <w:r w:rsidRPr="00C31598">
        <w:rPr>
          <w:rFonts w:asciiTheme="majorHAnsi" w:hAnsiTheme="majorHAnsi" w:cstheme="majorHAnsi"/>
        </w:rPr>
        <w:t xml:space="preserve"> включает в себя кредитные организации. К ним относятся: банк и небанковская кредитная организация, российские банки с иностранным капиталом или филиалы иностранных банков. </w:t>
      </w:r>
      <w:r w:rsidRPr="00C31598">
        <w:rPr>
          <w:rFonts w:asciiTheme="majorHAnsi" w:hAnsiTheme="majorHAnsi" w:cstheme="majorHAnsi"/>
          <w:b/>
          <w:bCs/>
        </w:rPr>
        <w:t>Основное предназначение кредитных организаций</w:t>
      </w:r>
      <w:r w:rsidRPr="00C31598">
        <w:rPr>
          <w:rFonts w:asciiTheme="majorHAnsi" w:hAnsiTheme="majorHAnsi" w:cstheme="majorHAnsi"/>
        </w:rPr>
        <w:t xml:space="preserve"> — это проведение банковских операций по кредитному, расчетно-кассовому и депозитному обслуживанию клиентов и субъектов экономических отношений. В состав базовых элементов банковской системы РФ включены: </w:t>
      </w:r>
      <w:r w:rsidRPr="00C31598">
        <w:rPr>
          <w:rFonts w:asciiTheme="majorHAnsi" w:hAnsiTheme="majorHAnsi" w:cstheme="majorHAnsi"/>
          <w:b/>
          <w:bCs/>
        </w:rPr>
        <w:t>кредитные организации</w:t>
      </w:r>
      <w:r w:rsidRPr="00C31598">
        <w:rPr>
          <w:rFonts w:asciiTheme="majorHAnsi" w:hAnsiTheme="majorHAnsi" w:cstheme="majorHAnsi"/>
        </w:rPr>
        <w:t xml:space="preserve">, </w:t>
      </w:r>
      <w:r w:rsidRPr="00C31598">
        <w:rPr>
          <w:rFonts w:asciiTheme="majorHAnsi" w:hAnsiTheme="majorHAnsi" w:cstheme="majorHAnsi"/>
          <w:b/>
          <w:bCs/>
        </w:rPr>
        <w:t>банковская инфраструктура</w:t>
      </w:r>
      <w:r w:rsidRPr="00C31598">
        <w:rPr>
          <w:rFonts w:asciiTheme="majorHAnsi" w:hAnsiTheme="majorHAnsi" w:cstheme="majorHAnsi"/>
        </w:rPr>
        <w:t xml:space="preserve">, </w:t>
      </w:r>
      <w:r w:rsidRPr="00C31598">
        <w:rPr>
          <w:rFonts w:asciiTheme="majorHAnsi" w:hAnsiTheme="majorHAnsi" w:cstheme="majorHAnsi"/>
          <w:b/>
          <w:bCs/>
        </w:rPr>
        <w:t>банковское законодательство</w:t>
      </w:r>
      <w:r w:rsidRPr="00C31598">
        <w:rPr>
          <w:rFonts w:asciiTheme="majorHAnsi" w:hAnsiTheme="majorHAnsi" w:cstheme="majorHAnsi"/>
        </w:rPr>
        <w:t>.</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Кредитная организация</w:t>
      </w:r>
      <w:r w:rsidRPr="00C31598">
        <w:rPr>
          <w:rFonts w:asciiTheme="majorHAnsi" w:hAnsiTheme="majorHAnsi" w:cstheme="majorHAnsi"/>
        </w:rPr>
        <w:t xml:space="preserve"> — это юридическое лицо, которое для извлечения прибыли как основной цели своей деятельности на основании специального разрешения (лицензии) Центрального банка РФ (Банка России) имеет право осуществлять банковские операции, предусмотренные Законом о банках.</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Банк</w:t>
      </w:r>
      <w:r w:rsidRPr="00C31598">
        <w:rPr>
          <w:rFonts w:asciiTheme="majorHAnsi" w:hAnsiTheme="majorHAnsi" w:cstheme="majorHAnsi"/>
        </w:rPr>
        <w:t xml:space="preserve"> — кредитная организация, которая имеет исключительное право осуществлять в совокупности следующие банковские операции: привлечение во вклады денежных средств физических и юридических лиц, размещение указанных средств от своего имени и за свой счет на условиях возвратности, платности, срочности, открытие и ведение банковских счетов физических и юридических лиц. </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Небанковская кредитная организация (НКО)</w:t>
      </w:r>
      <w:r w:rsidRPr="00C31598">
        <w:rPr>
          <w:rFonts w:asciiTheme="majorHAnsi" w:hAnsiTheme="majorHAnsi" w:cstheme="majorHAnsi"/>
        </w:rPr>
        <w:t xml:space="preserve"> — кредитная организация имеющая право осуществлять отдельные банковские операции. Допустимые сочетания банковских операций для небанковских кредитных организаций устанавливаются Банком России. НКО могут осуществлять расчетные, депозитные, кредитные операции, а также инкассацию денежных средств, векселей, платежных и расчетных документов.</w:t>
      </w:r>
    </w:p>
    <w:p w:rsidR="00A83AAE" w:rsidRPr="00C31598" w:rsidRDefault="00A83AAE" w:rsidP="001C6CBE">
      <w:pPr>
        <w:pStyle w:val="a4"/>
        <w:ind w:left="-1418" w:right="-568"/>
        <w:rPr>
          <w:rFonts w:asciiTheme="majorHAnsi" w:hAnsiTheme="majorHAnsi" w:cstheme="majorHAnsi"/>
        </w:rPr>
      </w:pPr>
    </w:p>
    <w:p w:rsidR="00A83AAE" w:rsidRPr="00C31598" w:rsidRDefault="00A83AAE" w:rsidP="00A957ED">
      <w:pPr>
        <w:pStyle w:val="a4"/>
        <w:numPr>
          <w:ilvl w:val="0"/>
          <w:numId w:val="19"/>
        </w:numPr>
        <w:ind w:right="-568"/>
        <w:rPr>
          <w:rFonts w:asciiTheme="majorHAnsi" w:hAnsiTheme="majorHAnsi" w:cstheme="majorHAnsi"/>
          <w:b/>
          <w:bCs/>
        </w:rPr>
      </w:pPr>
      <w:r w:rsidRPr="00C31598">
        <w:rPr>
          <w:rFonts w:asciiTheme="majorHAnsi" w:hAnsiTheme="majorHAnsi" w:cstheme="majorHAnsi"/>
          <w:b/>
          <w:bCs/>
        </w:rPr>
        <w:t>Объем обязательств банка, подлежащих обязательному резервированию, составляет 100 млрд. руб., норматив обязательных резервов – 7%, коэффициент усреднения – 0,8. Рассчитайте сумму обязательных резервов, которую должен депонировать банк, обладающий правом на усреднение обязательных резервов.</w:t>
      </w:r>
    </w:p>
    <w:p w:rsidR="00A83AAE" w:rsidRPr="00C31598" w:rsidRDefault="00A83AAE" w:rsidP="001C6CBE">
      <w:pPr>
        <w:ind w:right="-568"/>
        <w:rPr>
          <w:rFonts w:asciiTheme="majorHAnsi" w:hAnsiTheme="majorHAnsi" w:cstheme="majorHAnsi"/>
          <w:b/>
          <w:bCs/>
        </w:rPr>
      </w:pPr>
      <w:r w:rsidRPr="00C31598">
        <w:rPr>
          <w:rFonts w:asciiTheme="majorHAnsi" w:hAnsiTheme="majorHAnsi" w:cstheme="majorHAnsi"/>
          <w:b/>
          <w:bCs/>
        </w:rPr>
        <w:t xml:space="preserve">Объем обязательств банка, подлежащих обязательному резервированию </w:t>
      </w:r>
      <w:r w:rsidRPr="00C31598">
        <w:rPr>
          <w:rFonts w:asciiTheme="majorHAnsi" w:hAnsiTheme="majorHAnsi" w:cstheme="majorHAnsi"/>
        </w:rPr>
        <w:t xml:space="preserve">= </w:t>
      </w:r>
      <w:r w:rsidRPr="00C31598">
        <w:rPr>
          <w:rFonts w:asciiTheme="majorHAnsi" w:hAnsiTheme="majorHAnsi" w:cstheme="majorHAnsi"/>
          <w:lang w:val="en-US"/>
        </w:rPr>
        <w:t>D</w:t>
      </w:r>
      <w:r w:rsidRPr="00C31598">
        <w:rPr>
          <w:rFonts w:asciiTheme="majorHAnsi" w:hAnsiTheme="majorHAnsi" w:cstheme="majorHAnsi"/>
        </w:rPr>
        <w:t xml:space="preserve"> = 100 млрд. руб.</w:t>
      </w:r>
    </w:p>
    <w:p w:rsidR="00A83AAE" w:rsidRPr="00C31598" w:rsidRDefault="00A83AAE" w:rsidP="001C6CBE">
      <w:pPr>
        <w:ind w:right="-568"/>
        <w:rPr>
          <w:rFonts w:asciiTheme="majorHAnsi" w:hAnsiTheme="majorHAnsi" w:cstheme="majorHAnsi"/>
          <w:b/>
          <w:bCs/>
        </w:rPr>
      </w:pPr>
      <w:r w:rsidRPr="00C31598">
        <w:rPr>
          <w:rFonts w:asciiTheme="majorHAnsi" w:hAnsiTheme="majorHAnsi" w:cstheme="majorHAnsi"/>
          <w:b/>
          <w:bCs/>
        </w:rPr>
        <w:t xml:space="preserve">Норматив обязательных резервов </w:t>
      </w:r>
      <w:r w:rsidRPr="00C31598">
        <w:rPr>
          <w:rFonts w:asciiTheme="majorHAnsi" w:hAnsiTheme="majorHAnsi" w:cstheme="majorHAnsi"/>
        </w:rPr>
        <w:t xml:space="preserve">= </w:t>
      </w:r>
      <w:r w:rsidRPr="00C31598">
        <w:rPr>
          <w:rFonts w:asciiTheme="majorHAnsi" w:hAnsiTheme="majorHAnsi" w:cstheme="majorHAnsi"/>
          <w:lang w:val="en-US"/>
        </w:rPr>
        <w:t>rr</w:t>
      </w:r>
      <w:r w:rsidRPr="00C31598">
        <w:rPr>
          <w:rFonts w:asciiTheme="majorHAnsi" w:hAnsiTheme="majorHAnsi" w:cstheme="majorHAnsi"/>
        </w:rPr>
        <w:t xml:space="preserve"> = 7% или 0,07</w:t>
      </w:r>
    </w:p>
    <w:p w:rsidR="00A83AAE" w:rsidRPr="00C31598" w:rsidRDefault="00A83AAE" w:rsidP="001C6CBE">
      <w:pPr>
        <w:ind w:right="-568"/>
        <w:rPr>
          <w:rFonts w:asciiTheme="majorHAnsi" w:hAnsiTheme="majorHAnsi" w:cstheme="majorHAnsi"/>
          <w:b/>
          <w:bCs/>
        </w:rPr>
      </w:pPr>
      <w:r w:rsidRPr="00C31598">
        <w:rPr>
          <w:rFonts w:asciiTheme="majorHAnsi" w:hAnsiTheme="majorHAnsi" w:cstheme="majorHAnsi"/>
        </w:rPr>
        <w:t>Требуется посчитать</w:t>
      </w:r>
      <w:r w:rsidRPr="00C31598">
        <w:rPr>
          <w:rFonts w:asciiTheme="majorHAnsi" w:hAnsiTheme="majorHAnsi" w:cstheme="majorHAnsi"/>
          <w:b/>
          <w:bCs/>
        </w:rPr>
        <w:t xml:space="preserve"> сумму обязательных резервов (</w:t>
      </w:r>
      <w:r w:rsidRPr="00C31598">
        <w:rPr>
          <w:rFonts w:asciiTheme="majorHAnsi" w:hAnsiTheme="majorHAnsi" w:cstheme="majorHAnsi"/>
          <w:b/>
          <w:bCs/>
          <w:lang w:val="en-US"/>
        </w:rPr>
        <w:t>R</w:t>
      </w:r>
      <w:r w:rsidRPr="00C31598">
        <w:rPr>
          <w:rFonts w:asciiTheme="majorHAnsi" w:hAnsiTheme="majorHAnsi" w:cstheme="majorHAnsi"/>
          <w:b/>
          <w:bCs/>
        </w:rPr>
        <w:t xml:space="preserve">). </w:t>
      </w:r>
      <w:r w:rsidRPr="00C31598">
        <w:rPr>
          <w:rFonts w:asciiTheme="majorHAnsi" w:hAnsiTheme="majorHAnsi" w:cstheme="majorHAnsi"/>
          <w:b/>
          <w:bCs/>
          <w:lang w:val="en-US"/>
        </w:rPr>
        <w:t>R</w:t>
      </w:r>
      <w:r w:rsidRPr="00C31598">
        <w:rPr>
          <w:rFonts w:asciiTheme="majorHAnsi" w:hAnsiTheme="majorHAnsi" w:cstheme="majorHAnsi"/>
          <w:b/>
          <w:bCs/>
        </w:rPr>
        <w:t xml:space="preserve"> = </w:t>
      </w:r>
      <w:r w:rsidRPr="00C31598">
        <w:rPr>
          <w:rFonts w:asciiTheme="majorHAnsi" w:hAnsiTheme="majorHAnsi" w:cstheme="majorHAnsi"/>
          <w:b/>
          <w:bCs/>
          <w:lang w:val="en-US"/>
        </w:rPr>
        <w:t>D</w:t>
      </w:r>
      <w:r w:rsidRPr="00C31598">
        <w:rPr>
          <w:rFonts w:asciiTheme="majorHAnsi" w:hAnsiTheme="majorHAnsi" w:cstheme="majorHAnsi"/>
          <w:b/>
          <w:bCs/>
        </w:rPr>
        <w:t>*</w:t>
      </w:r>
      <w:r w:rsidRPr="00C31598">
        <w:rPr>
          <w:rFonts w:asciiTheme="majorHAnsi" w:hAnsiTheme="majorHAnsi" w:cstheme="majorHAnsi"/>
          <w:b/>
          <w:bCs/>
          <w:lang w:val="en-US"/>
        </w:rPr>
        <w:t>rr</w:t>
      </w:r>
      <w:r w:rsidRPr="00C31598">
        <w:rPr>
          <w:rFonts w:asciiTheme="majorHAnsi" w:hAnsiTheme="majorHAnsi" w:cstheme="majorHAnsi"/>
          <w:b/>
          <w:bCs/>
        </w:rPr>
        <w:t xml:space="preserve"> = 100 * 0,07 = 7 млрд. руб., </w:t>
      </w:r>
      <w:r w:rsidRPr="00C31598">
        <w:rPr>
          <w:rFonts w:asciiTheme="majorHAnsi" w:hAnsiTheme="majorHAnsi" w:cstheme="majorHAnsi"/>
        </w:rPr>
        <w:t>так же требуется домножить полученный результат на</w:t>
      </w:r>
      <w:r w:rsidRPr="00C31598">
        <w:rPr>
          <w:rFonts w:asciiTheme="majorHAnsi" w:hAnsiTheme="majorHAnsi" w:cstheme="majorHAnsi"/>
          <w:b/>
          <w:bCs/>
        </w:rPr>
        <w:t xml:space="preserve"> коэффициент усреднения (0,8), что составит 5,6 млрд. руб.</w:t>
      </w:r>
    </w:p>
    <w:p w:rsidR="00A83AAE" w:rsidRPr="00C31598" w:rsidRDefault="00A83AAE" w:rsidP="001C6CBE">
      <w:pPr>
        <w:pStyle w:val="a4"/>
        <w:ind w:left="-1418" w:right="-568"/>
        <w:rPr>
          <w:rFonts w:asciiTheme="majorHAnsi" w:hAnsiTheme="majorHAnsi" w:cstheme="majorHAnsi"/>
          <w:b/>
          <w:bCs/>
        </w:rPr>
      </w:pPr>
    </w:p>
    <w:p w:rsidR="00A83AAE" w:rsidRPr="00C31598" w:rsidRDefault="00A83AAE" w:rsidP="00A957ED">
      <w:pPr>
        <w:pStyle w:val="a4"/>
        <w:numPr>
          <w:ilvl w:val="0"/>
          <w:numId w:val="19"/>
        </w:numPr>
        <w:ind w:right="-568"/>
        <w:rPr>
          <w:rFonts w:asciiTheme="majorHAnsi" w:hAnsiTheme="majorHAnsi" w:cstheme="majorHAnsi"/>
          <w:b/>
          <w:bCs/>
        </w:rPr>
      </w:pPr>
      <w:r w:rsidRPr="00C31598">
        <w:rPr>
          <w:rFonts w:asciiTheme="majorHAnsi" w:hAnsiTheme="majorHAnsi" w:cstheme="majorHAnsi"/>
          <w:b/>
          <w:bCs/>
        </w:rPr>
        <w:lastRenderedPageBreak/>
        <w:t>Раскройте современное представление о сущности и функциях кредита. Определите роль кредита в развитии современной экономики.</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b/>
          <w:bCs/>
        </w:rPr>
        <w:t>Кредит</w:t>
      </w:r>
      <w:r w:rsidRPr="00C31598">
        <w:rPr>
          <w:rFonts w:asciiTheme="majorHAnsi" w:hAnsiTheme="majorHAnsi" w:cstheme="majorHAnsi"/>
        </w:rPr>
        <w:t xml:space="preserve"> — это ссуда в денежной или товарной форме на условиях возвратности и, обычно, с уплатой процентов. Выражает экономические отношения между кредитором и заемщиком. В современных условиях кредит выполняет две основные функции: </w:t>
      </w:r>
      <w:r w:rsidRPr="00C31598">
        <w:rPr>
          <w:rFonts w:asciiTheme="majorHAnsi" w:hAnsiTheme="majorHAnsi" w:cstheme="majorHAnsi"/>
          <w:b/>
          <w:bCs/>
        </w:rPr>
        <w:t>перераспределительную и функцию замещения наличных денег кредитными операциями</w:t>
      </w:r>
      <w:r w:rsidRPr="00C31598">
        <w:rPr>
          <w:rFonts w:asciiTheme="majorHAnsi" w:hAnsiTheme="majorHAnsi" w:cstheme="majorHAnsi"/>
        </w:rPr>
        <w:t>.</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 xml:space="preserve">Назначение кредита в </w:t>
      </w:r>
      <w:r w:rsidRPr="00C31598">
        <w:rPr>
          <w:rFonts w:asciiTheme="majorHAnsi" w:hAnsiTheme="majorHAnsi" w:cstheme="majorHAnsi"/>
          <w:b/>
          <w:bCs/>
        </w:rPr>
        <w:t>перераспределительной функции заключается в том</w:t>
      </w:r>
      <w:r w:rsidRPr="00C31598">
        <w:rPr>
          <w:rFonts w:asciiTheme="majorHAnsi" w:hAnsiTheme="majorHAnsi" w:cstheme="majorHAnsi"/>
        </w:rPr>
        <w:t>, что с его помощью временно свободные средства в денежной или товарной форме, принадлежащие одним экономическим субъектам, передаются во временное пользование других экономических субъектов на условиях возвратности, срочности и, как правило, платности.</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 xml:space="preserve">Назначение кредита в </w:t>
      </w:r>
      <w:r w:rsidRPr="00C31598">
        <w:rPr>
          <w:rFonts w:asciiTheme="majorHAnsi" w:hAnsiTheme="majorHAnsi" w:cstheme="majorHAnsi"/>
          <w:b/>
          <w:bCs/>
        </w:rPr>
        <w:t>функции замещения наличных денег кредитными операциями</w:t>
      </w:r>
      <w:r w:rsidRPr="00C31598">
        <w:rPr>
          <w:rFonts w:asciiTheme="majorHAnsi" w:hAnsiTheme="majorHAnsi" w:cstheme="majorHAnsi"/>
        </w:rPr>
        <w:t xml:space="preserve"> заключается в создании на его основе платежных средств, использование которых приводит к экономии издержек обращения. Данная функция связана со спецификой современной организации денежного оборота, т.е. преобладанием безналичной формы расчетов. Предоставление кредита осуществляется главным образом через банки. Помещая и храня деньги в банке, клиент тем самым вступает с ним в кредитные отношения и, кроме того, создает условия для замены наличных денег в обороте кредитными операциями в виде записей по банковским счетам. Становится возможным осуществление безналичных расчетов и предоставление кредитов в безналичном порядке.</w:t>
      </w:r>
    </w:p>
    <w:p w:rsidR="00403EC0" w:rsidRPr="00C31598" w:rsidRDefault="00A83AAE" w:rsidP="001C6CBE">
      <w:pPr>
        <w:ind w:right="-568"/>
        <w:rPr>
          <w:rFonts w:asciiTheme="majorHAnsi" w:hAnsiTheme="majorHAnsi" w:cstheme="majorHAnsi"/>
        </w:rPr>
      </w:pPr>
      <w:r w:rsidRPr="00C31598">
        <w:rPr>
          <w:rFonts w:asciiTheme="majorHAnsi" w:hAnsiTheme="majorHAnsi" w:cstheme="majorHAnsi"/>
          <w:b/>
          <w:bCs/>
        </w:rPr>
        <w:t>Роль кредита проявляется в том</w:t>
      </w:r>
      <w:r w:rsidRPr="00C31598">
        <w:rPr>
          <w:rFonts w:asciiTheme="majorHAnsi" w:hAnsiTheme="majorHAnsi" w:cstheme="majorHAnsi"/>
        </w:rPr>
        <w:t>, что с его помощью происходит перераспределение материальных ресурсов в интересах развития производства и реализации продукции при предоставлении и мобилизации средств физических и юридических лиц. Помимо этого, кредит воздействует на непрерывность процессов производства и реализации продукции. Часто в хозяйственной деятельности организации не имеют достаточных средств для обеспечения ритмичной работы. Возможность привлечения кредитных ресурсов позволяет выполнять разработанные планы поставок. Таким образом, ссуды удовлетворяют временно возникающие несовпадения текущих денежных поступлений и расходов организаций.</w:t>
      </w:r>
    </w:p>
    <w:p w:rsidR="00403EC0" w:rsidRPr="00C31598" w:rsidRDefault="00403EC0" w:rsidP="001C6CBE">
      <w:pPr>
        <w:ind w:right="-568"/>
        <w:rPr>
          <w:rFonts w:asciiTheme="majorHAnsi" w:hAnsiTheme="majorHAnsi" w:cstheme="majorHAnsi"/>
        </w:rPr>
      </w:pPr>
    </w:p>
    <w:p w:rsidR="00A83AAE" w:rsidRPr="00C31598" w:rsidRDefault="00A83AAE" w:rsidP="00A957ED">
      <w:pPr>
        <w:pStyle w:val="a4"/>
        <w:numPr>
          <w:ilvl w:val="0"/>
          <w:numId w:val="19"/>
        </w:numPr>
        <w:ind w:right="-568"/>
        <w:rPr>
          <w:rFonts w:asciiTheme="majorHAnsi" w:hAnsiTheme="majorHAnsi" w:cstheme="majorHAnsi"/>
        </w:rPr>
      </w:pPr>
      <w:r w:rsidRPr="00C31598">
        <w:rPr>
          <w:rFonts w:asciiTheme="majorHAnsi" w:hAnsiTheme="majorHAnsi" w:cstheme="majorHAnsi"/>
          <w:b/>
          <w:bCs/>
        </w:rPr>
        <w:t>Механизм воздействия государственной денежно-кредитной политики на экономику. Особенности современной денежно-кредитной политики Банка России.</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 xml:space="preserve">Основная цель денежно-кредитной политики Банка России в настоящее время – поддержание инфляции вблизи уровня 4 %. </w:t>
      </w:r>
      <w:r w:rsidRPr="00C31598">
        <w:rPr>
          <w:rFonts w:asciiTheme="majorHAnsi" w:hAnsiTheme="majorHAnsi" w:cstheme="majorHAnsi"/>
          <w:b/>
          <w:bCs/>
        </w:rPr>
        <w:t>Кредитно-денежная (или монетарная) политика</w:t>
      </w:r>
      <w:r w:rsidRPr="00C31598">
        <w:rPr>
          <w:rFonts w:asciiTheme="majorHAnsi" w:hAnsiTheme="majorHAnsi" w:cstheme="majorHAnsi"/>
        </w:rPr>
        <w:t xml:space="preserve"> — это политика управления денежной массой и процентными ставками. Центральный банк — государственный орган, который управляет банковской системой отвечает за проведение монетарной политики. Изменения в денежной массе влияют на номинальные переменные, такие как уровень цен и номинальный валютный курс. Кроме того, в краткосрочном периоде монетарная политика может оказывать воздействие на уровень безработицы и на реальные переменные, такие как реальный ВВП, реальную ставку процента. Поскольку монетарная политика имеет серьезные экономические последствия, экономические агенты пристально следят за действиями Центрального банка страны. При проведении кредитно-денежной политики ЦБ имеет определенные цели, или конечные ориентиры, такие как:</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1) достижение высокого уровня занятости;</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2) экономический рост;</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3) стабилизация финансового и валютного рынков;</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4) стабильность цен и контроль над темпом инфляции.</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 xml:space="preserve">Для достижения этих целей ЦБ может использовать </w:t>
      </w:r>
      <w:r w:rsidRPr="00C31598">
        <w:rPr>
          <w:rFonts w:asciiTheme="majorHAnsi" w:hAnsiTheme="majorHAnsi" w:cstheme="majorHAnsi"/>
          <w:b/>
          <w:bCs/>
        </w:rPr>
        <w:t>инструменты кредитно-денежной политики</w:t>
      </w:r>
      <w:r w:rsidRPr="00C31598">
        <w:rPr>
          <w:rFonts w:asciiTheme="majorHAnsi" w:hAnsiTheme="majorHAnsi" w:cstheme="majorHAnsi"/>
        </w:rPr>
        <w:t xml:space="preserve">: операции на открытом рынке, интервенции на валютном рынке, ставку рефинансирования, норму обязательного резервирования. Как уже говорилось, помимо Центрального банка на </w:t>
      </w:r>
      <w:r w:rsidRPr="00C31598">
        <w:rPr>
          <w:rFonts w:asciiTheme="majorHAnsi" w:hAnsiTheme="majorHAnsi" w:cstheme="majorHAnsi"/>
        </w:rPr>
        <w:lastRenderedPageBreak/>
        <w:t>величину денежной массы влияют коммерческие банки (путем выбора величины избыточных резервов, заимствований у ЦБ) и население, от предпочтений которого зависит соотношение наличности и депозитов. Следовательно, ЦБ может непосредственно контролировать денежную базу, но имеет лишь ограниченное воздействие на предложение денег в целом</w:t>
      </w:r>
      <w:r w:rsidR="00403EC0" w:rsidRPr="00C31598">
        <w:rPr>
          <w:rFonts w:asciiTheme="majorHAnsi" w:hAnsiTheme="majorHAnsi" w:cstheme="majorHAnsi"/>
        </w:rPr>
        <w:t>.</w:t>
      </w:r>
    </w:p>
    <w:p w:rsidR="00403EC0" w:rsidRPr="00C31598" w:rsidRDefault="00403EC0" w:rsidP="001C6CBE">
      <w:pPr>
        <w:ind w:right="-568"/>
        <w:rPr>
          <w:rFonts w:asciiTheme="majorHAnsi" w:hAnsiTheme="majorHAnsi" w:cstheme="majorHAnsi"/>
          <w:b/>
          <w:bCs/>
        </w:rPr>
      </w:pPr>
    </w:p>
    <w:p w:rsidR="00A83AAE" w:rsidRPr="00C31598" w:rsidRDefault="00A83AAE" w:rsidP="00A957ED">
      <w:pPr>
        <w:pStyle w:val="a4"/>
        <w:numPr>
          <w:ilvl w:val="0"/>
          <w:numId w:val="19"/>
        </w:numPr>
        <w:ind w:right="-568"/>
        <w:rPr>
          <w:rFonts w:asciiTheme="majorHAnsi" w:hAnsiTheme="majorHAnsi" w:cstheme="majorHAnsi"/>
          <w:b/>
          <w:bCs/>
        </w:rPr>
      </w:pPr>
      <w:r w:rsidRPr="00C31598">
        <w:rPr>
          <w:rFonts w:asciiTheme="majorHAnsi" w:hAnsiTheme="majorHAnsi" w:cstheme="majorHAnsi"/>
          <w:b/>
          <w:bCs/>
        </w:rPr>
        <w:t xml:space="preserve"> Влияют ли инфляционные ожидания на уровень процентных ставок на рынке вкладов? Если да, объясните зависимость между ставкой процента и прогнозируемым уровнем инфляции.</w:t>
      </w:r>
    </w:p>
    <w:p w:rsidR="00A83AAE" w:rsidRPr="00C31598" w:rsidRDefault="00A83AAE" w:rsidP="001C6CBE">
      <w:pPr>
        <w:ind w:right="-568"/>
        <w:rPr>
          <w:rFonts w:asciiTheme="majorHAnsi" w:hAnsiTheme="majorHAnsi" w:cstheme="majorHAnsi"/>
        </w:rPr>
      </w:pPr>
      <w:r w:rsidRPr="00C31598">
        <w:rPr>
          <w:rFonts w:asciiTheme="majorHAnsi" w:hAnsiTheme="majorHAnsi" w:cstheme="majorHAnsi"/>
        </w:rPr>
        <w:t>Инфляция и инфляционные ожидания являются одними из факторов влияющих на уровень процентных ставок на рынке вкладов.</w:t>
      </w:r>
    </w:p>
    <w:p w:rsidR="00E51486" w:rsidRPr="00C31598" w:rsidRDefault="00A83AAE" w:rsidP="001C6CBE">
      <w:pPr>
        <w:pStyle w:val="a4"/>
        <w:ind w:left="-1418" w:right="-568"/>
        <w:rPr>
          <w:rFonts w:asciiTheme="majorHAnsi" w:hAnsiTheme="majorHAnsi" w:cstheme="majorHAnsi"/>
        </w:rPr>
      </w:pPr>
      <w:r w:rsidRPr="00C31598">
        <w:rPr>
          <w:rFonts w:asciiTheme="majorHAnsi" w:hAnsiTheme="majorHAnsi" w:cstheme="majorHAnsi"/>
          <w:noProof/>
        </w:rPr>
        <w:drawing>
          <wp:anchor distT="0" distB="0" distL="114300" distR="114300" simplePos="0" relativeHeight="251662336" behindDoc="1" locked="0" layoutInCell="1" allowOverlap="1" wp14:anchorId="38F39232" wp14:editId="733C5EA1">
            <wp:simplePos x="0" y="0"/>
            <wp:positionH relativeFrom="column">
              <wp:posOffset>410348</wp:posOffset>
            </wp:positionH>
            <wp:positionV relativeFrom="paragraph">
              <wp:posOffset>111594</wp:posOffset>
            </wp:positionV>
            <wp:extent cx="5067300" cy="1591961"/>
            <wp:effectExtent l="0" t="0" r="0" b="8255"/>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67300" cy="1591961"/>
                    </a:xfrm>
                    <a:prstGeom prst="rect">
                      <a:avLst/>
                    </a:prstGeom>
                  </pic:spPr>
                </pic:pic>
              </a:graphicData>
            </a:graphic>
            <wp14:sizeRelH relativeFrom="margin">
              <wp14:pctWidth>0</wp14:pctWidth>
            </wp14:sizeRelH>
            <wp14:sizeRelV relativeFrom="margin">
              <wp14:pctHeight>0</wp14:pctHeight>
            </wp14:sizeRelV>
          </wp:anchor>
        </w:drawing>
      </w:r>
    </w:p>
    <w:p w:rsidR="00E51486" w:rsidRPr="00C31598" w:rsidRDefault="00E51486" w:rsidP="001C6CBE">
      <w:pPr>
        <w:rPr>
          <w:rFonts w:asciiTheme="majorHAnsi" w:hAnsiTheme="majorHAnsi" w:cstheme="majorHAnsi"/>
        </w:rPr>
      </w:pPr>
    </w:p>
    <w:p w:rsidR="00E51486" w:rsidRPr="00C31598" w:rsidRDefault="00E51486" w:rsidP="001C6CBE">
      <w:pPr>
        <w:spacing w:before="100" w:beforeAutospacing="1" w:after="100" w:afterAutospacing="1"/>
        <w:rPr>
          <w:rFonts w:asciiTheme="majorHAnsi" w:eastAsia="Times New Roman" w:hAnsiTheme="majorHAnsi" w:cstheme="majorHAnsi"/>
          <w:color w:val="000000"/>
          <w:lang w:eastAsia="ru-RU"/>
        </w:rPr>
      </w:pPr>
    </w:p>
    <w:sectPr w:rsidR="00E51486" w:rsidRPr="00C31598" w:rsidSect="0017344E">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C6C"/>
    <w:multiLevelType w:val="hybridMultilevel"/>
    <w:tmpl w:val="EAAA043A"/>
    <w:lvl w:ilvl="0" w:tplc="C7F21B3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3E1354"/>
    <w:multiLevelType w:val="hybridMultilevel"/>
    <w:tmpl w:val="C08AF6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F73D66"/>
    <w:multiLevelType w:val="hybridMultilevel"/>
    <w:tmpl w:val="551A5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0767B3"/>
    <w:multiLevelType w:val="hybridMultilevel"/>
    <w:tmpl w:val="16B437B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C92781"/>
    <w:multiLevelType w:val="hybridMultilevel"/>
    <w:tmpl w:val="D5747192"/>
    <w:lvl w:ilvl="0" w:tplc="AE9AF014">
      <w:start w:val="23"/>
      <w:numFmt w:val="decimal"/>
      <w:lvlText w:val="%1."/>
      <w:lvlJc w:val="left"/>
      <w:pPr>
        <w:ind w:left="1440" w:hanging="360"/>
      </w:pPr>
      <w:rPr>
        <w:rFonts w:hint="default"/>
        <w:b/>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67B24E5"/>
    <w:multiLevelType w:val="hybridMultilevel"/>
    <w:tmpl w:val="7E146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D40017"/>
    <w:multiLevelType w:val="hybridMultilevel"/>
    <w:tmpl w:val="90C8D55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B513BE4"/>
    <w:multiLevelType w:val="hybridMultilevel"/>
    <w:tmpl w:val="BD1EB154"/>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8" w15:restartNumberingAfterBreak="0">
    <w:nsid w:val="1C2742D3"/>
    <w:multiLevelType w:val="hybridMultilevel"/>
    <w:tmpl w:val="1AC08D88"/>
    <w:lvl w:ilvl="0" w:tplc="ABDC814E">
      <w:start w:val="1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E4578D5"/>
    <w:multiLevelType w:val="multilevel"/>
    <w:tmpl w:val="86DE5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EA0EC2"/>
    <w:multiLevelType w:val="hybridMultilevel"/>
    <w:tmpl w:val="D3781F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3A23255"/>
    <w:multiLevelType w:val="hybridMultilevel"/>
    <w:tmpl w:val="0766326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1D623F"/>
    <w:multiLevelType w:val="hybridMultilevel"/>
    <w:tmpl w:val="3876687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E4D6E4C"/>
    <w:multiLevelType w:val="hybridMultilevel"/>
    <w:tmpl w:val="73307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E790D90"/>
    <w:multiLevelType w:val="hybridMultilevel"/>
    <w:tmpl w:val="D200F31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0BB3622"/>
    <w:multiLevelType w:val="hybridMultilevel"/>
    <w:tmpl w:val="F42A8A6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313F7753"/>
    <w:multiLevelType w:val="multilevel"/>
    <w:tmpl w:val="118462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791E34"/>
    <w:multiLevelType w:val="hybridMultilevel"/>
    <w:tmpl w:val="BC48C5E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5462AF"/>
    <w:multiLevelType w:val="hybridMultilevel"/>
    <w:tmpl w:val="585E70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86A6A73"/>
    <w:multiLevelType w:val="hybridMultilevel"/>
    <w:tmpl w:val="32B6DCD0"/>
    <w:lvl w:ilvl="0" w:tplc="04190003">
      <w:start w:val="1"/>
      <w:numFmt w:val="bullet"/>
      <w:lvlText w:val="o"/>
      <w:lvlJc w:val="left"/>
      <w:pPr>
        <w:ind w:left="862" w:hanging="360"/>
      </w:pPr>
      <w:rPr>
        <w:rFonts w:ascii="Courier New" w:hAnsi="Courier New" w:cs="Courier New"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0" w15:restartNumberingAfterBreak="0">
    <w:nsid w:val="40DC66DF"/>
    <w:multiLevelType w:val="hybridMultilevel"/>
    <w:tmpl w:val="960E1D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AF0835"/>
    <w:multiLevelType w:val="hybridMultilevel"/>
    <w:tmpl w:val="FEEC43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45227B86"/>
    <w:multiLevelType w:val="hybridMultilevel"/>
    <w:tmpl w:val="8778A0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673BFE"/>
    <w:multiLevelType w:val="hybridMultilevel"/>
    <w:tmpl w:val="730634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825345"/>
    <w:multiLevelType w:val="hybridMultilevel"/>
    <w:tmpl w:val="6E88CDE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4A072BB5"/>
    <w:multiLevelType w:val="hybridMultilevel"/>
    <w:tmpl w:val="5106C0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4F08DD"/>
    <w:multiLevelType w:val="hybridMultilevel"/>
    <w:tmpl w:val="1CFC5D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D934081"/>
    <w:multiLevelType w:val="hybridMultilevel"/>
    <w:tmpl w:val="C12E832A"/>
    <w:lvl w:ilvl="0" w:tplc="04190003">
      <w:start w:val="1"/>
      <w:numFmt w:val="bullet"/>
      <w:lvlText w:val="o"/>
      <w:lvlJc w:val="left"/>
      <w:pPr>
        <w:ind w:left="862" w:hanging="360"/>
      </w:pPr>
      <w:rPr>
        <w:rFonts w:ascii="Courier New" w:hAnsi="Courier New" w:cs="Courier New"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8" w15:restartNumberingAfterBreak="0">
    <w:nsid w:val="55614418"/>
    <w:multiLevelType w:val="multilevel"/>
    <w:tmpl w:val="18CC9F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E1377"/>
    <w:multiLevelType w:val="hybridMultilevel"/>
    <w:tmpl w:val="DB3040D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5C531B1B"/>
    <w:multiLevelType w:val="hybridMultilevel"/>
    <w:tmpl w:val="B388183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2E41AE1"/>
    <w:multiLevelType w:val="hybridMultilevel"/>
    <w:tmpl w:val="D5187B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7865DDE"/>
    <w:multiLevelType w:val="hybridMultilevel"/>
    <w:tmpl w:val="A6F6C1D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3" w15:restartNumberingAfterBreak="0">
    <w:nsid w:val="67C67642"/>
    <w:multiLevelType w:val="hybridMultilevel"/>
    <w:tmpl w:val="F3909452"/>
    <w:lvl w:ilvl="0" w:tplc="0419000F">
      <w:start w:val="1"/>
      <w:numFmt w:val="decimal"/>
      <w:lvlText w:val="%1."/>
      <w:lvlJc w:val="left"/>
      <w:pPr>
        <w:ind w:left="502"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95F2F4B"/>
    <w:multiLevelType w:val="hybridMultilevel"/>
    <w:tmpl w:val="A82640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D3DEF"/>
    <w:multiLevelType w:val="hybridMultilevel"/>
    <w:tmpl w:val="5338DD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1E3E22"/>
    <w:multiLevelType w:val="multilevel"/>
    <w:tmpl w:val="E2822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222435"/>
    <w:multiLevelType w:val="multilevel"/>
    <w:tmpl w:val="84B0C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B46337"/>
    <w:multiLevelType w:val="hybridMultilevel"/>
    <w:tmpl w:val="0E8C4EF6"/>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15:restartNumberingAfterBreak="0">
    <w:nsid w:val="75A623B2"/>
    <w:multiLevelType w:val="multilevel"/>
    <w:tmpl w:val="2B74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122E92"/>
    <w:multiLevelType w:val="hybridMultilevel"/>
    <w:tmpl w:val="17CC48BA"/>
    <w:lvl w:ilvl="0" w:tplc="3E467B0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23"/>
  </w:num>
  <w:num w:numId="2">
    <w:abstractNumId w:val="31"/>
  </w:num>
  <w:num w:numId="3">
    <w:abstractNumId w:val="5"/>
  </w:num>
  <w:num w:numId="4">
    <w:abstractNumId w:val="20"/>
  </w:num>
  <w:num w:numId="5">
    <w:abstractNumId w:val="7"/>
  </w:num>
  <w:num w:numId="6">
    <w:abstractNumId w:val="33"/>
  </w:num>
  <w:num w:numId="7">
    <w:abstractNumId w:val="36"/>
  </w:num>
  <w:num w:numId="8">
    <w:abstractNumId w:val="16"/>
  </w:num>
  <w:num w:numId="9">
    <w:abstractNumId w:val="28"/>
  </w:num>
  <w:num w:numId="10">
    <w:abstractNumId w:val="37"/>
  </w:num>
  <w:num w:numId="11">
    <w:abstractNumId w:val="25"/>
  </w:num>
  <w:num w:numId="12">
    <w:abstractNumId w:val="40"/>
  </w:num>
  <w:num w:numId="13">
    <w:abstractNumId w:val="0"/>
  </w:num>
  <w:num w:numId="14">
    <w:abstractNumId w:val="13"/>
  </w:num>
  <w:num w:numId="15">
    <w:abstractNumId w:val="2"/>
  </w:num>
  <w:num w:numId="16">
    <w:abstractNumId w:val="22"/>
  </w:num>
  <w:num w:numId="17">
    <w:abstractNumId w:val="34"/>
  </w:num>
  <w:num w:numId="18">
    <w:abstractNumId w:val="8"/>
  </w:num>
  <w:num w:numId="19">
    <w:abstractNumId w:val="4"/>
  </w:num>
  <w:num w:numId="20">
    <w:abstractNumId w:val="9"/>
  </w:num>
  <w:num w:numId="21">
    <w:abstractNumId w:val="10"/>
  </w:num>
  <w:num w:numId="22">
    <w:abstractNumId w:val="21"/>
  </w:num>
  <w:num w:numId="23">
    <w:abstractNumId w:val="15"/>
  </w:num>
  <w:num w:numId="24">
    <w:abstractNumId w:val="32"/>
  </w:num>
  <w:num w:numId="25">
    <w:abstractNumId w:val="29"/>
  </w:num>
  <w:num w:numId="26">
    <w:abstractNumId w:val="24"/>
  </w:num>
  <w:num w:numId="27">
    <w:abstractNumId w:val="6"/>
  </w:num>
  <w:num w:numId="28">
    <w:abstractNumId w:val="12"/>
  </w:num>
  <w:num w:numId="29">
    <w:abstractNumId w:val="26"/>
  </w:num>
  <w:num w:numId="30">
    <w:abstractNumId w:val="1"/>
  </w:num>
  <w:num w:numId="31">
    <w:abstractNumId w:val="38"/>
  </w:num>
  <w:num w:numId="32">
    <w:abstractNumId w:val="11"/>
  </w:num>
  <w:num w:numId="33">
    <w:abstractNumId w:val="30"/>
  </w:num>
  <w:num w:numId="34">
    <w:abstractNumId w:val="14"/>
  </w:num>
  <w:num w:numId="35">
    <w:abstractNumId w:val="35"/>
  </w:num>
  <w:num w:numId="36">
    <w:abstractNumId w:val="27"/>
  </w:num>
  <w:num w:numId="37">
    <w:abstractNumId w:val="19"/>
  </w:num>
  <w:num w:numId="38">
    <w:abstractNumId w:val="39"/>
  </w:num>
  <w:num w:numId="39">
    <w:abstractNumId w:val="3"/>
  </w:num>
  <w:num w:numId="40">
    <w:abstractNumId w:val="17"/>
  </w:num>
  <w:num w:numId="41">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activeWritingStyle w:appName="MSWord" w:lang="ru-RU"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40"/>
    <w:rsid w:val="00025454"/>
    <w:rsid w:val="00025BB1"/>
    <w:rsid w:val="0006462E"/>
    <w:rsid w:val="000B26F1"/>
    <w:rsid w:val="000B7A45"/>
    <w:rsid w:val="000F37AA"/>
    <w:rsid w:val="00113881"/>
    <w:rsid w:val="00127711"/>
    <w:rsid w:val="00130731"/>
    <w:rsid w:val="001466AE"/>
    <w:rsid w:val="0015039F"/>
    <w:rsid w:val="0017344E"/>
    <w:rsid w:val="001C264F"/>
    <w:rsid w:val="001C6CBE"/>
    <w:rsid w:val="001D7656"/>
    <w:rsid w:val="001F69F5"/>
    <w:rsid w:val="002020E9"/>
    <w:rsid w:val="00203588"/>
    <w:rsid w:val="00214F27"/>
    <w:rsid w:val="00223457"/>
    <w:rsid w:val="00254D96"/>
    <w:rsid w:val="0026439D"/>
    <w:rsid w:val="0026759E"/>
    <w:rsid w:val="002C7740"/>
    <w:rsid w:val="00300B28"/>
    <w:rsid w:val="003023CA"/>
    <w:rsid w:val="003D1BB1"/>
    <w:rsid w:val="0040002C"/>
    <w:rsid w:val="00403EC0"/>
    <w:rsid w:val="004059A7"/>
    <w:rsid w:val="00447A60"/>
    <w:rsid w:val="00461295"/>
    <w:rsid w:val="00480C39"/>
    <w:rsid w:val="004D0AD3"/>
    <w:rsid w:val="004E65DA"/>
    <w:rsid w:val="00526271"/>
    <w:rsid w:val="00546297"/>
    <w:rsid w:val="00564BFD"/>
    <w:rsid w:val="00567890"/>
    <w:rsid w:val="005B2858"/>
    <w:rsid w:val="005B693D"/>
    <w:rsid w:val="005E1E40"/>
    <w:rsid w:val="00611A6D"/>
    <w:rsid w:val="0062019A"/>
    <w:rsid w:val="006557B6"/>
    <w:rsid w:val="006576FC"/>
    <w:rsid w:val="006B230D"/>
    <w:rsid w:val="006C3BCB"/>
    <w:rsid w:val="006D671D"/>
    <w:rsid w:val="00713D16"/>
    <w:rsid w:val="00750051"/>
    <w:rsid w:val="00813710"/>
    <w:rsid w:val="008203C7"/>
    <w:rsid w:val="00882C3A"/>
    <w:rsid w:val="00890AE1"/>
    <w:rsid w:val="008C48BF"/>
    <w:rsid w:val="008C6763"/>
    <w:rsid w:val="008E2D4E"/>
    <w:rsid w:val="008F6D48"/>
    <w:rsid w:val="00937A4E"/>
    <w:rsid w:val="00984782"/>
    <w:rsid w:val="009B117A"/>
    <w:rsid w:val="009D1C3C"/>
    <w:rsid w:val="009E726D"/>
    <w:rsid w:val="00A362BA"/>
    <w:rsid w:val="00A70D9C"/>
    <w:rsid w:val="00A83AAE"/>
    <w:rsid w:val="00A957ED"/>
    <w:rsid w:val="00AA7351"/>
    <w:rsid w:val="00B03757"/>
    <w:rsid w:val="00B40C26"/>
    <w:rsid w:val="00B519AB"/>
    <w:rsid w:val="00B66F4F"/>
    <w:rsid w:val="00B75136"/>
    <w:rsid w:val="00B94DCF"/>
    <w:rsid w:val="00C14D31"/>
    <w:rsid w:val="00C31598"/>
    <w:rsid w:val="00C37B1E"/>
    <w:rsid w:val="00C76324"/>
    <w:rsid w:val="00CA1291"/>
    <w:rsid w:val="00CA3495"/>
    <w:rsid w:val="00D57E6E"/>
    <w:rsid w:val="00D70991"/>
    <w:rsid w:val="00D816F4"/>
    <w:rsid w:val="00DD06C9"/>
    <w:rsid w:val="00E05282"/>
    <w:rsid w:val="00E51486"/>
    <w:rsid w:val="00E80CCA"/>
    <w:rsid w:val="00E9711E"/>
    <w:rsid w:val="00F1492F"/>
    <w:rsid w:val="00F85F6B"/>
    <w:rsid w:val="00F924CD"/>
    <w:rsid w:val="00FC7127"/>
    <w:rsid w:val="00FD6B81"/>
    <w:rsid w:val="00FE57BB"/>
    <w:rsid w:val="00FE78C9"/>
    <w:rsid w:val="00FF58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004C"/>
  <w15:chartTrackingRefBased/>
  <w15:docId w15:val="{462F199D-E850-F44C-9598-CF69B353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E51486"/>
    <w:pPr>
      <w:keepNext/>
      <w:keepLines/>
      <w:spacing w:before="360" w:after="120" w:line="276" w:lineRule="auto"/>
      <w:outlineLvl w:val="1"/>
    </w:pPr>
    <w:rPr>
      <w:rFonts w:ascii="Arial" w:eastAsia="Arial" w:hAnsi="Arial" w:cs="Arial"/>
      <w:sz w:val="32"/>
      <w:szCs w:val="32"/>
      <w:lang w:val="ru" w:eastAsia="ru-RU"/>
    </w:rPr>
  </w:style>
  <w:style w:type="paragraph" w:styleId="3">
    <w:name w:val="heading 3"/>
    <w:basedOn w:val="a"/>
    <w:next w:val="a"/>
    <w:link w:val="30"/>
    <w:uiPriority w:val="9"/>
    <w:unhideWhenUsed/>
    <w:qFormat/>
    <w:rsid w:val="00E51486"/>
    <w:pPr>
      <w:keepNext/>
      <w:keepLines/>
      <w:spacing w:before="320" w:after="80" w:line="276" w:lineRule="auto"/>
      <w:outlineLvl w:val="2"/>
    </w:pPr>
    <w:rPr>
      <w:rFonts w:ascii="Arial" w:eastAsia="Arial" w:hAnsi="Arial" w:cs="Arial"/>
      <w:color w:val="434343"/>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E1E40"/>
    <w:pPr>
      <w:spacing w:before="100" w:beforeAutospacing="1" w:after="100" w:afterAutospacing="1"/>
    </w:pPr>
    <w:rPr>
      <w:rFonts w:ascii="Times New Roman" w:eastAsia="Times New Roman" w:hAnsi="Times New Roman" w:cs="Times New Roman"/>
      <w:lang w:eastAsia="ru-RU"/>
    </w:rPr>
  </w:style>
  <w:style w:type="paragraph" w:styleId="a4">
    <w:name w:val="List Paragraph"/>
    <w:basedOn w:val="a"/>
    <w:uiPriority w:val="34"/>
    <w:qFormat/>
    <w:rsid w:val="005E1E40"/>
    <w:pPr>
      <w:ind w:left="720"/>
      <w:contextualSpacing/>
    </w:pPr>
  </w:style>
  <w:style w:type="character" w:customStyle="1" w:styleId="apple-converted-space">
    <w:name w:val="apple-converted-space"/>
    <w:basedOn w:val="a0"/>
    <w:rsid w:val="00FF5857"/>
  </w:style>
  <w:style w:type="character" w:styleId="a5">
    <w:name w:val="Hyperlink"/>
    <w:basedOn w:val="a0"/>
    <w:uiPriority w:val="99"/>
    <w:semiHidden/>
    <w:unhideWhenUsed/>
    <w:rsid w:val="008F6D48"/>
    <w:rPr>
      <w:color w:val="0000FF"/>
      <w:u w:val="single"/>
    </w:rPr>
  </w:style>
  <w:style w:type="character" w:styleId="a6">
    <w:name w:val="Strong"/>
    <w:basedOn w:val="a0"/>
    <w:uiPriority w:val="22"/>
    <w:qFormat/>
    <w:rsid w:val="008F6D48"/>
    <w:rPr>
      <w:b/>
      <w:bCs/>
    </w:rPr>
  </w:style>
  <w:style w:type="paragraph" w:customStyle="1" w:styleId="p1">
    <w:name w:val="p1"/>
    <w:basedOn w:val="a"/>
    <w:rsid w:val="00C37B1E"/>
    <w:pPr>
      <w:spacing w:before="100" w:beforeAutospacing="1" w:after="100" w:afterAutospacing="1"/>
    </w:pPr>
    <w:rPr>
      <w:rFonts w:ascii="Times New Roman" w:eastAsia="Times New Roman" w:hAnsi="Times New Roman" w:cs="Times New Roman"/>
      <w:lang w:eastAsia="ru-RU"/>
    </w:rPr>
  </w:style>
  <w:style w:type="character" w:styleId="a7">
    <w:name w:val="Emphasis"/>
    <w:basedOn w:val="a0"/>
    <w:uiPriority w:val="20"/>
    <w:qFormat/>
    <w:rsid w:val="00C37B1E"/>
    <w:rPr>
      <w:i/>
      <w:iCs/>
    </w:rPr>
  </w:style>
  <w:style w:type="character" w:customStyle="1" w:styleId="t">
    <w:name w:val="t"/>
    <w:basedOn w:val="a0"/>
    <w:rsid w:val="009D1C3C"/>
  </w:style>
  <w:style w:type="character" w:customStyle="1" w:styleId="20">
    <w:name w:val="Заголовок 2 Знак"/>
    <w:basedOn w:val="a0"/>
    <w:link w:val="2"/>
    <w:uiPriority w:val="9"/>
    <w:rsid w:val="00E51486"/>
    <w:rPr>
      <w:rFonts w:ascii="Arial" w:eastAsia="Arial" w:hAnsi="Arial" w:cs="Arial"/>
      <w:sz w:val="32"/>
      <w:szCs w:val="32"/>
      <w:lang w:val="ru" w:eastAsia="ru-RU"/>
    </w:rPr>
  </w:style>
  <w:style w:type="character" w:customStyle="1" w:styleId="30">
    <w:name w:val="Заголовок 3 Знак"/>
    <w:basedOn w:val="a0"/>
    <w:link w:val="3"/>
    <w:uiPriority w:val="9"/>
    <w:rsid w:val="00E51486"/>
    <w:rPr>
      <w:rFonts w:ascii="Arial" w:eastAsia="Arial" w:hAnsi="Arial" w:cs="Arial"/>
      <w:color w:val="434343"/>
      <w:sz w:val="28"/>
      <w:szCs w:val="28"/>
      <w:lang w:val="ru" w:eastAsia="ru-RU"/>
    </w:rPr>
  </w:style>
  <w:style w:type="paragraph" w:styleId="a8">
    <w:name w:val="No Spacing"/>
    <w:uiPriority w:val="1"/>
    <w:qFormat/>
    <w:rsid w:val="00CA1291"/>
    <w:rPr>
      <w:sz w:val="22"/>
      <w:szCs w:val="22"/>
    </w:rPr>
  </w:style>
  <w:style w:type="character" w:styleId="a9">
    <w:name w:val="Placeholder Text"/>
    <w:basedOn w:val="a0"/>
    <w:uiPriority w:val="99"/>
    <w:semiHidden/>
    <w:rsid w:val="008C48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488">
      <w:bodyDiv w:val="1"/>
      <w:marLeft w:val="0"/>
      <w:marRight w:val="0"/>
      <w:marTop w:val="0"/>
      <w:marBottom w:val="0"/>
      <w:divBdr>
        <w:top w:val="none" w:sz="0" w:space="0" w:color="auto"/>
        <w:left w:val="none" w:sz="0" w:space="0" w:color="auto"/>
        <w:bottom w:val="none" w:sz="0" w:space="0" w:color="auto"/>
        <w:right w:val="none" w:sz="0" w:space="0" w:color="auto"/>
      </w:divBdr>
    </w:div>
    <w:div w:id="6255809">
      <w:bodyDiv w:val="1"/>
      <w:marLeft w:val="0"/>
      <w:marRight w:val="0"/>
      <w:marTop w:val="0"/>
      <w:marBottom w:val="0"/>
      <w:divBdr>
        <w:top w:val="none" w:sz="0" w:space="0" w:color="auto"/>
        <w:left w:val="none" w:sz="0" w:space="0" w:color="auto"/>
        <w:bottom w:val="none" w:sz="0" w:space="0" w:color="auto"/>
        <w:right w:val="none" w:sz="0" w:space="0" w:color="auto"/>
      </w:divBdr>
    </w:div>
    <w:div w:id="151869298">
      <w:bodyDiv w:val="1"/>
      <w:marLeft w:val="0"/>
      <w:marRight w:val="0"/>
      <w:marTop w:val="0"/>
      <w:marBottom w:val="0"/>
      <w:divBdr>
        <w:top w:val="none" w:sz="0" w:space="0" w:color="auto"/>
        <w:left w:val="none" w:sz="0" w:space="0" w:color="auto"/>
        <w:bottom w:val="none" w:sz="0" w:space="0" w:color="auto"/>
        <w:right w:val="none" w:sz="0" w:space="0" w:color="auto"/>
      </w:divBdr>
    </w:div>
    <w:div w:id="166094902">
      <w:bodyDiv w:val="1"/>
      <w:marLeft w:val="0"/>
      <w:marRight w:val="0"/>
      <w:marTop w:val="0"/>
      <w:marBottom w:val="0"/>
      <w:divBdr>
        <w:top w:val="none" w:sz="0" w:space="0" w:color="auto"/>
        <w:left w:val="none" w:sz="0" w:space="0" w:color="auto"/>
        <w:bottom w:val="none" w:sz="0" w:space="0" w:color="auto"/>
        <w:right w:val="none" w:sz="0" w:space="0" w:color="auto"/>
      </w:divBdr>
    </w:div>
    <w:div w:id="284430249">
      <w:bodyDiv w:val="1"/>
      <w:marLeft w:val="0"/>
      <w:marRight w:val="0"/>
      <w:marTop w:val="0"/>
      <w:marBottom w:val="0"/>
      <w:divBdr>
        <w:top w:val="none" w:sz="0" w:space="0" w:color="auto"/>
        <w:left w:val="none" w:sz="0" w:space="0" w:color="auto"/>
        <w:bottom w:val="none" w:sz="0" w:space="0" w:color="auto"/>
        <w:right w:val="none" w:sz="0" w:space="0" w:color="auto"/>
      </w:divBdr>
    </w:div>
    <w:div w:id="314843586">
      <w:bodyDiv w:val="1"/>
      <w:marLeft w:val="0"/>
      <w:marRight w:val="0"/>
      <w:marTop w:val="0"/>
      <w:marBottom w:val="0"/>
      <w:divBdr>
        <w:top w:val="none" w:sz="0" w:space="0" w:color="auto"/>
        <w:left w:val="none" w:sz="0" w:space="0" w:color="auto"/>
        <w:bottom w:val="none" w:sz="0" w:space="0" w:color="auto"/>
        <w:right w:val="none" w:sz="0" w:space="0" w:color="auto"/>
      </w:divBdr>
      <w:divsChild>
        <w:div w:id="1679385198">
          <w:marLeft w:val="0"/>
          <w:marRight w:val="0"/>
          <w:marTop w:val="0"/>
          <w:marBottom w:val="0"/>
          <w:divBdr>
            <w:top w:val="none" w:sz="0" w:space="0" w:color="auto"/>
            <w:left w:val="none" w:sz="0" w:space="0" w:color="auto"/>
            <w:bottom w:val="none" w:sz="0" w:space="0" w:color="auto"/>
            <w:right w:val="none" w:sz="0" w:space="0" w:color="auto"/>
          </w:divBdr>
        </w:div>
        <w:div w:id="986710211">
          <w:marLeft w:val="0"/>
          <w:marRight w:val="0"/>
          <w:marTop w:val="0"/>
          <w:marBottom w:val="0"/>
          <w:divBdr>
            <w:top w:val="none" w:sz="0" w:space="0" w:color="auto"/>
            <w:left w:val="none" w:sz="0" w:space="0" w:color="auto"/>
            <w:bottom w:val="none" w:sz="0" w:space="0" w:color="auto"/>
            <w:right w:val="none" w:sz="0" w:space="0" w:color="auto"/>
          </w:divBdr>
        </w:div>
        <w:div w:id="1027294662">
          <w:marLeft w:val="0"/>
          <w:marRight w:val="0"/>
          <w:marTop w:val="0"/>
          <w:marBottom w:val="0"/>
          <w:divBdr>
            <w:top w:val="none" w:sz="0" w:space="0" w:color="auto"/>
            <w:left w:val="none" w:sz="0" w:space="0" w:color="auto"/>
            <w:bottom w:val="none" w:sz="0" w:space="0" w:color="auto"/>
            <w:right w:val="none" w:sz="0" w:space="0" w:color="auto"/>
          </w:divBdr>
        </w:div>
        <w:div w:id="1530140411">
          <w:marLeft w:val="0"/>
          <w:marRight w:val="0"/>
          <w:marTop w:val="0"/>
          <w:marBottom w:val="0"/>
          <w:divBdr>
            <w:top w:val="none" w:sz="0" w:space="0" w:color="auto"/>
            <w:left w:val="none" w:sz="0" w:space="0" w:color="auto"/>
            <w:bottom w:val="none" w:sz="0" w:space="0" w:color="auto"/>
            <w:right w:val="none" w:sz="0" w:space="0" w:color="auto"/>
          </w:divBdr>
        </w:div>
        <w:div w:id="675157409">
          <w:marLeft w:val="0"/>
          <w:marRight w:val="0"/>
          <w:marTop w:val="0"/>
          <w:marBottom w:val="0"/>
          <w:divBdr>
            <w:top w:val="none" w:sz="0" w:space="0" w:color="auto"/>
            <w:left w:val="none" w:sz="0" w:space="0" w:color="auto"/>
            <w:bottom w:val="none" w:sz="0" w:space="0" w:color="auto"/>
            <w:right w:val="none" w:sz="0" w:space="0" w:color="auto"/>
          </w:divBdr>
        </w:div>
        <w:div w:id="1279677852">
          <w:marLeft w:val="0"/>
          <w:marRight w:val="0"/>
          <w:marTop w:val="0"/>
          <w:marBottom w:val="0"/>
          <w:divBdr>
            <w:top w:val="none" w:sz="0" w:space="0" w:color="auto"/>
            <w:left w:val="none" w:sz="0" w:space="0" w:color="auto"/>
            <w:bottom w:val="none" w:sz="0" w:space="0" w:color="auto"/>
            <w:right w:val="none" w:sz="0" w:space="0" w:color="auto"/>
          </w:divBdr>
        </w:div>
        <w:div w:id="1662997856">
          <w:marLeft w:val="0"/>
          <w:marRight w:val="0"/>
          <w:marTop w:val="0"/>
          <w:marBottom w:val="0"/>
          <w:divBdr>
            <w:top w:val="none" w:sz="0" w:space="0" w:color="auto"/>
            <w:left w:val="none" w:sz="0" w:space="0" w:color="auto"/>
            <w:bottom w:val="none" w:sz="0" w:space="0" w:color="auto"/>
            <w:right w:val="none" w:sz="0" w:space="0" w:color="auto"/>
          </w:divBdr>
        </w:div>
        <w:div w:id="1483155878">
          <w:marLeft w:val="0"/>
          <w:marRight w:val="0"/>
          <w:marTop w:val="0"/>
          <w:marBottom w:val="0"/>
          <w:divBdr>
            <w:top w:val="none" w:sz="0" w:space="0" w:color="auto"/>
            <w:left w:val="none" w:sz="0" w:space="0" w:color="auto"/>
            <w:bottom w:val="none" w:sz="0" w:space="0" w:color="auto"/>
            <w:right w:val="none" w:sz="0" w:space="0" w:color="auto"/>
          </w:divBdr>
        </w:div>
        <w:div w:id="1463577121">
          <w:marLeft w:val="0"/>
          <w:marRight w:val="0"/>
          <w:marTop w:val="0"/>
          <w:marBottom w:val="0"/>
          <w:divBdr>
            <w:top w:val="none" w:sz="0" w:space="0" w:color="auto"/>
            <w:left w:val="none" w:sz="0" w:space="0" w:color="auto"/>
            <w:bottom w:val="none" w:sz="0" w:space="0" w:color="auto"/>
            <w:right w:val="none" w:sz="0" w:space="0" w:color="auto"/>
          </w:divBdr>
        </w:div>
        <w:div w:id="651105314">
          <w:marLeft w:val="0"/>
          <w:marRight w:val="0"/>
          <w:marTop w:val="0"/>
          <w:marBottom w:val="0"/>
          <w:divBdr>
            <w:top w:val="none" w:sz="0" w:space="0" w:color="auto"/>
            <w:left w:val="none" w:sz="0" w:space="0" w:color="auto"/>
            <w:bottom w:val="none" w:sz="0" w:space="0" w:color="auto"/>
            <w:right w:val="none" w:sz="0" w:space="0" w:color="auto"/>
          </w:divBdr>
        </w:div>
        <w:div w:id="1505777446">
          <w:marLeft w:val="0"/>
          <w:marRight w:val="0"/>
          <w:marTop w:val="0"/>
          <w:marBottom w:val="0"/>
          <w:divBdr>
            <w:top w:val="none" w:sz="0" w:space="0" w:color="auto"/>
            <w:left w:val="none" w:sz="0" w:space="0" w:color="auto"/>
            <w:bottom w:val="none" w:sz="0" w:space="0" w:color="auto"/>
            <w:right w:val="none" w:sz="0" w:space="0" w:color="auto"/>
          </w:divBdr>
        </w:div>
        <w:div w:id="1673487679">
          <w:marLeft w:val="0"/>
          <w:marRight w:val="0"/>
          <w:marTop w:val="0"/>
          <w:marBottom w:val="0"/>
          <w:divBdr>
            <w:top w:val="none" w:sz="0" w:space="0" w:color="auto"/>
            <w:left w:val="none" w:sz="0" w:space="0" w:color="auto"/>
            <w:bottom w:val="none" w:sz="0" w:space="0" w:color="auto"/>
            <w:right w:val="none" w:sz="0" w:space="0" w:color="auto"/>
          </w:divBdr>
        </w:div>
        <w:div w:id="1362779527">
          <w:marLeft w:val="0"/>
          <w:marRight w:val="0"/>
          <w:marTop w:val="0"/>
          <w:marBottom w:val="0"/>
          <w:divBdr>
            <w:top w:val="none" w:sz="0" w:space="0" w:color="auto"/>
            <w:left w:val="none" w:sz="0" w:space="0" w:color="auto"/>
            <w:bottom w:val="none" w:sz="0" w:space="0" w:color="auto"/>
            <w:right w:val="none" w:sz="0" w:space="0" w:color="auto"/>
          </w:divBdr>
        </w:div>
        <w:div w:id="782455274">
          <w:marLeft w:val="0"/>
          <w:marRight w:val="0"/>
          <w:marTop w:val="0"/>
          <w:marBottom w:val="0"/>
          <w:divBdr>
            <w:top w:val="none" w:sz="0" w:space="0" w:color="auto"/>
            <w:left w:val="none" w:sz="0" w:space="0" w:color="auto"/>
            <w:bottom w:val="none" w:sz="0" w:space="0" w:color="auto"/>
            <w:right w:val="none" w:sz="0" w:space="0" w:color="auto"/>
          </w:divBdr>
        </w:div>
        <w:div w:id="416246566">
          <w:marLeft w:val="0"/>
          <w:marRight w:val="0"/>
          <w:marTop w:val="0"/>
          <w:marBottom w:val="0"/>
          <w:divBdr>
            <w:top w:val="none" w:sz="0" w:space="0" w:color="auto"/>
            <w:left w:val="none" w:sz="0" w:space="0" w:color="auto"/>
            <w:bottom w:val="none" w:sz="0" w:space="0" w:color="auto"/>
            <w:right w:val="none" w:sz="0" w:space="0" w:color="auto"/>
          </w:divBdr>
        </w:div>
        <w:div w:id="720517738">
          <w:marLeft w:val="0"/>
          <w:marRight w:val="0"/>
          <w:marTop w:val="0"/>
          <w:marBottom w:val="0"/>
          <w:divBdr>
            <w:top w:val="none" w:sz="0" w:space="0" w:color="auto"/>
            <w:left w:val="none" w:sz="0" w:space="0" w:color="auto"/>
            <w:bottom w:val="none" w:sz="0" w:space="0" w:color="auto"/>
            <w:right w:val="none" w:sz="0" w:space="0" w:color="auto"/>
          </w:divBdr>
        </w:div>
        <w:div w:id="341513915">
          <w:marLeft w:val="0"/>
          <w:marRight w:val="0"/>
          <w:marTop w:val="0"/>
          <w:marBottom w:val="0"/>
          <w:divBdr>
            <w:top w:val="none" w:sz="0" w:space="0" w:color="auto"/>
            <w:left w:val="none" w:sz="0" w:space="0" w:color="auto"/>
            <w:bottom w:val="none" w:sz="0" w:space="0" w:color="auto"/>
            <w:right w:val="none" w:sz="0" w:space="0" w:color="auto"/>
          </w:divBdr>
        </w:div>
        <w:div w:id="383329675">
          <w:marLeft w:val="0"/>
          <w:marRight w:val="0"/>
          <w:marTop w:val="0"/>
          <w:marBottom w:val="0"/>
          <w:divBdr>
            <w:top w:val="none" w:sz="0" w:space="0" w:color="auto"/>
            <w:left w:val="none" w:sz="0" w:space="0" w:color="auto"/>
            <w:bottom w:val="none" w:sz="0" w:space="0" w:color="auto"/>
            <w:right w:val="none" w:sz="0" w:space="0" w:color="auto"/>
          </w:divBdr>
        </w:div>
        <w:div w:id="1549880976">
          <w:marLeft w:val="0"/>
          <w:marRight w:val="0"/>
          <w:marTop w:val="0"/>
          <w:marBottom w:val="0"/>
          <w:divBdr>
            <w:top w:val="none" w:sz="0" w:space="0" w:color="auto"/>
            <w:left w:val="none" w:sz="0" w:space="0" w:color="auto"/>
            <w:bottom w:val="none" w:sz="0" w:space="0" w:color="auto"/>
            <w:right w:val="none" w:sz="0" w:space="0" w:color="auto"/>
          </w:divBdr>
        </w:div>
        <w:div w:id="458769036">
          <w:marLeft w:val="0"/>
          <w:marRight w:val="0"/>
          <w:marTop w:val="0"/>
          <w:marBottom w:val="0"/>
          <w:divBdr>
            <w:top w:val="none" w:sz="0" w:space="0" w:color="auto"/>
            <w:left w:val="none" w:sz="0" w:space="0" w:color="auto"/>
            <w:bottom w:val="none" w:sz="0" w:space="0" w:color="auto"/>
            <w:right w:val="none" w:sz="0" w:space="0" w:color="auto"/>
          </w:divBdr>
        </w:div>
        <w:div w:id="581525050">
          <w:marLeft w:val="0"/>
          <w:marRight w:val="0"/>
          <w:marTop w:val="0"/>
          <w:marBottom w:val="0"/>
          <w:divBdr>
            <w:top w:val="none" w:sz="0" w:space="0" w:color="auto"/>
            <w:left w:val="none" w:sz="0" w:space="0" w:color="auto"/>
            <w:bottom w:val="none" w:sz="0" w:space="0" w:color="auto"/>
            <w:right w:val="none" w:sz="0" w:space="0" w:color="auto"/>
          </w:divBdr>
        </w:div>
        <w:div w:id="76290212">
          <w:marLeft w:val="0"/>
          <w:marRight w:val="0"/>
          <w:marTop w:val="0"/>
          <w:marBottom w:val="0"/>
          <w:divBdr>
            <w:top w:val="none" w:sz="0" w:space="0" w:color="auto"/>
            <w:left w:val="none" w:sz="0" w:space="0" w:color="auto"/>
            <w:bottom w:val="none" w:sz="0" w:space="0" w:color="auto"/>
            <w:right w:val="none" w:sz="0" w:space="0" w:color="auto"/>
          </w:divBdr>
        </w:div>
        <w:div w:id="1596405818">
          <w:marLeft w:val="0"/>
          <w:marRight w:val="0"/>
          <w:marTop w:val="0"/>
          <w:marBottom w:val="0"/>
          <w:divBdr>
            <w:top w:val="none" w:sz="0" w:space="0" w:color="auto"/>
            <w:left w:val="none" w:sz="0" w:space="0" w:color="auto"/>
            <w:bottom w:val="none" w:sz="0" w:space="0" w:color="auto"/>
            <w:right w:val="none" w:sz="0" w:space="0" w:color="auto"/>
          </w:divBdr>
        </w:div>
        <w:div w:id="813982654">
          <w:marLeft w:val="0"/>
          <w:marRight w:val="0"/>
          <w:marTop w:val="0"/>
          <w:marBottom w:val="0"/>
          <w:divBdr>
            <w:top w:val="none" w:sz="0" w:space="0" w:color="auto"/>
            <w:left w:val="none" w:sz="0" w:space="0" w:color="auto"/>
            <w:bottom w:val="none" w:sz="0" w:space="0" w:color="auto"/>
            <w:right w:val="none" w:sz="0" w:space="0" w:color="auto"/>
          </w:divBdr>
        </w:div>
        <w:div w:id="283387795">
          <w:marLeft w:val="0"/>
          <w:marRight w:val="0"/>
          <w:marTop w:val="0"/>
          <w:marBottom w:val="0"/>
          <w:divBdr>
            <w:top w:val="none" w:sz="0" w:space="0" w:color="auto"/>
            <w:left w:val="none" w:sz="0" w:space="0" w:color="auto"/>
            <w:bottom w:val="none" w:sz="0" w:space="0" w:color="auto"/>
            <w:right w:val="none" w:sz="0" w:space="0" w:color="auto"/>
          </w:divBdr>
        </w:div>
        <w:div w:id="935670234">
          <w:marLeft w:val="0"/>
          <w:marRight w:val="0"/>
          <w:marTop w:val="0"/>
          <w:marBottom w:val="0"/>
          <w:divBdr>
            <w:top w:val="none" w:sz="0" w:space="0" w:color="auto"/>
            <w:left w:val="none" w:sz="0" w:space="0" w:color="auto"/>
            <w:bottom w:val="none" w:sz="0" w:space="0" w:color="auto"/>
            <w:right w:val="none" w:sz="0" w:space="0" w:color="auto"/>
          </w:divBdr>
        </w:div>
      </w:divsChild>
    </w:div>
    <w:div w:id="317226210">
      <w:bodyDiv w:val="1"/>
      <w:marLeft w:val="0"/>
      <w:marRight w:val="0"/>
      <w:marTop w:val="0"/>
      <w:marBottom w:val="0"/>
      <w:divBdr>
        <w:top w:val="none" w:sz="0" w:space="0" w:color="auto"/>
        <w:left w:val="none" w:sz="0" w:space="0" w:color="auto"/>
        <w:bottom w:val="none" w:sz="0" w:space="0" w:color="auto"/>
        <w:right w:val="none" w:sz="0" w:space="0" w:color="auto"/>
      </w:divBdr>
    </w:div>
    <w:div w:id="491219787">
      <w:bodyDiv w:val="1"/>
      <w:marLeft w:val="0"/>
      <w:marRight w:val="0"/>
      <w:marTop w:val="0"/>
      <w:marBottom w:val="0"/>
      <w:divBdr>
        <w:top w:val="none" w:sz="0" w:space="0" w:color="auto"/>
        <w:left w:val="none" w:sz="0" w:space="0" w:color="auto"/>
        <w:bottom w:val="none" w:sz="0" w:space="0" w:color="auto"/>
        <w:right w:val="none" w:sz="0" w:space="0" w:color="auto"/>
      </w:divBdr>
    </w:div>
    <w:div w:id="598105410">
      <w:bodyDiv w:val="1"/>
      <w:marLeft w:val="0"/>
      <w:marRight w:val="0"/>
      <w:marTop w:val="0"/>
      <w:marBottom w:val="0"/>
      <w:divBdr>
        <w:top w:val="none" w:sz="0" w:space="0" w:color="auto"/>
        <w:left w:val="none" w:sz="0" w:space="0" w:color="auto"/>
        <w:bottom w:val="none" w:sz="0" w:space="0" w:color="auto"/>
        <w:right w:val="none" w:sz="0" w:space="0" w:color="auto"/>
      </w:divBdr>
      <w:divsChild>
        <w:div w:id="843596088">
          <w:marLeft w:val="0"/>
          <w:marRight w:val="0"/>
          <w:marTop w:val="0"/>
          <w:marBottom w:val="0"/>
          <w:divBdr>
            <w:top w:val="none" w:sz="0" w:space="0" w:color="auto"/>
            <w:left w:val="none" w:sz="0" w:space="0" w:color="auto"/>
            <w:bottom w:val="none" w:sz="0" w:space="0" w:color="auto"/>
            <w:right w:val="none" w:sz="0" w:space="0" w:color="auto"/>
          </w:divBdr>
          <w:divsChild>
            <w:div w:id="1668899541">
              <w:marLeft w:val="0"/>
              <w:marRight w:val="0"/>
              <w:marTop w:val="0"/>
              <w:marBottom w:val="0"/>
              <w:divBdr>
                <w:top w:val="none" w:sz="0" w:space="0" w:color="auto"/>
                <w:left w:val="none" w:sz="0" w:space="0" w:color="auto"/>
                <w:bottom w:val="none" w:sz="0" w:space="0" w:color="auto"/>
                <w:right w:val="none" w:sz="0" w:space="0" w:color="auto"/>
              </w:divBdr>
              <w:divsChild>
                <w:div w:id="265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732954">
      <w:bodyDiv w:val="1"/>
      <w:marLeft w:val="0"/>
      <w:marRight w:val="0"/>
      <w:marTop w:val="0"/>
      <w:marBottom w:val="0"/>
      <w:divBdr>
        <w:top w:val="none" w:sz="0" w:space="0" w:color="auto"/>
        <w:left w:val="none" w:sz="0" w:space="0" w:color="auto"/>
        <w:bottom w:val="none" w:sz="0" w:space="0" w:color="auto"/>
        <w:right w:val="none" w:sz="0" w:space="0" w:color="auto"/>
      </w:divBdr>
      <w:divsChild>
        <w:div w:id="990328780">
          <w:marLeft w:val="0"/>
          <w:marRight w:val="0"/>
          <w:marTop w:val="0"/>
          <w:marBottom w:val="0"/>
          <w:divBdr>
            <w:top w:val="none" w:sz="0" w:space="0" w:color="auto"/>
            <w:left w:val="none" w:sz="0" w:space="0" w:color="auto"/>
            <w:bottom w:val="none" w:sz="0" w:space="0" w:color="auto"/>
            <w:right w:val="none" w:sz="0" w:space="0" w:color="auto"/>
          </w:divBdr>
        </w:div>
      </w:divsChild>
    </w:div>
    <w:div w:id="698891603">
      <w:bodyDiv w:val="1"/>
      <w:marLeft w:val="0"/>
      <w:marRight w:val="0"/>
      <w:marTop w:val="0"/>
      <w:marBottom w:val="0"/>
      <w:divBdr>
        <w:top w:val="none" w:sz="0" w:space="0" w:color="auto"/>
        <w:left w:val="none" w:sz="0" w:space="0" w:color="auto"/>
        <w:bottom w:val="none" w:sz="0" w:space="0" w:color="auto"/>
        <w:right w:val="none" w:sz="0" w:space="0" w:color="auto"/>
      </w:divBdr>
    </w:div>
    <w:div w:id="731348076">
      <w:bodyDiv w:val="1"/>
      <w:marLeft w:val="0"/>
      <w:marRight w:val="0"/>
      <w:marTop w:val="0"/>
      <w:marBottom w:val="0"/>
      <w:divBdr>
        <w:top w:val="none" w:sz="0" w:space="0" w:color="auto"/>
        <w:left w:val="none" w:sz="0" w:space="0" w:color="auto"/>
        <w:bottom w:val="none" w:sz="0" w:space="0" w:color="auto"/>
        <w:right w:val="none" w:sz="0" w:space="0" w:color="auto"/>
      </w:divBdr>
    </w:div>
    <w:div w:id="743258067">
      <w:bodyDiv w:val="1"/>
      <w:marLeft w:val="0"/>
      <w:marRight w:val="0"/>
      <w:marTop w:val="0"/>
      <w:marBottom w:val="0"/>
      <w:divBdr>
        <w:top w:val="none" w:sz="0" w:space="0" w:color="auto"/>
        <w:left w:val="none" w:sz="0" w:space="0" w:color="auto"/>
        <w:bottom w:val="none" w:sz="0" w:space="0" w:color="auto"/>
        <w:right w:val="none" w:sz="0" w:space="0" w:color="auto"/>
      </w:divBdr>
    </w:div>
    <w:div w:id="761606094">
      <w:bodyDiv w:val="1"/>
      <w:marLeft w:val="0"/>
      <w:marRight w:val="0"/>
      <w:marTop w:val="0"/>
      <w:marBottom w:val="0"/>
      <w:divBdr>
        <w:top w:val="none" w:sz="0" w:space="0" w:color="auto"/>
        <w:left w:val="none" w:sz="0" w:space="0" w:color="auto"/>
        <w:bottom w:val="none" w:sz="0" w:space="0" w:color="auto"/>
        <w:right w:val="none" w:sz="0" w:space="0" w:color="auto"/>
      </w:divBdr>
    </w:div>
    <w:div w:id="768546962">
      <w:bodyDiv w:val="1"/>
      <w:marLeft w:val="0"/>
      <w:marRight w:val="0"/>
      <w:marTop w:val="0"/>
      <w:marBottom w:val="0"/>
      <w:divBdr>
        <w:top w:val="none" w:sz="0" w:space="0" w:color="auto"/>
        <w:left w:val="none" w:sz="0" w:space="0" w:color="auto"/>
        <w:bottom w:val="none" w:sz="0" w:space="0" w:color="auto"/>
        <w:right w:val="none" w:sz="0" w:space="0" w:color="auto"/>
      </w:divBdr>
    </w:div>
    <w:div w:id="824510853">
      <w:bodyDiv w:val="1"/>
      <w:marLeft w:val="0"/>
      <w:marRight w:val="0"/>
      <w:marTop w:val="0"/>
      <w:marBottom w:val="0"/>
      <w:divBdr>
        <w:top w:val="none" w:sz="0" w:space="0" w:color="auto"/>
        <w:left w:val="none" w:sz="0" w:space="0" w:color="auto"/>
        <w:bottom w:val="none" w:sz="0" w:space="0" w:color="auto"/>
        <w:right w:val="none" w:sz="0" w:space="0" w:color="auto"/>
      </w:divBdr>
    </w:div>
    <w:div w:id="876047406">
      <w:bodyDiv w:val="1"/>
      <w:marLeft w:val="0"/>
      <w:marRight w:val="0"/>
      <w:marTop w:val="0"/>
      <w:marBottom w:val="0"/>
      <w:divBdr>
        <w:top w:val="none" w:sz="0" w:space="0" w:color="auto"/>
        <w:left w:val="none" w:sz="0" w:space="0" w:color="auto"/>
        <w:bottom w:val="none" w:sz="0" w:space="0" w:color="auto"/>
        <w:right w:val="none" w:sz="0" w:space="0" w:color="auto"/>
      </w:divBdr>
      <w:divsChild>
        <w:div w:id="926957961">
          <w:marLeft w:val="0"/>
          <w:marRight w:val="0"/>
          <w:marTop w:val="0"/>
          <w:marBottom w:val="0"/>
          <w:divBdr>
            <w:top w:val="none" w:sz="0" w:space="0" w:color="auto"/>
            <w:left w:val="none" w:sz="0" w:space="0" w:color="auto"/>
            <w:bottom w:val="none" w:sz="0" w:space="0" w:color="auto"/>
            <w:right w:val="none" w:sz="0" w:space="0" w:color="auto"/>
          </w:divBdr>
          <w:divsChild>
            <w:div w:id="1040203448">
              <w:marLeft w:val="0"/>
              <w:marRight w:val="0"/>
              <w:marTop w:val="0"/>
              <w:marBottom w:val="0"/>
              <w:divBdr>
                <w:top w:val="none" w:sz="0" w:space="0" w:color="auto"/>
                <w:left w:val="none" w:sz="0" w:space="0" w:color="auto"/>
                <w:bottom w:val="none" w:sz="0" w:space="0" w:color="auto"/>
                <w:right w:val="none" w:sz="0" w:space="0" w:color="auto"/>
              </w:divBdr>
              <w:divsChild>
                <w:div w:id="15136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81983">
      <w:bodyDiv w:val="1"/>
      <w:marLeft w:val="0"/>
      <w:marRight w:val="0"/>
      <w:marTop w:val="0"/>
      <w:marBottom w:val="0"/>
      <w:divBdr>
        <w:top w:val="none" w:sz="0" w:space="0" w:color="auto"/>
        <w:left w:val="none" w:sz="0" w:space="0" w:color="auto"/>
        <w:bottom w:val="none" w:sz="0" w:space="0" w:color="auto"/>
        <w:right w:val="none" w:sz="0" w:space="0" w:color="auto"/>
      </w:divBdr>
    </w:div>
    <w:div w:id="884029481">
      <w:bodyDiv w:val="1"/>
      <w:marLeft w:val="0"/>
      <w:marRight w:val="0"/>
      <w:marTop w:val="0"/>
      <w:marBottom w:val="0"/>
      <w:divBdr>
        <w:top w:val="none" w:sz="0" w:space="0" w:color="auto"/>
        <w:left w:val="none" w:sz="0" w:space="0" w:color="auto"/>
        <w:bottom w:val="none" w:sz="0" w:space="0" w:color="auto"/>
        <w:right w:val="none" w:sz="0" w:space="0" w:color="auto"/>
      </w:divBdr>
    </w:div>
    <w:div w:id="1000931606">
      <w:bodyDiv w:val="1"/>
      <w:marLeft w:val="0"/>
      <w:marRight w:val="0"/>
      <w:marTop w:val="0"/>
      <w:marBottom w:val="0"/>
      <w:divBdr>
        <w:top w:val="none" w:sz="0" w:space="0" w:color="auto"/>
        <w:left w:val="none" w:sz="0" w:space="0" w:color="auto"/>
        <w:bottom w:val="none" w:sz="0" w:space="0" w:color="auto"/>
        <w:right w:val="none" w:sz="0" w:space="0" w:color="auto"/>
      </w:divBdr>
    </w:div>
    <w:div w:id="1022050102">
      <w:bodyDiv w:val="1"/>
      <w:marLeft w:val="0"/>
      <w:marRight w:val="0"/>
      <w:marTop w:val="0"/>
      <w:marBottom w:val="0"/>
      <w:divBdr>
        <w:top w:val="none" w:sz="0" w:space="0" w:color="auto"/>
        <w:left w:val="none" w:sz="0" w:space="0" w:color="auto"/>
        <w:bottom w:val="none" w:sz="0" w:space="0" w:color="auto"/>
        <w:right w:val="none" w:sz="0" w:space="0" w:color="auto"/>
      </w:divBdr>
      <w:divsChild>
        <w:div w:id="1960867937">
          <w:marLeft w:val="0"/>
          <w:marRight w:val="0"/>
          <w:marTop w:val="0"/>
          <w:marBottom w:val="0"/>
          <w:divBdr>
            <w:top w:val="none" w:sz="0" w:space="0" w:color="auto"/>
            <w:left w:val="none" w:sz="0" w:space="0" w:color="auto"/>
            <w:bottom w:val="none" w:sz="0" w:space="0" w:color="auto"/>
            <w:right w:val="none" w:sz="0" w:space="0" w:color="auto"/>
          </w:divBdr>
          <w:divsChild>
            <w:div w:id="1548298242">
              <w:marLeft w:val="0"/>
              <w:marRight w:val="0"/>
              <w:marTop w:val="0"/>
              <w:marBottom w:val="0"/>
              <w:divBdr>
                <w:top w:val="none" w:sz="0" w:space="0" w:color="auto"/>
                <w:left w:val="none" w:sz="0" w:space="0" w:color="auto"/>
                <w:bottom w:val="none" w:sz="0" w:space="0" w:color="auto"/>
                <w:right w:val="none" w:sz="0" w:space="0" w:color="auto"/>
              </w:divBdr>
              <w:divsChild>
                <w:div w:id="15776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46647">
      <w:bodyDiv w:val="1"/>
      <w:marLeft w:val="0"/>
      <w:marRight w:val="0"/>
      <w:marTop w:val="0"/>
      <w:marBottom w:val="0"/>
      <w:divBdr>
        <w:top w:val="none" w:sz="0" w:space="0" w:color="auto"/>
        <w:left w:val="none" w:sz="0" w:space="0" w:color="auto"/>
        <w:bottom w:val="none" w:sz="0" w:space="0" w:color="auto"/>
        <w:right w:val="none" w:sz="0" w:space="0" w:color="auto"/>
      </w:divBdr>
    </w:div>
    <w:div w:id="1045642446">
      <w:bodyDiv w:val="1"/>
      <w:marLeft w:val="0"/>
      <w:marRight w:val="0"/>
      <w:marTop w:val="0"/>
      <w:marBottom w:val="0"/>
      <w:divBdr>
        <w:top w:val="none" w:sz="0" w:space="0" w:color="auto"/>
        <w:left w:val="none" w:sz="0" w:space="0" w:color="auto"/>
        <w:bottom w:val="none" w:sz="0" w:space="0" w:color="auto"/>
        <w:right w:val="none" w:sz="0" w:space="0" w:color="auto"/>
      </w:divBdr>
    </w:div>
    <w:div w:id="1104225525">
      <w:bodyDiv w:val="1"/>
      <w:marLeft w:val="0"/>
      <w:marRight w:val="0"/>
      <w:marTop w:val="0"/>
      <w:marBottom w:val="0"/>
      <w:divBdr>
        <w:top w:val="none" w:sz="0" w:space="0" w:color="auto"/>
        <w:left w:val="none" w:sz="0" w:space="0" w:color="auto"/>
        <w:bottom w:val="none" w:sz="0" w:space="0" w:color="auto"/>
        <w:right w:val="none" w:sz="0" w:space="0" w:color="auto"/>
      </w:divBdr>
    </w:div>
    <w:div w:id="1140851817">
      <w:bodyDiv w:val="1"/>
      <w:marLeft w:val="0"/>
      <w:marRight w:val="0"/>
      <w:marTop w:val="0"/>
      <w:marBottom w:val="0"/>
      <w:divBdr>
        <w:top w:val="none" w:sz="0" w:space="0" w:color="auto"/>
        <w:left w:val="none" w:sz="0" w:space="0" w:color="auto"/>
        <w:bottom w:val="none" w:sz="0" w:space="0" w:color="auto"/>
        <w:right w:val="none" w:sz="0" w:space="0" w:color="auto"/>
      </w:divBdr>
      <w:divsChild>
        <w:div w:id="1723404504">
          <w:marLeft w:val="0"/>
          <w:marRight w:val="0"/>
          <w:marTop w:val="0"/>
          <w:marBottom w:val="0"/>
          <w:divBdr>
            <w:top w:val="none" w:sz="0" w:space="0" w:color="auto"/>
            <w:left w:val="none" w:sz="0" w:space="0" w:color="auto"/>
            <w:bottom w:val="none" w:sz="0" w:space="0" w:color="auto"/>
            <w:right w:val="none" w:sz="0" w:space="0" w:color="auto"/>
          </w:divBdr>
          <w:divsChild>
            <w:div w:id="1053190247">
              <w:marLeft w:val="0"/>
              <w:marRight w:val="0"/>
              <w:marTop w:val="0"/>
              <w:marBottom w:val="0"/>
              <w:divBdr>
                <w:top w:val="none" w:sz="0" w:space="0" w:color="auto"/>
                <w:left w:val="none" w:sz="0" w:space="0" w:color="auto"/>
                <w:bottom w:val="none" w:sz="0" w:space="0" w:color="auto"/>
                <w:right w:val="none" w:sz="0" w:space="0" w:color="auto"/>
              </w:divBdr>
              <w:divsChild>
                <w:div w:id="8347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6524">
      <w:bodyDiv w:val="1"/>
      <w:marLeft w:val="0"/>
      <w:marRight w:val="0"/>
      <w:marTop w:val="0"/>
      <w:marBottom w:val="0"/>
      <w:divBdr>
        <w:top w:val="none" w:sz="0" w:space="0" w:color="auto"/>
        <w:left w:val="none" w:sz="0" w:space="0" w:color="auto"/>
        <w:bottom w:val="none" w:sz="0" w:space="0" w:color="auto"/>
        <w:right w:val="none" w:sz="0" w:space="0" w:color="auto"/>
      </w:divBdr>
      <w:divsChild>
        <w:div w:id="1862082948">
          <w:marLeft w:val="0"/>
          <w:marRight w:val="0"/>
          <w:marTop w:val="0"/>
          <w:marBottom w:val="0"/>
          <w:divBdr>
            <w:top w:val="none" w:sz="0" w:space="0" w:color="auto"/>
            <w:left w:val="none" w:sz="0" w:space="0" w:color="auto"/>
            <w:bottom w:val="none" w:sz="0" w:space="0" w:color="auto"/>
            <w:right w:val="none" w:sz="0" w:space="0" w:color="auto"/>
          </w:divBdr>
        </w:div>
        <w:div w:id="1649824799">
          <w:marLeft w:val="0"/>
          <w:marRight w:val="0"/>
          <w:marTop w:val="0"/>
          <w:marBottom w:val="0"/>
          <w:divBdr>
            <w:top w:val="none" w:sz="0" w:space="0" w:color="auto"/>
            <w:left w:val="none" w:sz="0" w:space="0" w:color="auto"/>
            <w:bottom w:val="none" w:sz="0" w:space="0" w:color="auto"/>
            <w:right w:val="none" w:sz="0" w:space="0" w:color="auto"/>
          </w:divBdr>
        </w:div>
      </w:divsChild>
    </w:div>
    <w:div w:id="1194730099">
      <w:bodyDiv w:val="1"/>
      <w:marLeft w:val="0"/>
      <w:marRight w:val="0"/>
      <w:marTop w:val="0"/>
      <w:marBottom w:val="0"/>
      <w:divBdr>
        <w:top w:val="none" w:sz="0" w:space="0" w:color="auto"/>
        <w:left w:val="none" w:sz="0" w:space="0" w:color="auto"/>
        <w:bottom w:val="none" w:sz="0" w:space="0" w:color="auto"/>
        <w:right w:val="none" w:sz="0" w:space="0" w:color="auto"/>
      </w:divBdr>
    </w:div>
    <w:div w:id="1216160736">
      <w:bodyDiv w:val="1"/>
      <w:marLeft w:val="0"/>
      <w:marRight w:val="0"/>
      <w:marTop w:val="0"/>
      <w:marBottom w:val="0"/>
      <w:divBdr>
        <w:top w:val="none" w:sz="0" w:space="0" w:color="auto"/>
        <w:left w:val="none" w:sz="0" w:space="0" w:color="auto"/>
        <w:bottom w:val="none" w:sz="0" w:space="0" w:color="auto"/>
        <w:right w:val="none" w:sz="0" w:space="0" w:color="auto"/>
      </w:divBdr>
      <w:divsChild>
        <w:div w:id="1479152393">
          <w:marLeft w:val="0"/>
          <w:marRight w:val="0"/>
          <w:marTop w:val="0"/>
          <w:marBottom w:val="0"/>
          <w:divBdr>
            <w:top w:val="none" w:sz="0" w:space="0" w:color="auto"/>
            <w:left w:val="none" w:sz="0" w:space="0" w:color="auto"/>
            <w:bottom w:val="none" w:sz="0" w:space="0" w:color="auto"/>
            <w:right w:val="none" w:sz="0" w:space="0" w:color="auto"/>
          </w:divBdr>
          <w:divsChild>
            <w:div w:id="930088479">
              <w:marLeft w:val="0"/>
              <w:marRight w:val="0"/>
              <w:marTop w:val="0"/>
              <w:marBottom w:val="0"/>
              <w:divBdr>
                <w:top w:val="none" w:sz="0" w:space="0" w:color="auto"/>
                <w:left w:val="none" w:sz="0" w:space="0" w:color="auto"/>
                <w:bottom w:val="none" w:sz="0" w:space="0" w:color="auto"/>
                <w:right w:val="none" w:sz="0" w:space="0" w:color="auto"/>
              </w:divBdr>
              <w:divsChild>
                <w:div w:id="161705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5245">
      <w:bodyDiv w:val="1"/>
      <w:marLeft w:val="0"/>
      <w:marRight w:val="0"/>
      <w:marTop w:val="0"/>
      <w:marBottom w:val="0"/>
      <w:divBdr>
        <w:top w:val="none" w:sz="0" w:space="0" w:color="auto"/>
        <w:left w:val="none" w:sz="0" w:space="0" w:color="auto"/>
        <w:bottom w:val="none" w:sz="0" w:space="0" w:color="auto"/>
        <w:right w:val="none" w:sz="0" w:space="0" w:color="auto"/>
      </w:divBdr>
      <w:divsChild>
        <w:div w:id="726031382">
          <w:marLeft w:val="0"/>
          <w:marRight w:val="0"/>
          <w:marTop w:val="0"/>
          <w:marBottom w:val="0"/>
          <w:divBdr>
            <w:top w:val="none" w:sz="0" w:space="0" w:color="auto"/>
            <w:left w:val="none" w:sz="0" w:space="0" w:color="auto"/>
            <w:bottom w:val="none" w:sz="0" w:space="0" w:color="auto"/>
            <w:right w:val="none" w:sz="0" w:space="0" w:color="auto"/>
          </w:divBdr>
          <w:divsChild>
            <w:div w:id="1319379301">
              <w:marLeft w:val="0"/>
              <w:marRight w:val="0"/>
              <w:marTop w:val="0"/>
              <w:marBottom w:val="0"/>
              <w:divBdr>
                <w:top w:val="none" w:sz="0" w:space="0" w:color="auto"/>
                <w:left w:val="none" w:sz="0" w:space="0" w:color="auto"/>
                <w:bottom w:val="none" w:sz="0" w:space="0" w:color="auto"/>
                <w:right w:val="none" w:sz="0" w:space="0" w:color="auto"/>
              </w:divBdr>
              <w:divsChild>
                <w:div w:id="2754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07841">
      <w:bodyDiv w:val="1"/>
      <w:marLeft w:val="0"/>
      <w:marRight w:val="0"/>
      <w:marTop w:val="0"/>
      <w:marBottom w:val="0"/>
      <w:divBdr>
        <w:top w:val="none" w:sz="0" w:space="0" w:color="auto"/>
        <w:left w:val="none" w:sz="0" w:space="0" w:color="auto"/>
        <w:bottom w:val="none" w:sz="0" w:space="0" w:color="auto"/>
        <w:right w:val="none" w:sz="0" w:space="0" w:color="auto"/>
      </w:divBdr>
      <w:divsChild>
        <w:div w:id="1240866186">
          <w:marLeft w:val="0"/>
          <w:marRight w:val="0"/>
          <w:marTop w:val="0"/>
          <w:marBottom w:val="0"/>
          <w:divBdr>
            <w:top w:val="none" w:sz="0" w:space="0" w:color="auto"/>
            <w:left w:val="none" w:sz="0" w:space="0" w:color="auto"/>
            <w:bottom w:val="none" w:sz="0" w:space="0" w:color="auto"/>
            <w:right w:val="none" w:sz="0" w:space="0" w:color="auto"/>
          </w:divBdr>
          <w:divsChild>
            <w:div w:id="1918244100">
              <w:marLeft w:val="0"/>
              <w:marRight w:val="0"/>
              <w:marTop w:val="0"/>
              <w:marBottom w:val="0"/>
              <w:divBdr>
                <w:top w:val="none" w:sz="0" w:space="0" w:color="auto"/>
                <w:left w:val="none" w:sz="0" w:space="0" w:color="auto"/>
                <w:bottom w:val="none" w:sz="0" w:space="0" w:color="auto"/>
                <w:right w:val="none" w:sz="0" w:space="0" w:color="auto"/>
              </w:divBdr>
              <w:divsChild>
                <w:div w:id="51742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4896">
      <w:bodyDiv w:val="1"/>
      <w:marLeft w:val="0"/>
      <w:marRight w:val="0"/>
      <w:marTop w:val="0"/>
      <w:marBottom w:val="0"/>
      <w:divBdr>
        <w:top w:val="none" w:sz="0" w:space="0" w:color="auto"/>
        <w:left w:val="none" w:sz="0" w:space="0" w:color="auto"/>
        <w:bottom w:val="none" w:sz="0" w:space="0" w:color="auto"/>
        <w:right w:val="none" w:sz="0" w:space="0" w:color="auto"/>
      </w:divBdr>
    </w:div>
    <w:div w:id="1466703077">
      <w:bodyDiv w:val="1"/>
      <w:marLeft w:val="0"/>
      <w:marRight w:val="0"/>
      <w:marTop w:val="0"/>
      <w:marBottom w:val="0"/>
      <w:divBdr>
        <w:top w:val="none" w:sz="0" w:space="0" w:color="auto"/>
        <w:left w:val="none" w:sz="0" w:space="0" w:color="auto"/>
        <w:bottom w:val="none" w:sz="0" w:space="0" w:color="auto"/>
        <w:right w:val="none" w:sz="0" w:space="0" w:color="auto"/>
      </w:divBdr>
    </w:div>
    <w:div w:id="1489783316">
      <w:bodyDiv w:val="1"/>
      <w:marLeft w:val="0"/>
      <w:marRight w:val="0"/>
      <w:marTop w:val="0"/>
      <w:marBottom w:val="0"/>
      <w:divBdr>
        <w:top w:val="none" w:sz="0" w:space="0" w:color="auto"/>
        <w:left w:val="none" w:sz="0" w:space="0" w:color="auto"/>
        <w:bottom w:val="none" w:sz="0" w:space="0" w:color="auto"/>
        <w:right w:val="none" w:sz="0" w:space="0" w:color="auto"/>
      </w:divBdr>
    </w:div>
    <w:div w:id="1526209744">
      <w:bodyDiv w:val="1"/>
      <w:marLeft w:val="0"/>
      <w:marRight w:val="0"/>
      <w:marTop w:val="0"/>
      <w:marBottom w:val="0"/>
      <w:divBdr>
        <w:top w:val="none" w:sz="0" w:space="0" w:color="auto"/>
        <w:left w:val="none" w:sz="0" w:space="0" w:color="auto"/>
        <w:bottom w:val="none" w:sz="0" w:space="0" w:color="auto"/>
        <w:right w:val="none" w:sz="0" w:space="0" w:color="auto"/>
      </w:divBdr>
    </w:div>
    <w:div w:id="1567494744">
      <w:bodyDiv w:val="1"/>
      <w:marLeft w:val="0"/>
      <w:marRight w:val="0"/>
      <w:marTop w:val="0"/>
      <w:marBottom w:val="0"/>
      <w:divBdr>
        <w:top w:val="none" w:sz="0" w:space="0" w:color="auto"/>
        <w:left w:val="none" w:sz="0" w:space="0" w:color="auto"/>
        <w:bottom w:val="none" w:sz="0" w:space="0" w:color="auto"/>
        <w:right w:val="none" w:sz="0" w:space="0" w:color="auto"/>
      </w:divBdr>
      <w:divsChild>
        <w:div w:id="566654056">
          <w:marLeft w:val="0"/>
          <w:marRight w:val="0"/>
          <w:marTop w:val="0"/>
          <w:marBottom w:val="0"/>
          <w:divBdr>
            <w:top w:val="none" w:sz="0" w:space="0" w:color="auto"/>
            <w:left w:val="none" w:sz="0" w:space="0" w:color="auto"/>
            <w:bottom w:val="none" w:sz="0" w:space="0" w:color="auto"/>
            <w:right w:val="none" w:sz="0" w:space="0" w:color="auto"/>
          </w:divBdr>
          <w:divsChild>
            <w:div w:id="695472467">
              <w:marLeft w:val="0"/>
              <w:marRight w:val="0"/>
              <w:marTop w:val="0"/>
              <w:marBottom w:val="0"/>
              <w:divBdr>
                <w:top w:val="none" w:sz="0" w:space="0" w:color="auto"/>
                <w:left w:val="none" w:sz="0" w:space="0" w:color="auto"/>
                <w:bottom w:val="none" w:sz="0" w:space="0" w:color="auto"/>
                <w:right w:val="none" w:sz="0" w:space="0" w:color="auto"/>
              </w:divBdr>
              <w:divsChild>
                <w:div w:id="75250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146959">
      <w:bodyDiv w:val="1"/>
      <w:marLeft w:val="0"/>
      <w:marRight w:val="0"/>
      <w:marTop w:val="0"/>
      <w:marBottom w:val="0"/>
      <w:divBdr>
        <w:top w:val="none" w:sz="0" w:space="0" w:color="auto"/>
        <w:left w:val="none" w:sz="0" w:space="0" w:color="auto"/>
        <w:bottom w:val="none" w:sz="0" w:space="0" w:color="auto"/>
        <w:right w:val="none" w:sz="0" w:space="0" w:color="auto"/>
      </w:divBdr>
      <w:divsChild>
        <w:div w:id="176775504">
          <w:marLeft w:val="150"/>
          <w:marRight w:val="0"/>
          <w:marTop w:val="150"/>
          <w:marBottom w:val="300"/>
          <w:divBdr>
            <w:top w:val="none" w:sz="0" w:space="0" w:color="auto"/>
            <w:left w:val="none" w:sz="0" w:space="0" w:color="auto"/>
            <w:bottom w:val="none" w:sz="0" w:space="0" w:color="auto"/>
            <w:right w:val="none" w:sz="0" w:space="0" w:color="auto"/>
          </w:divBdr>
        </w:div>
      </w:divsChild>
    </w:div>
    <w:div w:id="1573810072">
      <w:bodyDiv w:val="1"/>
      <w:marLeft w:val="0"/>
      <w:marRight w:val="0"/>
      <w:marTop w:val="0"/>
      <w:marBottom w:val="0"/>
      <w:divBdr>
        <w:top w:val="none" w:sz="0" w:space="0" w:color="auto"/>
        <w:left w:val="none" w:sz="0" w:space="0" w:color="auto"/>
        <w:bottom w:val="none" w:sz="0" w:space="0" w:color="auto"/>
        <w:right w:val="none" w:sz="0" w:space="0" w:color="auto"/>
      </w:divBdr>
    </w:div>
    <w:div w:id="1598976202">
      <w:bodyDiv w:val="1"/>
      <w:marLeft w:val="0"/>
      <w:marRight w:val="0"/>
      <w:marTop w:val="0"/>
      <w:marBottom w:val="0"/>
      <w:divBdr>
        <w:top w:val="none" w:sz="0" w:space="0" w:color="auto"/>
        <w:left w:val="none" w:sz="0" w:space="0" w:color="auto"/>
        <w:bottom w:val="none" w:sz="0" w:space="0" w:color="auto"/>
        <w:right w:val="none" w:sz="0" w:space="0" w:color="auto"/>
      </w:divBdr>
    </w:div>
    <w:div w:id="1622035938">
      <w:bodyDiv w:val="1"/>
      <w:marLeft w:val="0"/>
      <w:marRight w:val="0"/>
      <w:marTop w:val="0"/>
      <w:marBottom w:val="0"/>
      <w:divBdr>
        <w:top w:val="none" w:sz="0" w:space="0" w:color="auto"/>
        <w:left w:val="none" w:sz="0" w:space="0" w:color="auto"/>
        <w:bottom w:val="none" w:sz="0" w:space="0" w:color="auto"/>
        <w:right w:val="none" w:sz="0" w:space="0" w:color="auto"/>
      </w:divBdr>
      <w:divsChild>
        <w:div w:id="1305234193">
          <w:marLeft w:val="0"/>
          <w:marRight w:val="0"/>
          <w:marTop w:val="0"/>
          <w:marBottom w:val="0"/>
          <w:divBdr>
            <w:top w:val="none" w:sz="0" w:space="0" w:color="auto"/>
            <w:left w:val="none" w:sz="0" w:space="0" w:color="auto"/>
            <w:bottom w:val="none" w:sz="0" w:space="0" w:color="auto"/>
            <w:right w:val="none" w:sz="0" w:space="0" w:color="auto"/>
          </w:divBdr>
          <w:divsChild>
            <w:div w:id="1674605882">
              <w:marLeft w:val="0"/>
              <w:marRight w:val="0"/>
              <w:marTop w:val="0"/>
              <w:marBottom w:val="0"/>
              <w:divBdr>
                <w:top w:val="none" w:sz="0" w:space="0" w:color="auto"/>
                <w:left w:val="none" w:sz="0" w:space="0" w:color="auto"/>
                <w:bottom w:val="none" w:sz="0" w:space="0" w:color="auto"/>
                <w:right w:val="none" w:sz="0" w:space="0" w:color="auto"/>
              </w:divBdr>
              <w:divsChild>
                <w:div w:id="7046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2733">
      <w:bodyDiv w:val="1"/>
      <w:marLeft w:val="0"/>
      <w:marRight w:val="0"/>
      <w:marTop w:val="0"/>
      <w:marBottom w:val="0"/>
      <w:divBdr>
        <w:top w:val="none" w:sz="0" w:space="0" w:color="auto"/>
        <w:left w:val="none" w:sz="0" w:space="0" w:color="auto"/>
        <w:bottom w:val="none" w:sz="0" w:space="0" w:color="auto"/>
        <w:right w:val="none" w:sz="0" w:space="0" w:color="auto"/>
      </w:divBdr>
    </w:div>
    <w:div w:id="1656957984">
      <w:bodyDiv w:val="1"/>
      <w:marLeft w:val="0"/>
      <w:marRight w:val="0"/>
      <w:marTop w:val="0"/>
      <w:marBottom w:val="0"/>
      <w:divBdr>
        <w:top w:val="none" w:sz="0" w:space="0" w:color="auto"/>
        <w:left w:val="none" w:sz="0" w:space="0" w:color="auto"/>
        <w:bottom w:val="none" w:sz="0" w:space="0" w:color="auto"/>
        <w:right w:val="none" w:sz="0" w:space="0" w:color="auto"/>
      </w:divBdr>
      <w:divsChild>
        <w:div w:id="722367048">
          <w:marLeft w:val="0"/>
          <w:marRight w:val="0"/>
          <w:marTop w:val="0"/>
          <w:marBottom w:val="0"/>
          <w:divBdr>
            <w:top w:val="none" w:sz="0" w:space="0" w:color="auto"/>
            <w:left w:val="none" w:sz="0" w:space="0" w:color="auto"/>
            <w:bottom w:val="none" w:sz="0" w:space="0" w:color="auto"/>
            <w:right w:val="none" w:sz="0" w:space="0" w:color="auto"/>
          </w:divBdr>
          <w:divsChild>
            <w:div w:id="1615403718">
              <w:marLeft w:val="0"/>
              <w:marRight w:val="0"/>
              <w:marTop w:val="0"/>
              <w:marBottom w:val="0"/>
              <w:divBdr>
                <w:top w:val="none" w:sz="0" w:space="0" w:color="auto"/>
                <w:left w:val="none" w:sz="0" w:space="0" w:color="auto"/>
                <w:bottom w:val="none" w:sz="0" w:space="0" w:color="auto"/>
                <w:right w:val="none" w:sz="0" w:space="0" w:color="auto"/>
              </w:divBdr>
              <w:divsChild>
                <w:div w:id="18300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980816">
      <w:bodyDiv w:val="1"/>
      <w:marLeft w:val="0"/>
      <w:marRight w:val="0"/>
      <w:marTop w:val="0"/>
      <w:marBottom w:val="0"/>
      <w:divBdr>
        <w:top w:val="none" w:sz="0" w:space="0" w:color="auto"/>
        <w:left w:val="none" w:sz="0" w:space="0" w:color="auto"/>
        <w:bottom w:val="none" w:sz="0" w:space="0" w:color="auto"/>
        <w:right w:val="none" w:sz="0" w:space="0" w:color="auto"/>
      </w:divBdr>
      <w:divsChild>
        <w:div w:id="176164050">
          <w:marLeft w:val="0"/>
          <w:marRight w:val="0"/>
          <w:marTop w:val="0"/>
          <w:marBottom w:val="0"/>
          <w:divBdr>
            <w:top w:val="none" w:sz="0" w:space="0" w:color="auto"/>
            <w:left w:val="none" w:sz="0" w:space="0" w:color="auto"/>
            <w:bottom w:val="none" w:sz="0" w:space="0" w:color="auto"/>
            <w:right w:val="none" w:sz="0" w:space="0" w:color="auto"/>
          </w:divBdr>
          <w:divsChild>
            <w:div w:id="1304383197">
              <w:marLeft w:val="0"/>
              <w:marRight w:val="0"/>
              <w:marTop w:val="0"/>
              <w:marBottom w:val="0"/>
              <w:divBdr>
                <w:top w:val="none" w:sz="0" w:space="0" w:color="auto"/>
                <w:left w:val="none" w:sz="0" w:space="0" w:color="auto"/>
                <w:bottom w:val="none" w:sz="0" w:space="0" w:color="auto"/>
                <w:right w:val="none" w:sz="0" w:space="0" w:color="auto"/>
              </w:divBdr>
              <w:divsChild>
                <w:div w:id="9209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79983">
      <w:bodyDiv w:val="1"/>
      <w:marLeft w:val="0"/>
      <w:marRight w:val="0"/>
      <w:marTop w:val="0"/>
      <w:marBottom w:val="0"/>
      <w:divBdr>
        <w:top w:val="none" w:sz="0" w:space="0" w:color="auto"/>
        <w:left w:val="none" w:sz="0" w:space="0" w:color="auto"/>
        <w:bottom w:val="none" w:sz="0" w:space="0" w:color="auto"/>
        <w:right w:val="none" w:sz="0" w:space="0" w:color="auto"/>
      </w:divBdr>
    </w:div>
    <w:div w:id="1762752687">
      <w:bodyDiv w:val="1"/>
      <w:marLeft w:val="0"/>
      <w:marRight w:val="0"/>
      <w:marTop w:val="0"/>
      <w:marBottom w:val="0"/>
      <w:divBdr>
        <w:top w:val="none" w:sz="0" w:space="0" w:color="auto"/>
        <w:left w:val="none" w:sz="0" w:space="0" w:color="auto"/>
        <w:bottom w:val="none" w:sz="0" w:space="0" w:color="auto"/>
        <w:right w:val="none" w:sz="0" w:space="0" w:color="auto"/>
      </w:divBdr>
    </w:div>
    <w:div w:id="1778796615">
      <w:bodyDiv w:val="1"/>
      <w:marLeft w:val="0"/>
      <w:marRight w:val="0"/>
      <w:marTop w:val="0"/>
      <w:marBottom w:val="0"/>
      <w:divBdr>
        <w:top w:val="none" w:sz="0" w:space="0" w:color="auto"/>
        <w:left w:val="none" w:sz="0" w:space="0" w:color="auto"/>
        <w:bottom w:val="none" w:sz="0" w:space="0" w:color="auto"/>
        <w:right w:val="none" w:sz="0" w:space="0" w:color="auto"/>
      </w:divBdr>
    </w:div>
    <w:div w:id="1781879620">
      <w:bodyDiv w:val="1"/>
      <w:marLeft w:val="0"/>
      <w:marRight w:val="0"/>
      <w:marTop w:val="0"/>
      <w:marBottom w:val="0"/>
      <w:divBdr>
        <w:top w:val="none" w:sz="0" w:space="0" w:color="auto"/>
        <w:left w:val="none" w:sz="0" w:space="0" w:color="auto"/>
        <w:bottom w:val="none" w:sz="0" w:space="0" w:color="auto"/>
        <w:right w:val="none" w:sz="0" w:space="0" w:color="auto"/>
      </w:divBdr>
    </w:div>
    <w:div w:id="1953976940">
      <w:bodyDiv w:val="1"/>
      <w:marLeft w:val="0"/>
      <w:marRight w:val="0"/>
      <w:marTop w:val="0"/>
      <w:marBottom w:val="0"/>
      <w:divBdr>
        <w:top w:val="none" w:sz="0" w:space="0" w:color="auto"/>
        <w:left w:val="none" w:sz="0" w:space="0" w:color="auto"/>
        <w:bottom w:val="none" w:sz="0" w:space="0" w:color="auto"/>
        <w:right w:val="none" w:sz="0" w:space="0" w:color="auto"/>
      </w:divBdr>
    </w:div>
    <w:div w:id="1955208642">
      <w:bodyDiv w:val="1"/>
      <w:marLeft w:val="0"/>
      <w:marRight w:val="0"/>
      <w:marTop w:val="0"/>
      <w:marBottom w:val="0"/>
      <w:divBdr>
        <w:top w:val="none" w:sz="0" w:space="0" w:color="auto"/>
        <w:left w:val="none" w:sz="0" w:space="0" w:color="auto"/>
        <w:bottom w:val="none" w:sz="0" w:space="0" w:color="auto"/>
        <w:right w:val="none" w:sz="0" w:space="0" w:color="auto"/>
      </w:divBdr>
    </w:div>
    <w:div w:id="2007126577">
      <w:bodyDiv w:val="1"/>
      <w:marLeft w:val="0"/>
      <w:marRight w:val="0"/>
      <w:marTop w:val="0"/>
      <w:marBottom w:val="0"/>
      <w:divBdr>
        <w:top w:val="none" w:sz="0" w:space="0" w:color="auto"/>
        <w:left w:val="none" w:sz="0" w:space="0" w:color="auto"/>
        <w:bottom w:val="none" w:sz="0" w:space="0" w:color="auto"/>
        <w:right w:val="none" w:sz="0" w:space="0" w:color="auto"/>
      </w:divBdr>
      <w:divsChild>
        <w:div w:id="536433056">
          <w:marLeft w:val="0"/>
          <w:marRight w:val="0"/>
          <w:marTop w:val="0"/>
          <w:marBottom w:val="0"/>
          <w:divBdr>
            <w:top w:val="none" w:sz="0" w:space="0" w:color="auto"/>
            <w:left w:val="none" w:sz="0" w:space="0" w:color="auto"/>
            <w:bottom w:val="none" w:sz="0" w:space="0" w:color="auto"/>
            <w:right w:val="none" w:sz="0" w:space="0" w:color="auto"/>
          </w:divBdr>
          <w:divsChild>
            <w:div w:id="504635341">
              <w:marLeft w:val="0"/>
              <w:marRight w:val="0"/>
              <w:marTop w:val="0"/>
              <w:marBottom w:val="0"/>
              <w:divBdr>
                <w:top w:val="none" w:sz="0" w:space="0" w:color="auto"/>
                <w:left w:val="none" w:sz="0" w:space="0" w:color="auto"/>
                <w:bottom w:val="none" w:sz="0" w:space="0" w:color="auto"/>
                <w:right w:val="none" w:sz="0" w:space="0" w:color="auto"/>
              </w:divBdr>
              <w:divsChild>
                <w:div w:id="798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5278">
      <w:bodyDiv w:val="1"/>
      <w:marLeft w:val="0"/>
      <w:marRight w:val="0"/>
      <w:marTop w:val="0"/>
      <w:marBottom w:val="0"/>
      <w:divBdr>
        <w:top w:val="none" w:sz="0" w:space="0" w:color="auto"/>
        <w:left w:val="none" w:sz="0" w:space="0" w:color="auto"/>
        <w:bottom w:val="none" w:sz="0" w:space="0" w:color="auto"/>
        <w:right w:val="none" w:sz="0" w:space="0" w:color="auto"/>
      </w:divBdr>
      <w:divsChild>
        <w:div w:id="215551277">
          <w:marLeft w:val="0"/>
          <w:marRight w:val="0"/>
          <w:marTop w:val="0"/>
          <w:marBottom w:val="0"/>
          <w:divBdr>
            <w:top w:val="none" w:sz="0" w:space="0" w:color="auto"/>
            <w:left w:val="none" w:sz="0" w:space="0" w:color="auto"/>
            <w:bottom w:val="none" w:sz="0" w:space="0" w:color="auto"/>
            <w:right w:val="none" w:sz="0" w:space="0" w:color="auto"/>
          </w:divBdr>
          <w:divsChild>
            <w:div w:id="225729486">
              <w:marLeft w:val="0"/>
              <w:marRight w:val="0"/>
              <w:marTop w:val="0"/>
              <w:marBottom w:val="0"/>
              <w:divBdr>
                <w:top w:val="none" w:sz="0" w:space="0" w:color="auto"/>
                <w:left w:val="none" w:sz="0" w:space="0" w:color="auto"/>
                <w:bottom w:val="none" w:sz="0" w:space="0" w:color="auto"/>
                <w:right w:val="none" w:sz="0" w:space="0" w:color="auto"/>
              </w:divBdr>
              <w:divsChild>
                <w:div w:id="17323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0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cis2000.ru/cisFinAnalysis/ktnekramxp/"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banki.ru/wikibank/%C2%F1%E5%EC%E8%F0%ED%FB%E9+%E1%E0%ED%EA/"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46</Pages>
  <Words>13459</Words>
  <Characters>94217</Characters>
  <Application>Microsoft Office Word</Application>
  <DocSecurity>0</DocSecurity>
  <Lines>1744</Lines>
  <Paragraphs>588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kotova0420@mail.ru</cp:lastModifiedBy>
  <cp:revision>6</cp:revision>
  <dcterms:created xsi:type="dcterms:W3CDTF">2020-01-17T13:11:00Z</dcterms:created>
  <dcterms:modified xsi:type="dcterms:W3CDTF">2020-01-19T11:00:00Z</dcterms:modified>
</cp:coreProperties>
</file>