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9E5078" w:rsidRPr="009E5078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9E5078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9E5078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9E5078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96821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Общая организация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_Toc5968218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Безударные 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Согласные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Однородные члены предложения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Омонимия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Повторение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3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после шипящих и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_Toc5968239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4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Ы/И после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_Toc5968244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Ы-И после Ц в корне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 на -ЦИЯ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Написание фамилий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3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-ПРЕ/-ПРИ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_Toc5968253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 очень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-=ПЕРЕ-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Сравнение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на З/С. Приставка С-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Приставка 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И/Ы после приставок на согласный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 -&gt; 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Обстоятельства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КРОМЕ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Разделительные Ъ и Ь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ни Ъ ни 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Ь в грамматических формах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есть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нет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 – НН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причастиях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 Н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приложений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или тире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0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Вводные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_Toc5968308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группа – чувства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эмоции говорящего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Суффиксы и окончания глаголов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Окончания глаголов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Новая структура теста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Сравнительные обороты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Будто, словно, точно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 и, что и, нежели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Наречия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Слитно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A1D05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9E5078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 xml:space="preserve">Роза </w:t>
      </w:r>
      <w:proofErr w:type="spellStart"/>
      <w:r w:rsidR="002C13F1" w:rsidRPr="001B6E01">
        <w:t>Ильдаровна</w:t>
      </w:r>
      <w:proofErr w:type="spellEnd"/>
    </w:p>
    <w:p w:rsidR="00054DF2" w:rsidRPr="001B6E01" w:rsidRDefault="00054DF2" w:rsidP="00E27AF4">
      <w:pPr>
        <w:pStyle w:val="Heading1"/>
      </w:pPr>
      <w:bookmarkStart w:id="0" w:name="_Toc5968218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lastRenderedPageBreak/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proofErr w:type="spellStart"/>
      <w:r w:rsidRPr="001B6E01">
        <w:t>облЕгчит</w:t>
      </w:r>
      <w:proofErr w:type="spellEnd"/>
      <w:r w:rsidRPr="001B6E01">
        <w:t xml:space="preserve"> </w:t>
      </w:r>
      <w:proofErr w:type="spellStart"/>
      <w:r w:rsidRPr="001B6E01">
        <w:t>кароч</w:t>
      </w:r>
      <w:proofErr w:type="spellEnd"/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5968219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5968220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Раздр_жаться</w:t>
      </w:r>
      <w:proofErr w:type="spellEnd"/>
      <w:r w:rsidRPr="001B6E01">
        <w:t xml:space="preserve"> – </w:t>
      </w:r>
      <w:proofErr w:type="spellStart"/>
      <w:r w:rsidRPr="001B6E01">
        <w:t>дрАзнит</w:t>
      </w:r>
      <w:proofErr w:type="spellEnd"/>
    </w:p>
    <w:p w:rsidR="006B6FAF" w:rsidRPr="001B6E01" w:rsidRDefault="006B6FAF" w:rsidP="00E27AF4">
      <w:pPr>
        <w:pStyle w:val="ListParagraph"/>
      </w:pPr>
      <w:proofErr w:type="spellStart"/>
      <w:r w:rsidRPr="001B6E01">
        <w:t>Др_жать</w:t>
      </w:r>
      <w:proofErr w:type="spellEnd"/>
      <w:r w:rsidRPr="001B6E01">
        <w:t xml:space="preserve"> на холоде – </w:t>
      </w:r>
      <w:proofErr w:type="spellStart"/>
      <w:r w:rsidRPr="001B6E01">
        <w:t>дрОжь</w:t>
      </w:r>
      <w:proofErr w:type="spellEnd"/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proofErr w:type="spellStart"/>
      <w:r w:rsidRPr="001B6E01">
        <w:t>Преоретет</w:t>
      </w:r>
      <w:proofErr w:type="spellEnd"/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Благосл_вить</w:t>
      </w:r>
      <w:proofErr w:type="spellEnd"/>
      <w:r w:rsidRPr="001B6E01">
        <w:t xml:space="preserve"> – словить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Обн_жить</w:t>
      </w:r>
      <w:proofErr w:type="spellEnd"/>
      <w:r w:rsidRPr="001B6E01">
        <w:t xml:space="preserve"> недостатки – </w:t>
      </w:r>
      <w:proofErr w:type="spellStart"/>
      <w:r w:rsidRPr="001B6E01">
        <w:t>нАг</w:t>
      </w:r>
      <w:proofErr w:type="spellEnd"/>
      <w:r w:rsidRPr="001B6E01">
        <w:t xml:space="preserve"> (нагой=голый)</w:t>
      </w:r>
    </w:p>
    <w:p w:rsidR="00E62144" w:rsidRPr="001B6E01" w:rsidRDefault="00E62144" w:rsidP="00E27AF4">
      <w:pPr>
        <w:pStyle w:val="ListParagraph"/>
      </w:pPr>
      <w:proofErr w:type="spellStart"/>
      <w:r w:rsidRPr="001B6E01">
        <w:t>Погл_щенный</w:t>
      </w:r>
      <w:proofErr w:type="spellEnd"/>
      <w:r w:rsidRPr="001B6E01">
        <w:t xml:space="preserve"> работой – </w:t>
      </w:r>
      <w:proofErr w:type="spellStart"/>
      <w:r w:rsidRPr="001B6E01">
        <w:t>проглОтит</w:t>
      </w:r>
      <w:proofErr w:type="spellEnd"/>
    </w:p>
    <w:p w:rsidR="00E62144" w:rsidRPr="001B6E01" w:rsidRDefault="00E62144" w:rsidP="00E27AF4">
      <w:pPr>
        <w:pStyle w:val="ListParagraph"/>
      </w:pPr>
      <w:proofErr w:type="spellStart"/>
      <w:r w:rsidRPr="001B6E01">
        <w:t>Раст_чать</w:t>
      </w:r>
      <w:proofErr w:type="spellEnd"/>
      <w:r w:rsidRPr="001B6E01">
        <w:t xml:space="preserve"> похвалы – </w:t>
      </w:r>
      <w:proofErr w:type="spellStart"/>
      <w:r w:rsidRPr="001B6E01">
        <w:t>истОчник</w:t>
      </w:r>
      <w:proofErr w:type="spellEnd"/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proofErr w:type="spellStart"/>
      <w:r w:rsidRPr="001B6E01">
        <w:t>УмОлять</w:t>
      </w:r>
      <w:proofErr w:type="spellEnd"/>
      <w:r w:rsidRPr="001B6E01">
        <w:t xml:space="preserve"> о помощи – </w:t>
      </w:r>
      <w:proofErr w:type="spellStart"/>
      <w:r w:rsidRPr="001B6E01">
        <w:t>умАлять</w:t>
      </w:r>
      <w:proofErr w:type="spellEnd"/>
      <w:r w:rsidRPr="001B6E01">
        <w:t xml:space="preserve"> </w:t>
      </w:r>
      <w:proofErr w:type="spellStart"/>
      <w:r w:rsidRPr="001B6E01">
        <w:t>занчение</w:t>
      </w:r>
      <w:proofErr w:type="spellEnd"/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proofErr w:type="spellStart"/>
      <w:r w:rsidRPr="001B6E01">
        <w:t>опОздать</w:t>
      </w:r>
      <w:proofErr w:type="spellEnd"/>
      <w:r w:rsidRPr="001B6E01">
        <w:t xml:space="preserve"> – </w:t>
      </w:r>
      <w:proofErr w:type="spellStart"/>
      <w:r w:rsidRPr="001B6E01">
        <w:t>опАздывать</w:t>
      </w:r>
      <w:proofErr w:type="spellEnd"/>
    </w:p>
    <w:p w:rsidR="00E32765" w:rsidRPr="001B6E01" w:rsidRDefault="0032338A" w:rsidP="00E27AF4">
      <w:pPr>
        <w:pStyle w:val="ListParagraph"/>
      </w:pPr>
      <w:proofErr w:type="spellStart"/>
      <w:r w:rsidRPr="001B6E01">
        <w:t>крОить</w:t>
      </w:r>
      <w:proofErr w:type="spellEnd"/>
      <w:r w:rsidRPr="001B6E01">
        <w:t xml:space="preserve"> – </w:t>
      </w:r>
      <w:proofErr w:type="spellStart"/>
      <w:r w:rsidRPr="001B6E01">
        <w:t>выкрАивать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тОчить</w:t>
      </w:r>
      <w:proofErr w:type="spellEnd"/>
      <w:r w:rsidRPr="001B6E01">
        <w:t xml:space="preserve"> – </w:t>
      </w:r>
      <w:proofErr w:type="spellStart"/>
      <w:r w:rsidRPr="001B6E01">
        <w:t>вытАчивать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мОлить</w:t>
      </w:r>
      <w:proofErr w:type="spellEnd"/>
      <w:r w:rsidRPr="001B6E01">
        <w:t xml:space="preserve"> – </w:t>
      </w:r>
      <w:proofErr w:type="spellStart"/>
      <w:r w:rsidRPr="001B6E01">
        <w:t>вымАливать</w:t>
      </w:r>
      <w:proofErr w:type="spellEnd"/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proofErr w:type="spellStart"/>
      <w:r w:rsidRPr="001B6E01">
        <w:t>магнЕтизм</w:t>
      </w:r>
      <w:proofErr w:type="spellEnd"/>
      <w:r w:rsidRPr="001B6E01">
        <w:t xml:space="preserve"> – </w:t>
      </w:r>
      <w:proofErr w:type="spellStart"/>
      <w:r w:rsidRPr="001B6E01">
        <w:t>магнИт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АбонЕмент</w:t>
      </w:r>
      <w:proofErr w:type="spellEnd"/>
      <w:r w:rsidRPr="001B6E01">
        <w:t xml:space="preserve"> – </w:t>
      </w:r>
      <w:proofErr w:type="spellStart"/>
      <w:r w:rsidRPr="001B6E01">
        <w:t>абонИровать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инфИцировать</w:t>
      </w:r>
      <w:proofErr w:type="spellEnd"/>
      <w:r w:rsidRPr="001B6E01">
        <w:t xml:space="preserve"> – </w:t>
      </w:r>
      <w:proofErr w:type="spellStart"/>
      <w:r w:rsidRPr="001B6E01">
        <w:t>нифЕкция</w:t>
      </w:r>
      <w:proofErr w:type="spellEnd"/>
    </w:p>
    <w:p w:rsidR="00956ED3" w:rsidRPr="001B6E01" w:rsidRDefault="00956ED3" w:rsidP="00E27AF4">
      <w:pPr>
        <w:pStyle w:val="ListParagraph"/>
      </w:pPr>
      <w:proofErr w:type="spellStart"/>
      <w:r w:rsidRPr="001B6E01">
        <w:t>экстрЕмальный</w:t>
      </w:r>
      <w:proofErr w:type="spellEnd"/>
      <w:r w:rsidRPr="001B6E01">
        <w:t xml:space="preserve"> - </w:t>
      </w:r>
      <w:proofErr w:type="spellStart"/>
      <w:r w:rsidRPr="001B6E01">
        <w:t>экстрИм</w:t>
      </w:r>
      <w:proofErr w:type="spellEnd"/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</w:t>
      </w:r>
      <w:proofErr w:type="spellStart"/>
      <w:r w:rsidRPr="001B6E01">
        <w:t>зар</w:t>
      </w:r>
      <w:proofErr w:type="spellEnd"/>
      <w:r w:rsidRPr="001B6E01">
        <w:t>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равн</w:t>
      </w:r>
      <w:proofErr w:type="spellEnd"/>
      <w:r w:rsidRPr="001B6E01">
        <w:t>- пример: уравнение</w:t>
      </w: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ровн</w:t>
      </w:r>
      <w:proofErr w:type="spellEnd"/>
      <w:r w:rsidRPr="001B6E01">
        <w:t>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 xml:space="preserve">Отношения в семье </w:t>
      </w:r>
      <w:proofErr w:type="spellStart"/>
      <w:r w:rsidRPr="001B6E01">
        <w:t>вырОвнялись</w:t>
      </w:r>
      <w:proofErr w:type="spellEnd"/>
      <w:r w:rsidRPr="001B6E01">
        <w:t xml:space="preserve"> = стали лучше</w:t>
      </w:r>
    </w:p>
    <w:p w:rsidR="00344658" w:rsidRPr="001B6E01" w:rsidRDefault="00344658" w:rsidP="00E27AF4">
      <w:pPr>
        <w:pStyle w:val="ListParagraph"/>
      </w:pPr>
      <w:r w:rsidRPr="001B6E01">
        <w:t xml:space="preserve">Отношения стали </w:t>
      </w:r>
      <w:proofErr w:type="spellStart"/>
      <w:r w:rsidRPr="001B6E01">
        <w:t>рОвными</w:t>
      </w:r>
      <w:proofErr w:type="spellEnd"/>
      <w:r w:rsidRPr="001B6E01">
        <w:t xml:space="preserve">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 xml:space="preserve">Она </w:t>
      </w:r>
      <w:proofErr w:type="spellStart"/>
      <w:r w:rsidRPr="001B6E01">
        <w:t>вырОвнялись</w:t>
      </w:r>
      <w:proofErr w:type="spellEnd"/>
      <w:r w:rsidRPr="001B6E01">
        <w:t xml:space="preserve">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раст</w:t>
      </w:r>
      <w:proofErr w:type="spellEnd"/>
      <w:r w:rsidRPr="001B6E01">
        <w:t>- (-</w:t>
      </w:r>
      <w:proofErr w:type="spellStart"/>
      <w:r w:rsidRPr="001B6E01">
        <w:t>ращ</w:t>
      </w:r>
      <w:proofErr w:type="spellEnd"/>
      <w:r w:rsidRPr="001B6E01">
        <w:t>-)/-рос-</w:t>
      </w:r>
      <w:r w:rsidR="00D6591C" w:rsidRPr="001B6E01">
        <w:t xml:space="preserve"> -&gt; пример: растение, </w:t>
      </w:r>
      <w:proofErr w:type="spellStart"/>
      <w:r w:rsidR="00D6591C" w:rsidRPr="001B6E01">
        <w:t>вырещенный</w:t>
      </w:r>
      <w:proofErr w:type="spellEnd"/>
      <w:r w:rsidR="00D6591C" w:rsidRPr="001B6E01">
        <w:t xml:space="preserve">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 xml:space="preserve">Исключения: Ростов, Ростислав, </w:t>
      </w:r>
      <w:proofErr w:type="spellStart"/>
      <w:r w:rsidRPr="001B6E01">
        <w:t>Ростокино</w:t>
      </w:r>
      <w:proofErr w:type="spellEnd"/>
      <w:r w:rsidRPr="001B6E01">
        <w:t xml:space="preserve">, на вырост, ростовщик, росток, </w:t>
      </w:r>
      <w:proofErr w:type="spellStart"/>
      <w:r w:rsidRPr="001B6E01">
        <w:t>подр</w:t>
      </w:r>
      <w:r w:rsidR="00BA7A4B" w:rsidRPr="001B6E01">
        <w:t>О</w:t>
      </w:r>
      <w:r w:rsidRPr="001B6E01">
        <w:t>стковый</w:t>
      </w:r>
      <w:proofErr w:type="spellEnd"/>
      <w:r w:rsidRPr="001B6E01">
        <w:t>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</w:t>
      </w:r>
      <w:proofErr w:type="spellStart"/>
      <w:r w:rsidRPr="001B6E01">
        <w:t>скоч</w:t>
      </w:r>
      <w:proofErr w:type="spellEnd"/>
      <w:r w:rsidRPr="001B6E01">
        <w:t>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-/-</w:t>
      </w:r>
      <w:proofErr w:type="spellStart"/>
      <w:r w:rsidRPr="001B6E01">
        <w:t>косн</w:t>
      </w:r>
      <w:proofErr w:type="spellEnd"/>
      <w:r w:rsidRPr="001B6E01">
        <w:t>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ЗаскАкать</w:t>
      </w:r>
      <w:proofErr w:type="spellEnd"/>
      <w:r w:rsidRPr="001B6E01">
        <w:t xml:space="preserve"> от радости – я </w:t>
      </w:r>
      <w:proofErr w:type="spellStart"/>
      <w:r w:rsidRPr="001B6E01">
        <w:t>заскАчу</w:t>
      </w:r>
      <w:proofErr w:type="spellEnd"/>
      <w:r w:rsidRPr="001B6E01">
        <w:t xml:space="preserve"> от радости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ЗаскОчить</w:t>
      </w:r>
      <w:proofErr w:type="spellEnd"/>
      <w:r w:rsidRPr="001B6E01">
        <w:t xml:space="preserve"> на минуту – я </w:t>
      </w:r>
      <w:proofErr w:type="spellStart"/>
      <w:r w:rsidRPr="001B6E01">
        <w:t>заскОчу</w:t>
      </w:r>
      <w:proofErr w:type="spellEnd"/>
      <w:r w:rsidRPr="001B6E01">
        <w:t xml:space="preserve">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 xml:space="preserve">-лаг- прилагать </w:t>
      </w:r>
      <w:proofErr w:type="spellStart"/>
      <w:r w:rsidRPr="001B6E01">
        <w:t>учсилия</w:t>
      </w:r>
      <w:proofErr w:type="spellEnd"/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lastRenderedPageBreak/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5968221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proofErr w:type="spellStart"/>
      <w:r w:rsidRPr="001B6E01">
        <w:t>АрхиВ</w:t>
      </w:r>
      <w:proofErr w:type="spellEnd"/>
      <w:r w:rsidRPr="001B6E01">
        <w:t xml:space="preserve"> – </w:t>
      </w:r>
      <w:proofErr w:type="spellStart"/>
      <w:r w:rsidRPr="001B6E01">
        <w:t>фрхиВы</w:t>
      </w:r>
      <w:proofErr w:type="spellEnd"/>
    </w:p>
    <w:p w:rsidR="005F5129" w:rsidRPr="001B6E01" w:rsidRDefault="005F5129" w:rsidP="00E27AF4">
      <w:proofErr w:type="spellStart"/>
      <w:r w:rsidRPr="001B6E01">
        <w:t>Траиф</w:t>
      </w:r>
      <w:proofErr w:type="spellEnd"/>
      <w:r w:rsidRPr="001B6E01">
        <w:t xml:space="preserve">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proofErr w:type="spellStart"/>
      <w:r w:rsidRPr="001B6E01">
        <w:t>СваДьба</w:t>
      </w:r>
      <w:proofErr w:type="spellEnd"/>
      <w:r w:rsidRPr="001B6E01">
        <w:t xml:space="preserve"> – </w:t>
      </w:r>
      <w:proofErr w:type="spellStart"/>
      <w:r w:rsidRPr="001B6E01">
        <w:t>сваДебный</w:t>
      </w:r>
      <w:proofErr w:type="spellEnd"/>
    </w:p>
    <w:p w:rsidR="00EE2C80" w:rsidRPr="001B6E01" w:rsidRDefault="00EE2C80" w:rsidP="00E27AF4">
      <w:proofErr w:type="spellStart"/>
      <w:r w:rsidRPr="001B6E01">
        <w:t>СваТ</w:t>
      </w:r>
      <w:proofErr w:type="spellEnd"/>
      <w:r w:rsidRPr="001B6E01">
        <w:t xml:space="preserve"> – </w:t>
      </w:r>
      <w:proofErr w:type="spellStart"/>
      <w:r w:rsidRPr="001B6E01">
        <w:t>сваТать</w:t>
      </w:r>
      <w:proofErr w:type="spellEnd"/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5968222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ИзмороЗь</w:t>
      </w:r>
      <w:proofErr w:type="spellEnd"/>
      <w:r w:rsidRPr="001B6E01">
        <w:t xml:space="preserve"> – </w:t>
      </w:r>
      <w:proofErr w:type="spellStart"/>
      <w:r w:rsidRPr="001B6E01">
        <w:t>мороЗит</w:t>
      </w:r>
      <w:proofErr w:type="spellEnd"/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 xml:space="preserve">Изморось – дождь </w:t>
      </w:r>
      <w:proofErr w:type="spellStart"/>
      <w:r w:rsidRPr="001B6E01">
        <w:t>мороСит</w:t>
      </w:r>
      <w:proofErr w:type="spellEnd"/>
      <w:r w:rsidRPr="001B6E01">
        <w:t>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ВперемеШку</w:t>
      </w:r>
      <w:proofErr w:type="spellEnd"/>
      <w:r w:rsidRPr="001B6E01">
        <w:t xml:space="preserve">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proofErr w:type="spellStart"/>
      <w:r w:rsidRPr="001B6E01">
        <w:t>ВперемеЖку</w:t>
      </w:r>
      <w:proofErr w:type="spellEnd"/>
      <w:r w:rsidRPr="001B6E01">
        <w:t xml:space="preserve"> -  межевать</w:t>
      </w:r>
    </w:p>
    <w:p w:rsidR="00BF6FFF" w:rsidRPr="001B6E01" w:rsidRDefault="00BF6FFF" w:rsidP="00E27AF4">
      <w:r w:rsidRPr="001B6E01">
        <w:lastRenderedPageBreak/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5968223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proofErr w:type="spellStart"/>
      <w:r w:rsidRPr="001B6E01">
        <w:t>КовриЖка</w:t>
      </w:r>
      <w:proofErr w:type="spellEnd"/>
      <w:r w:rsidRPr="001B6E01">
        <w:t xml:space="preserve"> – </w:t>
      </w:r>
      <w:proofErr w:type="spellStart"/>
      <w:r w:rsidRPr="001B6E01">
        <w:t>ковриГа</w:t>
      </w:r>
      <w:proofErr w:type="spellEnd"/>
      <w:r w:rsidRPr="001B6E01">
        <w:t>: чередование Г/Ж</w:t>
      </w:r>
    </w:p>
    <w:p w:rsidR="001A02B1" w:rsidRPr="001B6E01" w:rsidRDefault="001A02B1" w:rsidP="00E27AF4">
      <w:proofErr w:type="spellStart"/>
      <w:r w:rsidRPr="001B6E01">
        <w:t>СквореЧни</w:t>
      </w:r>
      <w:proofErr w:type="spellEnd"/>
      <w:r w:rsidRPr="001B6E01">
        <w:t xml:space="preserve"> – </w:t>
      </w:r>
      <w:proofErr w:type="spellStart"/>
      <w:r w:rsidRPr="001B6E01">
        <w:t>сквореЦ</w:t>
      </w:r>
      <w:proofErr w:type="spellEnd"/>
      <w:r w:rsidRPr="001B6E01">
        <w:t>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5968224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 xml:space="preserve">Диагноз – </w:t>
      </w:r>
      <w:proofErr w:type="spellStart"/>
      <w:r w:rsidRPr="001B6E01">
        <w:t>ДиагноСтика</w:t>
      </w:r>
      <w:proofErr w:type="spellEnd"/>
    </w:p>
    <w:p w:rsidR="00DB2BAC" w:rsidRPr="001B6E01" w:rsidRDefault="005A4C42" w:rsidP="00E27AF4">
      <w:proofErr w:type="spellStart"/>
      <w:r w:rsidRPr="001B6E01">
        <w:t>АбстраКция</w:t>
      </w:r>
      <w:proofErr w:type="spellEnd"/>
      <w:r w:rsidRPr="001B6E01">
        <w:t xml:space="preserve"> </w:t>
      </w:r>
      <w:r w:rsidR="00DB2BAC" w:rsidRPr="001B6E01">
        <w:t>–</w:t>
      </w:r>
      <w:r w:rsidRPr="001B6E01">
        <w:t xml:space="preserve"> </w:t>
      </w:r>
      <w:proofErr w:type="spellStart"/>
      <w:r w:rsidRPr="001B6E01">
        <w:t>абстраГироваться</w:t>
      </w:r>
      <w:proofErr w:type="spellEnd"/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5968225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proofErr w:type="spellStart"/>
      <w:r w:rsidRPr="001B6E01">
        <w:t>ПразДник</w:t>
      </w:r>
      <w:proofErr w:type="spellEnd"/>
      <w:r w:rsidRPr="001B6E01">
        <w:t xml:space="preserve"> – </w:t>
      </w:r>
      <w:proofErr w:type="spellStart"/>
      <w:r w:rsidRPr="001B6E01">
        <w:t>празДен</w:t>
      </w:r>
      <w:proofErr w:type="spellEnd"/>
    </w:p>
    <w:p w:rsidR="008C126C" w:rsidRPr="001B6E01" w:rsidRDefault="008C126C" w:rsidP="00E27AF4">
      <w:r w:rsidRPr="001B6E01">
        <w:t xml:space="preserve">Устный – </w:t>
      </w:r>
      <w:proofErr w:type="spellStart"/>
      <w:r w:rsidRPr="001B6E01">
        <w:t>усТа</w:t>
      </w:r>
      <w:proofErr w:type="spellEnd"/>
    </w:p>
    <w:p w:rsidR="008C126C" w:rsidRPr="001B6E01" w:rsidRDefault="008C126C" w:rsidP="00E27AF4">
      <w:proofErr w:type="spellStart"/>
      <w:r w:rsidRPr="001B6E01">
        <w:t>ГрусТный</w:t>
      </w:r>
      <w:proofErr w:type="spellEnd"/>
      <w:r w:rsidRPr="001B6E01">
        <w:t xml:space="preserve"> – </w:t>
      </w:r>
      <w:proofErr w:type="spellStart"/>
      <w:r w:rsidRPr="001B6E01">
        <w:t>грусТить</w:t>
      </w:r>
      <w:proofErr w:type="spellEnd"/>
    </w:p>
    <w:p w:rsidR="008C126C" w:rsidRPr="001B6E01" w:rsidRDefault="008C126C" w:rsidP="00E27AF4">
      <w:proofErr w:type="spellStart"/>
      <w:r w:rsidRPr="001B6E01">
        <w:t>Гнустный</w:t>
      </w:r>
      <w:proofErr w:type="spellEnd"/>
      <w:r w:rsidRPr="001B6E01">
        <w:t xml:space="preserve">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5968226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lastRenderedPageBreak/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5968227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5968228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5968229"/>
      <w:r w:rsidRPr="001B6E01">
        <w:t>Омонимия союзов</w:t>
      </w:r>
      <w:bookmarkEnd w:id="11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5968230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5968231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>НЕ ТО ЧТОБЫ …,</w:t>
      </w:r>
      <w:proofErr w:type="gramStart"/>
      <w:r w:rsidRPr="001B6E01">
        <w:t>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5968232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5968233"/>
      <w:r w:rsidRPr="001B6E01">
        <w:t>Нет повторения союзов</w:t>
      </w:r>
      <w:bookmarkEnd w:id="15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5968234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5968235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5968236"/>
      <w:r w:rsidRPr="001B6E01">
        <w:t>Выход из перечисления</w:t>
      </w:r>
      <w:bookmarkEnd w:id="18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5968237"/>
      <w:r w:rsidRPr="001B6E01">
        <w:t>Однородные определения</w:t>
      </w:r>
      <w:bookmarkEnd w:id="19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5968238"/>
      <w:r w:rsidRPr="001B6E01">
        <w:t>Неоднородный определения</w:t>
      </w:r>
      <w:bookmarkEnd w:id="20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5968239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5968240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proofErr w:type="spellStart"/>
      <w:r w:rsidRPr="001B6E01">
        <w:t>зажЁг</w:t>
      </w:r>
      <w:proofErr w:type="spellEnd"/>
      <w:r w:rsidRPr="001B6E01">
        <w:t xml:space="preserve">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5968241"/>
      <w:r w:rsidRPr="001B6E01">
        <w:t>-О- в корне слова</w:t>
      </w:r>
      <w:bookmarkEnd w:id="23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5968242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 xml:space="preserve">Напряжёт – напряжённый – напряжён – </w:t>
      </w:r>
      <w:proofErr w:type="spellStart"/>
      <w:r w:rsidRPr="001B6E01">
        <w:t>напряжёнка</w:t>
      </w:r>
      <w:proofErr w:type="spellEnd"/>
      <w:r w:rsidRPr="001B6E01">
        <w:t xml:space="preserve"> (напряжение)</w:t>
      </w:r>
    </w:p>
    <w:p w:rsidR="004362BC" w:rsidRPr="001B6E01" w:rsidRDefault="004362BC" w:rsidP="00E27AF4">
      <w:r w:rsidRPr="001B6E01">
        <w:t xml:space="preserve">Упрощенный – </w:t>
      </w:r>
      <w:proofErr w:type="spellStart"/>
      <w:r w:rsidRPr="001B6E01">
        <w:t>упрощёнка</w:t>
      </w:r>
      <w:proofErr w:type="spellEnd"/>
      <w:r w:rsidRPr="001B6E01">
        <w:t xml:space="preserve">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5968243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5968244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5968245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5968246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5968247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5968248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 xml:space="preserve">Пугачёв – </w:t>
      </w:r>
      <w:proofErr w:type="spellStart"/>
      <w:r w:rsidRPr="001B6E01">
        <w:t>Ткачов</w:t>
      </w:r>
      <w:proofErr w:type="spellEnd"/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5968249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5968250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5968251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5968252"/>
      <w:r w:rsidRPr="001B6E01">
        <w:t>Обособление несогласованных определений</w:t>
      </w:r>
      <w:bookmarkEnd w:id="34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5968253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5968254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53F5F" w:rsidRDefault="00F450DC" w:rsidP="00E27AF4"/>
    <w:p w:rsidR="00F450DC" w:rsidRPr="001B6E01" w:rsidRDefault="00F450DC" w:rsidP="00E27AF4">
      <w:pPr>
        <w:pStyle w:val="Heading2"/>
      </w:pPr>
      <w:bookmarkStart w:id="37" w:name="_Toc5968255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5968256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5968257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5968258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5968259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5968260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5968261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5968262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5968263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5968264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968265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968266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5968267"/>
      <w:r w:rsidRPr="001B6E01">
        <w:t>Иноязычные приставки ДИС-/ДЕЗ-</w:t>
      </w:r>
      <w:bookmarkEnd w:id="49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5968268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5968269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 xml:space="preserve">Июнь – </w:t>
      </w:r>
      <w:proofErr w:type="spellStart"/>
      <w:r w:rsidRPr="001B6E01">
        <w:t>предыюньский</w:t>
      </w:r>
      <w:proofErr w:type="spellEnd"/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5968270"/>
      <w:r w:rsidRPr="001B6E01">
        <w:t>Исключения</w:t>
      </w:r>
      <w:bookmarkEnd w:id="52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 xml:space="preserve">Иноязычные приставки: контригра, панисламизм, постиндустриальный, </w:t>
      </w:r>
      <w:proofErr w:type="spellStart"/>
      <w:r w:rsidRPr="001B6E01">
        <w:t>суперигра</w:t>
      </w:r>
      <w:proofErr w:type="spellEnd"/>
      <w:r w:rsidRPr="001B6E01">
        <w:t>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5968271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5968272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5968273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5968274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5968275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5968276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5968277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 xml:space="preserve">Ничего из этого не обособляется, кроме </w:t>
      </w:r>
      <w:proofErr w:type="spellStart"/>
      <w:r w:rsidRPr="001B6E01">
        <w:t>уступков</w:t>
      </w:r>
      <w:proofErr w:type="spellEnd"/>
      <w:r w:rsidRPr="001B6E01">
        <w:t xml:space="preserve">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5968278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5968279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5968280"/>
      <w:r w:rsidRPr="001B6E01">
        <w:t>Производные предлоги включая и исключая</w:t>
      </w:r>
      <w:bookmarkEnd w:id="62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5968281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5968282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5968283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proofErr w:type="spellStart"/>
      <w:r w:rsidRPr="00BF3E45">
        <w:t>Контръярус</w:t>
      </w:r>
      <w:proofErr w:type="spellEnd"/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proofErr w:type="spellStart"/>
      <w:r w:rsidRPr="00BF3E45">
        <w:t>Внимение</w:t>
      </w:r>
      <w:proofErr w:type="spellEnd"/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5968284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proofErr w:type="spellStart"/>
      <w:r w:rsidRPr="00BF3E45">
        <w:t>Четырехъядерный</w:t>
      </w:r>
      <w:proofErr w:type="spellEnd"/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5968285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5968286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proofErr w:type="spellStart"/>
      <w:r w:rsidRPr="00BF3E45">
        <w:t>Детясли</w:t>
      </w:r>
      <w:proofErr w:type="spellEnd"/>
    </w:p>
    <w:p w:rsidR="00A7607F" w:rsidRPr="00BF3E45" w:rsidRDefault="00A7607F" w:rsidP="00E27AF4">
      <w:proofErr w:type="spellStart"/>
      <w:r w:rsidRPr="00BF3E45">
        <w:t>Военюрист</w:t>
      </w:r>
      <w:proofErr w:type="spellEnd"/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5968287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5968288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</w:t>
      </w:r>
      <w:proofErr w:type="spellStart"/>
      <w:r w:rsidRPr="00BF3E45">
        <w:t>неотмашь</w:t>
      </w:r>
      <w:proofErr w:type="spellEnd"/>
      <w:r w:rsidRPr="00BF3E45">
        <w:t>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5968289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 xml:space="preserve">Родительный падеж </w:t>
      </w:r>
      <w:proofErr w:type="spellStart"/>
      <w:r w:rsidRPr="00BF3E45">
        <w:t>существителньых</w:t>
      </w:r>
      <w:proofErr w:type="spellEnd"/>
      <w:r w:rsidRPr="00BF3E45">
        <w:t>: согласный + -на/-</w:t>
      </w:r>
      <w:proofErr w:type="spellStart"/>
      <w:r w:rsidRPr="00BF3E45">
        <w:t>ня</w:t>
      </w:r>
      <w:proofErr w:type="spellEnd"/>
      <w:r w:rsidRPr="00BF3E45">
        <w:t xml:space="preserve">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5968290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 xml:space="preserve">Китайские географические названия: Тайваньский, </w:t>
      </w:r>
      <w:proofErr w:type="spellStart"/>
      <w:r w:rsidRPr="00BF3E45">
        <w:t>Уханьский</w:t>
      </w:r>
      <w:proofErr w:type="spellEnd"/>
      <w:r w:rsidRPr="00BF3E45">
        <w:t xml:space="preserve">, </w:t>
      </w:r>
      <w:proofErr w:type="spellStart"/>
      <w:r w:rsidRPr="00BF3E45">
        <w:t>Сычуаньский</w:t>
      </w:r>
      <w:proofErr w:type="spellEnd"/>
      <w:r w:rsidRPr="00BF3E45">
        <w:t>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5968291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5968292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5968293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5968294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</w:t>
      </w:r>
      <w:proofErr w:type="spellStart"/>
      <w:r>
        <w:t>немороженое</w:t>
      </w:r>
      <w:proofErr w:type="spellEnd"/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5968295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proofErr w:type="spellStart"/>
      <w:r>
        <w:t>назвАнный</w:t>
      </w:r>
      <w:proofErr w:type="spellEnd"/>
      <w:r>
        <w:t xml:space="preserve">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5968296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5968297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5968298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5968299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5968300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5968301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proofErr w:type="gramStart"/>
      <w:r>
        <w:t>но</w:t>
      </w:r>
      <w:proofErr w:type="gramEnd"/>
      <w:r>
        <w:t xml:space="preserve">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5968302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5968303"/>
      <w:r>
        <w:t>Приложение – имя собственное</w:t>
      </w:r>
      <w:bookmarkEnd w:id="85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5968304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5968305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5968306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5968307"/>
      <w:r>
        <w:t>Необязательное обособление</w:t>
      </w:r>
      <w:bookmarkEnd w:id="89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5968308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5968309"/>
      <w:r>
        <w:t>Особенности вводный слов</w:t>
      </w:r>
      <w:bookmarkEnd w:id="91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5968310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5968311"/>
      <w:r>
        <w:t>1 группа Уверенность/неуверенность</w:t>
      </w:r>
      <w:bookmarkEnd w:id="93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5968312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Не </w:t>
      </w:r>
      <w:proofErr w:type="spellStart"/>
      <w:r>
        <w:t>ровён</w:t>
      </w:r>
      <w:proofErr w:type="spellEnd"/>
      <w:r>
        <w:t xml:space="preserve">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proofErr w:type="gramStart"/>
      <w:r>
        <w:t>К счастью</w:t>
      </w:r>
      <w:proofErr w:type="gramEnd"/>
      <w:r>
        <w:t xml:space="preserve">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proofErr w:type="gramStart"/>
      <w:r>
        <w:t>К сожалению</w:t>
      </w:r>
      <w:proofErr w:type="gramEnd"/>
      <w:r>
        <w:t xml:space="preserve">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5968313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proofErr w:type="gramStart"/>
      <w:r>
        <w:t>наконец</w:t>
      </w:r>
      <w:r w:rsidRPr="00FE0FB7">
        <w:t>,</w:t>
      </w:r>
      <w:r>
        <w:t>…</w:t>
      </w:r>
      <w:proofErr w:type="gramEnd"/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5968314"/>
      <w:r>
        <w:t>4 группа – источник сообщения</w:t>
      </w:r>
      <w:bookmarkEnd w:id="96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5968315"/>
      <w:r>
        <w:t>5 группа – Приёмы и способы оформления мысли</w:t>
      </w:r>
      <w:bookmarkEnd w:id="97"/>
    </w:p>
    <w:p w:rsidR="002E32D5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Словом</w:t>
      </w:r>
      <w:proofErr w:type="gramEnd"/>
      <w:r>
        <w:t>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Так сказать</w:t>
      </w:r>
      <w:proofErr w:type="gramEnd"/>
      <w:r>
        <w:t>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5968316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5968317"/>
      <w:r>
        <w:t>7 группа – Оценка меры</w:t>
      </w:r>
      <w:bookmarkEnd w:id="99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5968318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proofErr w:type="gramStart"/>
      <w:r>
        <w:t>По-видимому</w:t>
      </w:r>
      <w:proofErr w:type="gramEnd"/>
      <w:r>
        <w:t xml:space="preserve">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5968319"/>
      <w:r>
        <w:t>Вводные слова отделяются от союзов</w:t>
      </w:r>
      <w:bookmarkEnd w:id="101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2" w:name="_Toc5968320"/>
      <w:r>
        <w:lastRenderedPageBreak/>
        <w:t>Ложные вводные слова</w:t>
      </w:r>
      <w:bookmarkEnd w:id="102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 xml:space="preserve">мне </w:t>
      </w:r>
      <w:proofErr w:type="spellStart"/>
      <w:r>
        <w:t>казалость</w:t>
      </w:r>
      <w:proofErr w:type="spellEnd"/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 xml:space="preserve">происходит от простых дворняжек </w:t>
      </w:r>
      <w:proofErr w:type="gramStart"/>
      <w:r>
        <w:t>к овчарок</w:t>
      </w:r>
      <w:proofErr w:type="gramEnd"/>
      <w:r w:rsidRPr="002C679F">
        <w:t>;</w:t>
      </w:r>
    </w:p>
    <w:p w:rsidR="00BA48F9" w:rsidRDefault="004B5B7B" w:rsidP="00BA48F9">
      <w:pPr>
        <w:pStyle w:val="Heading1"/>
      </w:pPr>
      <w:bookmarkStart w:id="103" w:name="_Toc5968321"/>
      <w:r>
        <w:t>Суффиксы и окончания глаголов</w:t>
      </w:r>
      <w:bookmarkEnd w:id="103"/>
    </w:p>
    <w:p w:rsidR="004B5B7B" w:rsidRDefault="004B5B7B" w:rsidP="004B5B7B">
      <w:pPr>
        <w:pStyle w:val="Heading2"/>
      </w:pPr>
      <w:bookmarkStart w:id="104" w:name="_Toc5968322"/>
      <w:r>
        <w:t>Суффиксы -ОВА-/-ЕВА- и -ЫВА-/-ИВА-</w:t>
      </w:r>
      <w:bookmarkEnd w:id="104"/>
    </w:p>
    <w:p w:rsidR="004B5B7B" w:rsidRDefault="004B5B7B" w:rsidP="004B5B7B">
      <w:r>
        <w:t xml:space="preserve">Проверяем глаголом в 1 лице </w:t>
      </w:r>
      <w:proofErr w:type="spellStart"/>
      <w:r>
        <w:t>ед</w:t>
      </w:r>
      <w:r w:rsidRPr="004B5B7B">
        <w:t>.</w:t>
      </w:r>
      <w:r>
        <w:t>ч</w:t>
      </w:r>
      <w:proofErr w:type="spellEnd"/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5" w:name="_Toc5968323"/>
      <w:r>
        <w:t>Суффиксы в глаголах прошедшего времени</w:t>
      </w:r>
      <w:bookmarkEnd w:id="105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6" w:name="_Toc5968324"/>
      <w:r>
        <w:t>Запомните глаголы на -ять</w:t>
      </w:r>
      <w:bookmarkEnd w:id="106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7" w:name="_Toc5968325"/>
      <w:r>
        <w:t>Глаголы с приставкой ОБЕЗ-/ОБЕС-</w:t>
      </w:r>
      <w:bookmarkEnd w:id="107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 xml:space="preserve">Работа и учёба </w:t>
      </w:r>
      <w:proofErr w:type="spellStart"/>
      <w:r>
        <w:t>обессилИли</w:t>
      </w:r>
      <w:proofErr w:type="spellEnd"/>
      <w:r>
        <w:t xml:space="preserve"> студента</w:t>
      </w:r>
      <w:r w:rsidRPr="00D1217A">
        <w:t>.</w:t>
      </w:r>
    </w:p>
    <w:p w:rsidR="00D1217A" w:rsidRDefault="00D1217A" w:rsidP="00D1217A">
      <w:r>
        <w:lastRenderedPageBreak/>
        <w:t xml:space="preserve">От работы и учёбы он совсем </w:t>
      </w:r>
      <w:proofErr w:type="spellStart"/>
      <w:r>
        <w:t>обессилЕл</w:t>
      </w:r>
      <w:proofErr w:type="spellEnd"/>
      <w:r w:rsidRPr="00D1217A">
        <w:t xml:space="preserve">. </w:t>
      </w:r>
    </w:p>
    <w:p w:rsidR="00D1217A" w:rsidRPr="00E8041B" w:rsidRDefault="00D1217A" w:rsidP="00D1217A">
      <w:r>
        <w:t xml:space="preserve">Сначала необходимо </w:t>
      </w:r>
      <w:proofErr w:type="spellStart"/>
      <w:r>
        <w:t>обездвижИть</w:t>
      </w:r>
      <w:proofErr w:type="spellEnd"/>
      <w:r>
        <w:t xml:space="preserve"> сустав</w:t>
      </w:r>
      <w:r w:rsidRPr="00E8041B">
        <w:t>.</w:t>
      </w:r>
    </w:p>
    <w:p w:rsidR="00D1217A" w:rsidRDefault="00D1217A" w:rsidP="00D1217A">
      <w:r>
        <w:t xml:space="preserve">Из-за браконьеров река совсем </w:t>
      </w:r>
      <w:proofErr w:type="spellStart"/>
      <w:r>
        <w:t>обезрыбЕла</w:t>
      </w:r>
      <w:proofErr w:type="spellEnd"/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</w:t>
      </w:r>
      <w:proofErr w:type="spellStart"/>
      <w:r w:rsidR="00D1217A">
        <w:t>обезлюдЕли</w:t>
      </w:r>
      <w:proofErr w:type="spellEnd"/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8" w:name="_Toc5968326"/>
      <w:proofErr w:type="spellStart"/>
      <w:r>
        <w:t>Глассные</w:t>
      </w:r>
      <w:proofErr w:type="spellEnd"/>
      <w:r>
        <w:t xml:space="preserve"> перед суффиксом -ВА-</w:t>
      </w:r>
      <w:bookmarkEnd w:id="108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proofErr w:type="spellStart"/>
      <w:r w:rsidR="00790F0E">
        <w:t>застраи</w:t>
      </w:r>
      <w:proofErr w:type="spellEnd"/>
      <w:r w:rsidR="00790F0E">
        <w:t xml:space="preserve"> + </w:t>
      </w:r>
      <w:proofErr w:type="spellStart"/>
      <w:r w:rsidR="00790F0E">
        <w:t>ва+ть</w:t>
      </w:r>
      <w:proofErr w:type="spellEnd"/>
    </w:p>
    <w:p w:rsidR="00790F0E" w:rsidRDefault="00790F0E" w:rsidP="00BA14AF">
      <w:r>
        <w:t xml:space="preserve">Клеить – </w:t>
      </w:r>
      <w:proofErr w:type="spellStart"/>
      <w:r>
        <w:t>приклеи</w:t>
      </w:r>
      <w:proofErr w:type="spellEnd"/>
      <w:r>
        <w:t xml:space="preserve"> +</w:t>
      </w:r>
      <w:proofErr w:type="spellStart"/>
      <w:r>
        <w:t>ва+ть</w:t>
      </w:r>
      <w:proofErr w:type="spellEnd"/>
    </w:p>
    <w:p w:rsidR="00790F0E" w:rsidRDefault="00790F0E" w:rsidP="00BA14AF">
      <w:r>
        <w:t xml:space="preserve">Зреть (видеть) – </w:t>
      </w:r>
      <w:proofErr w:type="spellStart"/>
      <w:r>
        <w:t>подозре+ва+ть</w:t>
      </w:r>
      <w:proofErr w:type="spellEnd"/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</w:t>
      </w:r>
      <w:proofErr w:type="spellStart"/>
      <w:r>
        <w:t>усовещи+ва+ть</w:t>
      </w:r>
      <w:proofErr w:type="spellEnd"/>
      <w:r>
        <w:t xml:space="preserve">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09" w:name="_Toc5968327"/>
      <w:r>
        <w:t xml:space="preserve">Окончания </w:t>
      </w:r>
      <w:r w:rsidR="00B6330E">
        <w:t>глаголов</w:t>
      </w:r>
      <w:bookmarkEnd w:id="109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0" w:name="_Toc5968328"/>
      <w:r>
        <w:t>Разноспрягаемые глаголы</w:t>
      </w:r>
      <w:bookmarkEnd w:id="110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proofErr w:type="spellStart"/>
      <w:r>
        <w:t>брезжут</w:t>
      </w:r>
      <w:proofErr w:type="spellEnd"/>
      <w:r w:rsidRPr="00E8041B">
        <w:t>”</w:t>
      </w:r>
    </w:p>
    <w:p w:rsidR="00D16E6E" w:rsidRDefault="00D16E6E" w:rsidP="00D16E6E">
      <w:pPr>
        <w:pStyle w:val="Heading2"/>
      </w:pPr>
      <w:bookmarkStart w:id="111" w:name="_Toc5968329"/>
      <w:r>
        <w:t>Глаголы в повелительном наклонении</w:t>
      </w:r>
      <w:bookmarkEnd w:id="111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 xml:space="preserve">Когда вы </w:t>
      </w:r>
      <w:proofErr w:type="gramStart"/>
      <w:r>
        <w:t>выявите</w:t>
      </w:r>
      <w:r w:rsidRPr="002561DA">
        <w:t>..</w:t>
      </w:r>
      <w:proofErr w:type="gramEnd"/>
      <w:r w:rsidRPr="002561DA">
        <w:t xml:space="preserve">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2" w:name="_Toc5968330"/>
      <w:r>
        <w:t>Новая структура теста</w:t>
      </w:r>
      <w:bookmarkEnd w:id="112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 xml:space="preserve">Грамматические нормы </w:t>
      </w:r>
      <w:proofErr w:type="spellStart"/>
      <w:r>
        <w:t>морфологияя</w:t>
      </w:r>
      <w:proofErr w:type="spellEnd"/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3" w:name="_Toc5968331"/>
      <w:r>
        <w:t>Сравнительные обороты</w:t>
      </w:r>
      <w:bookmarkEnd w:id="113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4" w:name="_Toc5968332"/>
      <w:r w:rsidRPr="00963383">
        <w:lastRenderedPageBreak/>
        <w:t>Будто, словно, точно</w:t>
      </w:r>
      <w:bookmarkEnd w:id="114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5" w:name="_Toc5968333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5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6" w:name="_Toc5968334"/>
      <w:r>
        <w:t>ЧЕМ</w:t>
      </w:r>
      <w:bookmarkEnd w:id="116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раньше чем</w:t>
      </w:r>
      <w:proofErr w:type="gramEnd"/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позже</w:t>
      </w:r>
      <w:proofErr w:type="gramEnd"/>
      <w:r>
        <w:t xml:space="preserve">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7" w:name="_Toc5968335"/>
      <w:r>
        <w:t>КАК</w:t>
      </w:r>
      <w:bookmarkEnd w:id="117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proofErr w:type="gramStart"/>
      <w:r>
        <w:t>столь</w:t>
      </w:r>
      <w:r w:rsidRPr="0017618A">
        <w:t>..</w:t>
      </w:r>
      <w:proofErr w:type="gramEnd"/>
      <w:r w:rsidRPr="0017618A">
        <w:t>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proofErr w:type="gramStart"/>
      <w:r>
        <w:t>как</w:t>
      </w:r>
      <w:r w:rsidRPr="0017618A">
        <w:t>..</w:t>
      </w:r>
      <w:proofErr w:type="gramEnd"/>
      <w:r w:rsidRPr="0017618A">
        <w:t xml:space="preserve">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8" w:name="_Toc5968336"/>
      <w:r>
        <w:t>Наречия</w:t>
      </w:r>
      <w:bookmarkEnd w:id="118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зАтемно</w:t>
      </w:r>
      <w:proofErr w:type="spellEnd"/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 xml:space="preserve">Существовать </w:t>
      </w:r>
      <w:proofErr w:type="spellStart"/>
      <w:r>
        <w:t>издр</w:t>
      </w:r>
      <w:r w:rsidR="008617D3">
        <w:t>Е</w:t>
      </w:r>
      <w:r>
        <w:t>вле</w:t>
      </w:r>
      <w:proofErr w:type="spellEnd"/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proofErr w:type="gramStart"/>
      <w:r>
        <w:t>Цениться Исстари</w:t>
      </w:r>
      <w:proofErr w:type="gram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Строить </w:t>
      </w:r>
      <w:proofErr w:type="spellStart"/>
      <w:r>
        <w:t>красИвее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Остаться </w:t>
      </w:r>
      <w:proofErr w:type="spellStart"/>
      <w:r>
        <w:t>ненадОлго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Отмыть </w:t>
      </w:r>
      <w:proofErr w:type="spellStart"/>
      <w:r>
        <w:t>добелА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Испачкать </w:t>
      </w:r>
      <w:proofErr w:type="spellStart"/>
      <w:r>
        <w:t>дочернА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Накалить </w:t>
      </w:r>
      <w:proofErr w:type="spellStart"/>
      <w:r>
        <w:t>докраснА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Наполнить </w:t>
      </w:r>
      <w:proofErr w:type="spellStart"/>
      <w:r>
        <w:t>дОверху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Встать </w:t>
      </w:r>
      <w:proofErr w:type="spellStart"/>
      <w:r>
        <w:t>зАсветло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Подняться </w:t>
      </w:r>
      <w:proofErr w:type="spellStart"/>
      <w:r>
        <w:t>навЕрх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Говорить </w:t>
      </w:r>
      <w:proofErr w:type="spellStart"/>
      <w:r>
        <w:t>по-украИнски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Поступить </w:t>
      </w:r>
      <w:proofErr w:type="spellStart"/>
      <w:r>
        <w:t>прозорлИво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Устать </w:t>
      </w:r>
      <w:proofErr w:type="spellStart"/>
      <w:r>
        <w:t>донЕльзя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Сверху </w:t>
      </w:r>
      <w:proofErr w:type="spellStart"/>
      <w:r>
        <w:t>дОнизу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Вытереть </w:t>
      </w:r>
      <w:proofErr w:type="spellStart"/>
      <w:r>
        <w:t>дОсуха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Мне </w:t>
      </w:r>
      <w:proofErr w:type="spellStart"/>
      <w:r>
        <w:t>завИдно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Сделать </w:t>
      </w:r>
      <w:proofErr w:type="spellStart"/>
      <w:r>
        <w:t>зАгодя</w:t>
      </w:r>
      <w:proofErr w:type="spellEnd"/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19" w:name="_Toc5968337"/>
      <w:r>
        <w:t>Слитно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proofErr w:type="spellStart"/>
            <w:r>
              <w:t>Поздна</w:t>
            </w:r>
            <w:proofErr w:type="spellEnd"/>
            <w:r>
              <w:t xml:space="preserve"> – допоздна</w:t>
            </w:r>
          </w:p>
          <w:p w:rsidR="00243740" w:rsidRDefault="00243740" w:rsidP="00243740">
            <w:proofErr w:type="spellStart"/>
            <w:r>
              <w:t>Просту</w:t>
            </w:r>
            <w:proofErr w:type="spellEnd"/>
            <w:r>
              <w:t xml:space="preserve">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 xml:space="preserve">Идти на </w:t>
            </w:r>
            <w:proofErr w:type="spellStart"/>
            <w:r>
              <w:t>попятую</w:t>
            </w:r>
            <w:proofErr w:type="spellEnd"/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0" w:name="_Toc5968338"/>
      <w:r>
        <w:t>Опора на формальный контекст</w:t>
      </w:r>
      <w:bookmarkEnd w:id="120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1" w:name="_Toc5968339"/>
      <w:r>
        <w:lastRenderedPageBreak/>
        <w:t>Опора на смысловой контекст</w:t>
      </w:r>
      <w:bookmarkEnd w:id="121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2" w:name="_Toc5968340"/>
      <w:r>
        <w:lastRenderedPageBreak/>
        <w:t>Дефис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proofErr w:type="gramStart"/>
            <w:r>
              <w:t>Будет по-моему</w:t>
            </w:r>
            <w:proofErr w:type="gramEnd"/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</w:t>
            </w:r>
            <w:proofErr w:type="spellStart"/>
            <w:r>
              <w:t>ски</w:t>
            </w:r>
            <w:proofErr w:type="spellEnd"/>
            <w:r>
              <w:t>/</w:t>
            </w:r>
            <w:proofErr w:type="spellStart"/>
            <w:r>
              <w:t>ки</w:t>
            </w:r>
            <w:proofErr w:type="spellEnd"/>
            <w:r>
              <w:t>/</w:t>
            </w:r>
            <w:proofErr w:type="spellStart"/>
            <w:r>
              <w:t>ьи</w:t>
            </w:r>
            <w:proofErr w:type="spellEnd"/>
            <w:r>
              <w:t>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</w:t>
            </w:r>
            <w:proofErr w:type="spellStart"/>
            <w:r>
              <w:t>нибудь</w:t>
            </w:r>
            <w:proofErr w:type="spellEnd"/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3" w:name="_Toc5968341"/>
      <w:r>
        <w:t>Раздельно-наречные сочетания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</w:t>
            </w:r>
            <w:proofErr w:type="gramStart"/>
            <w:r>
              <w:t>поступить по совести</w:t>
            </w:r>
            <w:proofErr w:type="gramEnd"/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4" w:name="_Toc5968342"/>
      <w:r>
        <w:lastRenderedPageBreak/>
        <w:t>Раздельно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A8510A">
        <w:tc>
          <w:tcPr>
            <w:tcW w:w="4669" w:type="dxa"/>
          </w:tcPr>
          <w:p w:rsidR="00E6524D" w:rsidRDefault="00E6524D" w:rsidP="00A8510A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A8510A">
            <w:r>
              <w:t>Примеры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E6524D" w:rsidP="00A8510A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A8510A">
            <w:r>
              <w:t>Смотреть в упор</w:t>
            </w:r>
          </w:p>
          <w:p w:rsidR="00E6524D" w:rsidRDefault="00AC7BE9" w:rsidP="00A8510A">
            <w:r>
              <w:t>Решать проблемы в одиночку</w:t>
            </w:r>
          </w:p>
          <w:p w:rsidR="00AC7BE9" w:rsidRDefault="00AC7BE9" w:rsidP="00A8510A">
            <w:r>
              <w:t>Времени в обрез</w:t>
            </w:r>
          </w:p>
        </w:tc>
      </w:tr>
      <w:tr w:rsidR="00E6524D" w:rsidTr="00A8510A">
        <w:tc>
          <w:tcPr>
            <w:tcW w:w="4669" w:type="dxa"/>
          </w:tcPr>
          <w:p w:rsidR="00E6524D" w:rsidRDefault="00AC7BE9" w:rsidP="00A8510A">
            <w:r>
              <w:t>Сочетание</w:t>
            </w:r>
          </w:p>
          <w:p w:rsidR="00AC7BE9" w:rsidRPr="00AC7BE9" w:rsidRDefault="00AC7BE9" w:rsidP="00A8510A">
            <w:r>
              <w:t>Имен</w:t>
            </w:r>
            <w:r w:rsidRPr="008617D3">
              <w:t xml:space="preserve">. </w:t>
            </w:r>
            <w:r>
              <w:t xml:space="preserve">Падеж + </w:t>
            </w:r>
            <w:proofErr w:type="spellStart"/>
            <w:r>
              <w:t>Твор</w:t>
            </w:r>
            <w:proofErr w:type="spellEnd"/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A8510A">
            <w:r>
              <w:t>Честь честью</w:t>
            </w:r>
          </w:p>
          <w:p w:rsidR="00AC7BE9" w:rsidRDefault="00AC7BE9" w:rsidP="00A8510A">
            <w:r>
              <w:t>Чудак чудаком</w:t>
            </w:r>
          </w:p>
          <w:p w:rsidR="00AC7BE9" w:rsidRPr="00AC7BE9" w:rsidRDefault="00AC7BE9" w:rsidP="00A8510A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AC7BE9" w:rsidP="00A8510A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A8510A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A8510A">
            <w:r>
              <w:t>Ждать со дня на день</w:t>
            </w:r>
          </w:p>
        </w:tc>
      </w:tr>
    </w:tbl>
    <w:p w:rsidR="00E6524D" w:rsidRDefault="00E6524D" w:rsidP="008E259A"/>
    <w:p w:rsidR="00A8510A" w:rsidRDefault="00A8510A" w:rsidP="00A8510A">
      <w:pPr>
        <w:pStyle w:val="Heading1"/>
      </w:pPr>
      <w:r>
        <w:t>Типы односоставных предложений</w:t>
      </w:r>
    </w:p>
    <w:p w:rsidR="00A8510A" w:rsidRDefault="00F36C13" w:rsidP="00F36C13">
      <w:pPr>
        <w:pStyle w:val="Heading2"/>
      </w:pPr>
      <w:r>
        <w:t>Назывное предложение</w:t>
      </w:r>
    </w:p>
    <w:p w:rsidR="00F36C13" w:rsidRPr="00F36C13" w:rsidRDefault="00F36C13" w:rsidP="00F36C13">
      <w:r>
        <w:t>В предложении есть только подлежащее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Ночь</w:t>
      </w:r>
      <w:r>
        <w:rPr>
          <w:lang w:val="en-US"/>
        </w:rPr>
        <w:t xml:space="preserve">. </w:t>
      </w:r>
      <w:r>
        <w:t>Улица</w:t>
      </w:r>
      <w:r>
        <w:rPr>
          <w:lang w:val="en-US"/>
        </w:rPr>
        <w:t xml:space="preserve">. </w:t>
      </w:r>
      <w:r>
        <w:t>Фонарь</w:t>
      </w:r>
      <w:r>
        <w:rPr>
          <w:lang w:val="en-US"/>
        </w:rPr>
        <w:t xml:space="preserve">. </w:t>
      </w:r>
      <w:r>
        <w:t>Аптека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Вот парадный подъезд</w:t>
      </w:r>
      <w:r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Определённо-личное предложение</w:t>
      </w:r>
    </w:p>
    <w:p w:rsidR="00F36C13" w:rsidRDefault="00F36C13" w:rsidP="00F36C13">
      <w:r>
        <w:t>Сказуемое – 1 или 2 лицо глагола</w:t>
      </w:r>
    </w:p>
    <w:p w:rsidR="00F36C13" w:rsidRDefault="00F36C13" w:rsidP="00F36C13">
      <w:r>
        <w:t>(Я – МЫ</w:t>
      </w:r>
      <w:r>
        <w:rPr>
          <w:lang w:val="en-US"/>
        </w:rPr>
        <w:t xml:space="preserve">, </w:t>
      </w:r>
      <w:r>
        <w:t>ТЫ – ВЫ)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Люблю грозу в начале </w:t>
      </w:r>
      <w:proofErr w:type="gramStart"/>
      <w:r>
        <w:t>мая!</w:t>
      </w:r>
      <w:r w:rsidRPr="00F36C13">
        <w:t>;</w:t>
      </w:r>
      <w:proofErr w:type="gramEnd"/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Спросим об этом слушателей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Пойдёмте гулять в </w:t>
      </w:r>
      <w:proofErr w:type="gramStart"/>
      <w:r>
        <w:t>горы</w:t>
      </w:r>
      <w:r w:rsidRPr="00F36C13">
        <w:t>!</w:t>
      </w:r>
      <w:r>
        <w:rPr>
          <w:lang w:val="en-US"/>
        </w:rPr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49"/>
        </w:numPr>
      </w:pPr>
      <w:r>
        <w:t>Выбери любой подарок</w:t>
      </w:r>
      <w:r w:rsidRPr="00F36C13"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Неопределённо-личное предложение</w:t>
      </w:r>
    </w:p>
    <w:p w:rsidR="00F36C13" w:rsidRDefault="00F36C13" w:rsidP="00F36C13">
      <w:r>
        <w:t>Сказуемое в форме 3 лица множественного числа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 xml:space="preserve">О чём в газетах </w:t>
      </w:r>
      <w:proofErr w:type="gramStart"/>
      <w:r>
        <w:t>пишут?</w:t>
      </w:r>
      <w:r w:rsidRPr="00F36C13"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50"/>
        </w:numPr>
      </w:pPr>
      <w:r>
        <w:t>По улице слона водили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Об этом много говорят</w:t>
      </w:r>
    </w:p>
    <w:p w:rsidR="00F36C13" w:rsidRDefault="00F36C13" w:rsidP="00F36C13">
      <w:pPr>
        <w:pStyle w:val="Heading2"/>
      </w:pPr>
      <w:r>
        <w:t>Безличное предложение</w:t>
      </w:r>
    </w:p>
    <w:p w:rsidR="00F36C13" w:rsidRDefault="00F36C13" w:rsidP="00F36C13">
      <w:pPr>
        <w:rPr>
          <w:lang w:val="en-US"/>
        </w:rPr>
      </w:pPr>
      <w:r>
        <w:t>Сказуемое выражено</w:t>
      </w:r>
      <w:r>
        <w:rPr>
          <w:lang w:val="en-US"/>
        </w:rPr>
        <w:t>: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Безличным глаголом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Личным глаголом в безличной форме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Инфинитивом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Наречием</w:t>
      </w:r>
    </w:p>
    <w:p w:rsidR="00F36C13" w:rsidRDefault="00F36C13" w:rsidP="00F36C13">
      <w:pPr>
        <w:pStyle w:val="ListParagraph"/>
        <w:numPr>
          <w:ilvl w:val="0"/>
          <w:numId w:val="51"/>
        </w:numPr>
      </w:pPr>
      <w:proofErr w:type="gramStart"/>
      <w:r>
        <w:t xml:space="preserve">Словом </w:t>
      </w:r>
      <w:r w:rsidRPr="00F36C13">
        <w:t>“</w:t>
      </w:r>
      <w:r>
        <w:t>НЕТ</w:t>
      </w:r>
      <w:r w:rsidRPr="00F36C13">
        <w:t>”</w:t>
      </w:r>
      <w:proofErr w:type="gramEnd"/>
      <w:r>
        <w:t xml:space="preserve"> в различных грамматических формах</w:t>
      </w:r>
    </w:p>
    <w:p w:rsidR="00F36C13" w:rsidRDefault="00F36C13" w:rsidP="00F36C13"/>
    <w:p w:rsidR="009E2CF7" w:rsidRPr="009E2CF7" w:rsidRDefault="009E2CF7" w:rsidP="00F36C13">
      <w:pPr>
        <w:rPr>
          <w:lang w:val="en-US"/>
        </w:rPr>
      </w:pPr>
      <w:r>
        <w:t>Предложения</w:t>
      </w:r>
      <w:r>
        <w:rPr>
          <w:lang w:val="en-US"/>
        </w:rPr>
        <w:t>: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Смеркается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Бурей свалило дерево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Тебе не решить это проблему в одиночку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lastRenderedPageBreak/>
        <w:t>На улице холодно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Мне надо много работать</w:t>
      </w:r>
      <w:r>
        <w:rPr>
          <w:lang w:val="en-US"/>
        </w:rPr>
        <w:t>.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Нет чудес на свете! Не бывает чудес на свете!</w:t>
      </w:r>
    </w:p>
    <w:p w:rsidR="003410A6" w:rsidRDefault="003410A6" w:rsidP="003410A6"/>
    <w:p w:rsidR="00C15036" w:rsidRDefault="003410A6" w:rsidP="00C15036">
      <w:pPr>
        <w:pStyle w:val="Heading1"/>
      </w:pPr>
      <w:r>
        <w:t>Сложносочинённое предложение</w:t>
      </w:r>
    </w:p>
    <w:p w:rsidR="001B7532" w:rsidRDefault="001B7532" w:rsidP="001B7532"/>
    <w:p w:rsidR="001B7532" w:rsidRPr="00892712" w:rsidRDefault="001B7532" w:rsidP="001B7532">
      <w:r>
        <w:t>Части сложносочинённого предложения могут быть как односоставными</w:t>
      </w:r>
      <w:r w:rsidRPr="001B7532">
        <w:t xml:space="preserve">, </w:t>
      </w:r>
      <w:r>
        <w:t>так и двухсоставными предложениями</w:t>
      </w:r>
      <w:r w:rsidR="00892712" w:rsidRPr="00892712">
        <w:t xml:space="preserve">. </w:t>
      </w:r>
      <w:r w:rsidR="00892712">
        <w:t xml:space="preserve">Между частями сложносочинённого предложения ставится запятая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15036" w:rsidTr="00C15036">
        <w:tc>
          <w:tcPr>
            <w:tcW w:w="4669" w:type="dxa"/>
          </w:tcPr>
          <w:p w:rsidR="00C15036" w:rsidRDefault="00BD4B71" w:rsidP="003410A6">
            <w:r>
              <w:t>Типы союзов</w:t>
            </w:r>
          </w:p>
        </w:tc>
        <w:tc>
          <w:tcPr>
            <w:tcW w:w="4670" w:type="dxa"/>
          </w:tcPr>
          <w:p w:rsidR="00C15036" w:rsidRDefault="00C15036" w:rsidP="003410A6"/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Соединительные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</w:t>
            </w:r>
            <w:r>
              <w:rPr>
                <w:lang w:val="en-US"/>
              </w:rPr>
              <w:t xml:space="preserve">, </w:t>
            </w:r>
            <w:r>
              <w:t>ДА</w:t>
            </w:r>
            <w:r>
              <w:rPr>
                <w:lang w:val="en-US"/>
              </w:rPr>
              <w:t xml:space="preserve"> = </w:t>
            </w:r>
            <w:r>
              <w:t>И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Разделительные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ИЛИ</w:t>
            </w:r>
            <w:r w:rsidRPr="00BD4B71">
              <w:t xml:space="preserve">, </w:t>
            </w:r>
            <w:r>
              <w:t>ЛИБО</w:t>
            </w:r>
            <w:r w:rsidRPr="00BD4B71">
              <w:t xml:space="preserve">, </w:t>
            </w:r>
            <w:r>
              <w:t>ТО</w:t>
            </w:r>
            <w:proofErr w:type="gramStart"/>
            <w:r w:rsidRPr="00BD4B71">
              <w:t>…</w:t>
            </w:r>
            <w:proofErr w:type="gramEnd"/>
            <w:r w:rsidRPr="00BD4B71">
              <w:t xml:space="preserve"> </w:t>
            </w:r>
            <w:r>
              <w:t>ТО</w:t>
            </w:r>
            <w:r w:rsidRPr="00BD4B71">
              <w:t xml:space="preserve">, </w:t>
            </w:r>
            <w:r>
              <w:t>НЕ ТО…</w:t>
            </w:r>
            <w:r w:rsidRPr="00BD4B71">
              <w:t xml:space="preserve"> </w:t>
            </w:r>
            <w:r>
              <w:t xml:space="preserve">НЕ ТО 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Противительные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А</w:t>
            </w:r>
            <w:r w:rsidRPr="00BD4B71">
              <w:t xml:space="preserve">, </w:t>
            </w:r>
            <w:r>
              <w:t>НО</w:t>
            </w:r>
            <w:r w:rsidRPr="00BD4B71">
              <w:t xml:space="preserve">, </w:t>
            </w:r>
            <w:r>
              <w:t>ДА = НО</w:t>
            </w:r>
            <w:r w:rsidRPr="00BD4B71">
              <w:t xml:space="preserve">, </w:t>
            </w:r>
            <w:r>
              <w:t>ОДНАКО</w:t>
            </w:r>
            <w:r w:rsidRPr="00BD4B71">
              <w:t xml:space="preserve">, </w:t>
            </w:r>
            <w:r>
              <w:t>ЗАТО</w:t>
            </w:r>
            <w:r w:rsidRPr="00BD4B71">
              <w:t xml:space="preserve">, </w:t>
            </w:r>
            <w:r>
              <w:t>ЖЕ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Пояснительные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 ЕСТЬ</w:t>
            </w:r>
            <w:r>
              <w:rPr>
                <w:lang w:val="en-US"/>
              </w:rPr>
              <w:t xml:space="preserve">, </w:t>
            </w:r>
            <w:r>
              <w:t>А ИМЕННО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 xml:space="preserve">Присоединительные 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ТОЖЕ</w:t>
            </w:r>
            <w:r w:rsidRPr="00BD4B71">
              <w:t xml:space="preserve">, </w:t>
            </w:r>
            <w:r>
              <w:t>ТАКЖЕ</w:t>
            </w:r>
            <w:r w:rsidRPr="00BD4B71">
              <w:t xml:space="preserve">, </w:t>
            </w:r>
            <w:r>
              <w:t>ПРИТОМ</w:t>
            </w:r>
            <w:r w:rsidRPr="00BD4B71">
              <w:t xml:space="preserve">, </w:t>
            </w:r>
            <w:r>
              <w:t>ПРИЧЕМ,</w:t>
            </w:r>
            <w:r w:rsidRPr="00BD4B71">
              <w:t xml:space="preserve"> </w:t>
            </w:r>
            <w:r>
              <w:t>ДА И</w:t>
            </w:r>
          </w:p>
        </w:tc>
      </w:tr>
    </w:tbl>
    <w:p w:rsidR="003410A6" w:rsidRDefault="003410A6" w:rsidP="003410A6"/>
    <w:p w:rsidR="00D876FD" w:rsidRDefault="00D876FD" w:rsidP="003410A6">
      <w:r>
        <w:t>Части сложного предложения отделяются друг от друга запятыми</w:t>
      </w:r>
    </w:p>
    <w:p w:rsidR="00061FBB" w:rsidRDefault="00061FBB" w:rsidP="003410A6"/>
    <w:p w:rsidR="00061FBB" w:rsidRPr="00061FBB" w:rsidRDefault="00061FBB" w:rsidP="003410A6">
      <w:r>
        <w:t>Между частями сложносочинённого предложении может быть и тире</w:t>
      </w:r>
    </w:p>
    <w:p w:rsidR="00061FBB" w:rsidRDefault="00061FBB" w:rsidP="003410A6"/>
    <w:p w:rsidR="00061FBB" w:rsidRDefault="00061FBB" w:rsidP="003410A6">
      <w:pPr>
        <w:pStyle w:val="ListParagraph"/>
        <w:numPr>
          <w:ilvl w:val="0"/>
          <w:numId w:val="54"/>
        </w:numPr>
      </w:pPr>
      <w:r>
        <w:t>Мгновение – и всё опять утонуло во мраке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Прыжок – и лев на спине буйвола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Одна минута объяснения – и давнишняя вражда готова была погаснуть</w:t>
      </w:r>
      <w:r w:rsidRPr="00061FBB">
        <w:t>.</w:t>
      </w:r>
    </w:p>
    <w:p w:rsidR="00061FBB" w:rsidRDefault="00061FBB" w:rsidP="00061FBB"/>
    <w:p w:rsidR="006515D0" w:rsidRDefault="006515D0" w:rsidP="006515D0">
      <w:pPr>
        <w:pStyle w:val="Heading2"/>
      </w:pPr>
      <w:r>
        <w:t>Исключения (И/ИЛИ/ЛИБО)</w:t>
      </w:r>
    </w:p>
    <w:p w:rsidR="006515D0" w:rsidRDefault="006515D0" w:rsidP="006515D0">
      <w:r>
        <w:t>Запятая между частями сложносочинённого предложения не ставится в следующих случаях</w:t>
      </w:r>
    </w:p>
    <w:p w:rsidR="006515D0" w:rsidRDefault="006515D0" w:rsidP="00BF1B05">
      <w:pPr>
        <w:pStyle w:val="Heading3"/>
      </w:pPr>
    </w:p>
    <w:p w:rsidR="006515D0" w:rsidRPr="00016FDC" w:rsidRDefault="006515D0" w:rsidP="00BF1B05">
      <w:pPr>
        <w:pStyle w:val="Heading3"/>
      </w:pPr>
      <w:r>
        <w:t>У частей есть общий элемент</w:t>
      </w:r>
      <w:r w:rsidR="00016FDC" w:rsidRPr="00016FDC">
        <w:t>: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В мире денег многие теряют и лишь немногие выигрывают – общее обстоятельство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Губы Ани не улыбались и тёмные глаза выражали недоумение – общее дополнение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Чтобы добиться успеха</w:t>
      </w:r>
      <w:r w:rsidRPr="00BF1B05">
        <w:t xml:space="preserve">, </w:t>
      </w:r>
      <w:r>
        <w:t>надо много трудиться и необходимо научиться грамотно общаться с людьми – общее придаточное предложение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Дальнейшие встречи были так же приятны и беседы так же полезны</w:t>
      </w:r>
      <w:r w:rsidRPr="00BF1B05">
        <w:t xml:space="preserve">, </w:t>
      </w:r>
      <w:r>
        <w:t>как в первый раз – общий сравнительный оборот</w:t>
      </w:r>
      <w:r w:rsidR="00BF51BC" w:rsidRPr="00BF51BC">
        <w:t>;</w:t>
      </w:r>
    </w:p>
    <w:p w:rsidR="00B8118B" w:rsidRDefault="00B8118B" w:rsidP="00BF1B05">
      <w:pPr>
        <w:pStyle w:val="ListParagraph"/>
        <w:numPr>
          <w:ilvl w:val="0"/>
          <w:numId w:val="55"/>
        </w:numPr>
      </w:pPr>
      <w:r>
        <w:t>Надо иметь в виду</w:t>
      </w:r>
      <w:r w:rsidRPr="00B8118B">
        <w:t xml:space="preserve">: </w:t>
      </w:r>
      <w:r>
        <w:t>повышается средний уровень жизни и растёт производительность труда – общая бессоюзная часть</w:t>
      </w:r>
      <w:r w:rsidRPr="00B8118B">
        <w:t>;</w:t>
      </w:r>
    </w:p>
    <w:p w:rsidR="00B8118B" w:rsidRDefault="00B8118B" w:rsidP="00B8118B">
      <w:pPr>
        <w:pStyle w:val="ListParagraph"/>
        <w:numPr>
          <w:ilvl w:val="0"/>
          <w:numId w:val="55"/>
        </w:numPr>
      </w:pPr>
      <w:r>
        <w:lastRenderedPageBreak/>
        <w:t>К счастью</w:t>
      </w:r>
      <w:r w:rsidRPr="00B8118B">
        <w:t xml:space="preserve">, </w:t>
      </w:r>
      <w:r>
        <w:t xml:space="preserve">повторения </w:t>
      </w:r>
      <w:r w:rsidRPr="00B8118B">
        <w:t>“</w:t>
      </w:r>
      <w:r>
        <w:t>чёрного вторника</w:t>
      </w:r>
      <w:r w:rsidRPr="00B8118B">
        <w:t xml:space="preserve">” </w:t>
      </w:r>
      <w:r>
        <w:t>не произошло и уже через день курс доллара возвратился обратно</w:t>
      </w:r>
      <w:r w:rsidRPr="00B8118B">
        <w:t>;</w:t>
      </w:r>
    </w:p>
    <w:p w:rsidR="00B8118B" w:rsidRDefault="00B8118B" w:rsidP="00B8118B">
      <w:pPr>
        <w:pStyle w:val="Heading3"/>
      </w:pPr>
      <w:r>
        <w:t>2 вопросительных или восклицательных предложения</w:t>
      </w:r>
    </w:p>
    <w:p w:rsidR="00B8118B" w:rsidRPr="00B8118B" w:rsidRDefault="00B8118B" w:rsidP="00B8118B">
      <w:pPr>
        <w:pStyle w:val="ListParagraph"/>
        <w:numPr>
          <w:ilvl w:val="0"/>
          <w:numId w:val="56"/>
        </w:numPr>
      </w:pPr>
      <w:r>
        <w:t>Что такое биржа и когда она появилась</w:t>
      </w:r>
      <w:r w:rsidRPr="00B8118B">
        <w:t>?</w:t>
      </w:r>
    </w:p>
    <w:p w:rsidR="00B8118B" w:rsidRDefault="00B8118B" w:rsidP="00B8118B">
      <w:pPr>
        <w:pStyle w:val="ListParagraph"/>
        <w:numPr>
          <w:ilvl w:val="0"/>
          <w:numId w:val="56"/>
        </w:numPr>
      </w:pPr>
      <w:r>
        <w:t>Какой характер и какое самообладание!</w:t>
      </w:r>
    </w:p>
    <w:p w:rsidR="00744E7E" w:rsidRDefault="00744E7E" w:rsidP="00744E7E">
      <w:pPr>
        <w:pStyle w:val="Heading3"/>
      </w:pPr>
      <w:r>
        <w:t>2 безличных предложения с синонимичной основой</w:t>
      </w:r>
    </w:p>
    <w:p w:rsidR="00744E7E" w:rsidRPr="00F64E20" w:rsidRDefault="00744E7E" w:rsidP="00744E7E">
      <w:pPr>
        <w:pStyle w:val="ListParagraph"/>
        <w:numPr>
          <w:ilvl w:val="0"/>
          <w:numId w:val="57"/>
        </w:numPr>
      </w:pPr>
      <w:r>
        <w:t>Надо срочно прочитать все статьи и необходимо написать к ним аннотации</w:t>
      </w:r>
    </w:p>
    <w:p w:rsidR="00F64E20" w:rsidRDefault="00F64E20" w:rsidP="00F64E20"/>
    <w:p w:rsidR="00F64E20" w:rsidRDefault="00F64E20" w:rsidP="00F64E20">
      <w:pPr>
        <w:rPr>
          <w:b/>
        </w:rPr>
      </w:pPr>
      <w:r w:rsidRPr="00F64E20">
        <w:rPr>
          <w:b/>
        </w:rPr>
        <w:t>Если союз повторяется, то все исключения отменяются</w:t>
      </w:r>
    </w:p>
    <w:p w:rsidR="000140E2" w:rsidRPr="009D14A9" w:rsidRDefault="000140E2" w:rsidP="000140E2">
      <w:pPr>
        <w:pStyle w:val="ListParagraph"/>
        <w:numPr>
          <w:ilvl w:val="0"/>
          <w:numId w:val="57"/>
        </w:numPr>
        <w:rPr>
          <w:b/>
        </w:rPr>
      </w:pPr>
      <w:r>
        <w:t>На улице шумят машины</w:t>
      </w:r>
      <w:r w:rsidRPr="000140E2">
        <w:t xml:space="preserve">, </w:t>
      </w:r>
      <w:r>
        <w:t>и куда-то спешат пешеходы</w:t>
      </w:r>
      <w:r w:rsidRPr="000140E2">
        <w:t xml:space="preserve">, </w:t>
      </w:r>
      <w:r>
        <w:t>и о чём-то спорят прохожие</w:t>
      </w:r>
      <w:r w:rsidR="009D14A9" w:rsidRPr="009D14A9">
        <w:t>;</w:t>
      </w:r>
    </w:p>
    <w:p w:rsidR="009D14A9" w:rsidRPr="00C8645D" w:rsidRDefault="009D14A9" w:rsidP="000140E2">
      <w:pPr>
        <w:pStyle w:val="ListParagraph"/>
        <w:numPr>
          <w:ilvl w:val="0"/>
          <w:numId w:val="57"/>
        </w:numPr>
        <w:rPr>
          <w:b/>
        </w:rPr>
      </w:pPr>
      <w:r>
        <w:t>Надо ли мне приезжать в офис</w:t>
      </w:r>
      <w:r w:rsidRPr="009D14A9">
        <w:t xml:space="preserve">, </w:t>
      </w:r>
      <w:r>
        <w:t>или вы пришлёте ко мне курьера?</w:t>
      </w:r>
    </w:p>
    <w:p w:rsidR="00C8645D" w:rsidRDefault="00C8645D" w:rsidP="00C8645D">
      <w:r w:rsidRPr="00C8645D">
        <w:t xml:space="preserve">(ли = или </w:t>
      </w:r>
      <w:r>
        <w:t>–</w:t>
      </w:r>
      <w:r w:rsidRPr="00C8645D">
        <w:t xml:space="preserve"> </w:t>
      </w:r>
      <w:r>
        <w:t>в сложных предложениях считается одним и тем же союзом)</w:t>
      </w:r>
    </w:p>
    <w:p w:rsidR="00D331F2" w:rsidRDefault="00D331F2" w:rsidP="00C8645D"/>
    <w:p w:rsidR="00D331F2" w:rsidRDefault="0060046F" w:rsidP="0060046F">
      <w:pPr>
        <w:pStyle w:val="Heading1"/>
      </w:pPr>
      <w:r>
        <w:t>Пунктуация</w:t>
      </w:r>
    </w:p>
    <w:p w:rsidR="0060046F" w:rsidRDefault="0060046F" w:rsidP="0060046F">
      <w:r>
        <w:t>Сложноподчиненное предложение состоит из главного предложения и одного или нескольких придаточных предложений</w:t>
      </w:r>
    </w:p>
    <w:p w:rsidR="00212EFE" w:rsidRDefault="00212EFE" w:rsidP="00212EFE">
      <w:pPr>
        <w:pStyle w:val="Heading2"/>
      </w:pPr>
      <w:r>
        <w:t>Подчинительные союзы</w:t>
      </w:r>
    </w:p>
    <w:p w:rsidR="00212EFE" w:rsidRPr="00212EFE" w:rsidRDefault="00212EFE" w:rsidP="00212EFE">
      <w:pPr>
        <w:pStyle w:val="ListParagraph"/>
        <w:numPr>
          <w:ilvl w:val="0"/>
          <w:numId w:val="58"/>
        </w:numPr>
      </w:pPr>
      <w:r>
        <w:t>Чтобы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Хотя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 xml:space="preserve">Несмотря на </w:t>
      </w:r>
      <w:proofErr w:type="gramStart"/>
      <w:r>
        <w:t>то</w:t>
      </w:r>
      <w:proofErr w:type="gramEnd"/>
      <w:r>
        <w:t xml:space="preserve"> что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Если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Ли (частица) = или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 xml:space="preserve">По мере </w:t>
      </w:r>
      <w:proofErr w:type="gramStart"/>
      <w:r>
        <w:t>того</w:t>
      </w:r>
      <w:proofErr w:type="gramEnd"/>
      <w:r>
        <w:t xml:space="preserve"> как</w:t>
      </w:r>
      <w:r>
        <w:rPr>
          <w:lang w:val="en-US"/>
        </w:rPr>
        <w:t>;</w:t>
      </w:r>
    </w:p>
    <w:p w:rsidR="00212EFE" w:rsidRPr="00951392" w:rsidRDefault="00212EFE" w:rsidP="00212EFE">
      <w:pPr>
        <w:pStyle w:val="ListParagraph"/>
        <w:numPr>
          <w:ilvl w:val="0"/>
          <w:numId w:val="58"/>
        </w:numPr>
      </w:pPr>
      <w:r>
        <w:t xml:space="preserve">Так как и </w:t>
      </w:r>
      <w:proofErr w:type="spellStart"/>
      <w:r>
        <w:t>др</w:t>
      </w:r>
      <w:proofErr w:type="spellEnd"/>
      <w:r>
        <w:rPr>
          <w:lang w:val="en-US"/>
        </w:rPr>
        <w:t>.</w:t>
      </w:r>
    </w:p>
    <w:p w:rsidR="00951392" w:rsidRDefault="00951392" w:rsidP="00951392">
      <w:pPr>
        <w:pStyle w:val="Heading2"/>
      </w:pPr>
      <w:r>
        <w:t>Составные подчинительные союзы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Для того чтобы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 мере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После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 xml:space="preserve">Несмотря на </w:t>
      </w:r>
      <w:proofErr w:type="gramStart"/>
      <w:r>
        <w:t>то</w:t>
      </w:r>
      <w:proofErr w:type="gramEnd"/>
      <w:r>
        <w:t xml:space="preserve"> что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Потому что</w:t>
      </w:r>
    </w:p>
    <w:p w:rsidR="00951392" w:rsidRPr="00E57B90" w:rsidRDefault="00951392" w:rsidP="00951392">
      <w:r>
        <w:t>Составные союзы не разбивать на запятой</w:t>
      </w:r>
      <w:r w:rsidRPr="00951392">
        <w:t xml:space="preserve">. </w:t>
      </w:r>
      <w:r>
        <w:t>Один союз – одна запятая</w:t>
      </w:r>
      <w:r w:rsidRPr="00E57B90">
        <w:t>.</w:t>
      </w:r>
    </w:p>
    <w:p w:rsidR="00347F46" w:rsidRPr="00E57B90" w:rsidRDefault="00347F46" w:rsidP="00951392"/>
    <w:p w:rsidR="00347F46" w:rsidRDefault="00347F46" w:rsidP="00347F46">
      <w:pPr>
        <w:pStyle w:val="Heading2"/>
      </w:pPr>
      <w:r>
        <w:t>Не разбиваются запятыми ни при каких обстоятельствах</w:t>
      </w:r>
    </w:p>
    <w:p w:rsidR="00347F46" w:rsidRDefault="00347F46" w:rsidP="00347F46"/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Прежде чем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Тогда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В то время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Как будто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lastRenderedPageBreak/>
        <w:t>Все равно что</w:t>
      </w:r>
      <w:r>
        <w:rPr>
          <w:lang w:val="en-US"/>
        </w:rPr>
        <w:t>;</w:t>
      </w:r>
    </w:p>
    <w:p w:rsidR="00347F46" w:rsidRPr="00347F46" w:rsidRDefault="00347F46" w:rsidP="00C76CFC">
      <w:pPr>
        <w:pStyle w:val="ListParagraph"/>
        <w:numPr>
          <w:ilvl w:val="0"/>
          <w:numId w:val="60"/>
        </w:numPr>
      </w:pPr>
      <w:r w:rsidRPr="00347F46">
        <w:t>Тем более что</w:t>
      </w:r>
      <w:r>
        <w:rPr>
          <w:lang w:val="en-US"/>
        </w:rPr>
        <w:t>.</w:t>
      </w:r>
    </w:p>
    <w:p w:rsidR="00347F46" w:rsidRDefault="00347F46" w:rsidP="00347F46"/>
    <w:p w:rsidR="00347F46" w:rsidRDefault="00347F46" w:rsidP="00347F46">
      <w:pPr>
        <w:pStyle w:val="Heading2"/>
      </w:pPr>
      <w:r>
        <w:t>Союзные слова</w:t>
      </w:r>
    </w:p>
    <w:p w:rsidR="00347F46" w:rsidRDefault="00347F46" w:rsidP="00347F46">
      <w:r>
        <w:t>Не только соединяют части предложения</w:t>
      </w:r>
      <w:r w:rsidRPr="00347F46">
        <w:t xml:space="preserve">, </w:t>
      </w:r>
      <w:r>
        <w:t>но и являются членами предложения</w:t>
      </w:r>
    </w:p>
    <w:p w:rsidR="00347F46" w:rsidRDefault="00347F46" w:rsidP="00347F46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47F46" w:rsidTr="00347F46">
        <w:tc>
          <w:tcPr>
            <w:tcW w:w="4669" w:type="dxa"/>
          </w:tcPr>
          <w:p w:rsidR="00347F46" w:rsidRDefault="00347F46" w:rsidP="00347F46">
            <w:r>
              <w:t>Вопросительно-относительные местоимения (во всех падежах)</w:t>
            </w:r>
          </w:p>
        </w:tc>
        <w:tc>
          <w:tcPr>
            <w:tcW w:w="4670" w:type="dxa"/>
          </w:tcPr>
          <w:p w:rsidR="00347F46" w:rsidRDefault="00347F46" w:rsidP="00347F46">
            <w:r>
              <w:t>Вопросительно-относительные наречия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Кто – Кого – Кому</w:t>
            </w:r>
          </w:p>
        </w:tc>
        <w:tc>
          <w:tcPr>
            <w:tcW w:w="4670" w:type="dxa"/>
          </w:tcPr>
          <w:p w:rsidR="00347F46" w:rsidRDefault="00347F46" w:rsidP="00347F46">
            <w:r>
              <w:t>Где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Что</w:t>
            </w:r>
          </w:p>
        </w:tc>
        <w:tc>
          <w:tcPr>
            <w:tcW w:w="4670" w:type="dxa"/>
          </w:tcPr>
          <w:p w:rsidR="00347F46" w:rsidRDefault="00347F46" w:rsidP="00347F46">
            <w:r>
              <w:t>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Какой</w:t>
            </w:r>
          </w:p>
        </w:tc>
        <w:tc>
          <w:tcPr>
            <w:tcW w:w="4670" w:type="dxa"/>
          </w:tcPr>
          <w:p w:rsidR="00347F46" w:rsidRDefault="00347F46" w:rsidP="00347F46">
            <w:r>
              <w:t>Зачем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Который</w:t>
            </w:r>
          </w:p>
        </w:tc>
        <w:tc>
          <w:tcPr>
            <w:tcW w:w="4670" w:type="dxa"/>
          </w:tcPr>
          <w:p w:rsidR="00347F46" w:rsidRDefault="00347F46" w:rsidP="00347F46">
            <w:r>
              <w:t>Почему/отчего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Чей</w:t>
            </w:r>
          </w:p>
        </w:tc>
        <w:tc>
          <w:tcPr>
            <w:tcW w:w="4670" w:type="dxa"/>
          </w:tcPr>
          <w:p w:rsidR="00347F46" w:rsidRDefault="00347F46" w:rsidP="00347F46">
            <w:r>
              <w:t>Откуда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Сколько</w:t>
            </w:r>
          </w:p>
        </w:tc>
        <w:tc>
          <w:tcPr>
            <w:tcW w:w="4670" w:type="dxa"/>
          </w:tcPr>
          <w:p w:rsidR="00347F46" w:rsidRDefault="00347F46" w:rsidP="00347F46">
            <w:r>
              <w:t>Насколько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/>
        </w:tc>
        <w:tc>
          <w:tcPr>
            <w:tcW w:w="4670" w:type="dxa"/>
          </w:tcPr>
          <w:p w:rsidR="00347F46" w:rsidRDefault="00347F46" w:rsidP="00347F46">
            <w:r>
              <w:t>Когда</w:t>
            </w:r>
          </w:p>
        </w:tc>
      </w:tr>
    </w:tbl>
    <w:p w:rsidR="00347F46" w:rsidRDefault="00347F46" w:rsidP="00347F46"/>
    <w:p w:rsidR="004F146D" w:rsidRDefault="004F146D" w:rsidP="004F146D">
      <w:pPr>
        <w:pStyle w:val="Heading2"/>
      </w:pPr>
      <w:r>
        <w:t>Некоторые частицы могут выполнять роль союза</w:t>
      </w:r>
    </w:p>
    <w:p w:rsidR="004F146D" w:rsidRDefault="004F146D" w:rsidP="004F146D">
      <w:r>
        <w:t>Я не знаю</w:t>
      </w:r>
      <w:r w:rsidRPr="004F146D">
        <w:t xml:space="preserve">, </w:t>
      </w:r>
      <w:r>
        <w:t>приедет ли он сегодня</w:t>
      </w:r>
      <w:r w:rsidRPr="004F146D">
        <w:t>.</w:t>
      </w:r>
    </w:p>
    <w:p w:rsidR="004F146D" w:rsidRDefault="004F146D" w:rsidP="004F146D">
      <w:r>
        <w:t>(Я не знаю</w:t>
      </w:r>
      <w:r w:rsidRPr="004F146D">
        <w:t xml:space="preserve">, </w:t>
      </w:r>
      <w:r>
        <w:t>приедет или не приедет он сегодня)</w:t>
      </w:r>
      <w:r w:rsidRPr="004F146D">
        <w:t>.</w:t>
      </w:r>
    </w:p>
    <w:p w:rsidR="004F146D" w:rsidRDefault="004F146D" w:rsidP="004F146D">
      <w:r>
        <w:t>Лишь только рассветёт</w:t>
      </w:r>
      <w:r w:rsidRPr="004F146D">
        <w:t xml:space="preserve">, </w:t>
      </w:r>
      <w:r>
        <w:t>отправимся в путь</w:t>
      </w:r>
      <w:r w:rsidRPr="004F146D">
        <w:t>.</w:t>
      </w:r>
    </w:p>
    <w:p w:rsidR="004F146D" w:rsidRDefault="004F146D" w:rsidP="004F146D">
      <w:r>
        <w:t>Едва рассветёт</w:t>
      </w:r>
      <w:r w:rsidRPr="004F146D">
        <w:t xml:space="preserve">, </w:t>
      </w:r>
      <w:r>
        <w:t>поедем на дачу</w:t>
      </w:r>
      <w:r w:rsidRPr="004F146D">
        <w:t>.</w:t>
      </w:r>
    </w:p>
    <w:p w:rsidR="004F146D" w:rsidRDefault="004F146D" w:rsidP="004F146D"/>
    <w:p w:rsidR="004F146D" w:rsidRDefault="004F146D" w:rsidP="004F146D">
      <w:pPr>
        <w:pStyle w:val="Heading1"/>
      </w:pPr>
      <w:r>
        <w:t>Стык союзов</w:t>
      </w:r>
    </w:p>
    <w:p w:rsidR="004F146D" w:rsidRPr="004F146D" w:rsidRDefault="004F146D" w:rsidP="004F146D">
      <w:r w:rsidRPr="004F146D">
        <w:rPr>
          <w:b/>
          <w:bCs/>
        </w:rPr>
        <w:t>Правило!</w:t>
      </w:r>
      <w:r w:rsidRPr="004F146D">
        <w:t xml:space="preserve"> </w:t>
      </w:r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  <w:r w:rsidRPr="004F146D">
        <w:t>.</w:t>
      </w:r>
    </w:p>
    <w:p w:rsidR="004F146D" w:rsidRDefault="004F146D" w:rsidP="004F146D"/>
    <w:p w:rsidR="004F146D" w:rsidRDefault="004F146D" w:rsidP="004F146D">
      <w:r>
        <w:t>Пример (жизненный)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9073FE">
        <w:t xml:space="preserve">, </w:t>
      </w:r>
      <w:r w:rsidRPr="009073FE">
        <w:rPr>
          <w:b/>
          <w:bCs/>
        </w:rPr>
        <w:t>что если</w:t>
      </w:r>
      <w:r>
        <w:t xml:space="preserve"> много трудиться</w:t>
      </w:r>
      <w:r w:rsidRPr="004F146D">
        <w:t xml:space="preserve">, </w:t>
      </w:r>
      <w:r w:rsidRPr="009073FE">
        <w:rPr>
          <w:b/>
          <w:bCs/>
        </w:rPr>
        <w:t>то</w:t>
      </w:r>
      <w:r>
        <w:t xml:space="preserve"> можно добиться успеха</w:t>
      </w:r>
      <w:r w:rsidRPr="004F146D">
        <w:t>;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4F146D">
        <w:t xml:space="preserve">, </w:t>
      </w:r>
      <w:r w:rsidRPr="009073FE">
        <w:rPr>
          <w:b/>
          <w:bCs/>
        </w:rPr>
        <w:t>что</w:t>
      </w:r>
      <w:r w:rsidR="00DC1D0C" w:rsidRPr="009073FE">
        <w:rPr>
          <w:b/>
          <w:bCs/>
        </w:rPr>
        <w:t>,</w:t>
      </w:r>
      <w:r w:rsidRPr="009073FE">
        <w:rPr>
          <w:b/>
          <w:bCs/>
        </w:rPr>
        <w:t xml:space="preserve"> если</w:t>
      </w:r>
      <w:r>
        <w:t xml:space="preserve"> много трудиться</w:t>
      </w:r>
      <w:r w:rsidRPr="004F146D">
        <w:t xml:space="preserve">, </w:t>
      </w:r>
      <w:r>
        <w:t>можно добиться успеха</w:t>
      </w:r>
      <w:r w:rsidRPr="004F146D">
        <w:t>;</w:t>
      </w:r>
    </w:p>
    <w:p w:rsidR="004F146D" w:rsidRDefault="004F146D" w:rsidP="004F146D"/>
    <w:p w:rsidR="004F146D" w:rsidRDefault="004F146D" w:rsidP="004F146D">
      <w:r>
        <w:t>Вывод</w:t>
      </w:r>
    </w:p>
    <w:p w:rsidR="004F146D" w:rsidRDefault="004F146D" w:rsidP="004F146D"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</w:p>
    <w:p w:rsidR="006C32FE" w:rsidRDefault="006C32FE" w:rsidP="004F146D"/>
    <w:p w:rsidR="006C32FE" w:rsidRDefault="006C32FE" w:rsidP="004F146D">
      <w:r>
        <w:t>Однородные придаточные отвечают на один и тот же вопрос</w:t>
      </w:r>
      <w:r w:rsidRPr="006C32FE">
        <w:t xml:space="preserve">, </w:t>
      </w:r>
      <w:r>
        <w:t>который ставится от одного и того же слова</w:t>
      </w:r>
      <w:r w:rsidRPr="00FB7514">
        <w:t xml:space="preserve">. </w:t>
      </w:r>
    </w:p>
    <w:p w:rsidR="00FB7514" w:rsidRDefault="00FB7514" w:rsidP="00FB7514">
      <w:r>
        <w:t>Однородные придаточные подчиняются тем же правилам</w:t>
      </w:r>
      <w:r w:rsidRPr="00FB7514">
        <w:t xml:space="preserve">, </w:t>
      </w:r>
      <w:r>
        <w:t>как и в обычных однородных членах предложений</w:t>
      </w:r>
    </w:p>
    <w:p w:rsidR="00FB7514" w:rsidRDefault="00FB7514" w:rsidP="00FB7514"/>
    <w:p w:rsidR="00FB7514" w:rsidRDefault="00FB7514" w:rsidP="00FB7514">
      <w:pPr>
        <w:pStyle w:val="Heading2"/>
      </w:pPr>
      <w:r>
        <w:lastRenderedPageBreak/>
        <w:t>Устойчивые сочетания</w:t>
      </w:r>
    </w:p>
    <w:p w:rsidR="00FB7514" w:rsidRDefault="00FB7514" w:rsidP="00FB7514">
      <w:r>
        <w:t>Не являются придаточными предложениями и не обособляются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ни в чем не бывало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Во что бы то не стало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Кто во что горазд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можно + сравнительная степень</w:t>
      </w:r>
      <w:r w:rsidRPr="00FB7514">
        <w:t xml:space="preserve">: </w:t>
      </w:r>
      <w:r>
        <w:t>как можно лучше</w:t>
      </w:r>
      <w:r w:rsidRPr="00FB7514">
        <w:t xml:space="preserve">, </w:t>
      </w:r>
      <w:r>
        <w:t>как можно быстрее и т</w:t>
      </w:r>
      <w:r w:rsidRPr="00FB7514">
        <w:t>.</w:t>
      </w:r>
      <w:r>
        <w:t>д</w:t>
      </w:r>
      <w:r w:rsidRPr="00FB7514">
        <w:t>.</w:t>
      </w:r>
    </w:p>
    <w:p w:rsidR="00FB7514" w:rsidRPr="00FB7514" w:rsidRDefault="00FB7514" w:rsidP="00C76CFC">
      <w:pPr>
        <w:pStyle w:val="ListParagraph"/>
        <w:numPr>
          <w:ilvl w:val="0"/>
          <w:numId w:val="62"/>
        </w:numPr>
      </w:pPr>
      <w:r>
        <w:t>Как нельзя + сравнительная степень</w:t>
      </w:r>
      <w:r w:rsidRPr="00FB7514">
        <w:t xml:space="preserve">: </w:t>
      </w:r>
      <w:r>
        <w:t>как нельзя лучше</w:t>
      </w:r>
      <w:r w:rsidRPr="00FB7514">
        <w:t>;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Сочетания со словами угодно и попало</w:t>
      </w:r>
      <w:r w:rsidRPr="00FB7514">
        <w:t xml:space="preserve">: </w:t>
      </w:r>
      <w:r>
        <w:t>как угодно</w:t>
      </w:r>
      <w:r w:rsidRPr="00FB7514">
        <w:t xml:space="preserve">, </w:t>
      </w:r>
      <w:r>
        <w:t>где попало</w:t>
      </w:r>
      <w:r w:rsidRPr="000C0221">
        <w:t>.</w:t>
      </w:r>
    </w:p>
    <w:p w:rsidR="000C0221" w:rsidRDefault="000C0221" w:rsidP="000C0221"/>
    <w:p w:rsidR="000C0221" w:rsidRDefault="000C0221" w:rsidP="000C0221">
      <w:pPr>
        <w:pStyle w:val="Heading2"/>
      </w:pPr>
      <w:r>
        <w:t xml:space="preserve">Запятая перед союзным словом не ставится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союзным словом стоит НЕ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Важно не что он сказал</w:t>
            </w:r>
            <w:r w:rsidRPr="000C0221">
              <w:t xml:space="preserve">, </w:t>
            </w:r>
            <w:r>
              <w:t>а как он это сказал</w:t>
            </w:r>
            <w:r w:rsidRPr="000C0221">
              <w:t>.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союзом стоит повторяющийся сочинительный союз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Было шумно и когда дети играли во дворе</w:t>
            </w:r>
            <w:r w:rsidRPr="000C0221">
              <w:t xml:space="preserve">, </w:t>
            </w:r>
            <w:r>
              <w:t>и когда они собирались в столовой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придаточное состоит из одного союзного слова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Он ушел и не сказал куда</w:t>
            </w:r>
          </w:p>
        </w:tc>
      </w:tr>
    </w:tbl>
    <w:p w:rsidR="000C0221" w:rsidRDefault="000C0221" w:rsidP="000C0221"/>
    <w:p w:rsidR="001266A0" w:rsidRDefault="001266A0" w:rsidP="000C0221">
      <w:r w:rsidRPr="001266A0">
        <w:rPr>
          <w:highlight w:val="yellow"/>
        </w:rPr>
        <w:t>ЛЕКЦИЯ У</w:t>
      </w:r>
      <w:r w:rsidR="005C54DF" w:rsidRPr="009916C6">
        <w:rPr>
          <w:highlight w:val="yellow"/>
        </w:rPr>
        <w:t xml:space="preserve"> </w:t>
      </w:r>
      <w:r w:rsidRPr="001266A0">
        <w:rPr>
          <w:highlight w:val="yellow"/>
        </w:rPr>
        <w:t>НАСТИ ПЕРЕПИСАТЬ</w:t>
      </w:r>
      <w:r>
        <w:t xml:space="preserve"> </w:t>
      </w:r>
    </w:p>
    <w:p w:rsidR="00B60B26" w:rsidRDefault="00B60B26" w:rsidP="000C0221"/>
    <w:p w:rsidR="00B60B26" w:rsidRDefault="00B60B26" w:rsidP="00B60B26">
      <w:pPr>
        <w:pStyle w:val="Heading1"/>
      </w:pPr>
      <w:r>
        <w:t>Союзы и союзные слова</w:t>
      </w:r>
    </w:p>
    <w:p w:rsidR="00B60B26" w:rsidRPr="00B60B26" w:rsidRDefault="00B60B26" w:rsidP="00B60B26">
      <w:pPr>
        <w:pStyle w:val="Heading2"/>
      </w:pPr>
      <w:r w:rsidRPr="00B60B26">
        <w:t>ТОЖЕ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B60B26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(что</w:t>
            </w:r>
            <w:r>
              <w:rPr>
                <w:lang w:val="en-US"/>
              </w:rPr>
              <w:t>?)</w:t>
            </w:r>
          </w:p>
        </w:tc>
      </w:tr>
      <w:tr w:rsidR="00B60B26" w:rsidTr="00B60B26">
        <w:tc>
          <w:tcPr>
            <w:tcW w:w="4669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 w:rsidRPr="00B60B26">
              <w:rPr>
                <w:b/>
                <w:bCs/>
              </w:rPr>
              <w:t>Тоже</w:t>
            </w:r>
            <w:r>
              <w:t xml:space="preserve"> = и (отождествление) Он тоже студент</w:t>
            </w:r>
            <w:r w:rsidRPr="00B60B26">
              <w:t xml:space="preserve">. </w:t>
            </w:r>
            <w:r>
              <w:t>Я тоже пойду учиться</w:t>
            </w:r>
            <w:r>
              <w:rPr>
                <w:lang w:val="en-US"/>
              </w:rPr>
              <w:t>.</w:t>
            </w:r>
          </w:p>
        </w:tc>
        <w:tc>
          <w:tcPr>
            <w:tcW w:w="4670" w:type="dxa"/>
          </w:tcPr>
          <w:p w:rsidR="00B60B26" w:rsidRDefault="00B60B26" w:rsidP="00B60B26">
            <w:r>
              <w:t>То же самое</w:t>
            </w:r>
            <w:r w:rsidRPr="00B60B26">
              <w:br/>
            </w:r>
            <w:r>
              <w:t>Одно и то же</w:t>
            </w:r>
          </w:p>
          <w:p w:rsidR="00B60B26" w:rsidRPr="009916C6" w:rsidRDefault="00B60B26" w:rsidP="00B60B26">
            <w:r>
              <w:t>В то же</w:t>
            </w:r>
            <w:r w:rsidRPr="009916C6">
              <w:t xml:space="preserve">, </w:t>
            </w:r>
            <w:r>
              <w:t>что и</w:t>
            </w:r>
            <w:r w:rsidRPr="009916C6">
              <w:t>…</w:t>
            </w:r>
          </w:p>
          <w:p w:rsidR="00B60B26" w:rsidRDefault="00B60B26" w:rsidP="00B60B26">
            <w:r>
              <w:t>Всё то же</w:t>
            </w:r>
          </w:p>
          <w:p w:rsidR="00B60B26" w:rsidRPr="00B60B26" w:rsidRDefault="00B60B26" w:rsidP="00B60B26">
            <w:r>
              <w:t>Примерно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приблизительно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то же</w:t>
            </w:r>
          </w:p>
        </w:tc>
      </w:tr>
    </w:tbl>
    <w:p w:rsidR="00B60B26" w:rsidRDefault="00B60B26" w:rsidP="00B60B26"/>
    <w:p w:rsidR="00B60B26" w:rsidRPr="00B60B26" w:rsidRDefault="00B60B26" w:rsidP="00B60B26">
      <w:pPr>
        <w:pStyle w:val="Heading2"/>
      </w:pPr>
      <w:r>
        <w:t>ТАКЖЕ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6406E1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(как</w:t>
            </w:r>
            <w:r>
              <w:rPr>
                <w:lang w:val="en-US"/>
              </w:rPr>
              <w:t>?)</w:t>
            </w:r>
          </w:p>
        </w:tc>
      </w:tr>
      <w:tr w:rsidR="00B60B26" w:rsidTr="006406E1">
        <w:tc>
          <w:tcPr>
            <w:tcW w:w="4669" w:type="dxa"/>
          </w:tcPr>
          <w:p w:rsidR="00B60B26" w:rsidRDefault="00B60B26" w:rsidP="00B60B26">
            <w:pPr>
              <w:rPr>
                <w:b/>
                <w:bCs/>
              </w:rPr>
            </w:pPr>
            <w:r>
              <w:rPr>
                <w:b/>
                <w:bCs/>
              </w:rPr>
              <w:t>Также = тоже</w:t>
            </w:r>
          </w:p>
          <w:p w:rsidR="00B60B26" w:rsidRDefault="00B60B26" w:rsidP="00B60B26">
            <w:r>
              <w:t>Он также хочет быть студентом университета</w:t>
            </w:r>
            <w:r w:rsidRPr="00B60B26">
              <w:t>.</w:t>
            </w:r>
          </w:p>
          <w:p w:rsidR="00B60B26" w:rsidRDefault="00B60B26" w:rsidP="00B60B26"/>
          <w:p w:rsidR="00B60B26" w:rsidRPr="00506DB8" w:rsidRDefault="00B60B26" w:rsidP="00B60B26">
            <w:pPr>
              <w:rPr>
                <w:b/>
                <w:bCs/>
              </w:rPr>
            </w:pPr>
            <w:r w:rsidRPr="00506DB8">
              <w:rPr>
                <w:b/>
                <w:bCs/>
              </w:rPr>
              <w:t>А также = и</w:t>
            </w:r>
          </w:p>
          <w:p w:rsidR="00B60B26" w:rsidRPr="00B60B26" w:rsidRDefault="00B60B26" w:rsidP="00B60B26">
            <w:r>
              <w:t>Рабочие</w:t>
            </w:r>
            <w:r w:rsidRPr="00B60B26">
              <w:t xml:space="preserve">, </w:t>
            </w:r>
            <w:r>
              <w:t>а также служащие</w:t>
            </w:r>
          </w:p>
        </w:tc>
        <w:tc>
          <w:tcPr>
            <w:tcW w:w="4670" w:type="dxa"/>
          </w:tcPr>
          <w:p w:rsidR="00B60B26" w:rsidRPr="009916C6" w:rsidRDefault="00B60B26" w:rsidP="00B60B26">
            <w:pPr>
              <w:rPr>
                <w:b/>
                <w:bCs/>
              </w:rPr>
            </w:pPr>
            <w:r w:rsidRPr="00B60B26">
              <w:rPr>
                <w:b/>
                <w:bCs/>
              </w:rPr>
              <w:t>Так же</w:t>
            </w:r>
            <w:r w:rsidRPr="009916C6">
              <w:rPr>
                <w:b/>
                <w:bCs/>
              </w:rPr>
              <w:t xml:space="preserve">, </w:t>
            </w:r>
            <w:r w:rsidRPr="00B60B26">
              <w:rPr>
                <w:b/>
                <w:bCs/>
              </w:rPr>
              <w:t>как</w:t>
            </w:r>
            <w:r w:rsidRPr="009916C6">
              <w:rPr>
                <w:b/>
                <w:bCs/>
              </w:rPr>
              <w:t xml:space="preserve"> …</w:t>
            </w:r>
          </w:p>
          <w:p w:rsidR="00B60B26" w:rsidRDefault="00B60B26" w:rsidP="00B60B26">
            <w:r>
              <w:t>На семинарах так же интересно</w:t>
            </w:r>
            <w:r w:rsidRPr="00B60B26">
              <w:t xml:space="preserve">, </w:t>
            </w:r>
            <w:r>
              <w:t>как и на лекциях</w:t>
            </w:r>
            <w:r w:rsidRPr="00B60B26">
              <w:t>.</w:t>
            </w:r>
          </w:p>
          <w:p w:rsidR="00B60B26" w:rsidRDefault="00B60B26" w:rsidP="00B60B26"/>
          <w:p w:rsidR="00B60B26" w:rsidRPr="00B60B26" w:rsidRDefault="00B60B26" w:rsidP="00B60B26">
            <w:pPr>
              <w:rPr>
                <w:b/>
                <w:bCs/>
              </w:rPr>
            </w:pPr>
            <w:r w:rsidRPr="00B60B26">
              <w:rPr>
                <w:b/>
                <w:bCs/>
              </w:rPr>
              <w:t>Всё так же</w:t>
            </w:r>
          </w:p>
          <w:p w:rsidR="00B60B26" w:rsidRDefault="00B60B26" w:rsidP="00B60B26">
            <w:r>
              <w:t>Точно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примерно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так же</w:t>
            </w:r>
          </w:p>
          <w:p w:rsidR="00B60B26" w:rsidRPr="00B60B26" w:rsidRDefault="00B60B26" w:rsidP="00B60B26">
            <w:r>
              <w:t>Всё так же льёт дождь (как всегда)</w:t>
            </w:r>
            <w:r w:rsidRPr="00B60B26">
              <w:t>.</w:t>
            </w:r>
          </w:p>
        </w:tc>
      </w:tr>
    </w:tbl>
    <w:p w:rsidR="0031561C" w:rsidRDefault="0031561C" w:rsidP="0031561C">
      <w:pPr>
        <w:pStyle w:val="Heading2"/>
      </w:pPr>
      <w:r>
        <w:lastRenderedPageBreak/>
        <w:t>ЧТОБЫ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1561C" w:rsidTr="006406E1">
        <w:tc>
          <w:tcPr>
            <w:tcW w:w="4669" w:type="dxa"/>
          </w:tcPr>
          <w:p w:rsidR="0031561C" w:rsidRDefault="0031561C" w:rsidP="0031561C">
            <w:r>
              <w:t>Слитно</w:t>
            </w:r>
          </w:p>
        </w:tc>
        <w:tc>
          <w:tcPr>
            <w:tcW w:w="4670" w:type="dxa"/>
          </w:tcPr>
          <w:p w:rsidR="0031561C" w:rsidRPr="00B60B26" w:rsidRDefault="0031561C" w:rsidP="0031561C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31561C" w:rsidTr="006406E1">
        <w:tc>
          <w:tcPr>
            <w:tcW w:w="4669" w:type="dxa"/>
          </w:tcPr>
          <w:p w:rsidR="0031561C" w:rsidRDefault="0031561C" w:rsidP="0031561C">
            <w:pPr>
              <w:rPr>
                <w:b/>
                <w:bCs/>
              </w:rPr>
            </w:pPr>
            <w:r>
              <w:rPr>
                <w:b/>
                <w:bCs/>
              </w:rPr>
              <w:t>Чтобы</w:t>
            </w:r>
          </w:p>
          <w:p w:rsidR="0031561C" w:rsidRDefault="0031561C" w:rsidP="0031561C">
            <w:r>
              <w:t>Союз цели и сложного объекта</w:t>
            </w:r>
          </w:p>
          <w:p w:rsidR="0031561C" w:rsidRDefault="0031561C" w:rsidP="0031561C"/>
          <w:p w:rsidR="0031561C" w:rsidRDefault="0031561C" w:rsidP="0031561C">
            <w:r>
              <w:t>Я уехал</w:t>
            </w:r>
            <w:r w:rsidRPr="009916C6">
              <w:t>,</w:t>
            </w:r>
            <w:r>
              <w:t xml:space="preserve"> чтобы отдохнуть</w:t>
            </w:r>
          </w:p>
          <w:p w:rsidR="0031561C" w:rsidRPr="002C3695" w:rsidRDefault="00C3108D" w:rsidP="0031561C">
            <w:r>
              <w:t>Я хочу, чтобы все ушли</w:t>
            </w:r>
          </w:p>
        </w:tc>
        <w:tc>
          <w:tcPr>
            <w:tcW w:w="4670" w:type="dxa"/>
          </w:tcPr>
          <w:p w:rsidR="0031561C" w:rsidRPr="0031561C" w:rsidRDefault="0031561C" w:rsidP="0031561C">
            <w:pPr>
              <w:rPr>
                <w:b/>
                <w:bCs/>
              </w:rPr>
            </w:pPr>
            <w:r w:rsidRPr="0031561C">
              <w:rPr>
                <w:b/>
                <w:bCs/>
              </w:rPr>
              <w:t xml:space="preserve">Что бы </w:t>
            </w:r>
          </w:p>
          <w:p w:rsidR="0031561C" w:rsidRDefault="0031561C" w:rsidP="0031561C">
            <w:r>
              <w:t>(местоимение + частица)</w:t>
            </w:r>
          </w:p>
          <w:p w:rsidR="0031561C" w:rsidRDefault="0031561C" w:rsidP="0031561C"/>
          <w:p w:rsidR="0031561C" w:rsidRDefault="0031561C" w:rsidP="0031561C">
            <w:r>
              <w:t>Что бы такое придумать</w:t>
            </w:r>
            <w:r w:rsidRPr="0031561C">
              <w:t>?</w:t>
            </w:r>
            <w:r w:rsidRPr="0031561C">
              <w:br/>
            </w:r>
            <w:r>
              <w:t>Что бы они не говорили</w:t>
            </w:r>
            <w:r w:rsidRPr="0031561C">
              <w:t xml:space="preserve">, </w:t>
            </w:r>
            <w:r>
              <w:t>я буду делать по-своему</w:t>
            </w:r>
            <w:r w:rsidRPr="0031561C">
              <w:t>.</w:t>
            </w:r>
          </w:p>
          <w:p w:rsidR="0031561C" w:rsidRPr="0031561C" w:rsidRDefault="0031561C" w:rsidP="0031561C">
            <w:r>
              <w:t>Я не знаю</w:t>
            </w:r>
            <w:r w:rsidRPr="0031561C">
              <w:t xml:space="preserve">, </w:t>
            </w:r>
            <w:proofErr w:type="gramStart"/>
            <w:r>
              <w:t>что бы</w:t>
            </w:r>
            <w:proofErr w:type="gramEnd"/>
            <w:r>
              <w:t xml:space="preserve"> тебе посоветовать</w:t>
            </w:r>
            <w:r w:rsidRPr="0031561C">
              <w:t>.</w:t>
            </w:r>
          </w:p>
          <w:p w:rsidR="0031561C" w:rsidRPr="00B60B26" w:rsidRDefault="0031561C" w:rsidP="0031561C">
            <w:r>
              <w:t>Во что бы то ни стало</w:t>
            </w:r>
            <w:r w:rsidRPr="0031561C">
              <w:t>.</w:t>
            </w:r>
          </w:p>
        </w:tc>
      </w:tr>
    </w:tbl>
    <w:p w:rsidR="002C3695" w:rsidRDefault="002C3695" w:rsidP="002C3695">
      <w:pPr>
        <w:pStyle w:val="Heading2"/>
      </w:pPr>
      <w:r>
        <w:t>ПРИЧЁМ/ПРИТОМ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C3695" w:rsidTr="006406E1">
        <w:tc>
          <w:tcPr>
            <w:tcW w:w="4669" w:type="dxa"/>
          </w:tcPr>
          <w:p w:rsidR="002C3695" w:rsidRDefault="002C3695" w:rsidP="002C3695">
            <w:r>
              <w:t>Слитно</w:t>
            </w:r>
          </w:p>
        </w:tc>
        <w:tc>
          <w:tcPr>
            <w:tcW w:w="4670" w:type="dxa"/>
          </w:tcPr>
          <w:p w:rsidR="002C3695" w:rsidRPr="00B60B26" w:rsidRDefault="002C3695" w:rsidP="002C3695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2C3695" w:rsidTr="006406E1">
        <w:tc>
          <w:tcPr>
            <w:tcW w:w="4669" w:type="dxa"/>
          </w:tcPr>
          <w:p w:rsidR="002C3695" w:rsidRPr="002A24B0" w:rsidRDefault="002C3695" w:rsidP="002C3695">
            <w:r>
              <w:rPr>
                <w:b/>
                <w:bCs/>
              </w:rPr>
              <w:t>Причём</w:t>
            </w:r>
            <w:r w:rsidRPr="002C3695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притом</w:t>
            </w:r>
            <w:r w:rsidRPr="002C3695">
              <w:rPr>
                <w:b/>
                <w:bCs/>
              </w:rPr>
              <w:t xml:space="preserve"> – </w:t>
            </w:r>
            <w:r w:rsidRPr="002A24B0">
              <w:t>присоединительные союзы.</w:t>
            </w:r>
          </w:p>
          <w:p w:rsidR="002C3695" w:rsidRPr="002A24B0" w:rsidRDefault="002C3695" w:rsidP="002C3695"/>
          <w:p w:rsidR="002C3695" w:rsidRPr="002C3695" w:rsidRDefault="002C3695" w:rsidP="002C3695">
            <w:r w:rsidRPr="002A24B0">
              <w:t>Я даю тебе работу</w:t>
            </w:r>
            <w:r w:rsidRPr="002C3695">
              <w:t xml:space="preserve">, </w:t>
            </w:r>
            <w:r>
              <w:t>причём интересную</w:t>
            </w:r>
            <w:r w:rsidRPr="002C3695">
              <w:t>.</w:t>
            </w:r>
          </w:p>
          <w:p w:rsidR="002C3695" w:rsidRPr="002C3695" w:rsidRDefault="002C3695" w:rsidP="002C3695">
            <w:r>
              <w:t>Его часто ругают</w:t>
            </w:r>
            <w:r w:rsidRPr="002C3695">
              <w:t xml:space="preserve">, </w:t>
            </w:r>
            <w:r>
              <w:t>притом за дело</w:t>
            </w:r>
            <w:r w:rsidRPr="002C3695">
              <w:t>.</w:t>
            </w:r>
          </w:p>
        </w:tc>
        <w:tc>
          <w:tcPr>
            <w:tcW w:w="4670" w:type="dxa"/>
          </w:tcPr>
          <w:p w:rsidR="002C3695" w:rsidRPr="009916C6" w:rsidRDefault="002C3695" w:rsidP="006406E1">
            <w:r w:rsidRPr="002A24B0">
              <w:t>При чём тут студенты</w:t>
            </w:r>
            <w:r w:rsidRPr="009916C6">
              <w:t>?</w:t>
            </w:r>
          </w:p>
          <w:p w:rsidR="002C3695" w:rsidRDefault="002C3695" w:rsidP="006406E1">
            <w:r>
              <w:t>Они тут ни при чём</w:t>
            </w:r>
          </w:p>
          <w:p w:rsidR="002C3695" w:rsidRPr="009916C6" w:rsidRDefault="002C3695" w:rsidP="006406E1">
            <w:r>
              <w:t>При каком</w:t>
            </w:r>
            <w:r w:rsidRPr="009916C6">
              <w:t xml:space="preserve">? </w:t>
            </w:r>
            <w:r>
              <w:t>– при том</w:t>
            </w:r>
            <w:r w:rsidRPr="009916C6">
              <w:t>:</w:t>
            </w:r>
          </w:p>
          <w:p w:rsidR="002C3695" w:rsidRDefault="002C3695" w:rsidP="006406E1">
            <w:r>
              <w:t>При том упор</w:t>
            </w:r>
            <w:r w:rsidR="002A24B0">
              <w:t>стве</w:t>
            </w:r>
            <w:r w:rsidR="002A24B0" w:rsidRPr="002A24B0">
              <w:t xml:space="preserve">, </w:t>
            </w:r>
            <w:r w:rsidR="002A24B0">
              <w:t>какое проявляет министерство</w:t>
            </w:r>
            <w:r w:rsidR="002A24B0" w:rsidRPr="002A24B0">
              <w:t xml:space="preserve">, </w:t>
            </w:r>
            <w:r w:rsidR="002A24B0">
              <w:t>проблема будет решена в срок</w:t>
            </w:r>
            <w:r w:rsidR="002A24B0" w:rsidRPr="002A24B0">
              <w:t>.</w:t>
            </w:r>
          </w:p>
          <w:p w:rsidR="002A24B0" w:rsidRPr="002A24B0" w:rsidRDefault="002A24B0" w:rsidP="006406E1">
            <w:r>
              <w:t>При том = при этом</w:t>
            </w:r>
          </w:p>
        </w:tc>
      </w:tr>
    </w:tbl>
    <w:p w:rsidR="00424654" w:rsidRDefault="00424654" w:rsidP="00424654">
      <w:pPr>
        <w:pStyle w:val="Heading2"/>
      </w:pPr>
      <w:r>
        <w:t>ПОЭТОМУ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24654" w:rsidRPr="00B60B26" w:rsidTr="006406E1">
        <w:tc>
          <w:tcPr>
            <w:tcW w:w="4669" w:type="dxa"/>
          </w:tcPr>
          <w:p w:rsidR="00424654" w:rsidRDefault="00424654" w:rsidP="00424654">
            <w:r>
              <w:t>Слитно</w:t>
            </w:r>
          </w:p>
        </w:tc>
        <w:tc>
          <w:tcPr>
            <w:tcW w:w="4670" w:type="dxa"/>
          </w:tcPr>
          <w:p w:rsidR="00424654" w:rsidRPr="00B60B26" w:rsidRDefault="00424654" w:rsidP="00424654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424654" w:rsidRPr="002A24B0" w:rsidTr="006406E1">
        <w:tc>
          <w:tcPr>
            <w:tcW w:w="4669" w:type="dxa"/>
          </w:tcPr>
          <w:p w:rsidR="00424654" w:rsidRDefault="00424654" w:rsidP="004246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Поэтому – </w:t>
            </w:r>
            <w:r w:rsidRPr="00DD0364">
              <w:t>наречие следствия</w:t>
            </w:r>
          </w:p>
          <w:p w:rsidR="00424654" w:rsidRDefault="00424654" w:rsidP="00424654"/>
          <w:p w:rsidR="00424654" w:rsidRPr="00424654" w:rsidRDefault="00424654" w:rsidP="00424654">
            <w:r>
              <w:t>Он много работал</w:t>
            </w:r>
            <w:r w:rsidRPr="00424654">
              <w:t xml:space="preserve">, </w:t>
            </w:r>
            <w:r>
              <w:t>поэтому устал</w:t>
            </w:r>
            <w:r w:rsidRPr="00424654">
              <w:t>.</w:t>
            </w:r>
          </w:p>
        </w:tc>
        <w:tc>
          <w:tcPr>
            <w:tcW w:w="4670" w:type="dxa"/>
          </w:tcPr>
          <w:p w:rsidR="00424654" w:rsidRDefault="00424654" w:rsidP="00424654">
            <w:proofErr w:type="gramStart"/>
            <w:r w:rsidRPr="002A24B0">
              <w:t>П</w:t>
            </w:r>
            <w:r>
              <w:t>о этому</w:t>
            </w:r>
            <w:proofErr w:type="gramEnd"/>
            <w:r>
              <w:t xml:space="preserve"> (предлог + местоимение)</w:t>
            </w:r>
          </w:p>
          <w:p w:rsidR="00424654" w:rsidRDefault="00424654" w:rsidP="00424654"/>
          <w:p w:rsidR="00424654" w:rsidRPr="00424654" w:rsidRDefault="00424654" w:rsidP="00424654">
            <w:r>
              <w:t>По этому расписанию мы работаем уже месяц</w:t>
            </w:r>
            <w:r w:rsidRPr="00424654">
              <w:t>.</w:t>
            </w:r>
          </w:p>
          <w:p w:rsidR="00424654" w:rsidRPr="002A24B0" w:rsidRDefault="00424654" w:rsidP="006406E1"/>
        </w:tc>
      </w:tr>
    </w:tbl>
    <w:p w:rsidR="00172219" w:rsidRDefault="00172219" w:rsidP="00172219">
      <w:pPr>
        <w:pStyle w:val="Heading2"/>
      </w:pPr>
      <w:r>
        <w:t>НАСКОЛЬКО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72219" w:rsidRPr="00B60B26" w:rsidTr="006406E1">
        <w:tc>
          <w:tcPr>
            <w:tcW w:w="4669" w:type="dxa"/>
          </w:tcPr>
          <w:p w:rsidR="00172219" w:rsidRDefault="00172219" w:rsidP="00172219">
            <w:r>
              <w:t>Слитно</w:t>
            </w:r>
          </w:p>
        </w:tc>
        <w:tc>
          <w:tcPr>
            <w:tcW w:w="4670" w:type="dxa"/>
          </w:tcPr>
          <w:p w:rsidR="00172219" w:rsidRPr="00B60B26" w:rsidRDefault="00172219" w:rsidP="00172219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172219" w:rsidRPr="002A24B0" w:rsidTr="006406E1">
        <w:tc>
          <w:tcPr>
            <w:tcW w:w="4669" w:type="dxa"/>
          </w:tcPr>
          <w:p w:rsidR="00172219" w:rsidRPr="00172219" w:rsidRDefault="00172219" w:rsidP="00172219">
            <w:r>
              <w:rPr>
                <w:b/>
                <w:bCs/>
              </w:rPr>
              <w:t xml:space="preserve">Насколько - </w:t>
            </w:r>
            <w:r w:rsidRPr="00172219">
              <w:t>наречие меры и степени</w:t>
            </w:r>
          </w:p>
          <w:p w:rsidR="00172219" w:rsidRPr="00172219" w:rsidRDefault="00172219" w:rsidP="00172219"/>
          <w:p w:rsidR="00172219" w:rsidRPr="00172219" w:rsidRDefault="00172219" w:rsidP="00172219">
            <w:pPr>
              <w:rPr>
                <w:b/>
                <w:bCs/>
              </w:rPr>
            </w:pPr>
            <w:r w:rsidRPr="00172219">
              <w:t>Я понял, насколько это важно для меня.</w:t>
            </w:r>
          </w:p>
        </w:tc>
        <w:tc>
          <w:tcPr>
            <w:tcW w:w="4670" w:type="dxa"/>
          </w:tcPr>
          <w:p w:rsidR="00172219" w:rsidRDefault="00172219" w:rsidP="00172219">
            <w:r w:rsidRPr="00172219">
              <w:rPr>
                <w:b/>
                <w:bCs/>
              </w:rPr>
              <w:t>На сколько</w:t>
            </w:r>
            <w:r>
              <w:t xml:space="preserve"> – количество</w:t>
            </w:r>
          </w:p>
          <w:p w:rsidR="00172219" w:rsidRDefault="00172219" w:rsidP="00172219"/>
          <w:p w:rsidR="00172219" w:rsidRPr="00172219" w:rsidRDefault="00172219" w:rsidP="00172219">
            <w:r>
              <w:t>Я не знаю</w:t>
            </w:r>
            <w:r w:rsidRPr="00172219">
              <w:t xml:space="preserve">, </w:t>
            </w:r>
            <w:r>
              <w:t>на сколько дней растянуться переговоры</w:t>
            </w:r>
            <w:r w:rsidRPr="00172219">
              <w:t>.</w:t>
            </w:r>
          </w:p>
          <w:p w:rsidR="00172219" w:rsidRPr="002A24B0" w:rsidRDefault="00172219" w:rsidP="006406E1"/>
        </w:tc>
      </w:tr>
    </w:tbl>
    <w:p w:rsidR="00C33FFF" w:rsidRPr="00C33FFF" w:rsidRDefault="00C33FFF" w:rsidP="00C33FFF">
      <w:pPr>
        <w:pStyle w:val="Heading2"/>
      </w:pPr>
      <w:r>
        <w:t>ОТЧЕГО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33FFF" w:rsidRPr="00B60B26" w:rsidTr="006406E1">
        <w:tc>
          <w:tcPr>
            <w:tcW w:w="4669" w:type="dxa"/>
          </w:tcPr>
          <w:p w:rsidR="00C33FFF" w:rsidRDefault="00C33FFF" w:rsidP="006406E1">
            <w:r>
              <w:t>Слитно</w:t>
            </w:r>
          </w:p>
        </w:tc>
        <w:tc>
          <w:tcPr>
            <w:tcW w:w="4670" w:type="dxa"/>
          </w:tcPr>
          <w:p w:rsidR="00C33FFF" w:rsidRPr="00B60B26" w:rsidRDefault="00C33FFF" w:rsidP="006406E1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C33FFF" w:rsidRPr="002A24B0" w:rsidTr="006406E1">
        <w:tc>
          <w:tcPr>
            <w:tcW w:w="4669" w:type="dxa"/>
          </w:tcPr>
          <w:p w:rsidR="00C33FFF" w:rsidRPr="00770A46" w:rsidRDefault="00C33FFF" w:rsidP="006406E1">
            <w:r w:rsidRPr="00770A46">
              <w:rPr>
                <w:b/>
                <w:bCs/>
              </w:rPr>
              <w:t>Отчего</w:t>
            </w:r>
            <w:r w:rsidRPr="00770A46">
              <w:t xml:space="preserve"> = почему</w:t>
            </w:r>
          </w:p>
          <w:p w:rsidR="00C33FFF" w:rsidRPr="00770A46" w:rsidRDefault="00C33FFF" w:rsidP="006406E1"/>
          <w:p w:rsidR="00C33FFF" w:rsidRPr="00770A46" w:rsidRDefault="00C33FFF" w:rsidP="006406E1">
            <w:pPr>
              <w:rPr>
                <w:b/>
                <w:bCs/>
              </w:rPr>
            </w:pPr>
            <w:r w:rsidRPr="00770A46">
              <w:t xml:space="preserve">Отчего ты </w:t>
            </w:r>
            <w:r w:rsidR="00770A46" w:rsidRPr="00770A46">
              <w:t>выглядишь таким расстроенным?</w:t>
            </w:r>
          </w:p>
        </w:tc>
        <w:tc>
          <w:tcPr>
            <w:tcW w:w="4670" w:type="dxa"/>
          </w:tcPr>
          <w:p w:rsidR="00C33FFF" w:rsidRDefault="00770A46" w:rsidP="00770A46">
            <w:r w:rsidRPr="00770A46">
              <w:rPr>
                <w:b/>
                <w:bCs/>
              </w:rPr>
              <w:t>От чего</w:t>
            </w:r>
            <w:r>
              <w:t xml:space="preserve"> – предлог + местоимение</w:t>
            </w:r>
          </w:p>
          <w:p w:rsidR="00770A46" w:rsidRDefault="00770A46" w:rsidP="00770A46"/>
          <w:p w:rsidR="00770A46" w:rsidRDefault="00770A46" w:rsidP="00770A46">
            <w:r>
              <w:t>От чего</w:t>
            </w:r>
            <w:r w:rsidRPr="00770A46">
              <w:t xml:space="preserve"> </w:t>
            </w:r>
            <w:r>
              <w:t>зависит решение директора</w:t>
            </w:r>
            <w:r w:rsidRPr="00770A46">
              <w:t>?</w:t>
            </w:r>
          </w:p>
          <w:p w:rsidR="00770A46" w:rsidRPr="00770A46" w:rsidRDefault="00770A46" w:rsidP="00770A46">
            <w:r>
              <w:t>От чего мы должны отталкиваться</w:t>
            </w:r>
            <w:r w:rsidRPr="00770A46">
              <w:t xml:space="preserve">, </w:t>
            </w:r>
            <w:r>
              <w:t>решая эту проблему</w:t>
            </w:r>
            <w:r w:rsidRPr="00770A46">
              <w:t>?</w:t>
            </w:r>
          </w:p>
        </w:tc>
      </w:tr>
    </w:tbl>
    <w:p w:rsidR="00172219" w:rsidRPr="00172219" w:rsidRDefault="00172219" w:rsidP="00172219"/>
    <w:p w:rsidR="00B65429" w:rsidRPr="00C33FFF" w:rsidRDefault="00B65429" w:rsidP="00B65429">
      <w:pPr>
        <w:pStyle w:val="Heading2"/>
      </w:pPr>
      <w:r>
        <w:lastRenderedPageBreak/>
        <w:t>ОТЧЕГО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5429" w:rsidRPr="00B60B26" w:rsidTr="006406E1">
        <w:tc>
          <w:tcPr>
            <w:tcW w:w="4669" w:type="dxa"/>
          </w:tcPr>
          <w:p w:rsidR="00B65429" w:rsidRDefault="00B65429" w:rsidP="006406E1">
            <w:r>
              <w:t>Слитно</w:t>
            </w:r>
          </w:p>
        </w:tc>
        <w:tc>
          <w:tcPr>
            <w:tcW w:w="4670" w:type="dxa"/>
          </w:tcPr>
          <w:p w:rsidR="00B65429" w:rsidRPr="00B60B26" w:rsidRDefault="00B65429" w:rsidP="006406E1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B65429" w:rsidRPr="002A24B0" w:rsidTr="006406E1">
        <w:tc>
          <w:tcPr>
            <w:tcW w:w="4669" w:type="dxa"/>
          </w:tcPr>
          <w:p w:rsidR="00B65429" w:rsidRPr="00B65429" w:rsidRDefault="00B65429" w:rsidP="006406E1">
            <w:r>
              <w:rPr>
                <w:b/>
                <w:bCs/>
              </w:rPr>
              <w:t xml:space="preserve">Почему – </w:t>
            </w:r>
            <w:r w:rsidRPr="00B65429">
              <w:t>причина</w:t>
            </w:r>
          </w:p>
          <w:p w:rsidR="00B65429" w:rsidRPr="00B65429" w:rsidRDefault="00B65429" w:rsidP="006406E1">
            <w:pPr>
              <w:rPr>
                <w:b/>
                <w:bCs/>
              </w:rPr>
            </w:pPr>
            <w:r w:rsidRPr="00B65429">
              <w:t>Я не знаю, почему он опоздал</w:t>
            </w:r>
          </w:p>
        </w:tc>
        <w:tc>
          <w:tcPr>
            <w:tcW w:w="4670" w:type="dxa"/>
          </w:tcPr>
          <w:p w:rsidR="00B65429" w:rsidRDefault="00B65429" w:rsidP="006406E1">
            <w:r w:rsidRPr="00B65429">
              <w:rPr>
                <w:b/>
                <w:bCs/>
              </w:rPr>
              <w:t>По чему</w:t>
            </w:r>
            <w:r>
              <w:t xml:space="preserve"> – предлог + местоимение</w:t>
            </w:r>
          </w:p>
          <w:p w:rsidR="00B65429" w:rsidRDefault="00B65429" w:rsidP="006406E1"/>
          <w:p w:rsidR="00B65429" w:rsidRPr="00B65429" w:rsidRDefault="00B65429" w:rsidP="006406E1">
            <w:r>
              <w:t>Я не знаю</w:t>
            </w:r>
            <w:r w:rsidRPr="00B65429">
              <w:t xml:space="preserve">, </w:t>
            </w:r>
            <w:r>
              <w:t>по чему можно определить</w:t>
            </w:r>
            <w:r w:rsidRPr="00B65429">
              <w:t xml:space="preserve">, </w:t>
            </w:r>
            <w:r>
              <w:t>что погода будет жаркая</w:t>
            </w:r>
          </w:p>
        </w:tc>
      </w:tr>
    </w:tbl>
    <w:p w:rsidR="00B65429" w:rsidRDefault="00662EEE" w:rsidP="00662EEE">
      <w:pPr>
        <w:pStyle w:val="Heading2"/>
      </w:pPr>
      <w:r>
        <w:t>Раздельно всегда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То есть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Как будто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Вроде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Потому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Оттого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 мере того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Прежде чем</w:t>
      </w:r>
    </w:p>
    <w:p w:rsidR="00662EEE" w:rsidRPr="00662EEE" w:rsidRDefault="00662EEE" w:rsidP="00C76CFC">
      <w:pPr>
        <w:pStyle w:val="ListParagraph"/>
        <w:numPr>
          <w:ilvl w:val="0"/>
          <w:numId w:val="63"/>
        </w:numPr>
      </w:pPr>
      <w:r>
        <w:t>Всё равно что</w:t>
      </w:r>
    </w:p>
    <w:p w:rsidR="002C3695" w:rsidRPr="002C3695" w:rsidRDefault="002C3695" w:rsidP="002C3695"/>
    <w:p w:rsidR="0031561C" w:rsidRDefault="00792A1D" w:rsidP="00792A1D">
      <w:pPr>
        <w:pStyle w:val="Heading1"/>
      </w:pPr>
      <w:r>
        <w:t>Сложное бессоюзное предложение</w:t>
      </w:r>
    </w:p>
    <w:p w:rsidR="00792A1D" w:rsidRDefault="00C96F7F" w:rsidP="00C96F7F">
      <w:pPr>
        <w:pStyle w:val="Heading2"/>
      </w:pPr>
      <w:r>
        <w:t>Запятая</w:t>
      </w:r>
    </w:p>
    <w:p w:rsidR="00C96F7F" w:rsidRDefault="00C96F7F" w:rsidP="00C96F7F">
      <w:r>
        <w:t>Части близки между собой по смыслу</w:t>
      </w:r>
      <w:r w:rsidRPr="00C96F7F">
        <w:t>.</w:t>
      </w:r>
    </w:p>
    <w:p w:rsidR="00C96F7F" w:rsidRDefault="00C96F7F" w:rsidP="00C96F7F"/>
    <w:p w:rsidR="00C96F7F" w:rsidRDefault="00C96F7F" w:rsidP="00C96F7F">
      <w:r>
        <w:t>Метель не утихала</w:t>
      </w:r>
      <w:r w:rsidRPr="00C96F7F">
        <w:t xml:space="preserve">, </w:t>
      </w:r>
      <w:r>
        <w:t>небо не прояснялось</w:t>
      </w:r>
      <w:r w:rsidRPr="00C96F7F">
        <w:t>.</w:t>
      </w:r>
    </w:p>
    <w:p w:rsidR="00C96F7F" w:rsidRDefault="00C96F7F" w:rsidP="00C96F7F"/>
    <w:p w:rsidR="00C96F7F" w:rsidRDefault="00C96F7F" w:rsidP="00C96F7F">
      <w:r>
        <w:t>Двоеточие</w:t>
      </w:r>
    </w:p>
    <w:p w:rsidR="00C96F7F" w:rsidRDefault="00C96F7F" w:rsidP="00C76CFC">
      <w:pPr>
        <w:pStyle w:val="ListParagraph"/>
        <w:numPr>
          <w:ilvl w:val="0"/>
          <w:numId w:val="64"/>
        </w:numPr>
      </w:pPr>
      <w:r>
        <w:t>Вторая часть раскрывает содержание первой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Погода была ужасная</w:t>
      </w:r>
      <w:r w:rsidRPr="00C96F7F">
        <w:t xml:space="preserve">: </w:t>
      </w:r>
      <w:r>
        <w:t>ветер выл</w:t>
      </w:r>
      <w:r w:rsidRPr="00C96F7F">
        <w:t xml:space="preserve">, </w:t>
      </w:r>
      <w:r>
        <w:t>мокрый снег падал хлопьями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Одного я только не понимаю</w:t>
      </w:r>
      <w:r w:rsidRPr="00C96F7F">
        <w:t xml:space="preserve">: </w:t>
      </w:r>
      <w:r>
        <w:t>как она могла тебя укусить</w:t>
      </w:r>
      <w:r w:rsidRPr="00C96F7F">
        <w:t>?</w:t>
      </w:r>
    </w:p>
    <w:p w:rsidR="00F7707C" w:rsidRDefault="00F7707C" w:rsidP="00F7707C"/>
    <w:p w:rsidR="00F7707C" w:rsidRDefault="00F7707C" w:rsidP="00C76CFC">
      <w:pPr>
        <w:pStyle w:val="ListParagraph"/>
        <w:numPr>
          <w:ilvl w:val="0"/>
          <w:numId w:val="64"/>
        </w:numPr>
      </w:pPr>
      <w:r>
        <w:t xml:space="preserve"> Если в первой части есть слова ТАК</w:t>
      </w:r>
      <w:r w:rsidRPr="00F7707C">
        <w:t xml:space="preserve">, </w:t>
      </w:r>
      <w:r>
        <w:t>ТАКОВ</w:t>
      </w:r>
      <w:r w:rsidRPr="00F7707C">
        <w:t xml:space="preserve">, </w:t>
      </w:r>
      <w:r>
        <w:t>ОДНО и т</w:t>
      </w:r>
      <w:r w:rsidRPr="00F7707C">
        <w:t>.</w:t>
      </w:r>
      <w:r>
        <w:t>п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Несомненно</w:t>
      </w:r>
      <w:r w:rsidRPr="00F7707C">
        <w:t xml:space="preserve">, </w:t>
      </w:r>
      <w:r>
        <w:t>одно</w:t>
      </w:r>
      <w:r w:rsidRPr="00F7707C">
        <w:t xml:space="preserve">: </w:t>
      </w:r>
      <w:r>
        <w:t>пьеса имела большой успех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Мой план таков</w:t>
      </w:r>
      <w:r w:rsidRPr="00F7707C">
        <w:t xml:space="preserve">: </w:t>
      </w:r>
      <w:r>
        <w:t>завтра же начинаю новую жизнь!</w:t>
      </w:r>
    </w:p>
    <w:p w:rsidR="00F7707C" w:rsidRDefault="00F7707C" w:rsidP="00F7707C">
      <w:pPr>
        <w:ind w:left="360"/>
      </w:pP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Вторая часть дополнят первую (и увидел</w:t>
      </w:r>
      <w:r w:rsidRPr="00F7707C">
        <w:t xml:space="preserve">, </w:t>
      </w:r>
      <w:r>
        <w:t>и услышал</w:t>
      </w:r>
      <w:r w:rsidRPr="00F7707C">
        <w:t xml:space="preserve">, </w:t>
      </w:r>
      <w:r>
        <w:t>и почувствовал)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Вдруг я чувствую</w:t>
      </w:r>
      <w:r w:rsidRPr="00F7707C">
        <w:t xml:space="preserve">: </w:t>
      </w:r>
      <w:r>
        <w:t>кто-то берет меня за плечо и толкает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Я оглянулся кругом</w:t>
      </w:r>
      <w:r w:rsidRPr="00F7707C">
        <w:t xml:space="preserve">: </w:t>
      </w:r>
      <w:r>
        <w:t>торжественно и царственно стояла ночь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Во второй части указывается на причину того</w:t>
      </w:r>
      <w:r w:rsidRPr="00F7707C">
        <w:t xml:space="preserve">, </w:t>
      </w:r>
      <w:r>
        <w:t>о чём говорится в первой (так как</w:t>
      </w:r>
      <w:r w:rsidRPr="00F7707C">
        <w:t xml:space="preserve">, </w:t>
      </w:r>
      <w:r>
        <w:t>потому что</w:t>
      </w:r>
      <w:r w:rsidRPr="00F7707C">
        <w:t>).</w:t>
      </w:r>
    </w:p>
    <w:p w:rsidR="00F7707C" w:rsidRDefault="00F7707C" w:rsidP="00C76CFC">
      <w:pPr>
        <w:pStyle w:val="ListParagraph"/>
        <w:numPr>
          <w:ilvl w:val="0"/>
          <w:numId w:val="68"/>
        </w:numPr>
      </w:pPr>
      <w:r>
        <w:t>Всю дорогу ехали молча</w:t>
      </w:r>
      <w:r w:rsidRPr="00F7707C">
        <w:t xml:space="preserve">: </w:t>
      </w:r>
      <w:r>
        <w:t>говорить мешала громкая музыка</w:t>
      </w:r>
      <w:r w:rsidRPr="00F7707C">
        <w:t>.</w:t>
      </w:r>
    </w:p>
    <w:p w:rsidR="00F7707C" w:rsidRDefault="00F7707C" w:rsidP="00F7707C"/>
    <w:p w:rsidR="00F7707C" w:rsidRDefault="00F7707C" w:rsidP="00F7707C">
      <w:pPr>
        <w:pStyle w:val="Heading2"/>
      </w:pPr>
      <w:r>
        <w:t>Тире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Быстрая смена событий (вдруг)</w:t>
      </w:r>
    </w:p>
    <w:p w:rsidR="00F7707C" w:rsidRDefault="00F7707C" w:rsidP="00F7707C">
      <w:r>
        <w:t>Игнат спустил курок – ружьё дало осечку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lastRenderedPageBreak/>
        <w:t>Противопоставление (но)</w:t>
      </w:r>
    </w:p>
    <w:p w:rsidR="00F7707C" w:rsidRDefault="00F7707C" w:rsidP="00F7707C">
      <w:r>
        <w:t>Служить бы рад – прислуживаться тошно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Следствие (поэтому)</w:t>
      </w:r>
    </w:p>
    <w:p w:rsidR="00F7707C" w:rsidRPr="00C76CFC" w:rsidRDefault="00F7707C" w:rsidP="00F7707C">
      <w:r>
        <w:t>Я умираю – мне не к чему лгать</w:t>
      </w:r>
      <w:r w:rsidR="00C76CFC" w:rsidRPr="00C76CFC">
        <w:t>.</w:t>
      </w:r>
    </w:p>
    <w:p w:rsidR="00F7707C" w:rsidRDefault="00F7707C" w:rsidP="00F7707C">
      <w:r>
        <w:t>Молодёжь ушла – на вечере стало скучно</w:t>
      </w:r>
      <w:r w:rsidRPr="00F7707C">
        <w:t>.</w:t>
      </w:r>
    </w:p>
    <w:p w:rsidR="001F129B" w:rsidRDefault="001F129B" w:rsidP="001F129B">
      <w:pPr>
        <w:pStyle w:val="ListParagraph"/>
        <w:numPr>
          <w:ilvl w:val="0"/>
          <w:numId w:val="69"/>
        </w:numPr>
      </w:pPr>
      <w:r>
        <w:t>Первая часть – условие (если) или время (когда)</w:t>
      </w:r>
    </w:p>
    <w:p w:rsidR="001F129B" w:rsidRDefault="001F129B" w:rsidP="001F129B">
      <w:r>
        <w:t>Любишь кататься – люби и саночки возить</w:t>
      </w:r>
      <w:r w:rsidRPr="001F129B">
        <w:t>.</w:t>
      </w:r>
    </w:p>
    <w:p w:rsidR="001F129B" w:rsidRDefault="001F129B" w:rsidP="001F129B">
      <w:pPr>
        <w:rPr>
          <w:lang w:val="en-US"/>
        </w:rPr>
      </w:pPr>
      <w:r>
        <w:t>Лес рубят – щепки летят</w:t>
      </w:r>
      <w:r>
        <w:rPr>
          <w:lang w:val="en-US"/>
        </w:rPr>
        <w:t>.</w:t>
      </w:r>
    </w:p>
    <w:p w:rsidR="00470BDD" w:rsidRPr="00470BDD" w:rsidRDefault="00470BDD" w:rsidP="00470BDD">
      <w:pPr>
        <w:pStyle w:val="ListParagraph"/>
        <w:numPr>
          <w:ilvl w:val="0"/>
          <w:numId w:val="69"/>
        </w:numPr>
        <w:rPr>
          <w:lang w:val="en-US"/>
        </w:rPr>
      </w:pPr>
      <w:r>
        <w:t>Сравнение</w:t>
      </w:r>
    </w:p>
    <w:p w:rsidR="00470BDD" w:rsidRDefault="00470BDD" w:rsidP="00470BDD">
      <w:pPr>
        <w:rPr>
          <w:lang w:val="en-US"/>
        </w:rPr>
      </w:pPr>
      <w:r>
        <w:t>Молвит слово – соловей поёт</w:t>
      </w:r>
      <w:r>
        <w:rPr>
          <w:lang w:val="en-US"/>
        </w:rPr>
        <w:t>.</w:t>
      </w:r>
    </w:p>
    <w:p w:rsidR="00470BDD" w:rsidRDefault="00470BDD" w:rsidP="00470BDD">
      <w:pPr>
        <w:pStyle w:val="ListParagraph"/>
        <w:numPr>
          <w:ilvl w:val="0"/>
          <w:numId w:val="69"/>
        </w:numPr>
      </w:pPr>
      <w:r>
        <w:t>Вторая часть начинается со слов ТАК</w:t>
      </w:r>
      <w:r w:rsidRPr="00470BDD">
        <w:t xml:space="preserve">, </w:t>
      </w:r>
      <w:r>
        <w:t>ТАКОВ</w:t>
      </w:r>
      <w:r w:rsidRPr="00470BDD">
        <w:t xml:space="preserve">, </w:t>
      </w:r>
      <w:r>
        <w:t>ТАКОЙ</w:t>
      </w:r>
      <w:r w:rsidRPr="00470BDD">
        <w:t xml:space="preserve">, </w:t>
      </w:r>
      <w:r>
        <w:t>ЭТО и т</w:t>
      </w:r>
      <w:r w:rsidRPr="00470BDD">
        <w:t>.</w:t>
      </w:r>
      <w:r>
        <w:t>п</w:t>
      </w:r>
      <w:r w:rsidRPr="00470BDD">
        <w:t>.</w:t>
      </w:r>
    </w:p>
    <w:p w:rsidR="00C2397E" w:rsidRPr="009916C6" w:rsidRDefault="00C2397E" w:rsidP="00C2397E">
      <w:pPr>
        <w:ind w:left="360"/>
      </w:pPr>
    </w:p>
    <w:p w:rsidR="009916C6" w:rsidRPr="009916C6" w:rsidRDefault="009916C6" w:rsidP="009916C6">
      <w:pPr>
        <w:pStyle w:val="Heading1"/>
      </w:pPr>
      <w:r>
        <w:t>Правописание частиц</w:t>
      </w:r>
    </w:p>
    <w:p w:rsidR="009916C6" w:rsidRDefault="009916C6" w:rsidP="009916C6">
      <w:pPr>
        <w:pStyle w:val="Heading2"/>
      </w:pPr>
      <w:r>
        <w:t>Раздельно</w:t>
      </w:r>
      <w:r w:rsidRPr="009916C6">
        <w:t xml:space="preserve">: </w:t>
      </w:r>
      <w:r>
        <w:t>частицы же</w:t>
      </w:r>
      <w:r w:rsidRPr="009916C6">
        <w:t xml:space="preserve">, </w:t>
      </w:r>
      <w:r>
        <w:t>бы</w:t>
      </w:r>
      <w:r w:rsidRPr="009916C6">
        <w:t xml:space="preserve">, </w:t>
      </w:r>
      <w:r>
        <w:t>ли</w:t>
      </w:r>
    </w:p>
    <w:p w:rsidR="009916C6" w:rsidRDefault="009916C6" w:rsidP="00C2397E">
      <w:pPr>
        <w:ind w:left="360"/>
      </w:pPr>
      <w:r>
        <w:t>Кто же будет с этим спорить</w:t>
      </w:r>
      <w:r w:rsidRPr="009916C6">
        <w:t>?</w:t>
      </w:r>
    </w:p>
    <w:p w:rsidR="009916C6" w:rsidRDefault="009916C6" w:rsidP="00C2397E">
      <w:pPr>
        <w:ind w:left="360"/>
      </w:pPr>
      <w:r>
        <w:t>Как же хорошо!</w:t>
      </w:r>
    </w:p>
    <w:p w:rsidR="009916C6" w:rsidRDefault="009916C6" w:rsidP="00C2397E">
      <w:pPr>
        <w:ind w:left="360"/>
        <w:rPr>
          <w:lang w:val="en-US"/>
        </w:rPr>
      </w:pPr>
      <w:r>
        <w:t>Что бы такое сделать</w:t>
      </w:r>
      <w:r>
        <w:rPr>
          <w:lang w:val="en-US"/>
        </w:rPr>
        <w:t>?</w:t>
      </w:r>
    </w:p>
    <w:p w:rsidR="009916C6" w:rsidRDefault="009916C6" w:rsidP="00C2397E">
      <w:pPr>
        <w:ind w:left="360"/>
      </w:pPr>
      <w:r>
        <w:t>Есть ли у тебя время</w:t>
      </w:r>
      <w:r w:rsidRPr="009916C6">
        <w:t>?</w:t>
      </w:r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  <w:rPr>
          <w:b/>
          <w:bCs/>
        </w:rPr>
      </w:pPr>
      <w:r w:rsidRPr="009916C6">
        <w:rPr>
          <w:b/>
          <w:bCs/>
        </w:rPr>
        <w:t>НО</w:t>
      </w:r>
    </w:p>
    <w:p w:rsidR="009916C6" w:rsidRDefault="009916C6" w:rsidP="00C2397E">
      <w:pPr>
        <w:ind w:left="360"/>
      </w:pPr>
      <w:r>
        <w:t>Союзы ТАКЖЕ</w:t>
      </w:r>
      <w:r w:rsidRPr="009916C6">
        <w:t xml:space="preserve">, </w:t>
      </w:r>
      <w:r>
        <w:t>ТОЖЕ</w:t>
      </w:r>
      <w:r w:rsidRPr="009916C6">
        <w:t xml:space="preserve">, </w:t>
      </w:r>
      <w:r>
        <w:t>ЧТОБЫ</w:t>
      </w:r>
      <w:r>
        <w:br/>
        <w:t>Частила НЕУЖЕЛИ</w:t>
      </w:r>
    </w:p>
    <w:p w:rsidR="009916C6" w:rsidRDefault="009916C6" w:rsidP="00C2397E">
      <w:pPr>
        <w:ind w:left="360"/>
      </w:pPr>
    </w:p>
    <w:p w:rsidR="009916C6" w:rsidRDefault="009916C6" w:rsidP="009916C6">
      <w:pPr>
        <w:pStyle w:val="Heading2"/>
      </w:pPr>
      <w:r>
        <w:t>К местоимению можно поставить вопрос</w:t>
      </w:r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</w:pPr>
      <w:r>
        <w:t>Говорит что</w:t>
      </w:r>
      <w:r w:rsidRPr="009916C6">
        <w:t>?</w:t>
      </w:r>
    </w:p>
    <w:p w:rsidR="009916C6" w:rsidRDefault="009916C6" w:rsidP="00C2397E">
      <w:pPr>
        <w:ind w:left="360"/>
      </w:pPr>
      <w:r>
        <w:t>Говорит то же самое</w:t>
      </w:r>
    </w:p>
    <w:p w:rsidR="009916C6" w:rsidRDefault="009916C6" w:rsidP="00C2397E">
      <w:pPr>
        <w:ind w:left="360"/>
      </w:pPr>
      <w:r>
        <w:t>Повторяется одно и то же</w:t>
      </w:r>
    </w:p>
    <w:p w:rsidR="009916C6" w:rsidRDefault="009916C6" w:rsidP="00C2397E">
      <w:pPr>
        <w:ind w:left="360"/>
      </w:pPr>
      <w:r>
        <w:t>Говорит то же</w:t>
      </w:r>
      <w:r w:rsidRPr="009916C6">
        <w:t xml:space="preserve">, </w:t>
      </w:r>
      <w:r>
        <w:t>что и вчера</w:t>
      </w:r>
    </w:p>
    <w:p w:rsidR="009916C6" w:rsidRDefault="009916C6" w:rsidP="00C2397E">
      <w:pPr>
        <w:ind w:left="360"/>
      </w:pPr>
    </w:p>
    <w:p w:rsidR="009916C6" w:rsidRDefault="009916C6" w:rsidP="00C2397E">
      <w:pPr>
        <w:ind w:left="360"/>
        <w:rPr>
          <w:lang w:val="en-US"/>
        </w:rPr>
      </w:pPr>
      <w:r>
        <w:t>Какое расписание</w:t>
      </w:r>
      <w:r>
        <w:rPr>
          <w:lang w:val="en-US"/>
        </w:rPr>
        <w:t>?</w:t>
      </w:r>
    </w:p>
    <w:p w:rsidR="009916C6" w:rsidRDefault="009916C6" w:rsidP="00C2397E">
      <w:pPr>
        <w:ind w:left="360"/>
      </w:pPr>
      <w:r>
        <w:t>У нас будет то же расписание</w:t>
      </w:r>
    </w:p>
    <w:p w:rsidR="009916C6" w:rsidRDefault="009916C6" w:rsidP="00C2397E">
      <w:pPr>
        <w:ind w:left="360"/>
      </w:pPr>
      <w:r>
        <w:t>То же самое расписание</w:t>
      </w:r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</w:pPr>
      <w:r>
        <w:t>В какое время</w:t>
      </w:r>
      <w:r w:rsidRPr="009916C6">
        <w:t>?</w:t>
      </w:r>
    </w:p>
    <w:p w:rsidR="009916C6" w:rsidRDefault="009916C6" w:rsidP="00C2397E">
      <w:pPr>
        <w:ind w:left="360"/>
      </w:pPr>
      <w:r>
        <w:t>В то же время и в тот час</w:t>
      </w:r>
      <w:r w:rsidRPr="009916C6">
        <w:t>.</w:t>
      </w:r>
    </w:p>
    <w:p w:rsidR="009916C6" w:rsidRDefault="009916C6" w:rsidP="009916C6"/>
    <w:p w:rsidR="009916C6" w:rsidRDefault="009916C6" w:rsidP="009916C6">
      <w:pPr>
        <w:pStyle w:val="Heading2"/>
      </w:pPr>
      <w:r>
        <w:t>К союзу нельзя поставить вопрос</w:t>
      </w:r>
    </w:p>
    <w:p w:rsidR="009916C6" w:rsidRDefault="009916C6" w:rsidP="009916C6">
      <w:r>
        <w:t xml:space="preserve">Мы тоже придём </w:t>
      </w:r>
      <w:proofErr w:type="gramStart"/>
      <w:r>
        <w:t>=</w:t>
      </w:r>
      <w:proofErr w:type="gramEnd"/>
      <w:r>
        <w:t xml:space="preserve"> и мы придём</w:t>
      </w:r>
    </w:p>
    <w:p w:rsidR="009916C6" w:rsidRDefault="009916C6" w:rsidP="009916C6"/>
    <w:p w:rsidR="009916C6" w:rsidRDefault="009916C6" w:rsidP="009916C6">
      <w:pPr>
        <w:pStyle w:val="Heading2"/>
      </w:pPr>
      <w:r>
        <w:t>К наречию можно поставить вопрос</w:t>
      </w:r>
    </w:p>
    <w:p w:rsidR="009916C6" w:rsidRPr="009916C6" w:rsidRDefault="009916C6" w:rsidP="009916C6">
      <w:r>
        <w:t>Как решается задача</w:t>
      </w:r>
      <w:r w:rsidRPr="009916C6">
        <w:t>?</w:t>
      </w:r>
    </w:p>
    <w:p w:rsidR="009916C6" w:rsidRDefault="009916C6" w:rsidP="009916C6">
      <w:r>
        <w:lastRenderedPageBreak/>
        <w:t>Задача решается примерно так же</w:t>
      </w:r>
    </w:p>
    <w:p w:rsidR="009916C6" w:rsidRDefault="009916C6" w:rsidP="009916C6"/>
    <w:p w:rsidR="009916C6" w:rsidRDefault="009916C6" w:rsidP="009916C6">
      <w:r>
        <w:t>Как идёт снег?</w:t>
      </w:r>
    </w:p>
    <w:p w:rsidR="009916C6" w:rsidRDefault="009916C6" w:rsidP="009916C6">
      <w:r>
        <w:t>Всё так же идёт снег</w:t>
      </w:r>
    </w:p>
    <w:p w:rsidR="009916C6" w:rsidRDefault="009916C6" w:rsidP="009916C6"/>
    <w:p w:rsidR="009916C6" w:rsidRDefault="009916C6" w:rsidP="009916C6">
      <w:r>
        <w:t>Как</w:t>
      </w:r>
      <w:r w:rsidRPr="009916C6">
        <w:t>?</w:t>
      </w:r>
    </w:p>
    <w:p w:rsidR="009916C6" w:rsidRDefault="009916C6" w:rsidP="009916C6">
      <w:r>
        <w:t>Так же</w:t>
      </w:r>
      <w:r>
        <w:rPr>
          <w:lang w:val="en-US"/>
        </w:rPr>
        <w:t xml:space="preserve">, </w:t>
      </w:r>
      <w:r>
        <w:t>как обычно</w:t>
      </w:r>
      <w:r w:rsidRPr="009916C6">
        <w:t xml:space="preserve"> </w:t>
      </w:r>
    </w:p>
    <w:p w:rsidR="0018196F" w:rsidRDefault="0018196F" w:rsidP="009916C6"/>
    <w:p w:rsidR="0018196F" w:rsidRDefault="0018196F" w:rsidP="0018196F">
      <w:pPr>
        <w:pStyle w:val="Heading2"/>
      </w:pPr>
      <w:r>
        <w:t xml:space="preserve">Также = </w:t>
      </w:r>
      <w:proofErr w:type="gramStart"/>
      <w:r>
        <w:t>тоже А также</w:t>
      </w:r>
      <w:proofErr w:type="gramEnd"/>
      <w:r>
        <w:t xml:space="preserve"> = и</w:t>
      </w:r>
    </w:p>
    <w:p w:rsidR="0018196F" w:rsidRDefault="0018196F" w:rsidP="0018196F">
      <w:r>
        <w:t>Они также (=тоже) обратились к ним</w:t>
      </w:r>
    </w:p>
    <w:p w:rsidR="0018196F" w:rsidRDefault="0018196F" w:rsidP="0018196F">
      <w:r>
        <w:t>От также (=тоже) студент университета</w:t>
      </w:r>
    </w:p>
    <w:p w:rsidR="0018196F" w:rsidRDefault="0018196F" w:rsidP="0018196F">
      <w:r>
        <w:t>Студенты</w:t>
      </w:r>
      <w:r>
        <w:rPr>
          <w:lang w:val="en-US"/>
        </w:rPr>
        <w:t xml:space="preserve">, </w:t>
      </w:r>
      <w:r>
        <w:t>а также (=и) аспиранты</w:t>
      </w:r>
    </w:p>
    <w:p w:rsidR="00726C3F" w:rsidRDefault="00726C3F" w:rsidP="0018196F"/>
    <w:p w:rsidR="00726C3F" w:rsidRDefault="00726C3F" w:rsidP="00726C3F">
      <w:pPr>
        <w:pStyle w:val="Heading2"/>
      </w:pPr>
      <w:r>
        <w:t>К местоимению можно поставить вопрос</w:t>
      </w:r>
    </w:p>
    <w:p w:rsidR="00726C3F" w:rsidRDefault="00726C3F" w:rsidP="00726C3F">
      <w:r>
        <w:t>Придумать что</w:t>
      </w:r>
      <w:r>
        <w:rPr>
          <w:lang w:val="en-US"/>
        </w:rPr>
        <w:t xml:space="preserve">? </w:t>
      </w:r>
    </w:p>
    <w:p w:rsidR="00726C3F" w:rsidRDefault="00726C3F" w:rsidP="00726C3F">
      <w:r>
        <w:t>Что бы также придумать?</w:t>
      </w:r>
    </w:p>
    <w:p w:rsidR="00726C3F" w:rsidRDefault="00726C3F" w:rsidP="00726C3F"/>
    <w:p w:rsidR="00726C3F" w:rsidRDefault="00726C3F" w:rsidP="00726C3F">
      <w:r>
        <w:t>Устойчивое сочетание</w:t>
      </w:r>
      <w:r>
        <w:br/>
        <w:t>Приезжай во что бы то ни стало</w:t>
      </w:r>
    </w:p>
    <w:p w:rsidR="00726C3F" w:rsidRDefault="00726C3F" w:rsidP="00726C3F"/>
    <w:p w:rsidR="00726C3F" w:rsidRDefault="00726C3F" w:rsidP="00726C3F">
      <w:r>
        <w:t>Говорят что</w:t>
      </w:r>
      <w:r>
        <w:rPr>
          <w:lang w:val="en-US"/>
        </w:rPr>
        <w:t>?</w:t>
      </w:r>
      <w:r>
        <w:rPr>
          <w:lang w:val="en-US"/>
        </w:rPr>
        <w:br/>
      </w:r>
      <w:r>
        <w:t>Что бы они ни говорили</w:t>
      </w:r>
      <w:r w:rsidRPr="00726C3F">
        <w:t xml:space="preserve">, </w:t>
      </w:r>
      <w:r>
        <w:t>я буду делать по-своему</w:t>
      </w:r>
      <w:r w:rsidRPr="00726F0E">
        <w:t>.</w:t>
      </w:r>
    </w:p>
    <w:p w:rsidR="00726F0E" w:rsidRDefault="00726F0E" w:rsidP="00726C3F"/>
    <w:p w:rsidR="00726F0E" w:rsidRDefault="00726F0E" w:rsidP="00726F0E">
      <w:pPr>
        <w:pStyle w:val="Heading2"/>
      </w:pPr>
      <w:r>
        <w:t>К союзу нельзя поставить вопрос</w:t>
      </w:r>
    </w:p>
    <w:p w:rsidR="00726F0E" w:rsidRDefault="00726F0E" w:rsidP="00726F0E">
      <w:pPr>
        <w:rPr>
          <w:lang w:val="en-US"/>
        </w:rPr>
      </w:pPr>
      <w:r>
        <w:t>Цель</w:t>
      </w:r>
    </w:p>
    <w:p w:rsidR="00726F0E" w:rsidRDefault="00726F0E" w:rsidP="00726F0E">
      <w:pPr>
        <w:rPr>
          <w:lang w:val="en-US"/>
        </w:rPr>
      </w:pPr>
      <w:r>
        <w:t>Я уехал</w:t>
      </w:r>
      <w:r>
        <w:rPr>
          <w:lang w:val="en-US"/>
        </w:rPr>
        <w:t xml:space="preserve">, </w:t>
      </w:r>
      <w:r>
        <w:t>чтобы отдохнуть</w:t>
      </w:r>
      <w:r>
        <w:rPr>
          <w:lang w:val="en-US"/>
        </w:rPr>
        <w:t>.</w:t>
      </w:r>
    </w:p>
    <w:p w:rsidR="00726F0E" w:rsidRDefault="00726F0E" w:rsidP="00726F0E"/>
    <w:p w:rsidR="00726F0E" w:rsidRDefault="00726F0E" w:rsidP="00726F0E">
      <w:r>
        <w:t>Сложный объект</w:t>
      </w:r>
      <w:r>
        <w:br/>
        <w:t>Я хочу</w:t>
      </w:r>
      <w:r w:rsidRPr="00726F0E">
        <w:t xml:space="preserve">, </w:t>
      </w:r>
      <w:r>
        <w:t>чтобы все успокоились</w:t>
      </w:r>
    </w:p>
    <w:p w:rsidR="00726F0E" w:rsidRDefault="00726F0E" w:rsidP="00726F0E"/>
    <w:p w:rsidR="00726F0E" w:rsidRDefault="00726F0E" w:rsidP="00726F0E">
      <w:r>
        <w:t>Сопоставительный союз</w:t>
      </w:r>
    </w:p>
    <w:p w:rsidR="00726F0E" w:rsidRPr="00726F0E" w:rsidRDefault="00726F0E" w:rsidP="00726F0E">
      <w:r>
        <w:t xml:space="preserve">Он не </w:t>
      </w:r>
      <w:proofErr w:type="gramStart"/>
      <w:r>
        <w:t>то</w:t>
      </w:r>
      <w:proofErr w:type="gramEnd"/>
      <w:r>
        <w:t xml:space="preserve"> чтобы заболел</w:t>
      </w:r>
      <w:r w:rsidRPr="00726F0E">
        <w:t xml:space="preserve">, </w:t>
      </w:r>
      <w:r>
        <w:t>а просто</w:t>
      </w:r>
      <w:r w:rsidRPr="00726F0E">
        <w:t>…</w:t>
      </w:r>
    </w:p>
    <w:p w:rsidR="00726F0E" w:rsidRDefault="00726F0E" w:rsidP="00726F0E">
      <w:r>
        <w:br w:type="page"/>
      </w:r>
    </w:p>
    <w:p w:rsidR="00726F0E" w:rsidRDefault="00726F0E" w:rsidP="00726F0E"/>
    <w:p w:rsidR="00726F0E" w:rsidRDefault="00726F0E" w:rsidP="00726F0E">
      <w:pPr>
        <w:pStyle w:val="Heading2"/>
      </w:pPr>
      <w:r>
        <w:t>Дефис</w:t>
      </w:r>
      <w:r w:rsidRPr="00726F0E">
        <w:t xml:space="preserve">: </w:t>
      </w:r>
      <w:r>
        <w:t>частицы</w:t>
      </w:r>
      <w:r w:rsidRPr="00726F0E">
        <w:t>/</w:t>
      </w:r>
      <w:r>
        <w:t>суффиксы</w:t>
      </w:r>
      <w:r w:rsidRPr="00726F0E">
        <w:t xml:space="preserve"> -</w:t>
      </w:r>
      <w:r>
        <w:t>то,</w:t>
      </w:r>
      <w:r w:rsidRPr="00726F0E">
        <w:t xml:space="preserve"> </w:t>
      </w:r>
      <w:r>
        <w:t>-либо,</w:t>
      </w:r>
      <w:r w:rsidRPr="00726F0E">
        <w:t xml:space="preserve"> </w:t>
      </w:r>
      <w:r>
        <w:t>-</w:t>
      </w:r>
      <w:proofErr w:type="spellStart"/>
      <w:r>
        <w:t>нибудь</w:t>
      </w:r>
      <w:proofErr w:type="spellEnd"/>
      <w:r w:rsidRPr="00726F0E">
        <w:t>, -</w:t>
      </w:r>
      <w:r>
        <w:t>таки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26F0E" w:rsidTr="00726F0E">
        <w:tc>
          <w:tcPr>
            <w:tcW w:w="4669" w:type="dxa"/>
          </w:tcPr>
          <w:p w:rsidR="00726F0E" w:rsidRDefault="00726F0E" w:rsidP="00726F0E">
            <w:r>
              <w:t>-то</w:t>
            </w:r>
          </w:p>
          <w:p w:rsidR="00726F0E" w:rsidRDefault="00726F0E" w:rsidP="00726F0E">
            <w:r>
              <w:t>-либо</w:t>
            </w:r>
          </w:p>
          <w:p w:rsidR="00726F0E" w:rsidRDefault="00726F0E" w:rsidP="00726F0E">
            <w:r>
              <w:t>-нибудь</w:t>
            </w:r>
          </w:p>
          <w:p w:rsidR="00726F0E" w:rsidRDefault="00726F0E" w:rsidP="00726F0E"/>
        </w:tc>
        <w:tc>
          <w:tcPr>
            <w:tcW w:w="4670" w:type="dxa"/>
          </w:tcPr>
          <w:p w:rsidR="00726F0E" w:rsidRDefault="00726F0E" w:rsidP="00726F0E">
            <w:r>
              <w:t>Кто-то приехал</w:t>
            </w:r>
          </w:p>
          <w:p w:rsidR="00726F0E" w:rsidRDefault="00726F0E" w:rsidP="00726F0E">
            <w:r>
              <w:t>Какой-то далёкий край</w:t>
            </w:r>
          </w:p>
          <w:p w:rsidR="00726F0E" w:rsidRDefault="00726F0E" w:rsidP="00726F0E">
            <w:r>
              <w:t>Где-то далеко</w:t>
            </w:r>
          </w:p>
          <w:p w:rsidR="00726F0E" w:rsidRDefault="00726F0E" w:rsidP="00726F0E">
            <w:r>
              <w:t>Стол-то кривой оказался</w:t>
            </w:r>
          </w:p>
        </w:tc>
      </w:tr>
      <w:tr w:rsidR="00726F0E" w:rsidTr="00726F0E">
        <w:tc>
          <w:tcPr>
            <w:tcW w:w="4669" w:type="dxa"/>
          </w:tcPr>
          <w:p w:rsidR="00726F0E" w:rsidRDefault="00726F0E" w:rsidP="00726F0E">
            <w:r>
              <w:t>_таки</w:t>
            </w:r>
          </w:p>
        </w:tc>
        <w:tc>
          <w:tcPr>
            <w:tcW w:w="4670" w:type="dxa"/>
          </w:tcPr>
          <w:p w:rsidR="00726F0E" w:rsidRPr="00726F0E" w:rsidRDefault="00726F0E" w:rsidP="00726F0E">
            <w:r>
              <w:t>Директор отказался-таки подписать договор</w:t>
            </w:r>
            <w:r w:rsidRPr="00726F0E">
              <w:t>.</w:t>
            </w:r>
          </w:p>
          <w:p w:rsidR="00726F0E" w:rsidRPr="00726F0E" w:rsidRDefault="00726F0E" w:rsidP="00726F0E">
            <w:r>
              <w:t>Он довольно-таки надёжный человек</w:t>
            </w:r>
            <w:r w:rsidRPr="00726F0E">
              <w:t>.</w:t>
            </w:r>
          </w:p>
          <w:p w:rsidR="00726F0E" w:rsidRDefault="00726F0E" w:rsidP="00726F0E">
            <w:pPr>
              <w:rPr>
                <w:lang w:val="en-US"/>
              </w:rPr>
            </w:pPr>
            <w:r>
              <w:t>Он всё-таки приехал</w:t>
            </w:r>
            <w:r>
              <w:rPr>
                <w:lang w:val="en-US"/>
              </w:rPr>
              <w:t>.</w:t>
            </w:r>
          </w:p>
          <w:p w:rsidR="00726F0E" w:rsidRPr="00726F0E" w:rsidRDefault="00726F0E" w:rsidP="00726F0E">
            <w:pPr>
              <w:rPr>
                <w:lang w:val="en-US"/>
              </w:rPr>
            </w:pPr>
            <w:r>
              <w:t>НО</w:t>
            </w:r>
            <w:r>
              <w:rPr>
                <w:lang w:val="en-US"/>
              </w:rPr>
              <w:t xml:space="preserve">: </w:t>
            </w:r>
            <w:r>
              <w:t>Директор таки отказался</w:t>
            </w:r>
            <w:r>
              <w:rPr>
                <w:lang w:val="en-US"/>
              </w:rPr>
              <w:t>.</w:t>
            </w:r>
          </w:p>
        </w:tc>
      </w:tr>
    </w:tbl>
    <w:p w:rsidR="00726F0E" w:rsidRDefault="00726F0E" w:rsidP="00726F0E"/>
    <w:p w:rsidR="005539D1" w:rsidRDefault="005539D1" w:rsidP="005539D1">
      <w:pPr>
        <w:pStyle w:val="Heading2"/>
      </w:pPr>
      <w:r>
        <w:t>Частицы Н</w:t>
      </w:r>
      <w:r w:rsidR="00AA1D05">
        <w:t>Е</w:t>
      </w:r>
      <w:bookmarkStart w:id="125" w:name="_GoBack"/>
      <w:bookmarkEnd w:id="125"/>
      <w:r>
        <w:t xml:space="preserve"> и НИ</w:t>
      </w:r>
    </w:p>
    <w:p w:rsidR="005539D1" w:rsidRDefault="005539D1" w:rsidP="005539D1">
      <w:r>
        <w:t>Ни ставится во второстепенных членах предложения</w:t>
      </w:r>
      <w:r w:rsidRPr="005539D1">
        <w:t xml:space="preserve">, </w:t>
      </w:r>
      <w:r>
        <w:t>не – в основных</w:t>
      </w:r>
      <w:r w:rsidRPr="005539D1">
        <w:t>.</w:t>
      </w:r>
    </w:p>
    <w:p w:rsidR="000567F2" w:rsidRDefault="005539D1" w:rsidP="005539D1">
      <w:pPr>
        <w:pStyle w:val="ListParagraph"/>
        <w:numPr>
          <w:ilvl w:val="0"/>
          <w:numId w:val="71"/>
        </w:numPr>
      </w:pPr>
      <w:r>
        <w:t>Мы не жалеем ни о чём</w:t>
      </w:r>
      <w:r w:rsidR="000567F2" w:rsidRPr="000567F2">
        <w:t>;</w:t>
      </w:r>
    </w:p>
    <w:p w:rsidR="000567F2" w:rsidRDefault="005539D1" w:rsidP="005539D1">
      <w:pPr>
        <w:pStyle w:val="ListParagraph"/>
        <w:numPr>
          <w:ilvl w:val="0"/>
          <w:numId w:val="71"/>
        </w:numPr>
      </w:pPr>
      <w:r>
        <w:t>Он не доверяет никому</w:t>
      </w:r>
      <w:r w:rsidR="000567F2">
        <w:rPr>
          <w:lang w:val="en-US"/>
        </w:rPr>
        <w:t>;</w:t>
      </w:r>
    </w:p>
    <w:p w:rsidR="005539D1" w:rsidRDefault="005539D1" w:rsidP="005539D1">
      <w:pPr>
        <w:pStyle w:val="ListParagraph"/>
        <w:numPr>
          <w:ilvl w:val="0"/>
          <w:numId w:val="71"/>
        </w:numPr>
      </w:pPr>
      <w:r>
        <w:t>Он нигде не работает</w:t>
      </w:r>
      <w:r w:rsidR="000567F2">
        <w:rPr>
          <w:lang w:val="en-US"/>
        </w:rPr>
        <w:t>.</w:t>
      </w:r>
    </w:p>
    <w:p w:rsidR="005539D1" w:rsidRDefault="005539D1" w:rsidP="005539D1"/>
    <w:p w:rsidR="000567F2" w:rsidRDefault="005539D1" w:rsidP="005539D1">
      <w:pPr>
        <w:pStyle w:val="ListParagraph"/>
        <w:numPr>
          <w:ilvl w:val="0"/>
          <w:numId w:val="70"/>
        </w:numPr>
      </w:pPr>
      <w:r>
        <w:t>Нельзя не согласиться</w:t>
      </w:r>
      <w:r w:rsidR="009C7777" w:rsidRPr="009C7777">
        <w:t xml:space="preserve"> …</w:t>
      </w:r>
      <w:r w:rsidR="000567F2">
        <w:rPr>
          <w:lang w:val="en-US"/>
        </w:rPr>
        <w:t>;</w:t>
      </w:r>
    </w:p>
    <w:p w:rsidR="008602DB" w:rsidRPr="008602DB" w:rsidRDefault="005539D1" w:rsidP="008602DB">
      <w:pPr>
        <w:pStyle w:val="ListParagraph"/>
        <w:numPr>
          <w:ilvl w:val="0"/>
          <w:numId w:val="70"/>
        </w:numPr>
      </w:pPr>
      <w:r>
        <w:t>Не могу не согласиться</w:t>
      </w:r>
      <w:r w:rsidR="009C7777">
        <w:t xml:space="preserve"> </w:t>
      </w:r>
      <w:r w:rsidR="009C7777" w:rsidRPr="009C7777">
        <w:t>…</w:t>
      </w:r>
      <w:r w:rsidR="0067632E">
        <w:rPr>
          <w:lang w:val="en-US"/>
        </w:rPr>
        <w:t>;</w:t>
      </w:r>
    </w:p>
    <w:p w:rsidR="008602DB" w:rsidRDefault="008602DB" w:rsidP="008602DB"/>
    <w:p w:rsidR="008602DB" w:rsidRDefault="008602DB" w:rsidP="008602DB">
      <w:pPr>
        <w:pStyle w:val="Heading2"/>
      </w:pPr>
      <w:r>
        <w:t>Частица НИ</w:t>
      </w:r>
    </w:p>
    <w:p w:rsidR="008602DB" w:rsidRDefault="008602DB" w:rsidP="008602DB">
      <w:r>
        <w:t>Пишется скрытое отрицание с помощью НИ</w:t>
      </w:r>
    </w:p>
    <w:p w:rsidR="008602DB" w:rsidRDefault="008602DB" w:rsidP="008602D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602DB" w:rsidTr="008602DB">
        <w:tc>
          <w:tcPr>
            <w:tcW w:w="4669" w:type="dxa"/>
          </w:tcPr>
          <w:p w:rsidR="008602DB" w:rsidRDefault="008602DB" w:rsidP="008602DB">
            <w:r>
              <w:t>При скрытом отрицании</w:t>
            </w:r>
          </w:p>
        </w:tc>
        <w:tc>
          <w:tcPr>
            <w:tcW w:w="4670" w:type="dxa"/>
          </w:tcPr>
          <w:p w:rsidR="008602DB" w:rsidRPr="008602DB" w:rsidRDefault="008602DB" w:rsidP="008602DB">
            <w:pPr>
              <w:rPr>
                <w:lang w:val="en-US"/>
              </w:rPr>
            </w:pPr>
            <w:r>
              <w:t>На улице ни души</w:t>
            </w:r>
            <w:r w:rsidRPr="008602DB">
              <w:t xml:space="preserve">. </w:t>
            </w:r>
            <w:r>
              <w:t>На небе ни облачка</w:t>
            </w:r>
            <w:r>
              <w:rPr>
                <w:lang w:val="en-US"/>
              </w:rPr>
              <w:t>.</w:t>
            </w:r>
          </w:p>
        </w:tc>
      </w:tr>
      <w:tr w:rsidR="008602DB" w:rsidTr="008602DB">
        <w:tc>
          <w:tcPr>
            <w:tcW w:w="4669" w:type="dxa"/>
          </w:tcPr>
          <w:p w:rsidR="008602DB" w:rsidRDefault="008602DB" w:rsidP="008602DB">
            <w:r>
              <w:t>В устойчивых сочетаниях</w:t>
            </w:r>
          </w:p>
        </w:tc>
        <w:tc>
          <w:tcPr>
            <w:tcW w:w="4670" w:type="dxa"/>
          </w:tcPr>
          <w:p w:rsidR="008602DB" w:rsidRDefault="008602DB" w:rsidP="008602DB">
            <w:r>
              <w:t>Ни много ни мало</w:t>
            </w:r>
          </w:p>
          <w:p w:rsidR="008602DB" w:rsidRPr="008602DB" w:rsidRDefault="008602DB" w:rsidP="008602DB">
            <w:r>
              <w:t>Ни два</w:t>
            </w:r>
            <w:r w:rsidRPr="008602DB">
              <w:t xml:space="preserve"> </w:t>
            </w:r>
            <w:r>
              <w:t>ни полтора</w:t>
            </w:r>
            <w:r>
              <w:br/>
              <w:t>не пройти ни проехать</w:t>
            </w:r>
          </w:p>
        </w:tc>
      </w:tr>
      <w:tr w:rsidR="004E2FFF" w:rsidTr="008602DB">
        <w:tc>
          <w:tcPr>
            <w:tcW w:w="4669" w:type="dxa"/>
          </w:tcPr>
          <w:p w:rsidR="004E2FFF" w:rsidRDefault="004E2FFF" w:rsidP="008602DB">
            <w:r>
              <w:t>В придаточных предложениях уступки</w:t>
            </w:r>
          </w:p>
        </w:tc>
        <w:tc>
          <w:tcPr>
            <w:tcW w:w="4670" w:type="dxa"/>
          </w:tcPr>
          <w:p w:rsidR="004E2FFF" w:rsidRDefault="004E2FFF" w:rsidP="008602DB">
            <w:r>
              <w:t>Как он ни старался</w:t>
            </w:r>
            <w:r w:rsidRPr="004E2FFF">
              <w:t xml:space="preserve">, </w:t>
            </w:r>
            <w:r>
              <w:t>он не мог решить задачу (=хотя он старался)</w:t>
            </w:r>
            <w:r w:rsidRPr="004E2FFF">
              <w:t>.</w:t>
            </w:r>
          </w:p>
          <w:p w:rsidR="004E2FFF" w:rsidRPr="004E2FFF" w:rsidRDefault="004E2FFF" w:rsidP="008602DB">
            <w:r>
              <w:t>Как ни странно</w:t>
            </w:r>
            <w:r w:rsidRPr="004E2FFF">
              <w:t xml:space="preserve">, </w:t>
            </w:r>
            <w:r>
              <w:t>он всё-таки приехал (=хотя это странно</w:t>
            </w:r>
            <w:r w:rsidRPr="004E2FFF">
              <w:t>).</w:t>
            </w:r>
          </w:p>
        </w:tc>
      </w:tr>
      <w:tr w:rsidR="004E2FFF" w:rsidTr="008602DB">
        <w:tc>
          <w:tcPr>
            <w:tcW w:w="4669" w:type="dxa"/>
          </w:tcPr>
          <w:p w:rsidR="004E2FFF" w:rsidRPr="004E2FFF" w:rsidRDefault="004E2FFF" w:rsidP="008602DB">
            <w:r>
              <w:t>В придаточных со значением обобщения</w:t>
            </w:r>
            <w:r w:rsidRPr="004E2FFF">
              <w:t xml:space="preserve">, </w:t>
            </w:r>
            <w:r>
              <w:t>утверждения</w:t>
            </w:r>
          </w:p>
        </w:tc>
        <w:tc>
          <w:tcPr>
            <w:tcW w:w="4670" w:type="dxa"/>
          </w:tcPr>
          <w:p w:rsidR="004E2FFF" w:rsidRDefault="004E2FFF" w:rsidP="008602DB">
            <w:r>
              <w:t>Где бы вы ни были</w:t>
            </w:r>
            <w:r w:rsidRPr="004E2FFF">
              <w:t xml:space="preserve">, </w:t>
            </w:r>
            <w:r>
              <w:t>помните о своих обязанностях (=везде</w:t>
            </w:r>
            <w:r w:rsidRPr="004E2FFF">
              <w:t xml:space="preserve">, </w:t>
            </w:r>
            <w:r>
              <w:t>где вы будете</w:t>
            </w:r>
            <w:r w:rsidRPr="004E2FFF">
              <w:t>).</w:t>
            </w:r>
          </w:p>
          <w:p w:rsidR="004E2FFF" w:rsidRPr="00BA7592" w:rsidRDefault="004E2FFF" w:rsidP="008602DB">
            <w:r>
              <w:t>Как ни крути</w:t>
            </w:r>
            <w:r w:rsidRPr="004E2FFF">
              <w:t xml:space="preserve">, </w:t>
            </w:r>
            <w:r>
              <w:t>а ехать надо (=в любом случае)</w:t>
            </w:r>
            <w:r w:rsidRPr="00BA7592">
              <w:t>.</w:t>
            </w:r>
          </w:p>
        </w:tc>
      </w:tr>
    </w:tbl>
    <w:p w:rsidR="008602DB" w:rsidRDefault="008602DB" w:rsidP="008602DB"/>
    <w:p w:rsidR="00BA7592" w:rsidRDefault="00BA7592">
      <w:r>
        <w:br w:type="page"/>
      </w:r>
    </w:p>
    <w:p w:rsidR="00BA7592" w:rsidRDefault="00BA7592" w:rsidP="008602DB">
      <w:r>
        <w:lastRenderedPageBreak/>
        <w:t>Запомнить</w:t>
      </w:r>
    </w:p>
    <w:p w:rsidR="004E2FFF" w:rsidRDefault="00BA7592" w:rsidP="008602DB">
      <w:r>
        <w:t>Кто только ему не звонил!</w:t>
      </w:r>
    </w:p>
    <w:p w:rsidR="00BA7592" w:rsidRDefault="00BA7592" w:rsidP="008602DB">
      <w:r>
        <w:t>Куда он только не ездил!</w:t>
      </w:r>
    </w:p>
    <w:p w:rsidR="00BA7592" w:rsidRDefault="00BA7592" w:rsidP="008602DB">
      <w:r>
        <w:t>Кто только его не уговаривал</w:t>
      </w:r>
      <w:r w:rsidRPr="00BA7592">
        <w:t xml:space="preserve">, </w:t>
      </w:r>
      <w:r>
        <w:t>а он ни в какую!</w:t>
      </w:r>
    </w:p>
    <w:p w:rsidR="00BA7592" w:rsidRDefault="00BA7592" w:rsidP="008602DB"/>
    <w:p w:rsidR="00BA7592" w:rsidRPr="00BA7592" w:rsidRDefault="00BA7592" w:rsidP="008602DB">
      <w:r>
        <w:t>Не кто иной</w:t>
      </w:r>
      <w:r w:rsidRPr="00BA7592">
        <w:t xml:space="preserve">, </w:t>
      </w:r>
      <w:r>
        <w:t>как директор</w:t>
      </w:r>
      <w:r w:rsidRPr="00BA7592">
        <w:t xml:space="preserve">, </w:t>
      </w:r>
      <w:r>
        <w:t>подписал договор</w:t>
      </w:r>
      <w:r w:rsidRPr="00BA7592">
        <w:t>.</w:t>
      </w:r>
    </w:p>
    <w:p w:rsidR="00BA7592" w:rsidRDefault="00BA7592" w:rsidP="008602DB">
      <w:r>
        <w:t>Никто иной</w:t>
      </w:r>
      <w:r w:rsidRPr="00BA7592">
        <w:t xml:space="preserve">, </w:t>
      </w:r>
      <w:r>
        <w:t>как директор</w:t>
      </w:r>
      <w:r w:rsidRPr="00BA7592">
        <w:t xml:space="preserve">, </w:t>
      </w:r>
      <w:r>
        <w:t>не подписал договор</w:t>
      </w:r>
    </w:p>
    <w:p w:rsidR="00BA7592" w:rsidRDefault="00BA7592" w:rsidP="008602DB"/>
    <w:p w:rsidR="00BA7592" w:rsidRPr="00BA7592" w:rsidRDefault="00BA7592" w:rsidP="008602DB">
      <w:r>
        <w:t>Это директор</w:t>
      </w:r>
      <w:r w:rsidRPr="00BA7592">
        <w:t xml:space="preserve">, </w:t>
      </w:r>
      <w:r>
        <w:t>и никто иной</w:t>
      </w:r>
      <w:r w:rsidRPr="00BA7592">
        <w:t xml:space="preserve">. </w:t>
      </w:r>
    </w:p>
    <w:p w:rsidR="00BA7592" w:rsidRDefault="00BA7592" w:rsidP="008602DB">
      <w:r>
        <w:t>Это директор</w:t>
      </w:r>
      <w:r w:rsidRPr="00BA7592">
        <w:t xml:space="preserve">, </w:t>
      </w:r>
      <w:r>
        <w:t>а не кто иной</w:t>
      </w:r>
      <w:r w:rsidRPr="00BA7592">
        <w:t>.</w:t>
      </w:r>
    </w:p>
    <w:p w:rsidR="003E649C" w:rsidRDefault="003E649C" w:rsidP="008602DB"/>
    <w:p w:rsidR="003E649C" w:rsidRDefault="003E649C" w:rsidP="002A08A3">
      <w:pPr>
        <w:pStyle w:val="Heading2"/>
      </w:pPr>
      <w:r>
        <w:t>Частицы/приставки НЕ и НИ с отрицательными наречиями</w:t>
      </w:r>
    </w:p>
    <w:p w:rsidR="003E649C" w:rsidRDefault="003E649C" w:rsidP="008602DB"/>
    <w:p w:rsidR="003E649C" w:rsidRPr="003E649C" w:rsidRDefault="003E649C" w:rsidP="008602DB">
      <w:pPr>
        <w:rPr>
          <w:b/>
          <w:bCs/>
        </w:rPr>
      </w:pPr>
      <w:r w:rsidRPr="003E649C">
        <w:rPr>
          <w:b/>
          <w:bCs/>
        </w:rPr>
        <w:t>Част</w:t>
      </w:r>
      <w:r>
        <w:rPr>
          <w:b/>
          <w:bCs/>
        </w:rPr>
        <w:t>иц</w:t>
      </w:r>
      <w:r w:rsidRPr="003E649C">
        <w:rPr>
          <w:b/>
          <w:bCs/>
        </w:rPr>
        <w:t>а НЕ ударная:</w:t>
      </w:r>
    </w:p>
    <w:p w:rsidR="003E649C" w:rsidRDefault="003E649C" w:rsidP="008602DB">
      <w:r w:rsidRPr="003E649C">
        <w:t>Мне некуда</w:t>
      </w:r>
      <w:r>
        <w:t xml:space="preserve"> поехать</w:t>
      </w:r>
    </w:p>
    <w:p w:rsidR="003E649C" w:rsidRDefault="003E649C" w:rsidP="008602DB">
      <w:r>
        <w:t>Мне не к кому ехать</w:t>
      </w:r>
    </w:p>
    <w:p w:rsidR="003E649C" w:rsidRPr="002A08A3" w:rsidRDefault="003E649C" w:rsidP="008602DB">
      <w:r>
        <w:t>М</w:t>
      </w:r>
      <w:r w:rsidR="002A08A3">
        <w:t>н</w:t>
      </w:r>
      <w:r>
        <w:t>е некого ждать</w:t>
      </w:r>
      <w:r w:rsidRPr="002A08A3">
        <w:t>.</w:t>
      </w:r>
    </w:p>
    <w:p w:rsidR="002A08A3" w:rsidRPr="002A08A3" w:rsidRDefault="002A08A3" w:rsidP="008602DB"/>
    <w:p w:rsidR="002A08A3" w:rsidRPr="002A08A3" w:rsidRDefault="002A08A3" w:rsidP="008602DB">
      <w:pPr>
        <w:rPr>
          <w:b/>
          <w:bCs/>
          <w:lang w:val="en-US"/>
        </w:rPr>
      </w:pPr>
      <w:r w:rsidRPr="002A08A3">
        <w:rPr>
          <w:b/>
          <w:bCs/>
        </w:rPr>
        <w:t>Частица НИ безударная</w:t>
      </w:r>
      <w:r w:rsidRPr="002A08A3">
        <w:rPr>
          <w:b/>
          <w:bCs/>
          <w:lang w:val="en-US"/>
        </w:rPr>
        <w:t>:</w:t>
      </w:r>
    </w:p>
    <w:p w:rsidR="002A08A3" w:rsidRDefault="002A08A3" w:rsidP="008602DB">
      <w:r>
        <w:t>Он никуда не поедет</w:t>
      </w:r>
    </w:p>
    <w:p w:rsidR="002A08A3" w:rsidRDefault="002A08A3" w:rsidP="008602DB">
      <w:r>
        <w:t>Он ни о чём не думает</w:t>
      </w:r>
    </w:p>
    <w:p w:rsidR="002A08A3" w:rsidRDefault="002A08A3" w:rsidP="008602DB">
      <w:r>
        <w:t>Мы никого не ждём</w:t>
      </w:r>
    </w:p>
    <w:p w:rsidR="002A08A3" w:rsidRDefault="002A08A3" w:rsidP="008602DB"/>
    <w:p w:rsidR="002A08A3" w:rsidRDefault="002A08A3" w:rsidP="00691988">
      <w:pPr>
        <w:pStyle w:val="Heading2"/>
      </w:pPr>
      <w:r>
        <w:t xml:space="preserve">Частицы/приставки НЕ и </w:t>
      </w:r>
      <w:proofErr w:type="gramStart"/>
      <w:r>
        <w:t>НИ с отрицательными местоимениями</w:t>
      </w:r>
      <w:proofErr w:type="gramEnd"/>
      <w:r>
        <w:t xml:space="preserve"> и наречиями</w:t>
      </w:r>
    </w:p>
    <w:p w:rsidR="002A08A3" w:rsidRDefault="002A08A3" w:rsidP="008602DB"/>
    <w:p w:rsidR="002A08A3" w:rsidRPr="00691988" w:rsidRDefault="002A08A3" w:rsidP="008602DB">
      <w:pPr>
        <w:rPr>
          <w:b/>
          <w:bCs/>
        </w:rPr>
      </w:pPr>
      <w:r w:rsidRPr="00691988">
        <w:rPr>
          <w:b/>
          <w:bCs/>
        </w:rPr>
        <w:t>Слитно наречия и местоимения без предлогов</w:t>
      </w:r>
    </w:p>
    <w:p w:rsidR="002A08A3" w:rsidRDefault="002A08A3" w:rsidP="008602DB">
      <w:r>
        <w:t>Нам неоткуда ждать новостей</w:t>
      </w:r>
    </w:p>
    <w:p w:rsidR="002A08A3" w:rsidRDefault="002A08A3" w:rsidP="008602DB">
      <w:r>
        <w:t>Мне незачем туда ехать</w:t>
      </w:r>
    </w:p>
    <w:p w:rsidR="002A08A3" w:rsidRDefault="002A08A3" w:rsidP="008602DB">
      <w:r>
        <w:t>Его нигде не видно</w:t>
      </w:r>
    </w:p>
    <w:p w:rsidR="002A08A3" w:rsidRPr="002A08A3" w:rsidRDefault="002A08A3" w:rsidP="008602DB">
      <w:pPr>
        <w:rPr>
          <w:lang w:val="en-US"/>
        </w:rPr>
      </w:pPr>
      <w:r>
        <w:t>Он никому не доверяет</w:t>
      </w:r>
      <w:r>
        <w:rPr>
          <w:lang w:val="en-US"/>
        </w:rPr>
        <w:t>.</w:t>
      </w:r>
    </w:p>
    <w:p w:rsidR="003E649C" w:rsidRDefault="003E649C" w:rsidP="008602DB"/>
    <w:p w:rsidR="00691988" w:rsidRPr="00691988" w:rsidRDefault="00691988" w:rsidP="008602DB">
      <w:pPr>
        <w:rPr>
          <w:b/>
          <w:bCs/>
        </w:rPr>
      </w:pPr>
      <w:r w:rsidRPr="00691988">
        <w:rPr>
          <w:b/>
          <w:bCs/>
        </w:rPr>
        <w:t>Раздельно местоимения с предлогом</w:t>
      </w:r>
    </w:p>
    <w:p w:rsidR="00691988" w:rsidRDefault="00691988" w:rsidP="008602DB">
      <w:r>
        <w:t>Ему не с кем посоветоваться</w:t>
      </w:r>
    </w:p>
    <w:p w:rsidR="00691988" w:rsidRDefault="00691988" w:rsidP="008602DB">
      <w:r>
        <w:t>Он ни с кем не советуется</w:t>
      </w:r>
    </w:p>
    <w:p w:rsidR="00691988" w:rsidRDefault="00691988" w:rsidP="008602DB"/>
    <w:p w:rsidR="00691988" w:rsidRDefault="00691988" w:rsidP="008602DB">
      <w:r>
        <w:t>Запомнить!</w:t>
      </w:r>
    </w:p>
    <w:p w:rsidR="00691988" w:rsidRDefault="00691988" w:rsidP="008602DB">
      <w:r>
        <w:t>Он тут ни при чём</w:t>
      </w:r>
    </w:p>
    <w:p w:rsidR="00691988" w:rsidRDefault="00691988" w:rsidP="008602DB">
      <w:r>
        <w:t>Ему всё нипочём</w:t>
      </w:r>
    </w:p>
    <w:p w:rsidR="0096274C" w:rsidRDefault="0096274C">
      <w:r>
        <w:br w:type="page"/>
      </w:r>
    </w:p>
    <w:p w:rsidR="00A963AE" w:rsidRDefault="00A963AE" w:rsidP="008602DB"/>
    <w:p w:rsidR="00A963AE" w:rsidRDefault="00A963AE" w:rsidP="00A963AE">
      <w:pPr>
        <w:pStyle w:val="Heading1"/>
      </w:pPr>
      <w:r>
        <w:t>Частица НЕ слитно или раздельно?</w:t>
      </w:r>
    </w:p>
    <w:p w:rsidR="00264128" w:rsidRDefault="00264128" w:rsidP="0096274C">
      <w:pPr>
        <w:pStyle w:val="Heading2"/>
      </w:pPr>
      <w:r>
        <w:t>Слитно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 xml:space="preserve">Слово отдельно не употребляется </w:t>
      </w:r>
    </w:p>
    <w:p w:rsidR="00264128" w:rsidRDefault="00264128" w:rsidP="00264128">
      <w:pPr>
        <w:pStyle w:val="ListParagraph"/>
      </w:pPr>
      <w:r>
        <w:t>Неверие</w:t>
      </w:r>
      <w:r>
        <w:rPr>
          <w:lang w:val="en-US"/>
        </w:rPr>
        <w:t xml:space="preserve">, </w:t>
      </w:r>
      <w:r>
        <w:t>невзрачный</w:t>
      </w:r>
      <w:r>
        <w:rPr>
          <w:lang w:val="en-US"/>
        </w:rPr>
        <w:t xml:space="preserve">, </w:t>
      </w:r>
      <w:r>
        <w:t>нездоровиться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Образуется новое значение</w:t>
      </w:r>
    </w:p>
    <w:p w:rsidR="00264128" w:rsidRDefault="00264128" w:rsidP="00264128">
      <w:pPr>
        <w:pStyle w:val="ListParagraph"/>
      </w:pPr>
      <w:r>
        <w:t>Досадная неудача</w:t>
      </w:r>
    </w:p>
    <w:p w:rsidR="00264128" w:rsidRDefault="00264128" w:rsidP="00264128">
      <w:pPr>
        <w:pStyle w:val="ListParagraph"/>
      </w:pPr>
      <w:r>
        <w:t>Некрасивый поступок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Есть наречие меры и степени</w:t>
      </w:r>
    </w:p>
    <w:p w:rsidR="00264128" w:rsidRDefault="00264128" w:rsidP="00264128">
      <w:pPr>
        <w:pStyle w:val="ListParagraph"/>
        <w:rPr>
          <w:lang w:val="en-US"/>
        </w:rPr>
      </w:pPr>
      <w:r>
        <w:t>Весьма некрасивый поступок</w:t>
      </w:r>
    </w:p>
    <w:p w:rsidR="00264128" w:rsidRDefault="00264128" w:rsidP="00264128">
      <w:pPr>
        <w:pStyle w:val="ListParagraph"/>
      </w:pPr>
      <w:r>
        <w:t>Почти незаметная царапина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Полное причастие без зависимых слов</w:t>
      </w:r>
    </w:p>
    <w:p w:rsidR="00264128" w:rsidRDefault="00264128" w:rsidP="00264128">
      <w:pPr>
        <w:pStyle w:val="ListParagraph"/>
      </w:pPr>
      <w:r>
        <w:t>Неизданные рассказы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Приставка НЕДО-</w:t>
      </w:r>
    </w:p>
    <w:p w:rsidR="00264128" w:rsidRDefault="00264128" w:rsidP="00264128">
      <w:pPr>
        <w:pStyle w:val="ListParagraph"/>
      </w:pPr>
      <w:r>
        <w:t>Недосмотреть за ребёнком</w:t>
      </w:r>
    </w:p>
    <w:p w:rsidR="00264128" w:rsidRDefault="00264128" w:rsidP="00264128">
      <w:pPr>
        <w:pStyle w:val="ListParagraph"/>
      </w:pPr>
      <w:r>
        <w:t>Ему недостаёт терпения</w:t>
      </w:r>
    </w:p>
    <w:p w:rsidR="00264128" w:rsidRPr="00264128" w:rsidRDefault="00264128" w:rsidP="00264128">
      <w:pPr>
        <w:pStyle w:val="ListParagraph"/>
        <w:numPr>
          <w:ilvl w:val="0"/>
          <w:numId w:val="72"/>
        </w:numPr>
      </w:pPr>
      <w:r>
        <w:t>Некоторые наречия</w:t>
      </w:r>
      <w:r>
        <w:rPr>
          <w:lang w:val="en-US"/>
        </w:rPr>
        <w:t>:</w:t>
      </w:r>
    </w:p>
    <w:p w:rsidR="00264128" w:rsidRDefault="00264128" w:rsidP="00264128">
      <w:pPr>
        <w:pStyle w:val="ListParagraph"/>
      </w:pPr>
      <w:r>
        <w:t>Невдалеке</w:t>
      </w:r>
      <w:r w:rsidRPr="00264128">
        <w:t xml:space="preserve">, </w:t>
      </w:r>
      <w:r>
        <w:t>неподалёку</w:t>
      </w:r>
      <w:r w:rsidRPr="00264128">
        <w:t xml:space="preserve">, </w:t>
      </w:r>
      <w:r>
        <w:t>нелишне</w:t>
      </w:r>
      <w:r w:rsidRPr="00264128">
        <w:t xml:space="preserve">, </w:t>
      </w:r>
      <w:r>
        <w:t>неспроста</w:t>
      </w:r>
      <w:r w:rsidRPr="00264128">
        <w:t xml:space="preserve">, </w:t>
      </w:r>
      <w:r>
        <w:t>нехотя</w:t>
      </w:r>
    </w:p>
    <w:p w:rsidR="00A963AE" w:rsidRDefault="0096274C" w:rsidP="0096274C">
      <w:pPr>
        <w:pStyle w:val="Heading2"/>
      </w:pPr>
      <w:r>
        <w:t>Раздельно</w:t>
      </w:r>
    </w:p>
    <w:p w:rsidR="0096274C" w:rsidRPr="0096274C" w:rsidRDefault="0096274C" w:rsidP="0096274C">
      <w:pPr>
        <w:pStyle w:val="ListParagraph"/>
        <w:numPr>
          <w:ilvl w:val="0"/>
          <w:numId w:val="73"/>
        </w:numPr>
      </w:pPr>
      <w:r>
        <w:t>Прямое противопоставление с союзом А</w:t>
      </w:r>
    </w:p>
    <w:p w:rsidR="0096274C" w:rsidRDefault="0096274C" w:rsidP="0096274C">
      <w:pPr>
        <w:pStyle w:val="ListParagraph"/>
        <w:rPr>
          <w:lang w:val="en-US"/>
        </w:rPr>
      </w:pPr>
      <w:r>
        <w:t>Не интересный</w:t>
      </w:r>
      <w:r>
        <w:rPr>
          <w:lang w:val="en-US"/>
        </w:rPr>
        <w:t xml:space="preserve">, </w:t>
      </w:r>
      <w:r>
        <w:t>а скучный</w:t>
      </w:r>
    </w:p>
    <w:p w:rsidR="0096274C" w:rsidRDefault="0096274C" w:rsidP="0096274C">
      <w:pPr>
        <w:pStyle w:val="ListParagraph"/>
      </w:pPr>
      <w:r>
        <w:t>Не война</w:t>
      </w:r>
      <w:r>
        <w:rPr>
          <w:lang w:val="en-US"/>
        </w:rPr>
        <w:t xml:space="preserve">, </w:t>
      </w:r>
      <w:r>
        <w:t>а мир</w:t>
      </w:r>
    </w:p>
    <w:p w:rsidR="0096274C" w:rsidRDefault="0096274C" w:rsidP="0096274C">
      <w:pPr>
        <w:pStyle w:val="ListParagraph"/>
        <w:numPr>
          <w:ilvl w:val="0"/>
          <w:numId w:val="73"/>
        </w:numPr>
      </w:pPr>
      <w:r>
        <w:t>Усиление отрицания</w:t>
      </w:r>
    </w:p>
    <w:p w:rsidR="0096274C" w:rsidRDefault="0096274C" w:rsidP="0096274C">
      <w:pPr>
        <w:pStyle w:val="ListParagraph"/>
      </w:pPr>
      <w:r>
        <w:t>Никому не интересный</w:t>
      </w:r>
    </w:p>
    <w:p w:rsidR="0096274C" w:rsidRDefault="0096274C" w:rsidP="0096274C">
      <w:pPr>
        <w:pStyle w:val="ListParagraph"/>
      </w:pPr>
      <w:r>
        <w:t>Нет</w:t>
      </w:r>
      <w:r w:rsidRPr="0096274C">
        <w:t xml:space="preserve">, </w:t>
      </w:r>
      <w:r>
        <w:t>не интересный</w:t>
      </w:r>
    </w:p>
    <w:p w:rsidR="0096274C" w:rsidRDefault="0096274C" w:rsidP="0096274C">
      <w:pPr>
        <w:pStyle w:val="ListParagraph"/>
        <w:numPr>
          <w:ilvl w:val="0"/>
          <w:numId w:val="73"/>
        </w:numPr>
      </w:pPr>
      <w:r>
        <w:t>Вовсе не</w:t>
      </w:r>
      <w:r w:rsidRPr="0096274C">
        <w:t xml:space="preserve">, </w:t>
      </w:r>
      <w:r>
        <w:t>далеко не</w:t>
      </w:r>
      <w:r w:rsidRPr="0096274C">
        <w:t xml:space="preserve">, </w:t>
      </w:r>
      <w:r>
        <w:t>отнюдь не</w:t>
      </w:r>
    </w:p>
    <w:p w:rsidR="0096274C" w:rsidRDefault="0096274C" w:rsidP="0096274C">
      <w:pPr>
        <w:pStyle w:val="ListParagraph"/>
      </w:pPr>
      <w:r>
        <w:t>Вовсе не интересный</w:t>
      </w:r>
    </w:p>
    <w:p w:rsidR="0096274C" w:rsidRDefault="0096274C" w:rsidP="0096274C">
      <w:pPr>
        <w:pStyle w:val="ListParagraph"/>
      </w:pPr>
      <w:r>
        <w:t>Отнюдь не изысканный</w:t>
      </w:r>
    </w:p>
    <w:p w:rsidR="0096274C" w:rsidRDefault="0096274C" w:rsidP="0096274C">
      <w:pPr>
        <w:pStyle w:val="ListParagraph"/>
      </w:pPr>
      <w:r>
        <w:t>Далеко не единственный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Полные причастия с зависимыми словами</w:t>
      </w:r>
    </w:p>
    <w:p w:rsidR="00643C27" w:rsidRDefault="00643C27" w:rsidP="00643C27">
      <w:pPr>
        <w:pStyle w:val="ListParagraph"/>
      </w:pPr>
      <w:r>
        <w:t>Не изученная нами проблема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Глаголы</w:t>
      </w:r>
      <w:r>
        <w:rPr>
          <w:lang w:val="en-US"/>
        </w:rPr>
        <w:t xml:space="preserve">, </w:t>
      </w:r>
      <w:r>
        <w:t>деепричастия и краткие причастия</w:t>
      </w:r>
    </w:p>
    <w:p w:rsidR="00643C27" w:rsidRDefault="00643C27" w:rsidP="00643C27">
      <w:pPr>
        <w:pStyle w:val="ListParagraph"/>
        <w:rPr>
          <w:lang w:val="en-US"/>
        </w:rPr>
      </w:pPr>
      <w:r>
        <w:t>Не изучать</w:t>
      </w:r>
      <w:r>
        <w:rPr>
          <w:lang w:val="en-US"/>
        </w:rPr>
        <w:t xml:space="preserve">, </w:t>
      </w:r>
      <w:r>
        <w:t>не изучая</w:t>
      </w:r>
    </w:p>
    <w:p w:rsidR="00643C27" w:rsidRDefault="00643C27" w:rsidP="00643C27">
      <w:pPr>
        <w:pStyle w:val="ListParagraph"/>
      </w:pPr>
      <w:r>
        <w:t>Не изучив</w:t>
      </w:r>
      <w:r>
        <w:rPr>
          <w:lang w:val="en-US"/>
        </w:rPr>
        <w:t xml:space="preserve">, </w:t>
      </w:r>
      <w:r>
        <w:t>не изучена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Сравнительная и превосходная степень прилагательных (наречий)</w:t>
      </w:r>
    </w:p>
    <w:p w:rsidR="00643C27" w:rsidRDefault="00643C27" w:rsidP="00643C27">
      <w:pPr>
        <w:pStyle w:val="ListParagraph"/>
      </w:pPr>
      <w:r>
        <w:t>Не лучший</w:t>
      </w:r>
      <w:r w:rsidRPr="00643C27">
        <w:t xml:space="preserve">, </w:t>
      </w:r>
      <w:r>
        <w:t>не меньше</w:t>
      </w:r>
    </w:p>
    <w:p w:rsidR="000C6DB6" w:rsidRDefault="000C6DB6" w:rsidP="00643C27">
      <w:pPr>
        <w:pStyle w:val="ListParagraph"/>
      </w:pPr>
    </w:p>
    <w:p w:rsidR="000C6DB6" w:rsidRPr="000C6DB6" w:rsidRDefault="000C6DB6" w:rsidP="00643C27">
      <w:pPr>
        <w:pStyle w:val="ListParagraph"/>
      </w:pPr>
      <w:r>
        <w:t>В кратких прилагательных такие же правила</w:t>
      </w:r>
      <w:r w:rsidRPr="000C6DB6">
        <w:t xml:space="preserve">, </w:t>
      </w:r>
      <w:r>
        <w:t>как и с полными</w:t>
      </w:r>
    </w:p>
    <w:p w:rsidR="000C6DB6" w:rsidRDefault="000C6DB6" w:rsidP="00643C27">
      <w:pPr>
        <w:pStyle w:val="ListParagraph"/>
      </w:pPr>
      <w:r>
        <w:t>Некрасивый дом – дом некрасив</w:t>
      </w:r>
    </w:p>
    <w:p w:rsidR="000142A0" w:rsidRDefault="000142A0" w:rsidP="000142A0">
      <w:pPr>
        <w:pStyle w:val="Caption"/>
        <w:keepNext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64"/>
        <w:gridCol w:w="2881"/>
      </w:tblGrid>
      <w:tr w:rsidR="000142A0" w:rsidTr="000142A0"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t>Не рад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готов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lastRenderedPageBreak/>
              <w:t>Не обязан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намерен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согласен</w:t>
            </w:r>
          </w:p>
        </w:tc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lastRenderedPageBreak/>
              <w:t>Не должен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склонен</w:t>
            </w:r>
          </w:p>
        </w:tc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t>Не прав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способен</w:t>
            </w:r>
          </w:p>
        </w:tc>
      </w:tr>
    </w:tbl>
    <w:p w:rsidR="000142A0" w:rsidRDefault="000142A0" w:rsidP="00643C27">
      <w:pPr>
        <w:pStyle w:val="ListParagraph"/>
      </w:pPr>
    </w:p>
    <w:p w:rsidR="000142A0" w:rsidRDefault="000142A0" w:rsidP="00643C27">
      <w:pPr>
        <w:pStyle w:val="ListParagraph"/>
      </w:pPr>
      <w:r>
        <w:t>Зависимые слова не влияют на прилагательные</w:t>
      </w:r>
    </w:p>
    <w:p w:rsidR="000142A0" w:rsidRDefault="000142A0" w:rsidP="00643C27">
      <w:pPr>
        <w:pStyle w:val="ListParagraph"/>
      </w:pPr>
      <w:r>
        <w:t>Не изданные писателем рассказы</w:t>
      </w:r>
    </w:p>
    <w:p w:rsidR="000142A0" w:rsidRPr="000142A0" w:rsidRDefault="000142A0" w:rsidP="00643C27">
      <w:pPr>
        <w:pStyle w:val="ListParagraph"/>
      </w:pPr>
      <w:r>
        <w:t>НО</w:t>
      </w:r>
      <w:r w:rsidRPr="000142A0">
        <w:t>:</w:t>
      </w:r>
    </w:p>
    <w:p w:rsidR="000142A0" w:rsidRDefault="000142A0" w:rsidP="00643C27">
      <w:pPr>
        <w:pStyle w:val="ListParagraph"/>
      </w:pPr>
      <w:r>
        <w:t>Неизвестный нам писатель</w:t>
      </w:r>
    </w:p>
    <w:p w:rsidR="000142A0" w:rsidRPr="000142A0" w:rsidRDefault="000142A0" w:rsidP="00643C27">
      <w:pPr>
        <w:pStyle w:val="ListParagraph"/>
      </w:pPr>
      <w:r>
        <w:t>Непохожий на других человек</w:t>
      </w:r>
    </w:p>
    <w:sectPr w:rsidR="000142A0" w:rsidRPr="000142A0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4A6"/>
    <w:multiLevelType w:val="hybridMultilevel"/>
    <w:tmpl w:val="257C91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D6"/>
    <w:multiLevelType w:val="hybridMultilevel"/>
    <w:tmpl w:val="A1F814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20E"/>
    <w:multiLevelType w:val="hybridMultilevel"/>
    <w:tmpl w:val="5C8CC6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2590E"/>
    <w:multiLevelType w:val="hybridMultilevel"/>
    <w:tmpl w:val="72C2EF5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82AC0"/>
    <w:multiLevelType w:val="hybridMultilevel"/>
    <w:tmpl w:val="733C1D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B3034D7"/>
    <w:multiLevelType w:val="hybridMultilevel"/>
    <w:tmpl w:val="D4C8A3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36D5B"/>
    <w:multiLevelType w:val="hybridMultilevel"/>
    <w:tmpl w:val="000AC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84B81"/>
    <w:multiLevelType w:val="hybridMultilevel"/>
    <w:tmpl w:val="9B26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49BE"/>
    <w:multiLevelType w:val="hybridMultilevel"/>
    <w:tmpl w:val="ADC01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33953"/>
    <w:multiLevelType w:val="hybridMultilevel"/>
    <w:tmpl w:val="C6A087B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A1BC5"/>
    <w:multiLevelType w:val="hybridMultilevel"/>
    <w:tmpl w:val="1EA04E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B11AB"/>
    <w:multiLevelType w:val="hybridMultilevel"/>
    <w:tmpl w:val="25F6B6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6314299"/>
    <w:multiLevelType w:val="hybridMultilevel"/>
    <w:tmpl w:val="57D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5D7E99"/>
    <w:multiLevelType w:val="hybridMultilevel"/>
    <w:tmpl w:val="2CAE62B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801631"/>
    <w:multiLevelType w:val="hybridMultilevel"/>
    <w:tmpl w:val="1322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F62314"/>
    <w:multiLevelType w:val="hybridMultilevel"/>
    <w:tmpl w:val="7F3E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783513"/>
    <w:multiLevelType w:val="hybridMultilevel"/>
    <w:tmpl w:val="2E2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C658A2"/>
    <w:multiLevelType w:val="hybridMultilevel"/>
    <w:tmpl w:val="DB76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C03DDF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495AA7"/>
    <w:multiLevelType w:val="hybridMultilevel"/>
    <w:tmpl w:val="1AE2975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031FD1"/>
    <w:multiLevelType w:val="hybridMultilevel"/>
    <w:tmpl w:val="BF74477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4C72D5"/>
    <w:multiLevelType w:val="hybridMultilevel"/>
    <w:tmpl w:val="52A634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D03933"/>
    <w:multiLevelType w:val="hybridMultilevel"/>
    <w:tmpl w:val="22A4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192F90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3A41BF"/>
    <w:multiLevelType w:val="hybridMultilevel"/>
    <w:tmpl w:val="7612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611EDC"/>
    <w:multiLevelType w:val="hybridMultilevel"/>
    <w:tmpl w:val="377A90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3B6E10"/>
    <w:multiLevelType w:val="hybridMultilevel"/>
    <w:tmpl w:val="530A24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14"/>
  </w:num>
  <w:num w:numId="4">
    <w:abstractNumId w:val="24"/>
  </w:num>
  <w:num w:numId="5">
    <w:abstractNumId w:val="26"/>
  </w:num>
  <w:num w:numId="6">
    <w:abstractNumId w:val="33"/>
  </w:num>
  <w:num w:numId="7">
    <w:abstractNumId w:val="9"/>
  </w:num>
  <w:num w:numId="8">
    <w:abstractNumId w:val="38"/>
  </w:num>
  <w:num w:numId="9">
    <w:abstractNumId w:val="42"/>
  </w:num>
  <w:num w:numId="10">
    <w:abstractNumId w:val="10"/>
  </w:num>
  <w:num w:numId="11">
    <w:abstractNumId w:val="27"/>
  </w:num>
  <w:num w:numId="12">
    <w:abstractNumId w:val="70"/>
  </w:num>
  <w:num w:numId="13">
    <w:abstractNumId w:val="69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54"/>
  </w:num>
  <w:num w:numId="21">
    <w:abstractNumId w:val="61"/>
  </w:num>
  <w:num w:numId="22">
    <w:abstractNumId w:val="56"/>
  </w:num>
  <w:num w:numId="23">
    <w:abstractNumId w:val="65"/>
  </w:num>
  <w:num w:numId="24">
    <w:abstractNumId w:val="43"/>
  </w:num>
  <w:num w:numId="25">
    <w:abstractNumId w:val="59"/>
  </w:num>
  <w:num w:numId="26">
    <w:abstractNumId w:val="0"/>
  </w:num>
  <w:num w:numId="27">
    <w:abstractNumId w:val="8"/>
  </w:num>
  <w:num w:numId="28">
    <w:abstractNumId w:val="16"/>
  </w:num>
  <w:num w:numId="29">
    <w:abstractNumId w:val="67"/>
  </w:num>
  <w:num w:numId="30">
    <w:abstractNumId w:val="32"/>
  </w:num>
  <w:num w:numId="31">
    <w:abstractNumId w:val="36"/>
  </w:num>
  <w:num w:numId="32">
    <w:abstractNumId w:val="31"/>
  </w:num>
  <w:num w:numId="33">
    <w:abstractNumId w:val="49"/>
  </w:num>
  <w:num w:numId="34">
    <w:abstractNumId w:val="34"/>
  </w:num>
  <w:num w:numId="35">
    <w:abstractNumId w:val="57"/>
  </w:num>
  <w:num w:numId="36">
    <w:abstractNumId w:val="6"/>
  </w:num>
  <w:num w:numId="37">
    <w:abstractNumId w:val="71"/>
  </w:num>
  <w:num w:numId="38">
    <w:abstractNumId w:val="22"/>
  </w:num>
  <w:num w:numId="39">
    <w:abstractNumId w:val="62"/>
  </w:num>
  <w:num w:numId="40">
    <w:abstractNumId w:val="44"/>
  </w:num>
  <w:num w:numId="41">
    <w:abstractNumId w:val="58"/>
  </w:num>
  <w:num w:numId="42">
    <w:abstractNumId w:val="60"/>
  </w:num>
  <w:num w:numId="43">
    <w:abstractNumId w:val="66"/>
  </w:num>
  <w:num w:numId="44">
    <w:abstractNumId w:val="39"/>
  </w:num>
  <w:num w:numId="45">
    <w:abstractNumId w:val="72"/>
  </w:num>
  <w:num w:numId="46">
    <w:abstractNumId w:val="46"/>
  </w:num>
  <w:num w:numId="47">
    <w:abstractNumId w:val="37"/>
  </w:num>
  <w:num w:numId="48">
    <w:abstractNumId w:val="52"/>
  </w:num>
  <w:num w:numId="49">
    <w:abstractNumId w:val="2"/>
  </w:num>
  <w:num w:numId="50">
    <w:abstractNumId w:val="4"/>
  </w:num>
  <w:num w:numId="51">
    <w:abstractNumId w:val="48"/>
  </w:num>
  <w:num w:numId="52">
    <w:abstractNumId w:val="55"/>
  </w:num>
  <w:num w:numId="53">
    <w:abstractNumId w:val="63"/>
  </w:num>
  <w:num w:numId="54">
    <w:abstractNumId w:val="3"/>
  </w:num>
  <w:num w:numId="55">
    <w:abstractNumId w:val="28"/>
  </w:num>
  <w:num w:numId="56">
    <w:abstractNumId w:val="25"/>
  </w:num>
  <w:num w:numId="57">
    <w:abstractNumId w:val="51"/>
  </w:num>
  <w:num w:numId="58">
    <w:abstractNumId w:val="7"/>
  </w:num>
  <w:num w:numId="59">
    <w:abstractNumId w:val="15"/>
  </w:num>
  <w:num w:numId="60">
    <w:abstractNumId w:val="13"/>
  </w:num>
  <w:num w:numId="61">
    <w:abstractNumId w:val="35"/>
  </w:num>
  <w:num w:numId="62">
    <w:abstractNumId w:val="64"/>
  </w:num>
  <w:num w:numId="63">
    <w:abstractNumId w:val="23"/>
  </w:num>
  <w:num w:numId="64">
    <w:abstractNumId w:val="21"/>
  </w:num>
  <w:num w:numId="65">
    <w:abstractNumId w:val="20"/>
  </w:num>
  <w:num w:numId="66">
    <w:abstractNumId w:val="30"/>
  </w:num>
  <w:num w:numId="67">
    <w:abstractNumId w:val="18"/>
  </w:num>
  <w:num w:numId="68">
    <w:abstractNumId w:val="41"/>
  </w:num>
  <w:num w:numId="69">
    <w:abstractNumId w:val="45"/>
  </w:num>
  <w:num w:numId="70">
    <w:abstractNumId w:val="50"/>
  </w:num>
  <w:num w:numId="71">
    <w:abstractNumId w:val="68"/>
  </w:num>
  <w:num w:numId="72">
    <w:abstractNumId w:val="47"/>
  </w:num>
  <w:num w:numId="73">
    <w:abstractNumId w:val="5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140E2"/>
    <w:rsid w:val="000142A0"/>
    <w:rsid w:val="00016FDC"/>
    <w:rsid w:val="0002678A"/>
    <w:rsid w:val="00031A41"/>
    <w:rsid w:val="00033FE6"/>
    <w:rsid w:val="00053CCA"/>
    <w:rsid w:val="0005436A"/>
    <w:rsid w:val="00054DF2"/>
    <w:rsid w:val="000567F2"/>
    <w:rsid w:val="00061114"/>
    <w:rsid w:val="00061295"/>
    <w:rsid w:val="00061FBB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C0221"/>
    <w:rsid w:val="000C6DB6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66A0"/>
    <w:rsid w:val="00127096"/>
    <w:rsid w:val="0012789B"/>
    <w:rsid w:val="001356FE"/>
    <w:rsid w:val="0014174F"/>
    <w:rsid w:val="00143EA0"/>
    <w:rsid w:val="00146A27"/>
    <w:rsid w:val="00147AAD"/>
    <w:rsid w:val="0015073E"/>
    <w:rsid w:val="00153F5F"/>
    <w:rsid w:val="001577CD"/>
    <w:rsid w:val="00161CB9"/>
    <w:rsid w:val="00162E90"/>
    <w:rsid w:val="00172219"/>
    <w:rsid w:val="0017618A"/>
    <w:rsid w:val="00176E95"/>
    <w:rsid w:val="00180321"/>
    <w:rsid w:val="0018196F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40A1"/>
    <w:rsid w:val="001B6E01"/>
    <w:rsid w:val="001B7532"/>
    <w:rsid w:val="001C1B58"/>
    <w:rsid w:val="001C2A49"/>
    <w:rsid w:val="001D5C62"/>
    <w:rsid w:val="001D65E3"/>
    <w:rsid w:val="001E1952"/>
    <w:rsid w:val="001E6812"/>
    <w:rsid w:val="001E6DF5"/>
    <w:rsid w:val="001F129B"/>
    <w:rsid w:val="001F2077"/>
    <w:rsid w:val="00202164"/>
    <w:rsid w:val="00207FB7"/>
    <w:rsid w:val="00212EFE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4128"/>
    <w:rsid w:val="00267EFD"/>
    <w:rsid w:val="00275FF2"/>
    <w:rsid w:val="00276CD8"/>
    <w:rsid w:val="00287DDD"/>
    <w:rsid w:val="002945FC"/>
    <w:rsid w:val="002A08A3"/>
    <w:rsid w:val="002A24B0"/>
    <w:rsid w:val="002B5FF2"/>
    <w:rsid w:val="002C13F1"/>
    <w:rsid w:val="002C3695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1561C"/>
    <w:rsid w:val="0032338A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10A6"/>
    <w:rsid w:val="00344658"/>
    <w:rsid w:val="00347F46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E649C"/>
    <w:rsid w:val="003F1F7A"/>
    <w:rsid w:val="003F56DC"/>
    <w:rsid w:val="003F676B"/>
    <w:rsid w:val="004001A4"/>
    <w:rsid w:val="004058D2"/>
    <w:rsid w:val="004077FE"/>
    <w:rsid w:val="00416131"/>
    <w:rsid w:val="00416C93"/>
    <w:rsid w:val="00424654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63009"/>
    <w:rsid w:val="00470BDD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2FFF"/>
    <w:rsid w:val="004E45CB"/>
    <w:rsid w:val="004F146D"/>
    <w:rsid w:val="004F34D6"/>
    <w:rsid w:val="0050245A"/>
    <w:rsid w:val="0050340C"/>
    <w:rsid w:val="00506DB8"/>
    <w:rsid w:val="00530127"/>
    <w:rsid w:val="005539D1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C54DF"/>
    <w:rsid w:val="005D0DA9"/>
    <w:rsid w:val="005D2B15"/>
    <w:rsid w:val="005E20F2"/>
    <w:rsid w:val="005E665C"/>
    <w:rsid w:val="005F5129"/>
    <w:rsid w:val="0060046F"/>
    <w:rsid w:val="0060302D"/>
    <w:rsid w:val="006032EB"/>
    <w:rsid w:val="00604DFA"/>
    <w:rsid w:val="00622B7F"/>
    <w:rsid w:val="00622D58"/>
    <w:rsid w:val="00624873"/>
    <w:rsid w:val="00625F19"/>
    <w:rsid w:val="006329FF"/>
    <w:rsid w:val="00643C27"/>
    <w:rsid w:val="00646524"/>
    <w:rsid w:val="006515D0"/>
    <w:rsid w:val="006522DC"/>
    <w:rsid w:val="00654607"/>
    <w:rsid w:val="00654665"/>
    <w:rsid w:val="00662EEE"/>
    <w:rsid w:val="00673E03"/>
    <w:rsid w:val="0067632E"/>
    <w:rsid w:val="00677B80"/>
    <w:rsid w:val="00684859"/>
    <w:rsid w:val="00684EC2"/>
    <w:rsid w:val="00685AF6"/>
    <w:rsid w:val="00691988"/>
    <w:rsid w:val="00697F31"/>
    <w:rsid w:val="006A2D3C"/>
    <w:rsid w:val="006A3F2C"/>
    <w:rsid w:val="006B3EAE"/>
    <w:rsid w:val="006B6FAF"/>
    <w:rsid w:val="006C32FE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26C3F"/>
    <w:rsid w:val="00726F0E"/>
    <w:rsid w:val="00733CF9"/>
    <w:rsid w:val="0073563C"/>
    <w:rsid w:val="00744824"/>
    <w:rsid w:val="00744E7E"/>
    <w:rsid w:val="007512FA"/>
    <w:rsid w:val="0075317B"/>
    <w:rsid w:val="007656FC"/>
    <w:rsid w:val="00770A46"/>
    <w:rsid w:val="00771C0D"/>
    <w:rsid w:val="00772309"/>
    <w:rsid w:val="00777E04"/>
    <w:rsid w:val="00782E90"/>
    <w:rsid w:val="00790F0E"/>
    <w:rsid w:val="00792A1D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3DF1"/>
    <w:rsid w:val="00844E43"/>
    <w:rsid w:val="008460B3"/>
    <w:rsid w:val="00847CE5"/>
    <w:rsid w:val="008602DB"/>
    <w:rsid w:val="008617D3"/>
    <w:rsid w:val="0086350E"/>
    <w:rsid w:val="00871C69"/>
    <w:rsid w:val="008816B8"/>
    <w:rsid w:val="00891092"/>
    <w:rsid w:val="0089271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073FE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1392"/>
    <w:rsid w:val="00956ED3"/>
    <w:rsid w:val="00962321"/>
    <w:rsid w:val="0096274C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16C6"/>
    <w:rsid w:val="00993AFB"/>
    <w:rsid w:val="009979F7"/>
    <w:rsid w:val="009A37FE"/>
    <w:rsid w:val="009A691C"/>
    <w:rsid w:val="009B4283"/>
    <w:rsid w:val="009B76FB"/>
    <w:rsid w:val="009C7777"/>
    <w:rsid w:val="009D14A9"/>
    <w:rsid w:val="009D7C14"/>
    <w:rsid w:val="009E2A74"/>
    <w:rsid w:val="009E2CF7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8510A"/>
    <w:rsid w:val="00A963AE"/>
    <w:rsid w:val="00AA1D05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0B26"/>
    <w:rsid w:val="00B6330E"/>
    <w:rsid w:val="00B65429"/>
    <w:rsid w:val="00B77B93"/>
    <w:rsid w:val="00B8118B"/>
    <w:rsid w:val="00B81A91"/>
    <w:rsid w:val="00B84CE2"/>
    <w:rsid w:val="00BA01C8"/>
    <w:rsid w:val="00BA0A62"/>
    <w:rsid w:val="00BA14AF"/>
    <w:rsid w:val="00BA24A2"/>
    <w:rsid w:val="00BA48F9"/>
    <w:rsid w:val="00BA4ED3"/>
    <w:rsid w:val="00BA7592"/>
    <w:rsid w:val="00BA7A4B"/>
    <w:rsid w:val="00BB10D7"/>
    <w:rsid w:val="00BC034E"/>
    <w:rsid w:val="00BD2A22"/>
    <w:rsid w:val="00BD4B71"/>
    <w:rsid w:val="00BD512F"/>
    <w:rsid w:val="00BF10A4"/>
    <w:rsid w:val="00BF1B05"/>
    <w:rsid w:val="00BF3E45"/>
    <w:rsid w:val="00BF51BC"/>
    <w:rsid w:val="00BF5A03"/>
    <w:rsid w:val="00BF6FFF"/>
    <w:rsid w:val="00BF7BAD"/>
    <w:rsid w:val="00C00334"/>
    <w:rsid w:val="00C079F3"/>
    <w:rsid w:val="00C10634"/>
    <w:rsid w:val="00C15036"/>
    <w:rsid w:val="00C2060C"/>
    <w:rsid w:val="00C2397E"/>
    <w:rsid w:val="00C266FF"/>
    <w:rsid w:val="00C27608"/>
    <w:rsid w:val="00C3108D"/>
    <w:rsid w:val="00C33FFF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76CFC"/>
    <w:rsid w:val="00C80D25"/>
    <w:rsid w:val="00C8645D"/>
    <w:rsid w:val="00C87933"/>
    <w:rsid w:val="00C90C1B"/>
    <w:rsid w:val="00C917BE"/>
    <w:rsid w:val="00C91FCC"/>
    <w:rsid w:val="00C95C02"/>
    <w:rsid w:val="00C95D7B"/>
    <w:rsid w:val="00C96F7F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31F2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6FD"/>
    <w:rsid w:val="00D87A3C"/>
    <w:rsid w:val="00D915B0"/>
    <w:rsid w:val="00DA045C"/>
    <w:rsid w:val="00DA70DB"/>
    <w:rsid w:val="00DA76CD"/>
    <w:rsid w:val="00DA773C"/>
    <w:rsid w:val="00DB23BB"/>
    <w:rsid w:val="00DB2BAC"/>
    <w:rsid w:val="00DC1D0C"/>
    <w:rsid w:val="00DC1DD3"/>
    <w:rsid w:val="00DC2F3A"/>
    <w:rsid w:val="00DD0353"/>
    <w:rsid w:val="00DD0364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57B90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6C13"/>
    <w:rsid w:val="00F37CB8"/>
    <w:rsid w:val="00F43865"/>
    <w:rsid w:val="00F450DC"/>
    <w:rsid w:val="00F4620D"/>
    <w:rsid w:val="00F51EBB"/>
    <w:rsid w:val="00F62051"/>
    <w:rsid w:val="00F64E20"/>
    <w:rsid w:val="00F70F78"/>
    <w:rsid w:val="00F7707C"/>
    <w:rsid w:val="00F844FC"/>
    <w:rsid w:val="00F9035F"/>
    <w:rsid w:val="00F93D95"/>
    <w:rsid w:val="00F93FF2"/>
    <w:rsid w:val="00F97E12"/>
    <w:rsid w:val="00FA24E0"/>
    <w:rsid w:val="00FB7514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D5BBB1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B05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B0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036"/>
    <w:pPr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CE894D-BE49-C043-AB84-00864C7D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59</Pages>
  <Words>9345</Words>
  <Characters>53268</Characters>
  <Application>Microsoft Office Word</Application>
  <DocSecurity>0</DocSecurity>
  <Lines>443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511</cp:revision>
  <cp:lastPrinted>2019-03-14T08:56:00Z</cp:lastPrinted>
  <dcterms:created xsi:type="dcterms:W3CDTF">2019-01-17T15:00:00Z</dcterms:created>
  <dcterms:modified xsi:type="dcterms:W3CDTF">2019-06-06T17:32:00Z</dcterms:modified>
</cp:coreProperties>
</file>