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3EF2" w14:textId="46641E6C" w:rsidR="0082788F" w:rsidRDefault="007600FC">
      <w:p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>Виключення — об`єкт, який описує виключну</w:t>
      </w:r>
      <w:r w:rsidRPr="007600FC">
        <w:rPr>
          <w:sz w:val="28"/>
          <w:szCs w:val="28"/>
          <w:lang w:val="uk-UA"/>
        </w:rPr>
        <w:t xml:space="preserve"> </w:t>
      </w:r>
      <w:r w:rsidRPr="007600FC">
        <w:rPr>
          <w:sz w:val="28"/>
          <w:szCs w:val="28"/>
          <w:lang w:val="uk-UA"/>
        </w:rPr>
        <w:t xml:space="preserve">(помилкову) ситуацію в коді програми. При кожній такий ситуації в методі, де вона виникла створюється та передається об`єкт класу </w:t>
      </w:r>
      <w:r w:rsidRPr="00FD72C2">
        <w:rPr>
          <w:sz w:val="28"/>
          <w:szCs w:val="28"/>
          <w:lang w:val="en-US"/>
        </w:rPr>
        <w:t>Exception</w:t>
      </w:r>
      <w:r w:rsidRPr="007600FC">
        <w:rPr>
          <w:sz w:val="28"/>
          <w:szCs w:val="28"/>
          <w:lang w:val="uk-UA"/>
        </w:rPr>
        <w:t>.</w:t>
      </w:r>
    </w:p>
    <w:p w14:paraId="09EFF466" w14:textId="77902502" w:rsidR="007600FC" w:rsidRDefault="007600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виникають виключення:</w:t>
      </w:r>
    </w:p>
    <w:p w14:paraId="6FE8A580" w14:textId="06D2F1A5" w:rsidR="007600FC" w:rsidRDefault="007600FC" w:rsidP="007600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 xml:space="preserve">Виклик </w:t>
      </w:r>
      <w:r w:rsidRPr="00FD72C2">
        <w:rPr>
          <w:sz w:val="28"/>
          <w:szCs w:val="28"/>
          <w:lang w:val="en-US"/>
        </w:rPr>
        <w:t>throw</w:t>
      </w:r>
      <w:r w:rsidRPr="007600FC">
        <w:rPr>
          <w:sz w:val="28"/>
          <w:szCs w:val="28"/>
          <w:lang w:val="uk-UA"/>
        </w:rPr>
        <w:t xml:space="preserve"> (власноруч створені)</w:t>
      </w:r>
      <w:r>
        <w:rPr>
          <w:sz w:val="28"/>
          <w:szCs w:val="28"/>
          <w:lang w:val="uk-UA"/>
        </w:rPr>
        <w:t>.</w:t>
      </w:r>
    </w:p>
    <w:p w14:paraId="658D0AD3" w14:textId="63FC8112" w:rsidR="007600FC" w:rsidRPr="007600FC" w:rsidRDefault="007600FC" w:rsidP="007600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 xml:space="preserve">Виключення було знайдено </w:t>
      </w:r>
      <w:proofErr w:type="spellStart"/>
      <w:r w:rsidRPr="00FD72C2">
        <w:rPr>
          <w:sz w:val="28"/>
          <w:szCs w:val="28"/>
          <w:lang w:val="en-US"/>
        </w:rPr>
        <w:t>Jvm</w:t>
      </w:r>
      <w:proofErr w:type="spellEnd"/>
      <w:r w:rsidRPr="007600FC">
        <w:rPr>
          <w:sz w:val="28"/>
          <w:szCs w:val="28"/>
          <w:lang w:val="uk-UA"/>
        </w:rPr>
        <w:t xml:space="preserve"> (правила виконання виразів або обмеження </w:t>
      </w:r>
      <w:proofErr w:type="spellStart"/>
      <w:r w:rsidRPr="00FD72C2">
        <w:rPr>
          <w:sz w:val="28"/>
          <w:szCs w:val="28"/>
          <w:lang w:val="en-US"/>
        </w:rPr>
        <w:t>Jvm</w:t>
      </w:r>
      <w:proofErr w:type="spellEnd"/>
      <w:r>
        <w:rPr>
          <w:sz w:val="28"/>
          <w:szCs w:val="28"/>
          <w:lang w:val="uk-UA"/>
        </w:rPr>
        <w:t>)</w:t>
      </w:r>
      <w:r w:rsidRPr="007600FC">
        <w:rPr>
          <w:sz w:val="28"/>
          <w:szCs w:val="28"/>
        </w:rPr>
        <w:t>:</w:t>
      </w:r>
    </w:p>
    <w:p w14:paraId="68F0816E" w14:textId="65AD1305" w:rsidR="007600FC" w:rsidRPr="007600FC" w:rsidRDefault="007600FC" w:rsidP="007600FC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Обчислення виразу, помилка (ділення на 0)</w:t>
      </w:r>
      <w:r w:rsidRPr="007600FC">
        <w:rPr>
          <w:sz w:val="28"/>
          <w:szCs w:val="28"/>
        </w:rPr>
        <w:t>;</w:t>
      </w:r>
    </w:p>
    <w:p w14:paraId="3BBF87A0" w14:textId="53A07B77" w:rsidR="007600FC" w:rsidRDefault="007600FC" w:rsidP="007600FC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 xml:space="preserve">помилка під час завантаження, </w:t>
      </w:r>
      <w:proofErr w:type="spellStart"/>
      <w:r w:rsidRPr="007600FC">
        <w:rPr>
          <w:sz w:val="28"/>
          <w:szCs w:val="28"/>
          <w:lang w:val="uk-UA"/>
        </w:rPr>
        <w:t>лінковки</w:t>
      </w:r>
      <w:proofErr w:type="spellEnd"/>
      <w:r w:rsidRPr="007600FC">
        <w:rPr>
          <w:sz w:val="28"/>
          <w:szCs w:val="28"/>
          <w:lang w:val="uk-UA"/>
        </w:rPr>
        <w:t xml:space="preserve"> та ініціалізації програми (викликається підклас </w:t>
      </w:r>
      <w:proofErr w:type="spellStart"/>
      <w:r w:rsidRPr="00FD72C2">
        <w:rPr>
          <w:sz w:val="28"/>
          <w:szCs w:val="28"/>
          <w:lang w:val="en-US"/>
        </w:rPr>
        <w:t>LinkageError</w:t>
      </w:r>
      <w:proofErr w:type="spellEnd"/>
      <w:r w:rsidRPr="007600FC">
        <w:rPr>
          <w:sz w:val="28"/>
          <w:szCs w:val="28"/>
          <w:lang w:val="uk-UA"/>
        </w:rPr>
        <w:t>)</w:t>
      </w:r>
      <w:r w:rsidRPr="007600FC">
        <w:rPr>
          <w:sz w:val="28"/>
          <w:szCs w:val="28"/>
          <w:lang w:val="uk-UA"/>
        </w:rPr>
        <w:t>;</w:t>
      </w:r>
    </w:p>
    <w:p w14:paraId="4EAD6E8E" w14:textId="5A86E46E" w:rsidR="007600FC" w:rsidRPr="007600FC" w:rsidRDefault="007600FC" w:rsidP="007600FC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>зовнішня помилка під час виділення ресурсів (</w:t>
      </w:r>
      <w:proofErr w:type="spellStart"/>
      <w:r w:rsidRPr="00FD72C2">
        <w:rPr>
          <w:sz w:val="28"/>
          <w:szCs w:val="28"/>
          <w:lang w:val="en-US"/>
        </w:rPr>
        <w:t>VirtualMachineError</w:t>
      </w:r>
      <w:proofErr w:type="spellEnd"/>
      <w:r w:rsidRPr="007600FC">
        <w:rPr>
          <w:sz w:val="28"/>
          <w:szCs w:val="28"/>
          <w:lang w:val="uk-UA"/>
        </w:rPr>
        <w:t>).</w:t>
      </w:r>
      <w:r w:rsidRPr="007600FC">
        <w:rPr>
          <w:sz w:val="28"/>
          <w:szCs w:val="28"/>
          <w:lang w:val="uk-UA"/>
        </w:rPr>
        <w:t xml:space="preserve"> </w:t>
      </w:r>
      <w:r w:rsidRPr="007600FC">
        <w:rPr>
          <w:sz w:val="28"/>
          <w:szCs w:val="28"/>
          <w:lang w:val="uk-UA"/>
        </w:rPr>
        <w:t>Виключення в цих випадках виникає в тому місці, де зустрівся помилковий вираз</w:t>
      </w:r>
      <w:r w:rsidRPr="007600FC">
        <w:rPr>
          <w:sz w:val="28"/>
          <w:szCs w:val="28"/>
        </w:rPr>
        <w:t>;</w:t>
      </w:r>
    </w:p>
    <w:p w14:paraId="03F6387D" w14:textId="236974A2" w:rsidR="007600FC" w:rsidRDefault="007600FC" w:rsidP="007600FC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Помилка синхронізації.</w:t>
      </w:r>
    </w:p>
    <w:p w14:paraId="6CC6D623" w14:textId="0FA827AC" w:rsidR="007600FC" w:rsidRPr="007600FC" w:rsidRDefault="007600FC" w:rsidP="007600FC">
      <w:p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 xml:space="preserve">Всі виключення  є нащадками суперкласу </w:t>
      </w:r>
      <w:r w:rsidRPr="00FD72C2">
        <w:rPr>
          <w:sz w:val="28"/>
          <w:szCs w:val="28"/>
          <w:lang w:val="en-US"/>
        </w:rPr>
        <w:t>Throwable</w:t>
      </w:r>
      <w:r w:rsidRPr="007600FC">
        <w:rPr>
          <w:sz w:val="28"/>
          <w:szCs w:val="28"/>
          <w:lang w:val="uk-UA"/>
        </w:rPr>
        <w:t xml:space="preserve"> та його підкласів </w:t>
      </w:r>
      <w:r w:rsidR="00FD72C2">
        <w:rPr>
          <w:sz w:val="28"/>
          <w:szCs w:val="28"/>
          <w:lang w:val="en-US"/>
        </w:rPr>
        <w:t>Error</w:t>
      </w:r>
      <w:r w:rsidRPr="007600FC">
        <w:rPr>
          <w:sz w:val="28"/>
          <w:szCs w:val="28"/>
          <w:lang w:val="uk-UA"/>
        </w:rPr>
        <w:t xml:space="preserve"> та </w:t>
      </w:r>
      <w:r w:rsidR="00FD72C2">
        <w:rPr>
          <w:sz w:val="28"/>
          <w:szCs w:val="28"/>
          <w:lang w:val="en-US"/>
        </w:rPr>
        <w:t>Exception</w:t>
      </w:r>
      <w:r w:rsidRPr="007600FC">
        <w:rPr>
          <w:sz w:val="28"/>
          <w:szCs w:val="28"/>
          <w:lang w:val="uk-UA"/>
        </w:rPr>
        <w:t xml:space="preserve"> з пакету </w:t>
      </w:r>
      <w:proofErr w:type="spellStart"/>
      <w:r w:rsidRPr="00FD72C2">
        <w:rPr>
          <w:sz w:val="28"/>
          <w:szCs w:val="28"/>
          <w:lang w:val="en-US"/>
        </w:rPr>
        <w:t>java.lang</w:t>
      </w:r>
      <w:proofErr w:type="spellEnd"/>
      <w:r w:rsidRPr="007600FC">
        <w:rPr>
          <w:sz w:val="28"/>
          <w:szCs w:val="28"/>
          <w:lang w:val="uk-UA"/>
        </w:rPr>
        <w:t>.</w:t>
      </w:r>
    </w:p>
    <w:p w14:paraId="696AE6CC" w14:textId="2CF304CE" w:rsidR="00FD72C2" w:rsidRPr="00FD72C2" w:rsidRDefault="007600FC" w:rsidP="007600FC">
      <w:pPr>
        <w:rPr>
          <w:sz w:val="28"/>
          <w:szCs w:val="28"/>
          <w:lang w:val="uk-UA"/>
        </w:rPr>
      </w:pPr>
      <w:r w:rsidRPr="007600FC">
        <w:rPr>
          <w:sz w:val="28"/>
          <w:szCs w:val="28"/>
          <w:lang w:val="uk-UA"/>
        </w:rPr>
        <w:t xml:space="preserve">Виключення типу </w:t>
      </w:r>
      <w:r w:rsidR="00FD72C2">
        <w:rPr>
          <w:sz w:val="28"/>
          <w:szCs w:val="28"/>
          <w:lang w:val="en-US"/>
        </w:rPr>
        <w:t>Error</w:t>
      </w:r>
      <w:r w:rsidRPr="007600FC">
        <w:rPr>
          <w:sz w:val="28"/>
          <w:szCs w:val="28"/>
          <w:lang w:val="uk-UA"/>
        </w:rPr>
        <w:t xml:space="preserve"> виникають тільки під час виконання програми. Такі виключення пов</w:t>
      </w:r>
      <w:r w:rsidR="00FD72C2">
        <w:rPr>
          <w:sz w:val="28"/>
          <w:szCs w:val="28"/>
          <w:lang w:val="uk-UA"/>
        </w:rPr>
        <w:t>’</w:t>
      </w:r>
      <w:r w:rsidRPr="007600FC">
        <w:rPr>
          <w:sz w:val="28"/>
          <w:szCs w:val="28"/>
          <w:lang w:val="uk-UA"/>
        </w:rPr>
        <w:t>язані з серйозними помилками, до прикладу, з переповненням стеку, не підлягають виправленню та не можуть оброблюват</w:t>
      </w:r>
      <w:r w:rsidR="00FD72C2">
        <w:rPr>
          <w:sz w:val="28"/>
          <w:szCs w:val="28"/>
          <w:lang w:val="uk-UA"/>
        </w:rPr>
        <w:t>и</w:t>
      </w:r>
      <w:r w:rsidRPr="007600FC">
        <w:rPr>
          <w:sz w:val="28"/>
          <w:szCs w:val="28"/>
          <w:lang w:val="uk-UA"/>
        </w:rPr>
        <w:t>ся додатком</w:t>
      </w:r>
      <w:r w:rsidR="00FD72C2">
        <w:rPr>
          <w:sz w:val="28"/>
          <w:szCs w:val="28"/>
          <w:lang w:val="uk-UA"/>
        </w:rPr>
        <w:t>.</w:t>
      </w:r>
    </w:p>
    <w:p w14:paraId="1E3833D0" w14:textId="020C1321" w:rsidR="007600FC" w:rsidRDefault="00FD72C2" w:rsidP="007600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 блоці </w:t>
      </w:r>
      <w:r>
        <w:rPr>
          <w:sz w:val="28"/>
          <w:szCs w:val="28"/>
          <w:lang w:val="en-US"/>
        </w:rPr>
        <w:t>try</w:t>
      </w:r>
      <w:r w:rsidRPr="00FD72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з’явилось виключення, його можна спіймати в блоці </w:t>
      </w:r>
      <w:r>
        <w:rPr>
          <w:sz w:val="28"/>
          <w:szCs w:val="28"/>
          <w:lang w:val="en-US"/>
        </w:rPr>
        <w:t>except</w:t>
      </w:r>
      <w:r w:rsidRPr="00FD72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обробити певним чином. При цьому, можна описати блок </w:t>
      </w:r>
      <w:r>
        <w:rPr>
          <w:sz w:val="28"/>
          <w:szCs w:val="28"/>
          <w:lang w:val="en-US"/>
        </w:rPr>
        <w:t>finally</w:t>
      </w:r>
      <w:r w:rsidRPr="00FD72C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він виконується в будь-якому разі.</w:t>
      </w:r>
    </w:p>
    <w:p w14:paraId="2446869F" w14:textId="1EE891AD" w:rsidR="00FD72C2" w:rsidRDefault="00FD72C2" w:rsidP="007600F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Використання виключень, створених власноруч, наведено в пакеті </w:t>
      </w:r>
      <w:r>
        <w:rPr>
          <w:sz w:val="28"/>
          <w:szCs w:val="28"/>
          <w:lang w:val="en-US"/>
        </w:rPr>
        <w:t>exam</w:t>
      </w:r>
      <w:r w:rsidRPr="00FD72C2">
        <w:rPr>
          <w:sz w:val="28"/>
          <w:szCs w:val="28"/>
        </w:rPr>
        <w:t>.</w:t>
      </w:r>
    </w:p>
    <w:p w14:paraId="6AD04E91" w14:textId="60930C4F" w:rsidR="00FD72C2" w:rsidRDefault="00FD72C2" w:rsidP="007600FC">
      <w:pPr>
        <w:rPr>
          <w:sz w:val="28"/>
          <w:szCs w:val="28"/>
          <w:lang w:val="uk-UA"/>
        </w:rPr>
      </w:pPr>
      <w:r w:rsidRPr="00FD72C2">
        <w:rPr>
          <w:sz w:val="28"/>
          <w:szCs w:val="28"/>
          <w:lang w:val="uk-UA"/>
        </w:rPr>
        <w:t xml:space="preserve">Перевизначений метод в підкласі не може містити в інструкції </w:t>
      </w:r>
      <w:r w:rsidRPr="00FD72C2">
        <w:rPr>
          <w:sz w:val="28"/>
          <w:szCs w:val="28"/>
          <w:lang w:val="en-US"/>
        </w:rPr>
        <w:t>throws</w:t>
      </w:r>
      <w:r w:rsidRPr="00FD72C2">
        <w:rPr>
          <w:sz w:val="28"/>
          <w:szCs w:val="28"/>
          <w:lang w:val="uk-UA"/>
        </w:rPr>
        <w:t xml:space="preserve"> винятків, що обробляються в відповідному методі суперкласу</w:t>
      </w:r>
      <w:r>
        <w:rPr>
          <w:sz w:val="28"/>
          <w:szCs w:val="28"/>
          <w:lang w:val="uk-UA"/>
        </w:rPr>
        <w:t>.</w:t>
      </w:r>
    </w:p>
    <w:p w14:paraId="044C16E2" w14:textId="54691535" w:rsidR="00FD72C2" w:rsidRDefault="00FD72C2" w:rsidP="007600FC">
      <w:pPr>
        <w:rPr>
          <w:sz w:val="28"/>
          <w:szCs w:val="28"/>
          <w:lang w:val="uk-UA"/>
        </w:rPr>
      </w:pPr>
      <w:r w:rsidRPr="00FD72C2">
        <w:rPr>
          <w:sz w:val="28"/>
          <w:szCs w:val="28"/>
          <w:lang w:val="uk-UA"/>
        </w:rPr>
        <w:t xml:space="preserve">Конструктор підкласу повинен включити в свій блок </w:t>
      </w:r>
      <w:r w:rsidRPr="00FD72C2">
        <w:rPr>
          <w:sz w:val="28"/>
          <w:szCs w:val="28"/>
          <w:lang w:val="en-US"/>
        </w:rPr>
        <w:t>throws</w:t>
      </w:r>
      <w:r w:rsidRPr="00FD72C2">
        <w:rPr>
          <w:sz w:val="28"/>
          <w:szCs w:val="28"/>
          <w:lang w:val="uk-UA"/>
        </w:rPr>
        <w:t xml:space="preserve"> всі класи виключень або їх суперкласу з блоку </w:t>
      </w:r>
      <w:r w:rsidRPr="00FD72C2">
        <w:rPr>
          <w:sz w:val="28"/>
          <w:szCs w:val="28"/>
          <w:lang w:val="en-US"/>
        </w:rPr>
        <w:t>throws</w:t>
      </w:r>
      <w:r w:rsidRPr="00FD72C2">
        <w:rPr>
          <w:sz w:val="28"/>
          <w:szCs w:val="28"/>
          <w:lang w:val="uk-UA"/>
        </w:rPr>
        <w:t xml:space="preserve"> конструктора суперкласу, до якого він звертається при створенні об'єкта</w:t>
      </w:r>
      <w:r>
        <w:rPr>
          <w:sz w:val="28"/>
          <w:szCs w:val="28"/>
          <w:lang w:val="uk-UA"/>
        </w:rPr>
        <w:t>.</w:t>
      </w:r>
    </w:p>
    <w:p w14:paraId="5E5F7CE0" w14:textId="1B00DD1E" w:rsidR="00FD72C2" w:rsidRDefault="00FD72C2" w:rsidP="007600F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Також, існують виключення типу </w:t>
      </w:r>
      <w:r>
        <w:rPr>
          <w:sz w:val="28"/>
          <w:szCs w:val="28"/>
          <w:lang w:val="en-US"/>
        </w:rPr>
        <w:t>assert</w:t>
      </w:r>
      <w:r w:rsidRPr="00FD72C2">
        <w:rPr>
          <w:sz w:val="28"/>
          <w:szCs w:val="28"/>
        </w:rPr>
        <w:t>.</w:t>
      </w:r>
    </w:p>
    <w:p w14:paraId="0B2F7C21" w14:textId="39FACAE0" w:rsidR="00FD72C2" w:rsidRDefault="00FD72C2" w:rsidP="007600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Синтаксис: </w:t>
      </w:r>
      <w:r>
        <w:rPr>
          <w:sz w:val="28"/>
          <w:szCs w:val="28"/>
          <w:lang w:val="en-US"/>
        </w:rPr>
        <w:t>assert</w:t>
      </w:r>
      <w:r w:rsidR="00180C40" w:rsidRPr="00180C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булевий</w:t>
      </w:r>
      <w:r w:rsidR="00180C40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ираз</w:t>
      </w:r>
      <w:proofErr w:type="spellEnd"/>
      <w:r w:rsidR="00180C40" w:rsidRPr="00180C40">
        <w:rPr>
          <w:sz w:val="28"/>
          <w:szCs w:val="28"/>
        </w:rPr>
        <w:t xml:space="preserve"> </w:t>
      </w:r>
      <w:proofErr w:type="spellStart"/>
      <w:r w:rsidR="00180C40">
        <w:rPr>
          <w:sz w:val="28"/>
          <w:szCs w:val="28"/>
          <w:lang w:val="uk-UA"/>
        </w:rPr>
        <w:t>рядокВираз</w:t>
      </w:r>
      <w:proofErr w:type="spellEnd"/>
    </w:p>
    <w:p w14:paraId="6545BBE7" w14:textId="4B60E90D" w:rsidR="00180C40" w:rsidRPr="00180C40" w:rsidRDefault="00180C40" w:rsidP="007600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значення </w:t>
      </w:r>
      <w:proofErr w:type="spellStart"/>
      <w:r>
        <w:rPr>
          <w:sz w:val="28"/>
          <w:szCs w:val="28"/>
          <w:lang w:val="uk-UA"/>
        </w:rPr>
        <w:t>булевийВираз</w:t>
      </w:r>
      <w:proofErr w:type="spellEnd"/>
      <w:r>
        <w:rPr>
          <w:sz w:val="28"/>
          <w:szCs w:val="28"/>
          <w:lang w:val="uk-UA"/>
        </w:rPr>
        <w:t xml:space="preserve"> </w:t>
      </w:r>
      <w:r w:rsidRPr="00180C40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/>
        </w:rPr>
        <w:t>false</w:t>
      </w:r>
      <w:r w:rsidRPr="00180C40">
        <w:rPr>
          <w:sz w:val="28"/>
          <w:szCs w:val="28"/>
          <w:lang w:val="uk-UA"/>
        </w:rPr>
        <w:t>, то генеру</w:t>
      </w:r>
      <w:r>
        <w:rPr>
          <w:sz w:val="28"/>
          <w:szCs w:val="28"/>
          <w:lang w:val="uk-UA"/>
        </w:rPr>
        <w:t xml:space="preserve">ється </w:t>
      </w:r>
      <w:proofErr w:type="spellStart"/>
      <w:r>
        <w:rPr>
          <w:sz w:val="28"/>
          <w:szCs w:val="28"/>
          <w:lang w:val="en-US"/>
        </w:rPr>
        <w:t>AssertionError</w:t>
      </w:r>
      <w:proofErr w:type="spellEnd"/>
      <w:r w:rsidRPr="00180C4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 консоль також виведеться значення </w:t>
      </w:r>
      <w:proofErr w:type="spellStart"/>
      <w:r>
        <w:rPr>
          <w:sz w:val="28"/>
          <w:szCs w:val="28"/>
          <w:lang w:val="uk-UA"/>
        </w:rPr>
        <w:t>рядокВираз</w:t>
      </w:r>
      <w:proofErr w:type="spellEnd"/>
      <w:r>
        <w:rPr>
          <w:sz w:val="28"/>
          <w:szCs w:val="28"/>
          <w:lang w:val="uk-UA"/>
        </w:rPr>
        <w:t>, якщо воно є.</w:t>
      </w:r>
    </w:p>
    <w:p w14:paraId="36F638AA" w14:textId="77777777" w:rsidR="00FD72C2" w:rsidRPr="00FD72C2" w:rsidRDefault="00FD72C2" w:rsidP="007600FC">
      <w:pPr>
        <w:rPr>
          <w:sz w:val="28"/>
          <w:szCs w:val="28"/>
          <w:lang w:val="uk-UA"/>
        </w:rPr>
      </w:pPr>
    </w:p>
    <w:p w14:paraId="354F95EC" w14:textId="77777777" w:rsidR="00FD72C2" w:rsidRPr="00FD72C2" w:rsidRDefault="00FD72C2" w:rsidP="007600FC">
      <w:pPr>
        <w:rPr>
          <w:sz w:val="28"/>
          <w:szCs w:val="28"/>
          <w:lang w:val="uk-UA"/>
        </w:rPr>
      </w:pPr>
    </w:p>
    <w:p w14:paraId="68AAB289" w14:textId="77777777" w:rsidR="007600FC" w:rsidRDefault="007600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10AA21A" w14:textId="77777777" w:rsidR="007600FC" w:rsidRPr="007600FC" w:rsidRDefault="007600FC">
      <w:pPr>
        <w:rPr>
          <w:sz w:val="28"/>
          <w:szCs w:val="28"/>
          <w:lang w:val="uk-UA"/>
        </w:rPr>
      </w:pPr>
    </w:p>
    <w:sectPr w:rsidR="007600FC" w:rsidRPr="0076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B1775"/>
    <w:multiLevelType w:val="hybridMultilevel"/>
    <w:tmpl w:val="C06E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FC"/>
    <w:rsid w:val="00180C40"/>
    <w:rsid w:val="007600FC"/>
    <w:rsid w:val="0082788F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D7B3"/>
  <w15:chartTrackingRefBased/>
  <w15:docId w15:val="{532CA34B-F26E-4BD5-82B2-F62CA1C6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226</Words>
  <Characters>1501</Characters>
  <Application>Microsoft Office Word</Application>
  <DocSecurity>0</DocSecurity>
  <Lines>39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Naumenko Georgiy</dc:creator>
  <cp:keywords/>
  <dc:description/>
  <cp:lastModifiedBy>Naumenko Georgiy</cp:lastModifiedBy>
  <cp:revision>1</cp:revision>
  <dcterms:created xsi:type="dcterms:W3CDTF">2020-12-14T07:24:00Z</dcterms:created>
  <dcterms:modified xsi:type="dcterms:W3CDTF">2020-12-14T08:36:00Z</dcterms:modified>
</cp:coreProperties>
</file>