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Воровича</w:t>
      </w:r>
    </w:p>
    <w:p w14:paraId="4F348873" w14:textId="0A9974D6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r w:rsidR="00BD7370" w:rsidRPr="00574472">
        <w:t>эксперимента</w:t>
      </w:r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>Григорян Георгий Зоргевич</w:t>
      </w:r>
    </w:p>
    <w:p w14:paraId="7C8545F5" w14:textId="77777777" w:rsidR="00D02FBD" w:rsidRPr="00574472" w:rsidRDefault="00D02FBD" w:rsidP="00D02FBD">
      <w:pPr>
        <w:pStyle w:val="a3"/>
      </w:pPr>
      <w:bookmarkStart w:id="0" w:name="_Hlk39772566"/>
    </w:p>
    <w:bookmarkEnd w:id="0"/>
    <w:p w14:paraId="0027937C" w14:textId="23A90BC2" w:rsidR="00D02FBD" w:rsidRPr="00574472" w:rsidRDefault="003F0B91" w:rsidP="00D02FBD">
      <w:pPr>
        <w:pStyle w:val="a3"/>
      </w:pPr>
      <w:r w:rsidRPr="003F0B91">
        <w:rPr>
          <w:b/>
          <w:sz w:val="32"/>
          <w:szCs w:val="32"/>
        </w:rPr>
        <w:t xml:space="preserve">Использование стресс-функции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 xml:space="preserve">для определения размерности пространства характеристик </w:t>
      </w:r>
      <w:r w:rsidR="005F103B">
        <w:rPr>
          <w:b/>
          <w:sz w:val="32"/>
          <w:szCs w:val="32"/>
        </w:rPr>
        <w:br/>
      </w:r>
      <w:r w:rsidRPr="003F0B91">
        <w:rPr>
          <w:b/>
          <w:sz w:val="32"/>
          <w:szCs w:val="32"/>
        </w:rPr>
        <w:t>в задачах DATA MINING</w:t>
      </w: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  <w:t>доц., к. ф.-м. н. 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559F94CC" w14:textId="661C33B1" w:rsidR="00574472" w:rsidRPr="00574472" w:rsidRDefault="00574472" w:rsidP="00D02FBD">
      <w:pPr>
        <w:pStyle w:val="a3"/>
      </w:pPr>
    </w:p>
    <w:p w14:paraId="62F8087B" w14:textId="606A4833" w:rsidR="00574472" w:rsidRPr="00574472" w:rsidRDefault="00574472" w:rsidP="00D02FBD">
      <w:pPr>
        <w:pStyle w:val="a3"/>
      </w:pPr>
    </w:p>
    <w:p w14:paraId="6860AD7B" w14:textId="77777777" w:rsidR="00574472" w:rsidRPr="00574472" w:rsidRDefault="00574472" w:rsidP="00D02FBD">
      <w:pPr>
        <w:pStyle w:val="a3"/>
      </w:pPr>
    </w:p>
    <w:p w14:paraId="60DFF750" w14:textId="22B5C41B" w:rsidR="00D02FBD" w:rsidRPr="00574472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r w:rsidR="00574472" w:rsidRPr="00574472">
        <w:t>Михалкович С.С.</w:t>
      </w:r>
    </w:p>
    <w:p w14:paraId="7FDFC240" w14:textId="10AAA73F" w:rsidR="00574472" w:rsidRPr="00574472" w:rsidRDefault="00574472">
      <w:pPr>
        <w:spacing w:after="160" w:line="259" w:lineRule="auto"/>
        <w:ind w:firstLine="0"/>
        <w:jc w:val="left"/>
      </w:pPr>
    </w:p>
    <w:p w14:paraId="55B9FBC7" w14:textId="34FEB007" w:rsidR="00C94406" w:rsidRPr="00574472" w:rsidRDefault="00574472" w:rsidP="00E07D58">
      <w:pPr>
        <w:pStyle w:val="a3"/>
        <w:rPr>
          <w:rFonts w:ascii="Arial" w:eastAsia="Arial" w:hAnsi="Arial" w:cs="Arial"/>
          <w:b/>
          <w:color w:val="000000"/>
          <w:sz w:val="36"/>
          <w:szCs w:val="36"/>
        </w:rPr>
      </w:pPr>
      <w:r w:rsidRPr="00574472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en-US" w:bidi="en-US"/>
        </w:rPr>
        <w:id w:val="2132439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285378CC" w14:textId="54BE41D0" w:rsidR="007D0EFC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6389124" w:history="1">
            <w:r w:rsidR="007D0EFC" w:rsidRPr="00B83943">
              <w:rPr>
                <w:rStyle w:val="af0"/>
                <w:rFonts w:cs="Arial"/>
                <w:noProof/>
              </w:rPr>
              <w:t>Введение</w:t>
            </w:r>
            <w:r w:rsidR="007D0EFC">
              <w:rPr>
                <w:noProof/>
                <w:webHidden/>
              </w:rPr>
              <w:tab/>
            </w:r>
            <w:r w:rsidR="007D0EFC">
              <w:rPr>
                <w:noProof/>
                <w:webHidden/>
              </w:rPr>
              <w:fldChar w:fldCharType="begin"/>
            </w:r>
            <w:r w:rsidR="007D0EFC">
              <w:rPr>
                <w:noProof/>
                <w:webHidden/>
              </w:rPr>
              <w:instrText xml:space="preserve"> PAGEREF _Toc106389124 \h </w:instrText>
            </w:r>
            <w:r w:rsidR="007D0EFC">
              <w:rPr>
                <w:noProof/>
                <w:webHidden/>
              </w:rPr>
            </w:r>
            <w:r w:rsidR="007D0EFC">
              <w:rPr>
                <w:noProof/>
                <w:webHidden/>
              </w:rPr>
              <w:fldChar w:fldCharType="separate"/>
            </w:r>
            <w:r w:rsidR="007D0EFC">
              <w:rPr>
                <w:noProof/>
                <w:webHidden/>
              </w:rPr>
              <w:t>3</w:t>
            </w:r>
            <w:r w:rsidR="007D0EFC">
              <w:rPr>
                <w:noProof/>
                <w:webHidden/>
              </w:rPr>
              <w:fldChar w:fldCharType="end"/>
            </w:r>
          </w:hyperlink>
        </w:p>
        <w:p w14:paraId="254E0393" w14:textId="1ACA01C6" w:rsidR="007D0EFC" w:rsidRDefault="007D0E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25" w:history="1">
            <w:r w:rsidRPr="00B83943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F399" w14:textId="4FB728B5" w:rsidR="007D0EFC" w:rsidRDefault="007D0EF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26" w:history="1">
            <w:r w:rsidRPr="00B83943">
              <w:rPr>
                <w:rStyle w:val="af0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B83943">
              <w:rPr>
                <w:rStyle w:val="af0"/>
                <w:rFonts w:cs="Arial"/>
                <w:noProof/>
              </w:rPr>
              <w:t>Принцип р</w:t>
            </w:r>
            <w:bookmarkStart w:id="1" w:name="_GoBack"/>
            <w:bookmarkEnd w:id="1"/>
            <w:r w:rsidRPr="00B83943">
              <w:rPr>
                <w:rStyle w:val="af0"/>
                <w:rFonts w:cs="Arial"/>
                <w:noProof/>
              </w:rPr>
              <w:t>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FC37" w14:textId="6D6C90D1" w:rsidR="007D0EFC" w:rsidRDefault="007D0EF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27" w:history="1">
            <w:r w:rsidRPr="00B83943">
              <w:rPr>
                <w:rStyle w:val="af0"/>
                <w:rFonts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B83943">
              <w:rPr>
                <w:rStyle w:val="af0"/>
                <w:rFonts w:cs="Arial"/>
                <w:noProof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9656" w14:textId="3A3C87EB" w:rsidR="007D0EFC" w:rsidRDefault="007D0EF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28" w:history="1">
            <w:r w:rsidRPr="00B83943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B83943">
              <w:rPr>
                <w:rStyle w:val="af0"/>
                <w:noProof/>
              </w:rPr>
              <w:t>Вычисление ковариационной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183E" w14:textId="0FF807D2" w:rsidR="007D0EFC" w:rsidRDefault="007D0EF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29" w:history="1">
            <w:r w:rsidRPr="00B83943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B83943">
              <w:rPr>
                <w:rStyle w:val="af0"/>
                <w:noProof/>
              </w:rPr>
              <w:t>Извлечение собственных векторов и собственных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C270" w14:textId="2FE1FD0C" w:rsidR="007D0EFC" w:rsidRDefault="007D0EF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30" w:history="1">
            <w:r w:rsidRPr="00B83943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B83943">
              <w:rPr>
                <w:rStyle w:val="af0"/>
                <w:noProof/>
              </w:rPr>
              <w:t>Формирование нового вектора фич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E1A33" w14:textId="38A1ABE3" w:rsidR="007D0EFC" w:rsidRDefault="007D0EF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31" w:history="1">
            <w:r w:rsidRPr="00B83943">
              <w:rPr>
                <w:rStyle w:val="af0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B83943">
              <w:rPr>
                <w:rStyle w:val="af0"/>
                <w:noProof/>
              </w:rPr>
              <w:t>Получение нового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1CB9" w14:textId="1A4E98E3" w:rsidR="007D0EFC" w:rsidRDefault="007D0EF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32" w:history="1">
            <w:r w:rsidRPr="00B83943">
              <w:rPr>
                <w:rStyle w:val="af0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B83943">
              <w:rPr>
                <w:rStyle w:val="af0"/>
                <w:noProof/>
              </w:rPr>
              <w:t>Восстановление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CB57" w14:textId="26857748" w:rsidR="007D0EFC" w:rsidRDefault="007D0EF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33" w:history="1">
            <w:r w:rsidRPr="00B83943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B83943">
              <w:rPr>
                <w:rStyle w:val="af0"/>
                <w:noProof/>
              </w:rPr>
              <w:t>Применение Метода Главных Компонент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6BD2" w14:textId="7722DB4C" w:rsidR="007D0EFC" w:rsidRDefault="007D0EF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34" w:history="1">
            <w:r w:rsidRPr="00B83943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ab/>
            </w:r>
            <w:r w:rsidRPr="00B83943">
              <w:rPr>
                <w:rStyle w:val="af0"/>
                <w:noProof/>
              </w:rPr>
              <w:t>Использование Стресс-функции. Оценка размерности пространства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3F5D" w14:textId="7E749283" w:rsidR="007D0EFC" w:rsidRDefault="007D0E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35" w:history="1">
            <w:r w:rsidRPr="00B83943">
              <w:rPr>
                <w:rStyle w:val="af0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B817" w14:textId="1EE727AC" w:rsidR="007D0EFC" w:rsidRDefault="007D0E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6389136" w:history="1">
            <w:r w:rsidRPr="00B83943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96AD" w14:textId="192E828F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Pr="00F70306" w:rsidRDefault="00574472" w:rsidP="00562892">
      <w:pPr>
        <w:pStyle w:val="1"/>
        <w:ind w:firstLine="708"/>
        <w:rPr>
          <w:rFonts w:cs="Arial"/>
          <w:color w:val="auto"/>
          <w:szCs w:val="36"/>
        </w:rPr>
      </w:pPr>
      <w:r w:rsidRPr="00574472">
        <w:br w:type="page"/>
      </w:r>
      <w:bookmarkStart w:id="2" w:name="_Toc73379024"/>
      <w:bookmarkStart w:id="3" w:name="_Toc106389124"/>
      <w:r w:rsidR="00196455" w:rsidRPr="00F70306">
        <w:rPr>
          <w:rFonts w:cs="Arial"/>
          <w:color w:val="auto"/>
          <w:szCs w:val="36"/>
        </w:rPr>
        <w:lastRenderedPageBreak/>
        <w:t>Введение</w:t>
      </w:r>
      <w:bookmarkEnd w:id="2"/>
      <w:bookmarkEnd w:id="3"/>
    </w:p>
    <w:p w14:paraId="6FFA131F" w14:textId="77777777" w:rsidR="006244A9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Data Mining. Data Mining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“Data Mining” часто переводится как добыча данных, извлечение информации.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</w:p>
    <w:p w14:paraId="3886B975" w14:textId="2A08DA4E" w:rsidR="00DC1D68" w:rsidRDefault="00110B76" w:rsidP="00695BF3">
      <w:r w:rsidRPr="00110B76">
        <w:t xml:space="preserve"> </w:t>
      </w:r>
      <w:r w:rsidR="001873C8">
        <w:t>Для чего же нужна редукция размерности пространства признаков? Во-первых, большое количество признаков требуют большего времени для вычислений. Во-вторых, большие вычисления более ресурсоемкие. В-третьих, в любых данных есть шум, который негативно влияет на обучение какой-либо модели.</w:t>
      </w:r>
      <w:r w:rsidR="002D3AC5">
        <w:t xml:space="preserve"> Кроме того, информацию, представленную в двумерном или трехмерном измерениях, можно легко визуализировать, чем при боле высоких измерениях. </w:t>
      </w:r>
      <w:r w:rsidR="001873C8">
        <w:t xml:space="preserve"> </w:t>
      </w:r>
      <w:r w:rsidR="00562892">
        <w:t>Есть множество методов, позволяющих сделать</w:t>
      </w:r>
      <w:r w:rsidR="001873C8">
        <w:t xml:space="preserve"> редукцию пространства признаков данных</w:t>
      </w:r>
      <w:r w:rsidR="00562892">
        <w:t>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695BF3">
        <w:t>, а также Стресс-Функцию.</w:t>
      </w:r>
    </w:p>
    <w:p w14:paraId="54C87A4E" w14:textId="14FE5EF6" w:rsidR="00DC1D68" w:rsidRDefault="00DC1D68" w:rsidP="00DC1D68">
      <w:pPr>
        <w:spacing w:after="160" w:line="259" w:lineRule="auto"/>
        <w:ind w:firstLine="0"/>
        <w:jc w:val="left"/>
      </w:pPr>
      <w:r>
        <w:br w:type="page"/>
      </w:r>
    </w:p>
    <w:p w14:paraId="7D3A1D67" w14:textId="7C7FBBB5" w:rsidR="00562892" w:rsidRPr="007D0EFC" w:rsidRDefault="001E13C2" w:rsidP="007D0EFC">
      <w:pPr>
        <w:pStyle w:val="1"/>
        <w:jc w:val="left"/>
      </w:pPr>
      <w:bookmarkStart w:id="4" w:name="_Toc106389125"/>
      <w:r w:rsidRPr="007D0EFC">
        <w:lastRenderedPageBreak/>
        <w:t>Постановка задач</w:t>
      </w:r>
      <w:r w:rsidR="00F70306" w:rsidRPr="007D0EFC">
        <w:t>и</w:t>
      </w:r>
      <w:bookmarkEnd w:id="4"/>
    </w:p>
    <w:p w14:paraId="7CA4022F" w14:textId="77777777" w:rsidR="007D0EFC" w:rsidRDefault="007D0EFC" w:rsidP="007D0EFC">
      <w:pPr>
        <w:ind w:firstLine="708"/>
      </w:pPr>
      <w:r>
        <w:t xml:space="preserve">Целью дипломной работы является применение методов уменьшения размерности таких как </w:t>
      </w:r>
      <w:r>
        <w:rPr>
          <w:lang w:val="en-US"/>
        </w:rPr>
        <w:t>PCA</w:t>
      </w:r>
      <w:r w:rsidRPr="00DC1D68">
        <w:t xml:space="preserve"> </w:t>
      </w:r>
      <w:r>
        <w:t>и Стресс-функция, и оценка качества редукции данных.</w:t>
      </w:r>
    </w:p>
    <w:p w14:paraId="4B50FA6D" w14:textId="77777777" w:rsidR="007D0EFC" w:rsidRPr="00F70306" w:rsidRDefault="007D0EFC" w:rsidP="00DC1D68">
      <w:pPr>
        <w:ind w:firstLine="0"/>
      </w:pPr>
    </w:p>
    <w:p w14:paraId="3667305F" w14:textId="6749E099" w:rsidR="001E13C2" w:rsidRPr="00FA74CA" w:rsidRDefault="00FA74CA" w:rsidP="00993895">
      <w:pPr>
        <w:ind w:firstLine="708"/>
      </w:pPr>
      <w:r>
        <w:t>В выпускной работе требуется выполнить следующ</w:t>
      </w:r>
      <w:r w:rsidR="006726B8">
        <w:t>ие зада</w:t>
      </w:r>
      <w:r w:rsidR="006516A6">
        <w:t>чи</w:t>
      </w:r>
    </w:p>
    <w:p w14:paraId="49E8BA73" w14:textId="00838B8C" w:rsidR="001E13C2" w:rsidRDefault="001E13C2" w:rsidP="001E13C2">
      <w:pPr>
        <w:ind w:firstLine="0"/>
      </w:pPr>
      <w:r>
        <w:tab/>
        <w:t>Основные этапы выполнения зад</w:t>
      </w:r>
      <w:r w:rsidR="006516A6">
        <w:t>ач</w:t>
      </w:r>
      <w:r>
        <w:t>:</w:t>
      </w:r>
    </w:p>
    <w:p w14:paraId="27183FB3" w14:textId="5D0BADDC" w:rsidR="001E13C2" w:rsidRDefault="00FA74CA" w:rsidP="001E13C2">
      <w:pPr>
        <w:pStyle w:val="af1"/>
        <w:numPr>
          <w:ilvl w:val="0"/>
          <w:numId w:val="1"/>
        </w:numPr>
      </w:pPr>
      <w:bookmarkStart w:id="5" w:name="_Hlk105558910"/>
      <w:r>
        <w:t>Оценка и в</w:t>
      </w:r>
      <w:r w:rsidR="001E13C2">
        <w:t>ыбор метода уменьшения размерности.</w:t>
      </w:r>
    </w:p>
    <w:p w14:paraId="29A73372" w14:textId="2334FBB8" w:rsidR="001E13C2" w:rsidRDefault="00FA74CA" w:rsidP="001E13C2">
      <w:pPr>
        <w:pStyle w:val="af1"/>
        <w:numPr>
          <w:ilvl w:val="0"/>
          <w:numId w:val="1"/>
        </w:numPr>
      </w:pPr>
      <w:r>
        <w:t>Программная реализация метода Главных Компонент</w:t>
      </w:r>
      <w:r w:rsidR="006726B8">
        <w:t>.</w:t>
      </w:r>
    </w:p>
    <w:p w14:paraId="1B14FDA2" w14:textId="38E4238F" w:rsidR="001E13C2" w:rsidRDefault="00FA74CA" w:rsidP="001E13C2">
      <w:pPr>
        <w:pStyle w:val="af1"/>
        <w:numPr>
          <w:ilvl w:val="0"/>
          <w:numId w:val="1"/>
        </w:numPr>
      </w:pPr>
      <w:r>
        <w:t>Применение метода</w:t>
      </w:r>
      <w:r w:rsidR="006726B8">
        <w:t xml:space="preserve"> Главных Компонент.</w:t>
      </w:r>
    </w:p>
    <w:p w14:paraId="79569DD6" w14:textId="57940A1A" w:rsidR="006726B8" w:rsidRDefault="006726B8" w:rsidP="001E13C2">
      <w:pPr>
        <w:pStyle w:val="af1"/>
        <w:numPr>
          <w:ilvl w:val="0"/>
          <w:numId w:val="1"/>
        </w:numPr>
      </w:pPr>
      <w:r>
        <w:t>Применение стресс функции</w:t>
      </w:r>
      <w:r w:rsidR="00C62A33">
        <w:t>.</w:t>
      </w:r>
    </w:p>
    <w:p w14:paraId="0EAF7A34" w14:textId="655474EA" w:rsidR="006726B8" w:rsidRDefault="006726B8" w:rsidP="006726B8">
      <w:pPr>
        <w:pStyle w:val="af1"/>
        <w:numPr>
          <w:ilvl w:val="0"/>
          <w:numId w:val="1"/>
        </w:numPr>
      </w:pPr>
      <w:r>
        <w:t>Анализ полученных результатов</w:t>
      </w:r>
      <w:r w:rsidR="00C62A33">
        <w:t>.</w:t>
      </w:r>
    </w:p>
    <w:bookmarkEnd w:id="5"/>
    <w:p w14:paraId="342ABD77" w14:textId="77777777" w:rsidR="00660661" w:rsidRPr="001E13C2" w:rsidRDefault="00660661" w:rsidP="006726B8">
      <w:pPr>
        <w:ind w:firstLine="0"/>
      </w:pPr>
    </w:p>
    <w:p w14:paraId="7A3283E1" w14:textId="3CF3936C" w:rsidR="00562892" w:rsidRPr="00F70306" w:rsidRDefault="007D713A" w:rsidP="00F70306">
      <w:pPr>
        <w:pStyle w:val="1"/>
        <w:numPr>
          <w:ilvl w:val="0"/>
          <w:numId w:val="12"/>
        </w:numPr>
        <w:rPr>
          <w:rFonts w:cs="Arial"/>
          <w:color w:val="auto"/>
          <w:szCs w:val="36"/>
        </w:rPr>
      </w:pPr>
      <w:bookmarkStart w:id="6" w:name="_Toc106389126"/>
      <w:r w:rsidRPr="00F70306">
        <w:rPr>
          <w:rFonts w:cs="Arial"/>
          <w:color w:val="auto"/>
          <w:szCs w:val="36"/>
        </w:rPr>
        <w:t>Принцип работы алгоритма</w:t>
      </w:r>
      <w:bookmarkEnd w:id="6"/>
    </w:p>
    <w:p w14:paraId="191D6224" w14:textId="53C8C6B9" w:rsidR="00465DD3" w:rsidRDefault="006516A6" w:rsidP="00660661">
      <w:pPr>
        <w:rPr>
          <w:color w:val="000000"/>
        </w:rPr>
      </w:pPr>
      <w:r>
        <w:rPr>
          <w:color w:val="000000"/>
        </w:rPr>
        <w:t>Метод Главных Компонент — это</w:t>
      </w:r>
      <w:r w:rsidR="00E01DF6" w:rsidRPr="00E01DF6">
        <w:rPr>
          <w:color w:val="000000"/>
        </w:rPr>
        <w:t xml:space="preserve">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="00E01DF6"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9D0993" w:rsidRPr="009D0993">
        <w:rPr>
          <w:color w:val="000000"/>
        </w:rPr>
        <w:t xml:space="preserve"> </w:t>
      </w:r>
      <w:r w:rsidR="009D0993">
        <w:rPr>
          <w:color w:val="000000"/>
        </w:rPr>
        <w:t xml:space="preserve">Суть алгоритма состоит в том, что уменьшение количества фич происходит за счет точности новых данных, так как главные компоненты являются линейной комбинацией </w:t>
      </w:r>
      <w:r w:rsidR="00AD6BCF">
        <w:rPr>
          <w:color w:val="000000"/>
        </w:rPr>
        <w:t>признаков</w:t>
      </w:r>
      <w:r w:rsidR="009D0993">
        <w:rPr>
          <w:color w:val="000000"/>
        </w:rPr>
        <w:t>.</w:t>
      </w:r>
    </w:p>
    <w:p w14:paraId="19418FC6" w14:textId="04BC6423" w:rsidR="00465DD3" w:rsidRDefault="00465DD3" w:rsidP="006516A6">
      <w:pPr>
        <w:ind w:firstLine="708"/>
        <w:rPr>
          <w:shd w:val="clear" w:color="auto" w:fill="FFFFFF"/>
        </w:rPr>
      </w:pPr>
      <w:r w:rsidRPr="00465DD3">
        <w:rPr>
          <w:shd w:val="clear" w:color="auto" w:fill="FFFFFF"/>
        </w:rPr>
        <w:t>С геометрической точки зрения, главные компоненты представляют собой </w:t>
      </w:r>
      <w:r w:rsidR="006516A6">
        <w:rPr>
          <w:shd w:val="clear" w:color="auto" w:fill="FFFFFF"/>
        </w:rPr>
        <w:t>в</w:t>
      </w:r>
      <w:r w:rsidRPr="006516A6">
        <w:rPr>
          <w:shd w:val="clear" w:color="auto" w:fill="FFFFFF"/>
        </w:rPr>
        <w:t>екторы</w:t>
      </w:r>
      <w:r w:rsidRPr="00465DD3">
        <w:rPr>
          <w:shd w:val="clear" w:color="auto" w:fill="FFFFFF"/>
        </w:rPr>
        <w:t> данных, которые объясняют максимальное количество отклонений. Главные компоненты – новые оси, которые обеспечивают лучший угол для оценки данных, чтобы различия между наблюдениями были лучше видны.</w:t>
      </w:r>
      <w:r>
        <w:rPr>
          <w:shd w:val="clear" w:color="auto" w:fill="FFFFFF"/>
        </w:rPr>
        <w:t xml:space="preserve"> </w:t>
      </w:r>
      <w:r w:rsidRPr="00465DD3">
        <w:rPr>
          <w:shd w:val="clear" w:color="auto" w:fill="FFFFFF"/>
        </w:rPr>
        <w:t xml:space="preserve">Поскольку существует столько главных компонент, сколько переменных в наборе, главные компоненты строятся таким образом, что первый из них учитывает наибольшую возможную дисперсию в наборе </w:t>
      </w:r>
      <w:r w:rsidRPr="00465DD3">
        <w:rPr>
          <w:shd w:val="clear" w:color="auto" w:fill="FFFFFF"/>
        </w:rPr>
        <w:lastRenderedPageBreak/>
        <w:t>данных.</w:t>
      </w:r>
      <w:r w:rsidR="006726B8">
        <w:rPr>
          <w:shd w:val="clear" w:color="auto" w:fill="FFFFFF"/>
        </w:rPr>
        <w:br/>
        <w:t xml:space="preserve"> </w:t>
      </w:r>
      <w:r w:rsidR="006726B8">
        <w:rPr>
          <w:shd w:val="clear" w:color="auto" w:fill="FFFFFF"/>
        </w:rPr>
        <w:tab/>
      </w:r>
      <w:r w:rsidR="008D781F"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8" w:tooltip="Сингулярное разложение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="008D781F" w:rsidRPr="008D781F">
        <w:rPr>
          <w:shd w:val="clear" w:color="auto" w:fill="FFFFFF"/>
        </w:rPr>
        <w:t> матрицы данных</w:t>
      </w:r>
      <w:r w:rsidR="008D781F">
        <w:rPr>
          <w:rStyle w:val="ts-"/>
          <w:shd w:val="clear" w:color="auto" w:fill="FFFFFF"/>
          <w:vertAlign w:val="superscript"/>
        </w:rPr>
        <w:t xml:space="preserve"> </w:t>
      </w:r>
      <w:r w:rsidR="008D781F" w:rsidRPr="008D781F">
        <w:rPr>
          <w:shd w:val="clear" w:color="auto" w:fill="FFFFFF"/>
        </w:rPr>
        <w:t> или к вычислению </w:t>
      </w:r>
      <w:hyperlink r:id="rId9" w:tooltip="Собственный вектор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="008D781F" w:rsidRPr="008D781F">
        <w:rPr>
          <w:shd w:val="clear" w:color="auto" w:fill="FFFFFF"/>
        </w:rPr>
        <w:t> и </w:t>
      </w:r>
      <w:hyperlink r:id="rId10" w:tooltip="Собственное значение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="008D781F" w:rsidRPr="008D781F">
        <w:rPr>
          <w:shd w:val="clear" w:color="auto" w:fill="FFFFFF"/>
        </w:rPr>
        <w:t> </w:t>
      </w:r>
      <w:hyperlink r:id="rId11" w:tooltip="Ковариационная матрица" w:history="1">
        <w:r w:rsidR="008D781F" w:rsidRPr="008D781F">
          <w:rPr>
            <w:rStyle w:val="af0"/>
            <w:color w:val="auto"/>
            <w:u w:val="none"/>
            <w:shd w:val="clear" w:color="auto" w:fill="FFFFFF"/>
          </w:rPr>
          <w:t>ковариационной матрицы</w:t>
        </w:r>
      </w:hyperlink>
      <w:r w:rsidR="008D781F" w:rsidRPr="008D781F">
        <w:rPr>
          <w:shd w:val="clear" w:color="auto" w:fill="FFFFFF"/>
        </w:rPr>
        <w:t> исходных данных. </w:t>
      </w:r>
      <w:r w:rsidR="008D781F"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 w:rsidR="008D781F">
        <w:rPr>
          <w:shd w:val="clear" w:color="auto" w:fill="FFFFFF"/>
        </w:rPr>
        <w:t>матрицы</w:t>
      </w:r>
      <w:r w:rsidR="00E156DD">
        <w:rPr>
          <w:shd w:val="clear" w:color="auto" w:fill="FFFFFF"/>
        </w:rPr>
        <w:t>.</w:t>
      </w:r>
    </w:p>
    <w:p w14:paraId="58EC1477" w14:textId="77777777" w:rsidR="00660661" w:rsidRDefault="00660661" w:rsidP="008D781F">
      <w:pPr>
        <w:rPr>
          <w:shd w:val="clear" w:color="auto" w:fill="FFFFFF"/>
        </w:rPr>
      </w:pPr>
    </w:p>
    <w:p w14:paraId="05B65A75" w14:textId="4A1F1029" w:rsidR="008D781F" w:rsidRPr="00F70306" w:rsidRDefault="008D781F" w:rsidP="006726B8">
      <w:pPr>
        <w:pStyle w:val="2"/>
        <w:numPr>
          <w:ilvl w:val="1"/>
          <w:numId w:val="5"/>
        </w:numPr>
        <w:rPr>
          <w:rFonts w:cs="Arial"/>
          <w:szCs w:val="36"/>
        </w:rPr>
      </w:pPr>
      <w:bookmarkStart w:id="7" w:name="_Подготовка_данных"/>
      <w:bookmarkStart w:id="8" w:name="_Toc106389127"/>
      <w:bookmarkEnd w:id="7"/>
      <w:r w:rsidRPr="00F70306">
        <w:rPr>
          <w:rFonts w:cs="Arial"/>
          <w:szCs w:val="36"/>
        </w:rPr>
        <w:t>Подготовка данных</w:t>
      </w:r>
      <w:bookmarkEnd w:id="8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C0E447F" w14:textId="73DA105D" w:rsidR="00465DD3" w:rsidRDefault="00465DD3">
      <w:pPr>
        <w:spacing w:after="160" w:line="259" w:lineRule="auto"/>
        <w:ind w:firstLine="0"/>
        <w:jc w:val="left"/>
      </w:pPr>
    </w:p>
    <w:p w14:paraId="3729FE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03C19E8B" w:rsidR="002471DD" w:rsidRPr="001F3157" w:rsidRDefault="00DC1D68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164F5EB1" w:rsidR="002471DD" w:rsidRPr="001F3157" w:rsidRDefault="00DC1D68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6F3BF75C" w:rsidR="002471DD" w:rsidRPr="001F3157" w:rsidRDefault="00DC1D68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0AA95D19" w:rsidR="002471DD" w:rsidRPr="001F3157" w:rsidRDefault="00DC1D68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21249976" w14:textId="6886B6C9" w:rsidR="00660661" w:rsidRDefault="001F3157" w:rsidP="00465DD3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131F3522" w14:textId="77777777" w:rsidR="00465DD3" w:rsidRDefault="00465DD3" w:rsidP="00465DD3">
      <w:pPr>
        <w:pStyle w:val="af4"/>
      </w:pPr>
    </w:p>
    <w:p w14:paraId="2BF6CF73" w14:textId="657490C8" w:rsidR="00465DD3" w:rsidRDefault="00660661" w:rsidP="00465DD3">
      <w:pPr>
        <w:pStyle w:val="af4"/>
        <w:spacing w:line="360" w:lineRule="auto"/>
        <w:jc w:val="both"/>
      </w:pPr>
      <w:r>
        <w:tab/>
        <w:t xml:space="preserve"> </w:t>
      </w:r>
      <w:r w:rsidR="00465DD3">
        <w:t xml:space="preserve">Для корректной работы </w:t>
      </w:r>
      <w:r w:rsidR="00465DD3">
        <w:rPr>
          <w:lang w:val="en-US"/>
        </w:rPr>
        <w:t>PCA</w:t>
      </w:r>
      <w:r w:rsidR="00465DD3" w:rsidRPr="00660661">
        <w:t xml:space="preserve"> </w:t>
      </w:r>
      <w:r w:rsidR="00465DD3">
        <w:t xml:space="preserve">необходимо центрировать данные, так как метод очень чувствителен к дисперсиям, т.е. вычесть из каждого значения </w:t>
      </w:r>
      <w:r w:rsidR="00465DD3">
        <w:lastRenderedPageBreak/>
        <w:t>столбца среднее арифметическое этого столбца</w:t>
      </w:r>
      <w:r w:rsidR="00465DD3" w:rsidRPr="00D71F23">
        <w:t xml:space="preserve"> </w:t>
      </w:r>
      <w:r w:rsidR="00465DD3">
        <w:t>(Рис</w:t>
      </w:r>
      <w:r w:rsidR="00465DD3" w:rsidRPr="00D71F23">
        <w:t xml:space="preserve">. </w:t>
      </w:r>
      <w:r w:rsidR="00465DD3">
        <w:t xml:space="preserve">2). Таким образом среднее арифметическое </w:t>
      </w:r>
      <w:r w:rsidR="00916399">
        <w:t>нормализованных</w:t>
      </w:r>
      <w:r w:rsidR="00465DD3">
        <w:t xml:space="preserve"> данных будет равняться нулю. </w:t>
      </w:r>
    </w:p>
    <w:p w14:paraId="6CE45641" w14:textId="3681331D" w:rsidR="00C51804" w:rsidRDefault="00C51804" w:rsidP="00660661">
      <w:pPr>
        <w:pStyle w:val="af4"/>
        <w:jc w:val="both"/>
      </w:pPr>
    </w:p>
    <w:p w14:paraId="581A379E" w14:textId="0CD744E2" w:rsidR="00465DD3" w:rsidRDefault="00465DD3" w:rsidP="00660661">
      <w:pPr>
        <w:pStyle w:val="af4"/>
        <w:jc w:val="both"/>
      </w:pPr>
    </w:p>
    <w:p w14:paraId="397A4222" w14:textId="77777777" w:rsidR="00465DD3" w:rsidRDefault="00465DD3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795D8C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77EC3431" w:rsidR="00C51804" w:rsidRPr="001F3157" w:rsidRDefault="00DC1D68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2A6BF2E" w:rsidR="00C51804" w:rsidRPr="001F3157" w:rsidRDefault="00DC1D68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3C50782B" w:rsidR="00C51804" w:rsidRPr="001F3157" w:rsidRDefault="00DC1D68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0BD8A84F" w:rsidR="00C51804" w:rsidRPr="001F3157" w:rsidRDefault="00112BB3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x_4</m:t>
                </m:r>
              </m:oMath>
            </m:oMathPara>
          </w:p>
        </w:tc>
      </w:tr>
      <w:tr w:rsidR="00D71F23" w14:paraId="175BCA79" w14:textId="77777777" w:rsidTr="00795D8C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240127BF" w14:textId="0A064CF6" w:rsidR="00D71F23" w:rsidRDefault="00C51804" w:rsidP="00465DD3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 xml:space="preserve">Таблица </w:t>
      </w:r>
      <w:r w:rsidR="00916399">
        <w:t>нормализованных</w:t>
      </w:r>
      <w:r>
        <w:t xml:space="preserve"> данных.</w:t>
      </w:r>
    </w:p>
    <w:p w14:paraId="7621B279" w14:textId="77777777" w:rsidR="00465DD3" w:rsidRPr="00465DD3" w:rsidRDefault="00465DD3" w:rsidP="00465DD3">
      <w:pPr>
        <w:pStyle w:val="af4"/>
      </w:pPr>
    </w:p>
    <w:p w14:paraId="5FC0CA5F" w14:textId="3E952EDF" w:rsidR="00D71F23" w:rsidRPr="00F70306" w:rsidRDefault="00D71F23" w:rsidP="006726B8">
      <w:pPr>
        <w:pStyle w:val="2"/>
        <w:numPr>
          <w:ilvl w:val="1"/>
          <w:numId w:val="5"/>
        </w:numPr>
        <w:rPr>
          <w:szCs w:val="36"/>
        </w:rPr>
      </w:pPr>
      <w:bookmarkStart w:id="9" w:name="_Toc106389128"/>
      <w:r w:rsidRPr="00F70306">
        <w:rPr>
          <w:szCs w:val="36"/>
        </w:rPr>
        <w:t>Вычисление ковариационной матрицы</w:t>
      </w:r>
      <w:bookmarkEnd w:id="9"/>
    </w:p>
    <w:p w14:paraId="32C8EBD9" w14:textId="0553A586" w:rsidR="008718E2" w:rsidRDefault="008718E2" w:rsidP="008718E2">
      <w:r>
        <w:t>Для начала стоит разобраться что такое ковариация. Ковариация или корреляционный момент — мера зависимости одной случайной величины от другой.</w:t>
      </w:r>
      <w:r w:rsidR="00A11435">
        <w:t xml:space="preserve"> В нашем случае формула, по которой вычисляется ковариация значений двух измерений будет выглядеть так</w:t>
      </w:r>
      <w:r w:rsidR="00A11435" w:rsidRPr="00A11435">
        <w:t>:</w:t>
      </w:r>
    </w:p>
    <w:p w14:paraId="7501A9CB" w14:textId="77777777" w:rsidR="008B2FC9" w:rsidRDefault="008B2FC9" w:rsidP="008718E2"/>
    <w:p w14:paraId="4FA20DBC" w14:textId="4C1F9A55" w:rsidR="00A11435" w:rsidRPr="00A11435" w:rsidRDefault="003A1FF1" w:rsidP="008718E2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</m:oMath>
      </m:oMathPara>
    </w:p>
    <w:p w14:paraId="74C0A12D" w14:textId="5BDBBFB7" w:rsidR="00A11435" w:rsidRDefault="00A11435" w:rsidP="00A11435">
      <w:pPr>
        <w:jc w:val="center"/>
        <w:rPr>
          <w:iCs/>
        </w:rPr>
      </w:pPr>
      <w:r>
        <w:rPr>
          <w:iCs/>
        </w:rPr>
        <w:t>Рис.3. Формула ковариации двух векторов.</w:t>
      </w:r>
    </w:p>
    <w:p w14:paraId="1856A9C6" w14:textId="77777777" w:rsidR="008B2FC9" w:rsidRDefault="008B2FC9" w:rsidP="003B4620">
      <w:pPr>
        <w:rPr>
          <w:iCs/>
        </w:rPr>
      </w:pPr>
    </w:p>
    <w:p w14:paraId="38DEABB9" w14:textId="14691241" w:rsidR="00A11435" w:rsidRDefault="00A11435" w:rsidP="00A11435">
      <w:pPr>
        <w:ind w:firstLine="0"/>
      </w:pPr>
      <w:r>
        <w:lastRenderedPageBreak/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A11435">
        <w:t>,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 среднее арифметическое значений </w:t>
      </w:r>
      <w:r w:rsidR="008B2FC9">
        <w:t>измерений</w:t>
      </w:r>
      <w:r>
        <w:t xml:space="preserve"> </w:t>
      </w:r>
      <w:r>
        <w:rPr>
          <w:lang w:val="en-US"/>
        </w:rPr>
        <w:t>X</w:t>
      </w:r>
      <w:r w:rsidRPr="00A11435">
        <w:t xml:space="preserve">, </w:t>
      </w:r>
      <w:r>
        <w:rPr>
          <w:lang w:val="en-US"/>
        </w:rPr>
        <w:t>Y</w:t>
      </w:r>
      <w:r w:rsidRPr="00A11435">
        <w:t>.</w:t>
      </w:r>
    </w:p>
    <w:p w14:paraId="70B58399" w14:textId="74F5C3C7" w:rsidR="00465DD3" w:rsidRDefault="00465DD3">
      <w:pPr>
        <w:spacing w:after="160" w:line="259" w:lineRule="auto"/>
        <w:ind w:firstLine="0"/>
        <w:jc w:val="left"/>
      </w:pPr>
    </w:p>
    <w:p w14:paraId="76FB01D2" w14:textId="77777777" w:rsidR="008B2FC9" w:rsidRDefault="008B2FC9" w:rsidP="00A11435">
      <w:pPr>
        <w:ind w:firstLine="0"/>
      </w:pPr>
    </w:p>
    <w:p w14:paraId="6A5A06E4" w14:textId="6ABEF58D" w:rsidR="00A553BD" w:rsidRDefault="000B3308" w:rsidP="00A11435">
      <w:pPr>
        <w:ind w:firstLine="0"/>
        <w:rPr>
          <w:iCs/>
        </w:rPr>
      </w:pPr>
      <w:r>
        <w:rPr>
          <w:iCs/>
        </w:rPr>
        <w:tab/>
        <w:t>Ковар</w:t>
      </w:r>
      <w:r w:rsidR="003B4620">
        <w:rPr>
          <w:iCs/>
        </w:rPr>
        <w:t xml:space="preserve">иационная матрица для </w:t>
      </w:r>
      <w:r w:rsidR="003B4620">
        <w:rPr>
          <w:iCs/>
          <w:lang w:val="en-US"/>
        </w:rPr>
        <w:t>n</w:t>
      </w:r>
      <w:r w:rsidR="003B4620" w:rsidRPr="003B4620">
        <w:rPr>
          <w:iCs/>
        </w:rPr>
        <w:t>-</w:t>
      </w:r>
      <w:r w:rsidR="003B4620">
        <w:rPr>
          <w:iCs/>
        </w:rPr>
        <w:t>мерного пространства признаков будет выглядеть так</w:t>
      </w:r>
      <w:r w:rsidR="003B4620" w:rsidRPr="003B4620">
        <w:rPr>
          <w:iCs/>
        </w:rPr>
        <w:t>:</w:t>
      </w:r>
    </w:p>
    <w:p w14:paraId="2D31CE2A" w14:textId="516850E8" w:rsidR="00465DD3" w:rsidRDefault="00DC1D68" w:rsidP="00465DD3">
      <w:pPr>
        <w:ind w:firstLine="0"/>
        <w:jc w:val="center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n*n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i.j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i,j </m:t>
                  </m:r>
                </m:sub>
              </m:sSub>
              <m:r>
                <w:rPr>
                  <w:rFonts w:ascii="Cambria Math" w:hAnsi="Cambria Math"/>
                </w:rPr>
                <m:t>=Cov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Dim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35246A02" w14:textId="38F86B1B" w:rsidR="00A553BD" w:rsidRPr="00465DD3" w:rsidRDefault="003B4620" w:rsidP="00465DD3">
      <w:pPr>
        <w:ind w:firstLine="0"/>
        <w:jc w:val="center"/>
        <w:rPr>
          <w:i/>
          <w:iCs/>
        </w:rPr>
      </w:pPr>
      <w:r>
        <w:t>Рис.4</w:t>
      </w:r>
      <w:r w:rsidR="00A553BD">
        <w:t xml:space="preserve"> Ковариационная матрица</w:t>
      </w:r>
    </w:p>
    <w:p w14:paraId="385C3362" w14:textId="77777777" w:rsidR="00A553BD" w:rsidRDefault="00A553BD" w:rsidP="00A553BD">
      <w:pPr>
        <w:ind w:firstLine="0"/>
        <w:jc w:val="center"/>
      </w:pPr>
    </w:p>
    <w:p w14:paraId="1F5DBE75" w14:textId="7186019D" w:rsidR="00A553BD" w:rsidRDefault="00A553BD" w:rsidP="00A553BD">
      <w:pPr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Dim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</w:rPr>
        <w:t xml:space="preserve"> од</w:t>
      </w:r>
      <w:r w:rsidR="008D705E">
        <w:rPr>
          <w:iCs/>
        </w:rPr>
        <w:t>но из возможных</w:t>
      </w:r>
      <w:r>
        <w:rPr>
          <w:iCs/>
        </w:rPr>
        <w:t xml:space="preserve"> </w:t>
      </w:r>
      <w:r w:rsidR="00675CEC">
        <w:rPr>
          <w:iCs/>
        </w:rPr>
        <w:t>измерений</w:t>
      </w:r>
      <w:r>
        <w:rPr>
          <w:iCs/>
        </w:rPr>
        <w:t>.</w:t>
      </w:r>
    </w:p>
    <w:p w14:paraId="3E4256AB" w14:textId="24A76ECE" w:rsidR="00675CEC" w:rsidRDefault="00675CEC" w:rsidP="00A553BD">
      <w:pPr>
        <w:ind w:firstLine="0"/>
        <w:rPr>
          <w:iCs/>
        </w:rPr>
      </w:pPr>
    </w:p>
    <w:p w14:paraId="4652A3CF" w14:textId="14E45D7F" w:rsidR="00675CEC" w:rsidRDefault="003A1FF1" w:rsidP="00A553BD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r>
                      <w:rPr>
                        <w:rFonts w:ascii="Cambria Math" w:hAnsi="Cambria Math"/>
                        <w:lang w:val="en-US"/>
                      </w:rPr>
                      <m:t>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X,X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Y,Y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Y,Z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Z,Z</m:t>
                        </m:r>
                      </m:e>
                    </m:d>
                  </m:e>
                </m:mr>
              </m:m>
            </m:e>
          </m:d>
        </m:oMath>
      </m:oMathPara>
    </w:p>
    <w:p w14:paraId="1FC44D7F" w14:textId="77777777" w:rsidR="008F5C87" w:rsidRDefault="00675CEC" w:rsidP="00465DD3">
      <w:pPr>
        <w:spacing w:line="240" w:lineRule="auto"/>
        <w:ind w:firstLine="0"/>
        <w:jc w:val="center"/>
        <w:rPr>
          <w:iCs/>
        </w:rPr>
      </w:pPr>
      <w:r>
        <w:rPr>
          <w:iCs/>
        </w:rPr>
        <w:t>Рис.5 Пример ковариационной матрицы для данных с размерностью пространства</w:t>
      </w:r>
      <w:r w:rsidR="008F5C87">
        <w:rPr>
          <w:iCs/>
        </w:rPr>
        <w:t>.</w:t>
      </w:r>
    </w:p>
    <w:p w14:paraId="0085AD40" w14:textId="77777777" w:rsidR="008F5C87" w:rsidRDefault="008F5C87" w:rsidP="008F5C87">
      <w:pPr>
        <w:ind w:firstLine="0"/>
        <w:jc w:val="center"/>
        <w:rPr>
          <w:iCs/>
        </w:rPr>
      </w:pPr>
    </w:p>
    <w:p w14:paraId="768DE324" w14:textId="37B11464" w:rsidR="008F5C87" w:rsidRPr="008F5C87" w:rsidRDefault="008F5C87" w:rsidP="00465DD3">
      <w:pPr>
        <w:pStyle w:val="af7"/>
        <w:shd w:val="clear" w:color="auto" w:fill="FFFFFF"/>
        <w:spacing w:line="360" w:lineRule="auto"/>
        <w:rPr>
          <w:sz w:val="28"/>
          <w:szCs w:val="28"/>
        </w:rPr>
      </w:pPr>
      <w:r w:rsidRPr="008F5C87">
        <w:rPr>
          <w:iCs/>
          <w:sz w:val="28"/>
          <w:szCs w:val="28"/>
        </w:rPr>
        <w:t>В матрице коэффициентов ковариационной матрицы имеет значение знаки этих коэффициентов.</w:t>
      </w:r>
      <w:r w:rsidRPr="008F5C87">
        <w:rPr>
          <w:sz w:val="28"/>
          <w:szCs w:val="28"/>
        </w:rPr>
        <w:t xml:space="preserve"> Если знак – это:</w:t>
      </w:r>
    </w:p>
    <w:p w14:paraId="3C4FDAA2" w14:textId="77777777" w:rsidR="008F5C87" w:rsidRP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положительное число, то две переменные прямо пропорциональны, то есть второй увеличивается или уменьшается вместе с первым.</w:t>
      </w:r>
    </w:p>
    <w:p w14:paraId="5E834ABF" w14:textId="20635BEA" w:rsidR="008F5C87" w:rsidRDefault="008F5C87" w:rsidP="00465D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lang w:eastAsia="ru-RU" w:bidi="ar-SA"/>
        </w:rPr>
      </w:pPr>
      <w:r w:rsidRPr="008F5C87">
        <w:rPr>
          <w:lang w:eastAsia="ru-RU" w:bidi="ar-SA"/>
        </w:rPr>
        <w:t>отрицательное число, то переменные обратно пропорциональны, то есть второй увеличивается, когда первый уменьшается, и наоборо</w:t>
      </w:r>
      <w:r>
        <w:rPr>
          <w:lang w:eastAsia="ru-RU" w:bidi="ar-SA"/>
        </w:rPr>
        <w:t>т.</w:t>
      </w:r>
    </w:p>
    <w:p w14:paraId="1EC9F61A" w14:textId="49C8FE6E" w:rsidR="005C1D9D" w:rsidRDefault="00A3080F" w:rsidP="00A3080F">
      <w:pPr>
        <w:shd w:val="clear" w:color="auto" w:fill="FFFFFF"/>
        <w:tabs>
          <w:tab w:val="left" w:pos="2515"/>
        </w:tabs>
        <w:spacing w:before="100" w:beforeAutospacing="1" w:after="100" w:afterAutospacing="1" w:line="240" w:lineRule="auto"/>
        <w:ind w:left="720" w:firstLine="0"/>
        <w:jc w:val="left"/>
        <w:rPr>
          <w:lang w:eastAsia="ru-RU" w:bidi="ar-SA"/>
        </w:rPr>
      </w:pPr>
      <w:r>
        <w:rPr>
          <w:lang w:eastAsia="ru-RU" w:bidi="ar-SA"/>
        </w:rPr>
        <w:tab/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864"/>
        <w:gridCol w:w="1864"/>
        <w:gridCol w:w="1966"/>
        <w:gridCol w:w="1966"/>
      </w:tblGrid>
      <w:tr w:rsidR="005C1D9D" w14:paraId="259B6701" w14:textId="77777777" w:rsidTr="005C1D9D">
        <w:tc>
          <w:tcPr>
            <w:tcW w:w="1869" w:type="dxa"/>
          </w:tcPr>
          <w:p w14:paraId="4F0A8B59" w14:textId="77777777" w:rsidR="005C1D9D" w:rsidRPr="001873C8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1869" w:type="dxa"/>
          </w:tcPr>
          <w:p w14:paraId="6290C649" w14:textId="14291015" w:rsidR="005C1D9D" w:rsidRDefault="00DC1D68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713C4B8" w14:textId="57E4A622" w:rsidR="005C1D9D" w:rsidRDefault="00DC1D68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C6EBDC0" w14:textId="3B53152E" w:rsidR="005C1D9D" w:rsidRDefault="00DC1D68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F727911" w14:textId="34ACDF8F" w:rsidR="005C1D9D" w:rsidRDefault="00DC1D68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5C1D9D" w14:paraId="77FE4459" w14:textId="77777777" w:rsidTr="005C1D9D">
        <w:tc>
          <w:tcPr>
            <w:tcW w:w="1869" w:type="dxa"/>
          </w:tcPr>
          <w:p w14:paraId="55CB656F" w14:textId="10B05470" w:rsidR="005C1D9D" w:rsidRDefault="00DC1D68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6FF2584" w14:textId="11CE608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9,16666666</w:t>
            </w:r>
          </w:p>
        </w:tc>
        <w:tc>
          <w:tcPr>
            <w:tcW w:w="1869" w:type="dxa"/>
          </w:tcPr>
          <w:p w14:paraId="354F431F" w14:textId="377F42A9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3CCED401" w14:textId="34864A4A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65A7F8BC" w14:textId="6F4929BD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</w:tr>
      <w:tr w:rsidR="005C1D9D" w14:paraId="1EF288A4" w14:textId="77777777" w:rsidTr="005C1D9D">
        <w:tc>
          <w:tcPr>
            <w:tcW w:w="1869" w:type="dxa"/>
          </w:tcPr>
          <w:p w14:paraId="7090F46E" w14:textId="3F9CECDF" w:rsidR="005C1D9D" w:rsidRDefault="00DC1D68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3FE0199" w14:textId="4667A91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428FF1C5" w14:textId="62362DF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23,8418037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273AEC55" w14:textId="4631F16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A894396" w14:textId="3AE4AF4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</w:tr>
      <w:tr w:rsidR="005C1D9D" w14:paraId="015C4C09" w14:textId="77777777" w:rsidTr="005C1D9D">
        <w:tc>
          <w:tcPr>
            <w:tcW w:w="1869" w:type="dxa"/>
          </w:tcPr>
          <w:p w14:paraId="5970C96D" w14:textId="1A437D70" w:rsidR="005C1D9D" w:rsidRDefault="00DC1D68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6EC503C" w14:textId="3AC5AE2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52,34245947</w:t>
            </w:r>
          </w:p>
        </w:tc>
        <w:tc>
          <w:tcPr>
            <w:tcW w:w="1869" w:type="dxa"/>
          </w:tcPr>
          <w:p w14:paraId="42CEEE61" w14:textId="71A88FC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79BDE40" w14:textId="0818783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312,4701266</w:t>
            </w:r>
            <w:r w:rsidR="00EE49CD">
              <w:rPr>
                <w:lang w:val="en-US" w:eastAsia="ru-RU" w:bidi="ar-SA"/>
              </w:rPr>
              <w:t>7</w:t>
            </w:r>
          </w:p>
        </w:tc>
        <w:tc>
          <w:tcPr>
            <w:tcW w:w="1869" w:type="dxa"/>
          </w:tcPr>
          <w:p w14:paraId="51A9FD03" w14:textId="77F8143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</w:tr>
      <w:tr w:rsidR="005C1D9D" w14:paraId="33D10914" w14:textId="77777777" w:rsidTr="005C1D9D">
        <w:tc>
          <w:tcPr>
            <w:tcW w:w="1869" w:type="dxa"/>
          </w:tcPr>
          <w:p w14:paraId="4CDDB6FB" w14:textId="2142AF68" w:rsidR="005C1D9D" w:rsidRDefault="00DC1D68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0C1A07C" w14:textId="0A355334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  <w:tc>
          <w:tcPr>
            <w:tcW w:w="1869" w:type="dxa"/>
          </w:tcPr>
          <w:p w14:paraId="4F36B087" w14:textId="2DCE573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  <w:tc>
          <w:tcPr>
            <w:tcW w:w="1869" w:type="dxa"/>
          </w:tcPr>
          <w:p w14:paraId="001F1213" w14:textId="11D39EE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43050D03" w14:textId="1EDCC80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5789,75302839</w:t>
            </w:r>
          </w:p>
        </w:tc>
      </w:tr>
    </w:tbl>
    <w:p w14:paraId="1AAD02FD" w14:textId="12573EDE" w:rsidR="008F5C87" w:rsidRPr="00465DD3" w:rsidRDefault="00EE49CD" w:rsidP="00465DD3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Рис. 5. Ковариационная матрица</w:t>
      </w:r>
      <w:r w:rsidR="008D705E">
        <w:rPr>
          <w:lang w:eastAsia="ru-RU" w:bidi="ar-SA"/>
        </w:rPr>
        <w:t xml:space="preserve"> сгенерированных данных.</w:t>
      </w:r>
    </w:p>
    <w:p w14:paraId="762EE3ED" w14:textId="453311B5" w:rsidR="00A553BD" w:rsidRPr="00F70306" w:rsidRDefault="008D705E" w:rsidP="00F70306">
      <w:pPr>
        <w:pStyle w:val="2"/>
        <w:numPr>
          <w:ilvl w:val="1"/>
          <w:numId w:val="5"/>
        </w:numPr>
      </w:pPr>
      <w:bookmarkStart w:id="10" w:name="_Toc106389129"/>
      <w:r w:rsidRPr="00F70306">
        <w:lastRenderedPageBreak/>
        <w:t>Извлечение собственных векторов и собственных чисел</w:t>
      </w:r>
      <w:bookmarkEnd w:id="10"/>
    </w:p>
    <w:p w14:paraId="2F1A3B7D" w14:textId="7E74BFE2" w:rsidR="00CC02AF" w:rsidRDefault="00E20986" w:rsidP="008D705E">
      <w:r>
        <w:t xml:space="preserve">Что бы определить Главные Компоненты </w:t>
      </w:r>
      <w:r w:rsidR="00CC02AF">
        <w:t xml:space="preserve">необходимо </w:t>
      </w:r>
      <w:r w:rsidR="00AD6BCF">
        <w:t>извлечь</w:t>
      </w:r>
      <w:r w:rsidR="00CC02AF">
        <w:t xml:space="preserve"> собственные векторы </w:t>
      </w:r>
      <w:r w:rsidR="00CC02AF" w:rsidRPr="00CC02AF">
        <w:t>(</w:t>
      </w:r>
      <w:r w:rsidR="00CC02AF">
        <w:rPr>
          <w:lang w:val="en-US"/>
        </w:rPr>
        <w:t>eigenvectors</w:t>
      </w:r>
      <w:r w:rsidR="00CC02AF" w:rsidRPr="00CC02AF">
        <w:t xml:space="preserve">) </w:t>
      </w:r>
      <w:r w:rsidR="00CC02AF">
        <w:t>и собственные числа (</w:t>
      </w:r>
      <w:r w:rsidR="00CC02AF">
        <w:rPr>
          <w:lang w:val="en-US"/>
        </w:rPr>
        <w:t>eigenvalues</w:t>
      </w:r>
      <w:r w:rsidR="00CC02AF" w:rsidRPr="00CC02AF">
        <w:t xml:space="preserve">) </w:t>
      </w:r>
      <w:r w:rsidR="00CC02AF">
        <w:t xml:space="preserve">из ковариационной матрицы. Главная Компонента </w:t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  <w:t>– это новая переменная, комбинированная таким образом, что новые переменные не коррелированы между собой, и основная информация об исходных переменных помещается в первых компонентах.</w:t>
      </w:r>
      <w:r w:rsidR="00AD6BCF">
        <w:t xml:space="preserve"> Для извлечения собственных чисел и собственных векторов был применен Метод Якоби – итерационный алгоритм применимый к вещественной симметричной матрице.</w:t>
      </w:r>
      <w:r w:rsidR="00E659D1">
        <w:t xml:space="preserve"> Собственные векторы дают нам представление о направлении осей, где наблюдается наибольшая дисперсия т.е. большая часть информации, а собственные числа — значения, показывающие величину этой дисперсии у каждого собственного вектора. Таким образом отсортировав собственные векторы по их собственным числам, мы получаем Главные Компоненты в порядке их насыщенности информацией.</w:t>
      </w:r>
    </w:p>
    <w:p w14:paraId="5FF23C82" w14:textId="77777777" w:rsidR="00E659D1" w:rsidRPr="00CC02AF" w:rsidRDefault="00E659D1" w:rsidP="008D705E"/>
    <w:p w14:paraId="5F0D406C" w14:textId="5CD03B5E" w:rsidR="009853A1" w:rsidRPr="00F70306" w:rsidRDefault="009853A1" w:rsidP="006726B8">
      <w:pPr>
        <w:pStyle w:val="2"/>
        <w:numPr>
          <w:ilvl w:val="1"/>
          <w:numId w:val="5"/>
        </w:numPr>
      </w:pPr>
      <w:bookmarkStart w:id="11" w:name="_Toc106389130"/>
      <w:r w:rsidRPr="00F70306">
        <w:t>Формирование нов</w:t>
      </w:r>
      <w:r w:rsidR="00632453" w:rsidRPr="00F70306">
        <w:t xml:space="preserve">ого </w:t>
      </w:r>
      <w:r w:rsidRPr="00F70306">
        <w:t>вектор</w:t>
      </w:r>
      <w:r w:rsidR="00632453" w:rsidRPr="00F70306">
        <w:t>а</w:t>
      </w:r>
      <w:r w:rsidRPr="00F70306">
        <w:t xml:space="preserve"> фич</w:t>
      </w:r>
      <w:bookmarkEnd w:id="11"/>
    </w:p>
    <w:p w14:paraId="19D98283" w14:textId="36600D07" w:rsidR="00C401D5" w:rsidRDefault="00C401D5" w:rsidP="00C401D5">
      <w:pPr>
        <w:ind w:firstLine="708"/>
      </w:pPr>
      <w:r>
        <w:t>Для построения новой матрицы фич необходимо взять собственные векторы, обладающие наибольшей дисперсией и сформировать матрицу из этих векторов в столбцах.</w:t>
      </w:r>
    </w:p>
    <w:p w14:paraId="1DE099B1" w14:textId="77777777" w:rsidR="00632453" w:rsidRDefault="00632453" w:rsidP="00C401D5">
      <w:pPr>
        <w:ind w:firstLine="708"/>
      </w:pPr>
    </w:p>
    <w:p w14:paraId="1EA222AB" w14:textId="5D4C6083" w:rsidR="00632453" w:rsidRPr="00632453" w:rsidRDefault="00FA5964" w:rsidP="00632453">
      <w:pPr>
        <w:ind w:firstLine="708"/>
      </w:pPr>
      <m:oMathPara>
        <m:oMath>
          <m:r>
            <w:rPr>
              <w:rFonts w:ascii="Cambria Math" w:hAnsi="Cambria Math"/>
            </w:rPr>
            <m:t>FeatureVector=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6C3E8ACF" w14:textId="54A2DF5E" w:rsidR="00632453" w:rsidRDefault="00632453" w:rsidP="00C401D5">
      <w:pPr>
        <w:ind w:firstLine="708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32453">
        <w:t xml:space="preserve"> – </w:t>
      </w:r>
      <w:r>
        <w:t>собственный вектор.</w:t>
      </w:r>
    </w:p>
    <w:p w14:paraId="0C5BCDD1" w14:textId="38F37DCE" w:rsidR="007306F1" w:rsidRDefault="007306F1" w:rsidP="00C401D5">
      <w:pPr>
        <w:ind w:firstLine="708"/>
      </w:pPr>
    </w:p>
    <w:p w14:paraId="702E081F" w14:textId="2EDDA690" w:rsidR="007306F1" w:rsidRPr="00F70306" w:rsidRDefault="007306F1" w:rsidP="006726B8">
      <w:pPr>
        <w:pStyle w:val="2"/>
        <w:numPr>
          <w:ilvl w:val="1"/>
          <w:numId w:val="5"/>
        </w:numPr>
      </w:pPr>
      <w:bookmarkStart w:id="12" w:name="_Toc106389131"/>
      <w:r w:rsidRPr="00F70306">
        <w:t>Получение нового набора данных</w:t>
      </w:r>
      <w:bookmarkEnd w:id="12"/>
    </w:p>
    <w:p w14:paraId="130E83A9" w14:textId="5D7705F2" w:rsidR="007306F1" w:rsidRDefault="007306F1" w:rsidP="007306F1">
      <w:r>
        <w:t>Это последний шаг для метода главных компонент. После того, как был сформирован новый вектор фич, необходимо транспонировать его и умножить слева на транспонированный набор исходных данных.</w:t>
      </w:r>
    </w:p>
    <w:p w14:paraId="3A2C0C33" w14:textId="46DCE0F6" w:rsidR="007306F1" w:rsidRDefault="007306F1" w:rsidP="007306F1"/>
    <w:p w14:paraId="22AF0E71" w14:textId="3F8A7413" w:rsidR="007306F1" w:rsidRPr="005D2F94" w:rsidRDefault="007306F1" w:rsidP="005D2F94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FinalData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FeatureVector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MeanedData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D2F94">
        <w:t>Рис.6. Проекция на ось главных компонент.</w:t>
      </w:r>
    </w:p>
    <w:p w14:paraId="186C2975" w14:textId="0F047BA9" w:rsidR="005D2F94" w:rsidRPr="005D2F94" w:rsidRDefault="005D2F94" w:rsidP="007306F1">
      <w:r w:rsidRPr="005D2F94">
        <w:tab/>
      </w:r>
      <w:r w:rsidRPr="005D2F94">
        <w:tab/>
      </w:r>
    </w:p>
    <w:p w14:paraId="754425A7" w14:textId="01D846E8" w:rsidR="007306F1" w:rsidRDefault="007306F1" w:rsidP="007306F1">
      <w:r>
        <w:t xml:space="preserve">Где </w:t>
      </w:r>
      <w:r>
        <w:rPr>
          <w:lang w:val="en-US"/>
        </w:rPr>
        <w:t>FeatureVector</w:t>
      </w:r>
      <w:r w:rsidRPr="007306F1">
        <w:t xml:space="preserve"> </w:t>
      </w:r>
      <w:r>
        <w:t xml:space="preserve">это </w:t>
      </w:r>
      <w:r w:rsidR="001B5CE3">
        <w:t xml:space="preserve">транспонированная </w:t>
      </w:r>
      <w:r>
        <w:t xml:space="preserve">матрица собственных векторов со значениями в строках отсортированные сверху-вниз по порядку значимости, а </w:t>
      </w:r>
      <w:r>
        <w:rPr>
          <w:lang w:val="en-US"/>
        </w:rPr>
        <w:t>MeanedData</w:t>
      </w:r>
      <w:r>
        <w:t xml:space="preserve"> это транспонированные центрированные начальные данные.</w:t>
      </w:r>
      <w:r w:rsidR="001B5CE3">
        <w:t xml:space="preserve"> Цель этого перемножения переориентировать набор данных с исходной оси, на оси, представленные главными компонентами.</w:t>
      </w:r>
    </w:p>
    <w:p w14:paraId="6124F0B2" w14:textId="77777777" w:rsidR="005D2F94" w:rsidRDefault="005D2F94" w:rsidP="007306F1"/>
    <w:p w14:paraId="60E3EDE0" w14:textId="6267179A" w:rsidR="001B5CE3" w:rsidRPr="00F70306" w:rsidRDefault="001B5CE3" w:rsidP="006726B8">
      <w:pPr>
        <w:pStyle w:val="2"/>
        <w:numPr>
          <w:ilvl w:val="1"/>
          <w:numId w:val="5"/>
        </w:numPr>
        <w:rPr>
          <w:rFonts w:eastAsia="Times New Roman"/>
        </w:rPr>
      </w:pPr>
      <w:bookmarkStart w:id="13" w:name="_Toc106389132"/>
      <w:r w:rsidRPr="00F70306">
        <w:rPr>
          <w:rFonts w:eastAsia="Times New Roman"/>
        </w:rPr>
        <w:t>Восстановление данных.</w:t>
      </w:r>
      <w:bookmarkEnd w:id="13"/>
    </w:p>
    <w:p w14:paraId="4B3243FD" w14:textId="0015EE7E" w:rsidR="001B5CE3" w:rsidRDefault="005D2F94" w:rsidP="001B5CE3">
      <w:r>
        <w:t>Проекция данных дает огромные возможности для работы с ней, однако она не дает явного понимания какая информацию она содержит. Для понимания полной картины необходимо восстановить данные. Для этой процедуры все необходимое вычислено</w:t>
      </w:r>
      <w:r w:rsidRPr="005D2F94">
        <w:t>:</w:t>
      </w:r>
      <w:r w:rsidR="009C2F49">
        <w:t xml:space="preserve"> </w:t>
      </w:r>
      <w:r w:rsidR="00120461">
        <w:t>Средние</w:t>
      </w:r>
      <w:r>
        <w:t xml:space="preserve"> значения векторов признаков,</w:t>
      </w:r>
      <w:r w:rsidR="00120461" w:rsidRPr="00120461">
        <w:t xml:space="preserve"> </w:t>
      </w:r>
      <w:r w:rsidR="00191F5B">
        <w:t>данные спроецированный на оси главных компонент, собственные векторы.</w:t>
      </w:r>
    </w:p>
    <w:p w14:paraId="646B0255" w14:textId="77777777" w:rsidR="00F44385" w:rsidRDefault="00F44385" w:rsidP="001B5CE3"/>
    <w:p w14:paraId="33EC7BF9" w14:textId="068A6924" w:rsidR="009C2F49" w:rsidRDefault="006610E9" w:rsidP="009C2F49">
      <w:pPr>
        <w:spacing w:line="240" w:lineRule="auto"/>
        <w:jc w:val="center"/>
      </w:pPr>
      <m:oMathPara>
        <m:oMath>
          <m:r>
            <w:rPr>
              <w:rFonts w:ascii="Cambria Math" w:hAnsi="Cambria Math"/>
              <w:lang w:val="en-US"/>
            </w:rPr>
            <m:t>RestoredData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FinalData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FeatureVectors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MeanVector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C2F49">
        <w:t>Рис.</w:t>
      </w:r>
      <w:r w:rsidR="00F44385" w:rsidRPr="00F44385">
        <w:t>7</w:t>
      </w:r>
      <w:r w:rsidR="009C2F49">
        <w:t>. Восстановление данных.</w:t>
      </w:r>
    </w:p>
    <w:p w14:paraId="1033431C" w14:textId="7845574F" w:rsidR="00F44385" w:rsidRDefault="00F44385" w:rsidP="009C2F49">
      <w:pPr>
        <w:spacing w:line="240" w:lineRule="auto"/>
        <w:jc w:val="center"/>
      </w:pPr>
    </w:p>
    <w:p w14:paraId="173376C6" w14:textId="77777777" w:rsidR="00F44385" w:rsidRPr="009C2F49" w:rsidRDefault="00F44385" w:rsidP="009C2F49">
      <w:pPr>
        <w:spacing w:line="240" w:lineRule="auto"/>
        <w:jc w:val="center"/>
      </w:pPr>
    </w:p>
    <w:p w14:paraId="68EAD457" w14:textId="6ADBE02C" w:rsidR="00F44385" w:rsidRDefault="006610E9" w:rsidP="001B5CE3">
      <w:r>
        <w:t>В данном случае восстановленные данные получаются умножением транспонированной матрицы собственных векторов на спроецированные данные справа. После умножения сле</w:t>
      </w:r>
      <w:r w:rsidR="004827B8">
        <w:t>дует построчно прибавить вектор средних</w:t>
      </w:r>
      <w:r w:rsidR="00F44385">
        <w:t xml:space="preserve"> (</w:t>
      </w:r>
      <w:r w:rsidR="00654BB3">
        <w:rPr>
          <w:lang w:val="en-US"/>
        </w:rPr>
        <w:t>MeanVector</w:t>
      </w:r>
      <w:r w:rsidR="00F44385">
        <w:rPr>
          <w:lang w:val="en-US"/>
        </w:rPr>
        <w:t>)</w:t>
      </w:r>
      <w:r w:rsidR="004827B8">
        <w:t>.</w:t>
      </w:r>
    </w:p>
    <w:p w14:paraId="4B5EEC46" w14:textId="12CDDE3E" w:rsidR="00191F5B" w:rsidRPr="00F70306" w:rsidRDefault="00F44385" w:rsidP="00F70306">
      <w:pPr>
        <w:pStyle w:val="1"/>
        <w:numPr>
          <w:ilvl w:val="0"/>
          <w:numId w:val="12"/>
        </w:numPr>
      </w:pPr>
      <w:r>
        <w:br w:type="page"/>
      </w:r>
      <w:bookmarkStart w:id="14" w:name="_Toc106389133"/>
      <w:r w:rsidRPr="00F70306">
        <w:lastRenderedPageBreak/>
        <w:t>Применение Метода Главных Компонент</w:t>
      </w:r>
      <w:bookmarkEnd w:id="14"/>
    </w:p>
    <w:p w14:paraId="6FF16C2A" w14:textId="1BCF7614" w:rsidR="002C1A2A" w:rsidRDefault="00F44385" w:rsidP="002C1A2A">
      <w:pPr>
        <w:ind w:firstLine="705"/>
      </w:pPr>
      <w:r>
        <w:t xml:space="preserve">Для проверки реализации алгоритма было принято решение воспользоваться дата сетом </w:t>
      </w:r>
      <w:r>
        <w:rPr>
          <w:lang w:val="en-US"/>
        </w:rPr>
        <w:t>Iris</w:t>
      </w:r>
      <w:r>
        <w:t>, который представляет себя данные о трех видах Ириса.</w:t>
      </w:r>
    </w:p>
    <w:p w14:paraId="3480710C" w14:textId="1EE8F922" w:rsidR="00F44385" w:rsidRDefault="00F44385" w:rsidP="00F44385">
      <w:pPr>
        <w:ind w:firstLine="705"/>
        <w:jc w:val="center"/>
      </w:pPr>
      <w:r w:rsidRPr="00F44385">
        <w:rPr>
          <w:noProof/>
          <w:lang w:eastAsia="ru-RU" w:bidi="ar-SA"/>
        </w:rPr>
        <w:drawing>
          <wp:inline distT="0" distB="0" distL="0" distR="0" wp14:anchorId="0533A64A" wp14:editId="297F1211">
            <wp:extent cx="4020111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A24" w14:textId="5B7CAB95" w:rsidR="0043091E" w:rsidRDefault="0043091E" w:rsidP="0043091E">
      <w:pPr>
        <w:spacing w:line="240" w:lineRule="auto"/>
        <w:jc w:val="center"/>
      </w:pPr>
      <w:r>
        <w:t>Рис.8. Ирисы Фишера.</w:t>
      </w:r>
    </w:p>
    <w:p w14:paraId="6AAA5668" w14:textId="77777777" w:rsidR="0043091E" w:rsidRDefault="0043091E" w:rsidP="00F44385">
      <w:pPr>
        <w:ind w:firstLine="705"/>
        <w:jc w:val="center"/>
      </w:pPr>
    </w:p>
    <w:p w14:paraId="6F489E1B" w14:textId="58CF48C5" w:rsidR="0043091E" w:rsidRDefault="0043091E" w:rsidP="0043091E">
      <w:pPr>
        <w:ind w:firstLine="705"/>
      </w:pPr>
      <w:r>
        <w:t>Первым делом было принято решение визуализировать данные.</w:t>
      </w:r>
    </w:p>
    <w:p w14:paraId="127CABEC" w14:textId="77777777" w:rsidR="006516A6" w:rsidRDefault="006516A6" w:rsidP="006516A6">
      <w:pPr>
        <w:ind w:firstLine="0"/>
        <w:rPr>
          <w:noProof/>
        </w:rPr>
      </w:pPr>
    </w:p>
    <w:p w14:paraId="23279F03" w14:textId="1D16E5DA" w:rsidR="0043091E" w:rsidRDefault="006516A6" w:rsidP="008E346A">
      <w:pPr>
        <w:ind w:firstLine="705"/>
      </w:pPr>
      <w:r>
        <w:rPr>
          <w:noProof/>
          <w:lang w:eastAsia="ru-RU" w:bidi="ar-SA"/>
        </w:rPr>
        <w:drawing>
          <wp:inline distT="0" distB="0" distL="0" distR="0" wp14:anchorId="47119350" wp14:editId="155C9D9A">
            <wp:extent cx="5273420" cy="3381154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" b="2454"/>
                    <a:stretch/>
                  </pic:blipFill>
                  <pic:spPr bwMode="auto">
                    <a:xfrm>
                      <a:off x="0" y="0"/>
                      <a:ext cx="5281223" cy="33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85A25" w14:textId="7CA2EB3F" w:rsidR="0043091E" w:rsidRDefault="0043091E" w:rsidP="0043091E">
      <w:pPr>
        <w:spacing w:line="240" w:lineRule="auto"/>
        <w:jc w:val="center"/>
      </w:pPr>
      <w:r>
        <w:t>Рис.</w:t>
      </w:r>
      <w:r w:rsidR="00654BB3">
        <w:t>9</w:t>
      </w:r>
      <w:r>
        <w:t>. Представление Ирисов Фишера в размерности пространства 4.</w:t>
      </w:r>
    </w:p>
    <w:p w14:paraId="040A1B1F" w14:textId="12BF1F6C" w:rsidR="0043091E" w:rsidRDefault="0043091E" w:rsidP="0043091E">
      <w:pPr>
        <w:ind w:firstLine="705"/>
        <w:jc w:val="right"/>
      </w:pPr>
    </w:p>
    <w:p w14:paraId="0C8F0912" w14:textId="5DCEEEBD" w:rsidR="00654BB3" w:rsidRDefault="0043091E" w:rsidP="00654BB3">
      <w:pPr>
        <w:ind w:firstLine="705"/>
      </w:pPr>
      <w:r>
        <w:t xml:space="preserve">На данном графике цветами представлены виды ирисов. Оси </w:t>
      </w:r>
      <w:r w:rsidR="006516A6">
        <w:rPr>
          <w:lang w:val="en-US"/>
        </w:rPr>
        <w:t>X</w:t>
      </w:r>
      <w:r w:rsidR="006516A6" w:rsidRPr="0043091E">
        <w:t>,</w:t>
      </w:r>
      <w:r w:rsidR="006516A6" w:rsidRPr="006516A6">
        <w:t xml:space="preserve"> </w:t>
      </w:r>
      <w:r w:rsidR="006516A6">
        <w:rPr>
          <w:lang w:val="en-US"/>
        </w:rPr>
        <w:t>Y</w:t>
      </w:r>
      <w:r w:rsidR="006516A6" w:rsidRPr="0043091E">
        <w:t>,</w:t>
      </w:r>
      <w:r w:rsidR="006516A6" w:rsidRPr="006516A6">
        <w:t xml:space="preserve"> </w:t>
      </w:r>
      <w:r w:rsidR="006516A6">
        <w:rPr>
          <w:lang w:val="en-US"/>
        </w:rPr>
        <w:t>Z</w:t>
      </w:r>
      <w:r w:rsidRPr="0043091E">
        <w:t xml:space="preserve"> </w:t>
      </w:r>
      <w:r>
        <w:t xml:space="preserve">заняты такими признаками как </w:t>
      </w:r>
      <w:r w:rsidRPr="0043091E">
        <w:t>‘</w:t>
      </w:r>
      <w:r>
        <w:rPr>
          <w:lang w:val="en-US"/>
        </w:rPr>
        <w:t>petal</w:t>
      </w:r>
      <w:r w:rsidRPr="0043091E">
        <w:t xml:space="preserve"> </w:t>
      </w:r>
      <w:r>
        <w:rPr>
          <w:lang w:val="en-US"/>
        </w:rPr>
        <w:t>length</w:t>
      </w:r>
      <w:r w:rsidRPr="0043091E">
        <w:t>’, ‘</w:t>
      </w:r>
      <w:r>
        <w:rPr>
          <w:lang w:val="en-US"/>
        </w:rPr>
        <w:t>sepal</w:t>
      </w:r>
      <w:r w:rsidRPr="0043091E">
        <w:t xml:space="preserve"> </w:t>
      </w:r>
      <w:r w:rsidR="006516A6">
        <w:rPr>
          <w:lang w:val="en-US"/>
        </w:rPr>
        <w:t>length</w:t>
      </w:r>
      <w:r w:rsidRPr="0043091E">
        <w:t>, ‘</w:t>
      </w:r>
      <w:r w:rsidR="006516A6">
        <w:rPr>
          <w:lang w:val="en-US"/>
        </w:rPr>
        <w:t>sepal</w:t>
      </w:r>
      <w:r w:rsidRPr="0043091E">
        <w:t xml:space="preserve"> </w:t>
      </w:r>
      <w:r>
        <w:rPr>
          <w:lang w:val="en-US"/>
        </w:rPr>
        <w:t>width</w:t>
      </w:r>
      <w:r w:rsidRPr="0043091E">
        <w:t xml:space="preserve">’. </w:t>
      </w:r>
      <w:r>
        <w:t xml:space="preserve">Признак </w:t>
      </w:r>
      <w:r w:rsidRPr="00654BB3">
        <w:t>‘</w:t>
      </w:r>
      <w:r w:rsidR="006516A6">
        <w:rPr>
          <w:lang w:val="en-US"/>
        </w:rPr>
        <w:t>petal</w:t>
      </w:r>
      <w:r w:rsidRPr="00654BB3">
        <w:t xml:space="preserve"> </w:t>
      </w:r>
      <w:r w:rsidR="006516A6">
        <w:rPr>
          <w:lang w:val="en-US"/>
        </w:rPr>
        <w:t>width</w:t>
      </w:r>
      <w:r w:rsidR="00654BB3" w:rsidRPr="00654BB3">
        <w:t xml:space="preserve"> </w:t>
      </w:r>
      <w:r w:rsidR="00654BB3">
        <w:t xml:space="preserve">показывает размер окружности каждой элемента. Как видно из этого графика 4 признака избыточны для визуализации, в добавок они </w:t>
      </w:r>
      <w:r w:rsidR="007E0520">
        <w:t>приносят</w:t>
      </w:r>
      <w:r w:rsidR="00654BB3">
        <w:t xml:space="preserve"> сложность в восприятии графика. Попробуем уменьшить размерность. Норм</w:t>
      </w:r>
      <w:r w:rsidR="00916399">
        <w:t>ализуем</w:t>
      </w:r>
      <w:r w:rsidR="00654BB3">
        <w:t xml:space="preserve"> данные.</w:t>
      </w:r>
    </w:p>
    <w:p w14:paraId="5204EFC2" w14:textId="77777777" w:rsidR="002C1A2A" w:rsidRDefault="002C1A2A" w:rsidP="00654BB3">
      <w:pPr>
        <w:ind w:firstLine="705"/>
      </w:pPr>
    </w:p>
    <w:p w14:paraId="00AE71C5" w14:textId="1C6DE374" w:rsidR="00654BB3" w:rsidRDefault="00654BB3" w:rsidP="008E346A">
      <w:pPr>
        <w:ind w:firstLine="705"/>
        <w:jc w:val="center"/>
      </w:pPr>
      <w:r w:rsidRPr="00654BB3">
        <w:rPr>
          <w:noProof/>
          <w:lang w:eastAsia="ru-RU" w:bidi="ar-SA"/>
        </w:rPr>
        <w:drawing>
          <wp:inline distT="0" distB="0" distL="0" distR="0" wp14:anchorId="3EA35633" wp14:editId="1B2ECB0E">
            <wp:extent cx="3305636" cy="295316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59AC" w14:textId="4B19C0AB" w:rsidR="00654BB3" w:rsidRDefault="00D14BB0" w:rsidP="00654BB3">
      <w:pPr>
        <w:spacing w:line="240" w:lineRule="auto"/>
        <w:jc w:val="center"/>
      </w:pPr>
      <w:r>
        <w:t>Рис.10</w:t>
      </w:r>
      <w:r w:rsidR="00654BB3">
        <w:t>. Норм</w:t>
      </w:r>
      <w:r w:rsidR="00916399">
        <w:t>ализованные</w:t>
      </w:r>
      <w:r w:rsidR="00654BB3">
        <w:t xml:space="preserve"> данные.</w:t>
      </w:r>
    </w:p>
    <w:p w14:paraId="37BE4CB2" w14:textId="226ECBC2" w:rsidR="00654BB3" w:rsidRDefault="00654BB3" w:rsidP="00654BB3">
      <w:pPr>
        <w:spacing w:line="240" w:lineRule="auto"/>
        <w:jc w:val="center"/>
      </w:pPr>
    </w:p>
    <w:p w14:paraId="0F8B8E19" w14:textId="77777777" w:rsidR="002C1A2A" w:rsidRDefault="002C1A2A" w:rsidP="00654BB3">
      <w:pPr>
        <w:spacing w:line="240" w:lineRule="auto"/>
        <w:jc w:val="center"/>
      </w:pPr>
    </w:p>
    <w:p w14:paraId="50003325" w14:textId="1A910E5A" w:rsidR="00654BB3" w:rsidRDefault="00654BB3" w:rsidP="00654BB3">
      <w:pPr>
        <w:ind w:firstLine="705"/>
      </w:pPr>
      <w:r>
        <w:t>Посчитаем ковариационную матрицу.</w:t>
      </w:r>
    </w:p>
    <w:p w14:paraId="49E04353" w14:textId="77777777" w:rsidR="00654BB3" w:rsidRDefault="00654BB3" w:rsidP="00654BB3">
      <w:pPr>
        <w:ind w:firstLine="705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2100"/>
        <w:gridCol w:w="1701"/>
        <w:gridCol w:w="1843"/>
        <w:gridCol w:w="1832"/>
      </w:tblGrid>
      <w:tr w:rsidR="00654BB3" w14:paraId="504BB94D" w14:textId="77777777" w:rsidTr="007E0520">
        <w:tc>
          <w:tcPr>
            <w:tcW w:w="1869" w:type="dxa"/>
          </w:tcPr>
          <w:p w14:paraId="32B6F57F" w14:textId="77777777" w:rsidR="00654BB3" w:rsidRPr="001873C8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2100" w:type="dxa"/>
          </w:tcPr>
          <w:p w14:paraId="2FF4E7EC" w14:textId="3ACDE9C8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701" w:type="dxa"/>
          </w:tcPr>
          <w:p w14:paraId="617219F4" w14:textId="0F546F4A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1843" w:type="dxa"/>
          </w:tcPr>
          <w:p w14:paraId="715AA1F2" w14:textId="468EEB42" w:rsidR="00654BB3" w:rsidRP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1832" w:type="dxa"/>
          </w:tcPr>
          <w:p w14:paraId="3D03A7DE" w14:textId="0117104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</w:tr>
      <w:tr w:rsidR="00654BB3" w14:paraId="075E2418" w14:textId="77777777" w:rsidTr="007E0520">
        <w:tc>
          <w:tcPr>
            <w:tcW w:w="1869" w:type="dxa"/>
          </w:tcPr>
          <w:p w14:paraId="0410AE05" w14:textId="1CA9D7F1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654BB3">
              <w:t xml:space="preserve"> </w:t>
            </w:r>
            <w:r>
              <w:rPr>
                <w:lang w:val="en-US"/>
              </w:rPr>
              <w:t>length</w:t>
            </w:r>
            <w:r w:rsidRPr="00654BB3">
              <w:t xml:space="preserve"> </w:t>
            </w:r>
          </w:p>
        </w:tc>
        <w:tc>
          <w:tcPr>
            <w:tcW w:w="2100" w:type="dxa"/>
          </w:tcPr>
          <w:p w14:paraId="0EF0B0A3" w14:textId="5F7BBC9C" w:rsidR="00654BB3" w:rsidRPr="00654BB3" w:rsidRDefault="00654BB3" w:rsidP="001E4B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uto"/>
              <w:ind w:firstLine="0"/>
              <w:jc w:val="right"/>
              <w:textAlignment w:val="baseline"/>
              <w:rPr>
                <w:color w:val="000000"/>
                <w:lang w:eastAsia="ru-RU" w:bidi="ar-SA"/>
              </w:rPr>
            </w:pPr>
            <w:r w:rsidRPr="00654BB3">
              <w:rPr>
                <w:color w:val="000000"/>
                <w:lang w:eastAsia="ru-RU" w:bidi="ar-SA"/>
              </w:rPr>
              <w:t>0.68569351</w:t>
            </w:r>
          </w:p>
        </w:tc>
        <w:tc>
          <w:tcPr>
            <w:tcW w:w="1701" w:type="dxa"/>
          </w:tcPr>
          <w:p w14:paraId="42B5273F" w14:textId="04A8DDA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-0.03926846</w:t>
            </w:r>
          </w:p>
        </w:tc>
        <w:tc>
          <w:tcPr>
            <w:tcW w:w="1843" w:type="dxa"/>
          </w:tcPr>
          <w:p w14:paraId="3AAF610C" w14:textId="5824F88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832" w:type="dxa"/>
          </w:tcPr>
          <w:p w14:paraId="752AD5EF" w14:textId="6DDAAC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</w:tr>
      <w:tr w:rsidR="00654BB3" w14:paraId="5B5A7D41" w14:textId="77777777" w:rsidTr="007E0520">
        <w:tc>
          <w:tcPr>
            <w:tcW w:w="1869" w:type="dxa"/>
          </w:tcPr>
          <w:p w14:paraId="419B6058" w14:textId="353E2EE5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sepal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00CBEF95" w14:textId="1D4805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-</w:t>
            </w:r>
            <w:r w:rsidRPr="00654BB3">
              <w:rPr>
                <w:lang w:val="en-US" w:eastAsia="ru-RU" w:bidi="ar-SA"/>
              </w:rPr>
              <w:t>0.03926846</w:t>
            </w:r>
          </w:p>
        </w:tc>
        <w:tc>
          <w:tcPr>
            <w:tcW w:w="1701" w:type="dxa"/>
          </w:tcPr>
          <w:p w14:paraId="2AB2D1EA" w14:textId="4A1CE1D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0.18800403</w:t>
            </w:r>
          </w:p>
        </w:tc>
        <w:tc>
          <w:tcPr>
            <w:tcW w:w="1843" w:type="dxa"/>
          </w:tcPr>
          <w:p w14:paraId="292BCCFC" w14:textId="469DA693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32" w:type="dxa"/>
          </w:tcPr>
          <w:p w14:paraId="1063AFC3" w14:textId="6DA6864A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</w:tr>
      <w:tr w:rsidR="00654BB3" w14:paraId="1AC60E98" w14:textId="77777777" w:rsidTr="007E0520">
        <w:tc>
          <w:tcPr>
            <w:tcW w:w="1869" w:type="dxa"/>
          </w:tcPr>
          <w:p w14:paraId="39840BA8" w14:textId="4AE6F052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length</w:t>
            </w:r>
          </w:p>
        </w:tc>
        <w:tc>
          <w:tcPr>
            <w:tcW w:w="2100" w:type="dxa"/>
          </w:tcPr>
          <w:p w14:paraId="19BFF085" w14:textId="2DA6629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1.27368233</w:t>
            </w:r>
          </w:p>
        </w:tc>
        <w:tc>
          <w:tcPr>
            <w:tcW w:w="1701" w:type="dxa"/>
          </w:tcPr>
          <w:p w14:paraId="737AD28A" w14:textId="3F716EDB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-0.32171275</w:t>
            </w:r>
          </w:p>
        </w:tc>
        <w:tc>
          <w:tcPr>
            <w:tcW w:w="1843" w:type="dxa"/>
          </w:tcPr>
          <w:p w14:paraId="49EBE920" w14:textId="713CCA9C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3.11317942</w:t>
            </w:r>
          </w:p>
        </w:tc>
        <w:tc>
          <w:tcPr>
            <w:tcW w:w="1832" w:type="dxa"/>
          </w:tcPr>
          <w:p w14:paraId="7A5B472A" w14:textId="7F21E71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</w:tr>
      <w:tr w:rsidR="00654BB3" w14:paraId="72493940" w14:textId="77777777" w:rsidTr="007E0520">
        <w:tc>
          <w:tcPr>
            <w:tcW w:w="1869" w:type="dxa"/>
          </w:tcPr>
          <w:p w14:paraId="3B2AAC45" w14:textId="1053B2A0" w:rsidR="00654BB3" w:rsidRDefault="00654BB3" w:rsidP="00654BB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w:r>
              <w:rPr>
                <w:lang w:val="en-US"/>
              </w:rPr>
              <w:t>petal</w:t>
            </w:r>
            <w:r w:rsidRPr="0043091E">
              <w:t xml:space="preserve"> </w:t>
            </w:r>
            <w:r>
              <w:rPr>
                <w:lang w:val="en-US"/>
              </w:rPr>
              <w:t>width</w:t>
            </w:r>
          </w:p>
        </w:tc>
        <w:tc>
          <w:tcPr>
            <w:tcW w:w="2100" w:type="dxa"/>
          </w:tcPr>
          <w:p w14:paraId="6F1F9EBE" w14:textId="3B7A6A26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0.5169038</w:t>
            </w:r>
          </w:p>
        </w:tc>
        <w:tc>
          <w:tcPr>
            <w:tcW w:w="1701" w:type="dxa"/>
          </w:tcPr>
          <w:p w14:paraId="2B19CA66" w14:textId="226E7D19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-0.11798121</w:t>
            </w:r>
          </w:p>
        </w:tc>
        <w:tc>
          <w:tcPr>
            <w:tcW w:w="1843" w:type="dxa"/>
          </w:tcPr>
          <w:p w14:paraId="177669C6" w14:textId="697C7D51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1.29638747</w:t>
            </w:r>
          </w:p>
        </w:tc>
        <w:tc>
          <w:tcPr>
            <w:tcW w:w="1832" w:type="dxa"/>
          </w:tcPr>
          <w:p w14:paraId="34C485AE" w14:textId="233A6CFE" w:rsidR="00654BB3" w:rsidRDefault="00654BB3" w:rsidP="001E4B72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654BB3">
              <w:rPr>
                <w:lang w:val="en-US" w:eastAsia="ru-RU" w:bidi="ar-SA"/>
              </w:rPr>
              <w:t>0.58241432</w:t>
            </w:r>
          </w:p>
        </w:tc>
      </w:tr>
    </w:tbl>
    <w:p w14:paraId="3C8F4005" w14:textId="7362D2A1" w:rsidR="00654BB3" w:rsidRDefault="007E0520" w:rsidP="00C718C9">
      <w:pPr>
        <w:spacing w:line="240" w:lineRule="auto"/>
        <w:jc w:val="center"/>
      </w:pPr>
      <w:r>
        <w:t>Рис.</w:t>
      </w:r>
      <w:r>
        <w:rPr>
          <w:lang w:val="en-US"/>
        </w:rPr>
        <w:t>9</w:t>
      </w:r>
      <w:r>
        <w:t>.Ковариационная матрица.</w:t>
      </w:r>
    </w:p>
    <w:p w14:paraId="3137600B" w14:textId="77777777" w:rsidR="00C718C9" w:rsidRDefault="00C718C9" w:rsidP="00C718C9">
      <w:pPr>
        <w:spacing w:line="240" w:lineRule="auto"/>
        <w:jc w:val="center"/>
      </w:pPr>
    </w:p>
    <w:p w14:paraId="24939E85" w14:textId="5307DC3C" w:rsidR="00C718C9" w:rsidRDefault="00C718C9" w:rsidP="00C718C9">
      <w:pPr>
        <w:spacing w:line="240" w:lineRule="auto"/>
      </w:pPr>
      <w:r>
        <w:t xml:space="preserve">На ковариационной матрице видны зависимости между признаками, например, при росте параметра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length</w:t>
      </w:r>
      <w:r w:rsidRPr="00C718C9">
        <w:t xml:space="preserve">’ </w:t>
      </w:r>
      <w:r>
        <w:t xml:space="preserve">уменьшается параметр </w:t>
      </w:r>
      <w:r w:rsidRPr="00C718C9">
        <w:t>‘</w:t>
      </w:r>
      <w:r>
        <w:rPr>
          <w:lang w:val="en-US"/>
        </w:rPr>
        <w:t>sepal</w:t>
      </w:r>
      <w:r w:rsidRPr="00C718C9">
        <w:t xml:space="preserve"> </w:t>
      </w:r>
      <w:r>
        <w:rPr>
          <w:lang w:val="en-US"/>
        </w:rPr>
        <w:t>width</w:t>
      </w:r>
      <w:r w:rsidRPr="00C718C9">
        <w:t>’</w:t>
      </w:r>
      <w:r>
        <w:t xml:space="preserve"> и наоборот.</w:t>
      </w:r>
    </w:p>
    <w:p w14:paraId="6F98B94B" w14:textId="510967BC" w:rsidR="00C718C9" w:rsidRDefault="00C718C9" w:rsidP="00C718C9">
      <w:pPr>
        <w:spacing w:line="240" w:lineRule="auto"/>
      </w:pPr>
    </w:p>
    <w:p w14:paraId="70DD69F1" w14:textId="793629CC" w:rsidR="00C718C9" w:rsidRDefault="00C718C9" w:rsidP="00C718C9">
      <w:pPr>
        <w:spacing w:line="240" w:lineRule="auto"/>
      </w:pPr>
    </w:p>
    <w:p w14:paraId="2FFC7400" w14:textId="6C54E52A" w:rsidR="00D83105" w:rsidRDefault="00C718C9" w:rsidP="007111AA">
      <w:pPr>
        <w:spacing w:line="240" w:lineRule="auto"/>
        <w:rPr>
          <w:lang w:val="en-US"/>
        </w:rPr>
      </w:pPr>
      <w:r>
        <w:lastRenderedPageBreak/>
        <w:t>Далее на основе ковариационной матрицы следует вычислить собственные векторы и собственные числа.</w:t>
      </w:r>
      <w:r w:rsidR="00D83105">
        <w:t xml:space="preserve"> Получаем следующий результат</w:t>
      </w:r>
      <w:r w:rsidR="00D83105">
        <w:rPr>
          <w:lang w:val="en-US"/>
        </w:rPr>
        <w:t>:</w:t>
      </w:r>
    </w:p>
    <w:p w14:paraId="0EE501C1" w14:textId="3B70CCDC" w:rsidR="00625F04" w:rsidRDefault="00D83105" w:rsidP="007111AA">
      <w:pPr>
        <w:spacing w:line="240" w:lineRule="auto"/>
        <w:rPr>
          <w:lang w:val="en-US"/>
        </w:rPr>
      </w:pPr>
      <w:r>
        <w:t>Собственные числа</w:t>
      </w:r>
      <w:r>
        <w:rPr>
          <w:lang w:val="en-US"/>
        </w:rPr>
        <w:t>:</w:t>
      </w:r>
    </w:p>
    <w:p w14:paraId="31B9BDFE" w14:textId="4B9F81C4" w:rsidR="00D83105" w:rsidRPr="00625F04" w:rsidRDefault="00DC1D68" w:rsidP="007111AA">
      <w:pPr>
        <w:spacing w:line="240" w:lineRule="auto"/>
        <w:ind w:firstLine="0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pacing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20"/>
                      <w:lang w:val="en-US"/>
                    </w:rPr>
                    <m:t>0.02368303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spacing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0.07852391</m:t>
                      </m:r>
                    </m:e>
                    <m:e>
                      <m:r>
                        <w:rPr>
                          <w:rFonts w:ascii="Cambria Math" w:hAnsi="Cambria Math"/>
                          <w:spacing w:val="20"/>
                          <w:lang w:val="en-US"/>
                        </w:rPr>
                        <m:t>0.24224357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pacing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pacing w:val="20"/>
                          <w:lang w:val="en-US"/>
                        </w:rPr>
                        <m:t>4.22484077</m:t>
                      </m:r>
                    </m:e>
                  </m:eqArr>
                </m:den>
              </m:f>
            </m:e>
          </m:d>
        </m:oMath>
      </m:oMathPara>
    </w:p>
    <w:p w14:paraId="57E0BEE0" w14:textId="77777777" w:rsidR="00625F04" w:rsidRPr="00D83105" w:rsidRDefault="00625F04" w:rsidP="007111AA">
      <w:pPr>
        <w:spacing w:line="240" w:lineRule="auto"/>
        <w:ind w:firstLine="0"/>
        <w:rPr>
          <w:lang w:val="en-US"/>
        </w:rPr>
      </w:pPr>
    </w:p>
    <w:p w14:paraId="2D1B93DA" w14:textId="07C3DEE2" w:rsidR="00625F04" w:rsidRDefault="00D83105" w:rsidP="007111AA">
      <w:pPr>
        <w:spacing w:line="240" w:lineRule="auto"/>
        <w:rPr>
          <w:lang w:val="en-US"/>
        </w:rPr>
      </w:pPr>
      <w:r>
        <w:t>Собственные векторы</w:t>
      </w:r>
      <w:r>
        <w:rPr>
          <w:lang w:val="en-US"/>
        </w:rPr>
        <w:t>:</w:t>
      </w:r>
    </w:p>
    <w:p w14:paraId="4F21E7E4" w14:textId="22C5DC24" w:rsidR="00D83105" w:rsidRPr="00470A02" w:rsidRDefault="00DC1D68" w:rsidP="00D83105">
      <w:pPr>
        <w:spacing w:line="240" w:lineRule="auto"/>
        <w:jc w:val="center"/>
        <w:rPr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 xml:space="preserve"> 0.31725455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-0.32409435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-0.47971899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0.75112056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0.58099728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-0.59641809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-0.07252408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-0.54906091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0.65653988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0.72971237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-0.1757674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-0.07470647</m:t>
                      </m:r>
                    </m:e>
                  </m:eqAr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-0.36158968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0.08226889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-0.85657211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-0.35884393</m:t>
                      </m:r>
                    </m:e>
                  </m:eqArr>
                </m:den>
              </m:f>
            </m:e>
          </m:d>
        </m:oMath>
      </m:oMathPara>
    </w:p>
    <w:p w14:paraId="107F88BB" w14:textId="07AD1A38" w:rsidR="00A70413" w:rsidRDefault="00A70413" w:rsidP="00D83105">
      <w:pPr>
        <w:spacing w:line="240" w:lineRule="auto"/>
        <w:jc w:val="center"/>
        <w:rPr>
          <w:lang w:val="en-US"/>
        </w:rPr>
      </w:pPr>
    </w:p>
    <w:p w14:paraId="4CBF1D8E" w14:textId="7456EA4C" w:rsidR="00560AF4" w:rsidRDefault="00A70413" w:rsidP="007111AA">
      <w:pPr>
        <w:spacing w:line="240" w:lineRule="auto"/>
      </w:pPr>
      <w:r>
        <w:t>Основываясь на значениях собственных чисел, мы видим, что 4 собственный вектор несет в себе наибольшую информацию</w:t>
      </w:r>
      <w:r w:rsidR="00231282">
        <w:t xml:space="preserve"> о данных.</w:t>
      </w:r>
      <w:r w:rsidR="00560AF4">
        <w:t xml:space="preserve"> Отсортируем их в порядке убывания значений собственных чисел. </w:t>
      </w:r>
      <w:r w:rsidR="007111AA">
        <w:t>Попробуем уменьшить размерность пространства с 4 до меньших.</w:t>
      </w:r>
    </w:p>
    <w:p w14:paraId="2C9324EE" w14:textId="6B942C59" w:rsidR="007111AA" w:rsidRPr="007111AA" w:rsidRDefault="007111AA" w:rsidP="007111AA">
      <w:pPr>
        <w:spacing w:line="240" w:lineRule="auto"/>
        <w:ind w:firstLine="0"/>
      </w:pPr>
      <w:r>
        <w:tab/>
        <w:t>Для размерности пространства 3 график будет выглядеть следующим образом</w:t>
      </w:r>
      <w:r w:rsidRPr="007111AA">
        <w:t>:</w:t>
      </w:r>
    </w:p>
    <w:p w14:paraId="6D29669E" w14:textId="71B424DF" w:rsidR="007111AA" w:rsidRDefault="007111AA" w:rsidP="00FA2053">
      <w:pPr>
        <w:spacing w:line="240" w:lineRule="auto"/>
        <w:ind w:firstLine="0"/>
        <w:jc w:val="center"/>
      </w:pPr>
      <w:r w:rsidRPr="007111AA">
        <w:rPr>
          <w:noProof/>
          <w:lang w:eastAsia="ru-RU" w:bidi="ar-SA"/>
        </w:rPr>
        <w:drawing>
          <wp:inline distT="0" distB="0" distL="0" distR="0" wp14:anchorId="2535BEFB" wp14:editId="19EC5A8F">
            <wp:extent cx="5219700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282" t="9136" r="10850" b="2551"/>
                    <a:stretch/>
                  </pic:blipFill>
                  <pic:spPr bwMode="auto">
                    <a:xfrm>
                      <a:off x="0" y="0"/>
                      <a:ext cx="521970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3431" w14:textId="10AC47EE" w:rsidR="007111AA" w:rsidRPr="00094391" w:rsidRDefault="00D14BB0" w:rsidP="007111AA">
      <w:pPr>
        <w:spacing w:line="240" w:lineRule="auto"/>
        <w:ind w:firstLine="0"/>
        <w:jc w:val="center"/>
      </w:pPr>
      <w:r>
        <w:t>Рис.11</w:t>
      </w:r>
      <w:r w:rsidR="007111AA">
        <w:t xml:space="preserve">. </w:t>
      </w:r>
      <w:r w:rsidR="00094391">
        <w:t>График размерности пространства 3.</w:t>
      </w:r>
    </w:p>
    <w:p w14:paraId="27ECB20F" w14:textId="1658F4F9" w:rsidR="00FA2053" w:rsidRDefault="00BB5938" w:rsidP="00FA2053">
      <w:pPr>
        <w:spacing w:line="240" w:lineRule="auto"/>
      </w:pPr>
      <w:r>
        <w:lastRenderedPageBreak/>
        <w:t>Данные представлены в трехмерном пространстве, где осями являются 3 главные компоненты, а цвет отвечает за вид ирисов. Данные стало воспринимать проще, однако до конца не ясны границы между видами.</w:t>
      </w:r>
      <w:r w:rsidR="00FA2053">
        <w:t xml:space="preserve"> </w:t>
      </w:r>
      <w:r>
        <w:t>Уменьшим размерность пространства до 2х.</w:t>
      </w:r>
    </w:p>
    <w:p w14:paraId="6DBA9F8A" w14:textId="77777777" w:rsidR="00E11135" w:rsidRDefault="00E11135" w:rsidP="00FA2053">
      <w:pPr>
        <w:spacing w:line="240" w:lineRule="auto"/>
      </w:pPr>
    </w:p>
    <w:p w14:paraId="354A8494" w14:textId="77777777" w:rsidR="00FA2053" w:rsidRDefault="00FA2053" w:rsidP="00FA2053">
      <w:pPr>
        <w:spacing w:line="240" w:lineRule="auto"/>
        <w:jc w:val="center"/>
      </w:pPr>
    </w:p>
    <w:p w14:paraId="05BAE35E" w14:textId="7F6E8E8C" w:rsidR="00BB5938" w:rsidRPr="007111AA" w:rsidRDefault="00E11135" w:rsidP="00FA2053">
      <w:pPr>
        <w:spacing w:line="24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65AD89F1" wp14:editId="6289B3F1">
            <wp:extent cx="5654675" cy="2552700"/>
            <wp:effectExtent l="0" t="0" r="3175" b="0"/>
            <wp:docPr id="6" name="Рисунок 6" descr="C:\Users\gz\AppData\Local\Microsoft\Windows\INetCache\Content.Word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z\AppData\Local\Microsoft\Windows\INetCache\Content.Word\newpl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9242" b="10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80EE" w14:textId="5A0FDB0E" w:rsidR="00FA2053" w:rsidRDefault="00D14BB0" w:rsidP="00FA2053">
      <w:pPr>
        <w:spacing w:line="240" w:lineRule="auto"/>
        <w:ind w:firstLine="0"/>
        <w:jc w:val="center"/>
      </w:pPr>
      <w:r>
        <w:t>Рис.12</w:t>
      </w:r>
      <w:r w:rsidR="00FA2053">
        <w:t>. График размерности пространства 2.</w:t>
      </w:r>
    </w:p>
    <w:p w14:paraId="54C4A0C8" w14:textId="77777777" w:rsidR="00E11135" w:rsidRPr="00094391" w:rsidRDefault="00E11135" w:rsidP="00FA2053">
      <w:pPr>
        <w:spacing w:line="240" w:lineRule="auto"/>
        <w:ind w:firstLine="0"/>
        <w:jc w:val="center"/>
      </w:pPr>
    </w:p>
    <w:p w14:paraId="21728611" w14:textId="79C7D992" w:rsidR="00A01860" w:rsidRDefault="00E11135" w:rsidP="00A01860">
      <w:pPr>
        <w:spacing w:line="240" w:lineRule="auto"/>
      </w:pPr>
      <w:r>
        <w:t>Различия между ви</w:t>
      </w:r>
      <w:r w:rsidR="00A01860">
        <w:t>дами ирисов стали более наглядны. Попробуем уменьшить размерность до 1.</w:t>
      </w:r>
    </w:p>
    <w:p w14:paraId="02F2A59D" w14:textId="77777777" w:rsidR="00A01860" w:rsidRPr="00A01860" w:rsidRDefault="00A01860" w:rsidP="00A01860">
      <w:pPr>
        <w:spacing w:line="240" w:lineRule="auto"/>
      </w:pPr>
    </w:p>
    <w:p w14:paraId="4C7F7870" w14:textId="6B29FE7F" w:rsidR="00A01860" w:rsidRDefault="00A01860" w:rsidP="00A01860">
      <w:pPr>
        <w:spacing w:line="240" w:lineRule="auto"/>
        <w:jc w:val="center"/>
        <w:rPr>
          <w:lang w:val="en-US"/>
        </w:rPr>
      </w:pPr>
      <w:r w:rsidRPr="00A01860">
        <w:rPr>
          <w:noProof/>
          <w:lang w:eastAsia="ru-RU" w:bidi="ar-SA"/>
        </w:rPr>
        <w:drawing>
          <wp:inline distT="0" distB="0" distL="0" distR="0" wp14:anchorId="625BE9A4" wp14:editId="4A74B16F">
            <wp:extent cx="5566867" cy="27000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128" cy="271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4F3D" w14:textId="5333293F" w:rsidR="00D14BB0" w:rsidRDefault="00D14BB0" w:rsidP="00A01860">
      <w:pPr>
        <w:spacing w:line="240" w:lineRule="auto"/>
        <w:jc w:val="center"/>
      </w:pPr>
      <w:r>
        <w:t>Рис.13. График размерности пространства 1.</w:t>
      </w:r>
    </w:p>
    <w:p w14:paraId="6CC233D8" w14:textId="6EF79554" w:rsidR="002F587C" w:rsidRDefault="002F587C" w:rsidP="002F587C">
      <w:pPr>
        <w:spacing w:line="240" w:lineRule="auto"/>
        <w:ind w:firstLine="0"/>
      </w:pPr>
    </w:p>
    <w:p w14:paraId="2B28AA9B" w14:textId="754EB919" w:rsidR="002F587C" w:rsidRDefault="00FA5964" w:rsidP="002F587C">
      <w:pPr>
        <w:spacing w:line="240" w:lineRule="auto"/>
        <w:ind w:firstLine="708"/>
      </w:pPr>
      <w:r>
        <w:t xml:space="preserve">На оси </w:t>
      </w:r>
      <w:r>
        <w:rPr>
          <w:lang w:val="en-US"/>
        </w:rPr>
        <w:t>X</w:t>
      </w:r>
      <w:r w:rsidRPr="00FA5964">
        <w:t xml:space="preserve">- </w:t>
      </w:r>
      <w:r>
        <w:t xml:space="preserve">значение Главной компоненты, на оси </w:t>
      </w:r>
      <w:r>
        <w:rPr>
          <w:lang w:val="en-US"/>
        </w:rPr>
        <w:t>Y</w:t>
      </w:r>
      <w:r w:rsidRPr="00FA5964">
        <w:t xml:space="preserve"> </w:t>
      </w:r>
      <w:r>
        <w:t>–</w:t>
      </w:r>
      <w:r w:rsidRPr="00FA5964">
        <w:t xml:space="preserve"> </w:t>
      </w:r>
      <w:r>
        <w:t xml:space="preserve">порядковый номер элемента. </w:t>
      </w:r>
      <w:r w:rsidR="002F587C">
        <w:t>В отличии от рисунка 12 на рисунке 13 расстояния между точками намного меньше. И различия между тремя кластерами выражены лучшим образом</w:t>
      </w:r>
      <w:r>
        <w:t>.</w:t>
      </w:r>
    </w:p>
    <w:p w14:paraId="3E00F2B8" w14:textId="77777777" w:rsidR="00726A4E" w:rsidRDefault="00726A4E" w:rsidP="002F587C">
      <w:pPr>
        <w:spacing w:line="240" w:lineRule="auto"/>
        <w:ind w:firstLine="708"/>
      </w:pPr>
    </w:p>
    <w:p w14:paraId="15D8A330" w14:textId="2A6136E0" w:rsidR="001A44AC" w:rsidRDefault="001A44AC">
      <w:pPr>
        <w:spacing w:after="160" w:line="259" w:lineRule="auto"/>
        <w:ind w:firstLine="0"/>
        <w:jc w:val="left"/>
      </w:pPr>
      <w:r>
        <w:br w:type="page"/>
      </w:r>
    </w:p>
    <w:p w14:paraId="6E82E82B" w14:textId="4B325C9C" w:rsidR="002F587C" w:rsidRPr="00F70306" w:rsidRDefault="00056A9B" w:rsidP="00F70306">
      <w:pPr>
        <w:pStyle w:val="1"/>
        <w:numPr>
          <w:ilvl w:val="0"/>
          <w:numId w:val="12"/>
        </w:numPr>
        <w:jc w:val="left"/>
      </w:pPr>
      <w:bookmarkStart w:id="15" w:name="_Toc106389134"/>
      <w:r w:rsidRPr="00F70306">
        <w:lastRenderedPageBreak/>
        <w:t>Использование</w:t>
      </w:r>
      <w:r w:rsidR="00B96543" w:rsidRPr="00F70306">
        <w:t xml:space="preserve"> </w:t>
      </w:r>
      <w:r w:rsidRPr="00F70306">
        <w:t>Стресс-функции</w:t>
      </w:r>
      <w:r w:rsidR="0031590B" w:rsidRPr="00F70306">
        <w:t>. Оценка</w:t>
      </w:r>
      <w:r w:rsidRPr="00F70306">
        <w:t xml:space="preserve"> размерности пространства данных.</w:t>
      </w:r>
      <w:bookmarkEnd w:id="15"/>
    </w:p>
    <w:p w14:paraId="7046DF14" w14:textId="77777777" w:rsidR="0023756F" w:rsidRDefault="00E73AAA" w:rsidP="00CF3091">
      <w:pPr>
        <w:rPr>
          <w:shd w:val="clear" w:color="auto" w:fill="FFFFFF"/>
        </w:rPr>
      </w:pPr>
      <w:r>
        <w:t xml:space="preserve">Во многих случаях </w:t>
      </w:r>
      <w:r>
        <w:rPr>
          <w:lang w:val="en-US"/>
        </w:rPr>
        <w:t>PCA</w:t>
      </w:r>
      <w:r w:rsidRPr="00E73AAA">
        <w:t xml:space="preserve"> </w:t>
      </w:r>
      <w:r>
        <w:t xml:space="preserve">отличный и быстрый инструмент для редукции размерности пространства данных. Однако при нахождении вектора, при котором дисперсия максимальна может потеряться значительная часть данных. К примеру, возьмем два плоских диска одинокого размера расположенные друг на друге. </w:t>
      </w:r>
      <w:r>
        <w:rPr>
          <w:lang w:val="en-US"/>
        </w:rPr>
        <w:t>PCA</w:t>
      </w:r>
      <w:r w:rsidRPr="00E73AAA">
        <w:t xml:space="preserve"> </w:t>
      </w:r>
      <w:r>
        <w:t xml:space="preserve">даст вектор максимальной дисперсии данных параллельный радиусу диска. Если спроецировать данные на вектор, и восстановить их, то потеряется большая часть из них, т.к. точки, находящиеся на 2ом диске, не были учтены. Для этого воспользуемся другим методом редукции пространства данных, таким как Стресс-функция. Принцип работы стресс-функции заключается в том, что точки размещаются так, чтобы попарные расстояния между ними в новом пространстве как можно меньше отличались от измеренных изначальных данных. </w:t>
      </w:r>
      <w:r w:rsidRPr="00E73AAA">
        <w:rPr>
          <w:shd w:val="clear" w:color="auto" w:fill="FFFFFF"/>
        </w:rPr>
        <w:t>Мера различий расстояний в исходном и новом пространстве называется функцией стресса.</w:t>
      </w:r>
      <w:r w:rsidR="0072264A">
        <w:rPr>
          <w:shd w:val="clear" w:color="auto" w:fill="FFFFFF"/>
        </w:rPr>
        <w:t xml:space="preserve"> </w:t>
      </w:r>
    </w:p>
    <w:p w14:paraId="4E750BC3" w14:textId="691BBF9F" w:rsidR="00FA74CA" w:rsidRDefault="0023756F" w:rsidP="00CF3091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Как работает стресс-функция</w:t>
      </w:r>
      <w:r>
        <w:rPr>
          <w:shd w:val="clear" w:color="auto" w:fill="FFFFFF"/>
          <w:lang w:val="en-US"/>
        </w:rPr>
        <w:t>:</w:t>
      </w:r>
    </w:p>
    <w:p w14:paraId="68932009" w14:textId="58E97A21" w:rsidR="0023756F" w:rsidRDefault="0023756F" w:rsidP="009617C7">
      <w:pPr>
        <w:pStyle w:val="af1"/>
        <w:numPr>
          <w:ilvl w:val="0"/>
          <w:numId w:val="6"/>
        </w:numPr>
        <w:jc w:val="left"/>
      </w:pPr>
      <w:r>
        <w:t xml:space="preserve">Расчет матрицы приближения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]</m:t>
        </m:r>
      </m:oMath>
      <w:r w:rsidR="00344C62">
        <w:t xml:space="preserve">, 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44C62">
        <w:t xml:space="preserve"> </w:t>
      </w:r>
      <w:r w:rsidR="00344C62">
        <w:softHyphen/>
      </w:r>
      <w:r w:rsidR="00344C62">
        <w:softHyphen/>
        <w:t>– евклидово расстояние между парами точек</w:t>
      </w:r>
    </w:p>
    <w:p w14:paraId="3B9AF553" w14:textId="77098886" w:rsidR="00344C62" w:rsidRPr="00344C62" w:rsidRDefault="00344C62" w:rsidP="009617C7">
      <w:pPr>
        <w:pStyle w:val="af1"/>
        <w:numPr>
          <w:ilvl w:val="0"/>
          <w:numId w:val="6"/>
        </w:numPr>
        <w:jc w:val="left"/>
      </w:pPr>
      <w:r w:rsidRPr="00344C62">
        <w:t>Применение двойного центрирования:</w:t>
      </w:r>
      <m:oMath>
        <m:r>
          <w:rPr>
            <w:rFonts w:ascii="Cambria Math" w:hAnsi="Cambria Math"/>
          </w:rPr>
          <m:t xml:space="preserve"> B=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</m:t>
        </m:r>
      </m:oMath>
      <w:r w:rsidR="009617C7">
        <w:t xml:space="preserve"> </w:t>
      </w:r>
      <w:r>
        <w:t>с использованием</w:t>
      </w:r>
      <w:r w:rsidRPr="00344C62">
        <w:t xml:space="preserve"> центрирующей матрицы </w:t>
      </w:r>
      <m:oMath>
        <m:r>
          <w:rPr>
            <w:rFonts w:ascii="Cambria Math" w:hAnsi="Cambria Math"/>
          </w:rPr>
          <m:t>C=I-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44C62">
        <w:t xml:space="preserve"> где </w:t>
      </w:r>
      <w:r>
        <w:rPr>
          <w:lang w:val="en-US"/>
        </w:rPr>
        <w:t>I</w:t>
      </w:r>
      <w:r>
        <w:t xml:space="preserve"> </w:t>
      </w:r>
      <w:r w:rsidRPr="00344C62">
        <w:t xml:space="preserve">— </w:t>
      </w:r>
      <w:r>
        <w:t>единичная матрица</w:t>
      </w:r>
      <w:r w:rsidRPr="00344C62">
        <w:t xml:space="preserve">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44C62">
        <w:t xml:space="preserve"> </w:t>
      </w:r>
      <w:r w:rsidR="009617C7">
        <w:t>м</w:t>
      </w:r>
      <w:r>
        <w:t>атрица заполненная единицами</w:t>
      </w:r>
      <w:r w:rsidRPr="00344C62">
        <w:t>.</w:t>
      </w:r>
    </w:p>
    <w:p w14:paraId="0FFF18A9" w14:textId="01066FAF" w:rsidR="00344C62" w:rsidRDefault="00344C62" w:rsidP="009617C7">
      <w:pPr>
        <w:pStyle w:val="af1"/>
        <w:numPr>
          <w:ilvl w:val="0"/>
          <w:numId w:val="6"/>
        </w:numPr>
        <w:jc w:val="left"/>
      </w:pPr>
      <w:r>
        <w:t xml:space="preserve">Вычисление наибольшего собственного значения и соответствующего ему собственного векторов для матрицы </w:t>
      </w:r>
      <w:r>
        <w:rPr>
          <w:lang w:val="en-US"/>
        </w:rPr>
        <w:t>B</w:t>
      </w:r>
      <w:r>
        <w:t>.</w:t>
      </w:r>
    </w:p>
    <w:p w14:paraId="6EF73230" w14:textId="77777777" w:rsidR="00C62A33" w:rsidRPr="00833D03" w:rsidRDefault="00C62A33" w:rsidP="00C62A33">
      <w:pPr>
        <w:pStyle w:val="af1"/>
        <w:ind w:left="1069" w:firstLine="0"/>
      </w:pPr>
    </w:p>
    <w:p w14:paraId="4DBC1442" w14:textId="47D23F01" w:rsidR="00FA74CA" w:rsidRPr="00312E0B" w:rsidRDefault="003A2881" w:rsidP="00C62A33">
      <w:pPr>
        <w:ind w:firstLine="708"/>
      </w:pPr>
      <w:r>
        <w:t>Попробуем уменьшить размерность пространства на основе стресс-функции.</w:t>
      </w:r>
      <w:r w:rsidR="00312E0B" w:rsidRPr="00312E0B">
        <w:t xml:space="preserve"> </w:t>
      </w:r>
      <w:r w:rsidR="00312E0B">
        <w:t>Для размерности пространства 3 получим следующий график со стандартным разбиением на виды ирисов</w:t>
      </w:r>
      <w:r w:rsidR="00312E0B" w:rsidRPr="00312E0B">
        <w:t>:</w:t>
      </w:r>
    </w:p>
    <w:p w14:paraId="0F099507" w14:textId="67C7EAEB" w:rsidR="00312E0B" w:rsidRDefault="00312E0B">
      <w:pPr>
        <w:spacing w:after="160" w:line="259" w:lineRule="auto"/>
        <w:ind w:firstLine="0"/>
        <w:jc w:val="left"/>
      </w:pPr>
      <w:r>
        <w:br w:type="page"/>
      </w:r>
    </w:p>
    <w:p w14:paraId="7B8C263D" w14:textId="6F046401" w:rsidR="003A2881" w:rsidRDefault="00312E0B" w:rsidP="00CF2913">
      <w:pPr>
        <w:ind w:firstLine="0"/>
        <w:jc w:val="center"/>
      </w:pPr>
      <w:r w:rsidRPr="00312E0B">
        <w:rPr>
          <w:noProof/>
          <w:lang w:eastAsia="ru-RU" w:bidi="ar-SA"/>
        </w:rPr>
        <w:lastRenderedPageBreak/>
        <w:drawing>
          <wp:inline distT="0" distB="0" distL="0" distR="0" wp14:anchorId="66589D6A" wp14:editId="709BD4A2">
            <wp:extent cx="5391902" cy="4029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EBDF" w14:textId="0BB5D708" w:rsidR="00312E0B" w:rsidRDefault="00312E0B" w:rsidP="00312E0B">
      <w:pPr>
        <w:spacing w:line="240" w:lineRule="auto"/>
        <w:jc w:val="center"/>
      </w:pPr>
      <w:r>
        <w:t>Рис.1</w:t>
      </w:r>
      <w:r w:rsidR="00CF2913" w:rsidRPr="00993895">
        <w:t>4</w:t>
      </w:r>
      <w:r>
        <w:t xml:space="preserve">. График размерности пространства </w:t>
      </w:r>
      <w:r w:rsidRPr="00C62A33">
        <w:t xml:space="preserve">3 </w:t>
      </w:r>
      <w:r>
        <w:t>для стресс-функции.</w:t>
      </w:r>
    </w:p>
    <w:p w14:paraId="7CDB1324" w14:textId="04BA7AD2" w:rsidR="00C62A33" w:rsidRDefault="00C62A33" w:rsidP="00C62A33">
      <w:pPr>
        <w:spacing w:line="240" w:lineRule="auto"/>
        <w:ind w:firstLine="0"/>
      </w:pPr>
    </w:p>
    <w:p w14:paraId="25BBED90" w14:textId="7E4B29D8" w:rsidR="00CF2913" w:rsidRPr="009617C7" w:rsidRDefault="00C62A33" w:rsidP="00344C62">
      <w:pPr>
        <w:ind w:firstLine="0"/>
        <w:rPr>
          <w:lang w:val="en-US"/>
        </w:rPr>
      </w:pPr>
      <w:r>
        <w:tab/>
        <w:t>График имеет значительное сходство с графиком четырехмерного пространства(рис.9)</w:t>
      </w:r>
      <w:r w:rsidR="00CF2913">
        <w:t>. Снизим размерность до двух. Получим следующий график</w:t>
      </w:r>
      <w:r w:rsidR="009617C7">
        <w:rPr>
          <w:lang w:val="en-US"/>
        </w:rPr>
        <w:t>:</w:t>
      </w:r>
    </w:p>
    <w:p w14:paraId="0120E83E" w14:textId="5A0703C7" w:rsidR="00CF2913" w:rsidRDefault="00CF2913" w:rsidP="00CF2913">
      <w:pPr>
        <w:ind w:firstLine="0"/>
        <w:jc w:val="center"/>
        <w:rPr>
          <w:lang w:val="en-US"/>
        </w:rPr>
      </w:pPr>
      <w:r w:rsidRPr="00CF2913">
        <w:rPr>
          <w:noProof/>
          <w:lang w:eastAsia="ru-RU" w:bidi="ar-SA"/>
        </w:rPr>
        <w:drawing>
          <wp:inline distT="0" distB="0" distL="0" distR="0" wp14:anchorId="35E12050" wp14:editId="46894974">
            <wp:extent cx="5747657" cy="2754573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99" t="4327" r="1022" b="4403"/>
                    <a:stretch/>
                  </pic:blipFill>
                  <pic:spPr bwMode="auto">
                    <a:xfrm>
                      <a:off x="0" y="0"/>
                      <a:ext cx="5749065" cy="275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5DCD" w14:textId="29D0E807" w:rsidR="009617C7" w:rsidRDefault="00CF2913" w:rsidP="009617C7">
      <w:pPr>
        <w:spacing w:line="240" w:lineRule="auto"/>
        <w:jc w:val="center"/>
      </w:pPr>
      <w:r>
        <w:t>Рис.1</w:t>
      </w:r>
      <w:r w:rsidRPr="00CF2913">
        <w:t>5</w:t>
      </w:r>
      <w:r>
        <w:t xml:space="preserve">. График размерности пространства </w:t>
      </w:r>
      <w:r w:rsidRPr="00CF2913">
        <w:t>2</w:t>
      </w:r>
      <w:r w:rsidRPr="00C62A33">
        <w:t xml:space="preserve"> </w:t>
      </w:r>
      <w:r>
        <w:t>для стресс-функции.</w:t>
      </w:r>
    </w:p>
    <w:p w14:paraId="4E620C70" w14:textId="228411DC" w:rsidR="009617C7" w:rsidRDefault="009617C7" w:rsidP="009617C7">
      <w:pPr>
        <w:spacing w:line="240" w:lineRule="auto"/>
        <w:ind w:firstLine="0"/>
      </w:pPr>
    </w:p>
    <w:p w14:paraId="3FADF159" w14:textId="31FC7A74" w:rsidR="009617C7" w:rsidRPr="009617C7" w:rsidRDefault="009617C7" w:rsidP="009617C7">
      <w:pPr>
        <w:spacing w:line="240" w:lineRule="auto"/>
        <w:ind w:firstLine="0"/>
      </w:pPr>
      <w:r>
        <w:t xml:space="preserve">Если рассмотреть график для размерности 3 с определенного ракурса, то будет видно сходство с рисунком 15. </w:t>
      </w:r>
    </w:p>
    <w:p w14:paraId="2A81A2BC" w14:textId="301C9DD9" w:rsidR="00CF3091" w:rsidRPr="00993895" w:rsidRDefault="001A44AC" w:rsidP="00CF3091">
      <w:r>
        <w:lastRenderedPageBreak/>
        <w:t>Попробуем кластериз</w:t>
      </w:r>
      <w:r w:rsidR="00312E0B">
        <w:t>овать данные</w:t>
      </w:r>
      <w:r>
        <w:t xml:space="preserve">. Для этого используем один из методов кластеризации </w:t>
      </w:r>
      <w:r>
        <w:rPr>
          <w:lang w:val="en-US"/>
        </w:rPr>
        <w:t>K</w:t>
      </w:r>
      <w:r w:rsidRPr="001A44AC">
        <w:t>-</w:t>
      </w:r>
      <w:r>
        <w:rPr>
          <w:lang w:val="en-US"/>
        </w:rPr>
        <w:t>means</w:t>
      </w:r>
      <w:r w:rsidRPr="001A44AC">
        <w:t>.</w:t>
      </w:r>
      <w:r>
        <w:t xml:space="preserve"> </w:t>
      </w:r>
      <w:r w:rsidR="008E4A1F">
        <w:t xml:space="preserve">Изначально </w:t>
      </w:r>
      <w:r w:rsidR="00B96543">
        <w:t>данные</w:t>
      </w:r>
      <w:r w:rsidR="00B96543" w:rsidRPr="006726B8">
        <w:t xml:space="preserve"> (</w:t>
      </w:r>
      <w:r w:rsidR="005F103B">
        <w:rPr>
          <w:lang w:val="en-US"/>
        </w:rPr>
        <w:t>MainData</w:t>
      </w:r>
      <w:r w:rsidR="005F103B" w:rsidRPr="006726B8">
        <w:t>)</w:t>
      </w:r>
      <w:r w:rsidR="008E4A1F">
        <w:t xml:space="preserve"> были кластеризованы по видам ирисов. </w:t>
      </w:r>
      <w:r w:rsidR="008B71A8">
        <w:t xml:space="preserve">Применим </w:t>
      </w:r>
      <w:r w:rsidR="008B71A8">
        <w:rPr>
          <w:lang w:val="en-US"/>
        </w:rPr>
        <w:t>K</w:t>
      </w:r>
      <w:r w:rsidR="008B71A8" w:rsidRPr="00643A82">
        <w:t>-</w:t>
      </w:r>
      <w:r w:rsidR="008B71A8">
        <w:rPr>
          <w:lang w:val="en-US"/>
        </w:rPr>
        <w:t>means</w:t>
      </w:r>
      <w:r w:rsidR="008B71A8" w:rsidRPr="00643A82">
        <w:t xml:space="preserve">. </w:t>
      </w:r>
      <w:r w:rsidR="00643A82">
        <w:t>Начальная кластеризация отличается от полученной в 1</w:t>
      </w:r>
      <w:r w:rsidR="00F44484" w:rsidRPr="00F44484">
        <w:t>6</w:t>
      </w:r>
      <w:r w:rsidR="00643A82">
        <w:t xml:space="preserve"> пунктах.</w:t>
      </w:r>
      <w:r w:rsidR="00F44484" w:rsidRPr="00F44484">
        <w:t xml:space="preserve"> </w:t>
      </w:r>
      <w:r w:rsidR="00F44484">
        <w:t xml:space="preserve">Назовем ее </w:t>
      </w:r>
      <w:r w:rsidR="005F103B">
        <w:rPr>
          <w:lang w:val="en-US"/>
        </w:rPr>
        <w:t>O</w:t>
      </w:r>
      <w:r w:rsidR="00F44484">
        <w:rPr>
          <w:lang w:val="en-US"/>
        </w:rPr>
        <w:t>rigin</w:t>
      </w:r>
      <w:r w:rsidR="00F44484" w:rsidRPr="00F44484">
        <w:t>.</w:t>
      </w:r>
      <w:r w:rsidR="00F44484" w:rsidRPr="00E01EC1">
        <w:t xml:space="preserve"> </w:t>
      </w:r>
      <w:r w:rsidR="00F44484">
        <w:t xml:space="preserve">Кластеризуем </w:t>
      </w:r>
      <w:r w:rsidR="00E01EC1">
        <w:t>данные, которые были получены использованием метода главных компонент.</w:t>
      </w:r>
      <w:r w:rsidR="00E01EC1" w:rsidRPr="00E01EC1">
        <w:t xml:space="preserve"> </w:t>
      </w:r>
      <w:r w:rsidR="00CF3091">
        <w:t xml:space="preserve">Сравним их со значением </w:t>
      </w:r>
      <w:r w:rsidR="00CF3091">
        <w:rPr>
          <w:lang w:val="en-US"/>
        </w:rPr>
        <w:t>origin</w:t>
      </w:r>
      <w:r w:rsidR="00CF3091" w:rsidRPr="00993895">
        <w:t>:</w:t>
      </w:r>
    </w:p>
    <w:p w14:paraId="39CD23CC" w14:textId="77777777" w:rsidR="00CF3091" w:rsidRDefault="00CF3091" w:rsidP="001A44AC"/>
    <w:p w14:paraId="527908CA" w14:textId="71A6BC07" w:rsidR="00CF3091" w:rsidRDefault="002A53C1" w:rsidP="00384759">
      <w:pPr>
        <w:jc w:val="center"/>
      </w:pPr>
      <w:r w:rsidRPr="002A53C1">
        <w:rPr>
          <w:noProof/>
          <w:lang w:eastAsia="ru-RU" w:bidi="ar-SA"/>
        </w:rPr>
        <w:drawing>
          <wp:inline distT="0" distB="0" distL="0" distR="0" wp14:anchorId="4C8B94B4" wp14:editId="21D4895F">
            <wp:extent cx="5506218" cy="1238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5DDC" w14:textId="745D7E65" w:rsidR="00CF3091" w:rsidRDefault="00CF3091" w:rsidP="00CF3091">
      <w:pPr>
        <w:spacing w:line="240" w:lineRule="auto"/>
        <w:jc w:val="center"/>
      </w:pPr>
      <w:r>
        <w:t>Рис.1</w:t>
      </w:r>
      <w:r w:rsidR="005C183B">
        <w:t>6</w:t>
      </w:r>
      <w:r>
        <w:t xml:space="preserve">. Точки, принадлежащие разным </w:t>
      </w:r>
      <w:r w:rsidR="006C1BA0">
        <w:t>кластерам (</w:t>
      </w:r>
      <w:r w:rsidR="005C183B">
        <w:rPr>
          <w:lang w:val="en-US"/>
        </w:rPr>
        <w:t>PCA</w:t>
      </w:r>
      <w:r w:rsidR="005C183B" w:rsidRPr="005C183B">
        <w:t>)</w:t>
      </w:r>
      <w:r>
        <w:t>.</w:t>
      </w:r>
    </w:p>
    <w:p w14:paraId="6BD829BA" w14:textId="77777777" w:rsidR="002A53C1" w:rsidRDefault="002A53C1" w:rsidP="00CF3091">
      <w:pPr>
        <w:spacing w:line="240" w:lineRule="auto"/>
        <w:jc w:val="center"/>
      </w:pPr>
    </w:p>
    <w:p w14:paraId="7982AF2D" w14:textId="14507973" w:rsidR="001A44AC" w:rsidRDefault="009617C7" w:rsidP="002A53C1">
      <w:pPr>
        <w:ind w:firstLine="708"/>
      </w:pPr>
      <w:r>
        <w:t xml:space="preserve">В данном случае </w:t>
      </w:r>
      <w:r>
        <w:rPr>
          <w:lang w:val="en-US"/>
        </w:rPr>
        <w:t>PC</w:t>
      </w:r>
      <w:r w:rsidRPr="009617C7">
        <w:t xml:space="preserve">1, </w:t>
      </w:r>
      <w:r>
        <w:rPr>
          <w:lang w:val="en-US"/>
        </w:rPr>
        <w:t>PC</w:t>
      </w:r>
      <w:r w:rsidRPr="009617C7">
        <w:t xml:space="preserve">2 </w:t>
      </w:r>
      <w:r>
        <w:t xml:space="preserve">и </w:t>
      </w:r>
      <w:r>
        <w:rPr>
          <w:lang w:val="en-US"/>
        </w:rPr>
        <w:t>PC</w:t>
      </w:r>
      <w:r w:rsidRPr="009617C7">
        <w:t xml:space="preserve">3 </w:t>
      </w:r>
      <w:r w:rsidR="005C183B">
        <w:t>это названия кластеров,</w:t>
      </w:r>
      <w:r>
        <w:t xml:space="preserve"> полученных </w:t>
      </w:r>
      <w:r w:rsidR="005C183B">
        <w:t>на</w:t>
      </w:r>
      <w:r>
        <w:t xml:space="preserve"> </w:t>
      </w:r>
      <w:r w:rsidR="005C183B">
        <w:t>основе пространств, извлеченных с</w:t>
      </w:r>
      <w:r w:rsidRPr="009617C7">
        <w:t xml:space="preserve"> </w:t>
      </w:r>
      <w:r>
        <w:t xml:space="preserve">помощью </w:t>
      </w:r>
      <w:r>
        <w:rPr>
          <w:lang w:val="en-US"/>
        </w:rPr>
        <w:t>PCA</w:t>
      </w:r>
      <w:r w:rsidR="005C183B">
        <w:t xml:space="preserve">. </w:t>
      </w:r>
      <w:r w:rsidR="002A53C1">
        <w:rPr>
          <w:lang w:val="en-US"/>
        </w:rPr>
        <w:t>Compare</w:t>
      </w:r>
      <w:r w:rsidR="002A53C1" w:rsidRPr="002A53C1">
        <w:t xml:space="preserve">1, </w:t>
      </w:r>
      <w:r w:rsidR="002A53C1">
        <w:rPr>
          <w:lang w:val="en-US"/>
        </w:rPr>
        <w:t>compare</w:t>
      </w:r>
      <w:r w:rsidR="002A53C1" w:rsidRPr="002A53C1">
        <w:t xml:space="preserve">2, </w:t>
      </w:r>
      <w:r w:rsidR="002A53C1">
        <w:rPr>
          <w:lang w:val="en-US"/>
        </w:rPr>
        <w:t>compare</w:t>
      </w:r>
      <w:r w:rsidR="002A53C1" w:rsidRPr="002A53C1">
        <w:t xml:space="preserve">3 </w:t>
      </w:r>
      <w:r w:rsidR="002A53C1">
        <w:t>это</w:t>
      </w:r>
      <w:r w:rsidR="002A53C1" w:rsidRPr="002A53C1">
        <w:t xml:space="preserve"> </w:t>
      </w:r>
      <w:r w:rsidR="002A53C1">
        <w:t>значения</w:t>
      </w:r>
      <w:r w:rsidR="002A53C1" w:rsidRPr="002A53C1">
        <w:t xml:space="preserve"> </w:t>
      </w:r>
      <w:r w:rsidR="002A53C1">
        <w:t xml:space="preserve">полученные при сравнении кластеров </w:t>
      </w:r>
      <w:r w:rsidR="002A53C1">
        <w:rPr>
          <w:lang w:val="en-US"/>
        </w:rPr>
        <w:t>origin</w:t>
      </w:r>
      <w:r w:rsidR="002A53C1" w:rsidRPr="002A53C1">
        <w:t xml:space="preserve"> </w:t>
      </w:r>
      <w:r w:rsidR="002A53C1">
        <w:t xml:space="preserve">с проекциями данных на оси Главных компонент, размерность которых соответственно равна 1,2,3. Как видно из таблицы </w:t>
      </w:r>
      <w:r w:rsidR="0060416E">
        <w:t>м</w:t>
      </w:r>
      <w:r w:rsidR="002A53C1">
        <w:t xml:space="preserve">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1 </w:t>
      </w:r>
      <w:r w:rsidR="0060416E">
        <w:t xml:space="preserve">3 промаха, а между </w:t>
      </w:r>
      <w:r w:rsidR="0060416E">
        <w:rPr>
          <w:lang w:val="en-US"/>
        </w:rPr>
        <w:t>Origin</w:t>
      </w:r>
      <w:r w:rsidR="0060416E" w:rsidRPr="0060416E">
        <w:t xml:space="preserve"> </w:t>
      </w:r>
      <w:r w:rsidR="0060416E">
        <w:t xml:space="preserve">и </w:t>
      </w:r>
      <w:r w:rsidR="0060416E">
        <w:rPr>
          <w:lang w:val="en-US"/>
        </w:rPr>
        <w:t>PC</w:t>
      </w:r>
      <w:r w:rsidR="0060416E" w:rsidRPr="0060416E">
        <w:t xml:space="preserve">2 </w:t>
      </w:r>
      <w:r w:rsidR="0060416E">
        <w:t>промах 1.</w:t>
      </w:r>
    </w:p>
    <w:p w14:paraId="234D2ED0" w14:textId="07FBBAE5" w:rsidR="005C183B" w:rsidRDefault="005C183B" w:rsidP="002A53C1">
      <w:pPr>
        <w:ind w:firstLine="708"/>
      </w:pPr>
      <w:r>
        <w:t>Так же кластеризируем данные, полученные с помощью уменьшения размерности при использовании стресс-функции.</w:t>
      </w:r>
    </w:p>
    <w:p w14:paraId="5F3D85F5" w14:textId="6EA3453B" w:rsidR="005C183B" w:rsidRDefault="005C183B" w:rsidP="005C183B">
      <w:pPr>
        <w:ind w:firstLine="708"/>
        <w:jc w:val="center"/>
      </w:pPr>
      <w:r w:rsidRPr="005C183B">
        <w:rPr>
          <w:noProof/>
          <w:lang w:eastAsia="ru-RU" w:bidi="ar-SA"/>
        </w:rPr>
        <w:drawing>
          <wp:inline distT="0" distB="0" distL="0" distR="0" wp14:anchorId="10C85029" wp14:editId="6FB7EB1A">
            <wp:extent cx="4477375" cy="752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F75F" w14:textId="04EED30A" w:rsidR="006C1BA0" w:rsidRDefault="007D0EFC" w:rsidP="006C1BA0">
      <w:pPr>
        <w:spacing w:line="240" w:lineRule="auto"/>
        <w:jc w:val="center"/>
      </w:pPr>
      <w:r>
        <w:t>Рис.17</w:t>
      </w:r>
      <w:r w:rsidR="005C183B">
        <w:t xml:space="preserve"> Точки, принадлежащие разным </w:t>
      </w:r>
      <w:r w:rsidR="006C1BA0">
        <w:t>кластерам (</w:t>
      </w:r>
      <w:r w:rsidR="005C183B">
        <w:t>Стресс-функция)</w:t>
      </w:r>
    </w:p>
    <w:p w14:paraId="2AB0D3C9" w14:textId="77777777" w:rsidR="006C1BA0" w:rsidRDefault="006C1BA0" w:rsidP="006C1BA0">
      <w:pPr>
        <w:spacing w:line="240" w:lineRule="auto"/>
        <w:jc w:val="center"/>
      </w:pPr>
    </w:p>
    <w:p w14:paraId="2C553145" w14:textId="5CB97D77" w:rsidR="005C183B" w:rsidRPr="005C183B" w:rsidRDefault="006C1BA0" w:rsidP="006C1BA0">
      <w:pPr>
        <w:spacing w:line="240" w:lineRule="auto"/>
        <w:jc w:val="center"/>
      </w:pPr>
      <w:r>
        <w:br/>
      </w:r>
      <w:r w:rsidR="005C183B" w:rsidRPr="006C1BA0">
        <w:tab/>
      </w:r>
    </w:p>
    <w:p w14:paraId="08A3E26C" w14:textId="3FA85D89" w:rsidR="005C183B" w:rsidRPr="006C1BA0" w:rsidRDefault="006C1BA0" w:rsidP="006C1BA0">
      <w:pPr>
        <w:ind w:firstLine="708"/>
      </w:pPr>
      <w:r w:rsidRPr="006C1BA0">
        <w:t xml:space="preserve">Axis1, Axis2, Axis3 аналогичные кластеры, как и PC1, PC2, PC3, только полученные на основе стресс-функции. OA1, OA2, OA3 это значения, полученные при сравнении с </w:t>
      </w:r>
      <w:r>
        <w:rPr>
          <w:lang w:val="en-US"/>
        </w:rPr>
        <w:t>origin</w:t>
      </w:r>
      <w:r w:rsidRPr="006C1BA0">
        <w:t xml:space="preserve">. </w:t>
      </w:r>
      <w:r>
        <w:t xml:space="preserve"> Как видно из таблицы между </w:t>
      </w:r>
      <w:r>
        <w:rPr>
          <w:lang w:val="en-US"/>
        </w:rPr>
        <w:t>Origin</w:t>
      </w:r>
      <w:r w:rsidRPr="0060416E">
        <w:t xml:space="preserve"> </w:t>
      </w:r>
      <w:r>
        <w:t xml:space="preserve">и </w:t>
      </w:r>
      <w:r>
        <w:rPr>
          <w:lang w:val="en-US"/>
        </w:rPr>
        <w:t>Axis</w:t>
      </w:r>
      <w:r w:rsidRPr="006C1BA0">
        <w:t>1</w:t>
      </w:r>
      <w:r>
        <w:t xml:space="preserve">, а так же </w:t>
      </w:r>
      <w:r>
        <w:rPr>
          <w:lang w:val="en-US"/>
        </w:rPr>
        <w:t>Axis</w:t>
      </w:r>
      <w:r w:rsidRPr="006C1BA0">
        <w:t xml:space="preserve">2 </w:t>
      </w:r>
      <w:r>
        <w:t>по одному промаху.</w:t>
      </w:r>
    </w:p>
    <w:p w14:paraId="63409FC1" w14:textId="0A9E961C" w:rsidR="0060416E" w:rsidRDefault="0060416E" w:rsidP="002A53C1">
      <w:pPr>
        <w:ind w:firstLine="708"/>
        <w:rPr>
          <w:color w:val="222222"/>
          <w:shd w:val="clear" w:color="auto" w:fill="FFFFFF"/>
        </w:rPr>
      </w:pPr>
      <w:r>
        <w:lastRenderedPageBreak/>
        <w:t>Оценим данные, полученные проецированием на оси главных компонент</w:t>
      </w:r>
      <w:r w:rsidR="006C1BA0" w:rsidRPr="006C1BA0">
        <w:t xml:space="preserve"> </w:t>
      </w:r>
      <w:r w:rsidR="006C1BA0">
        <w:t>и при использовании стресс-функции</w:t>
      </w:r>
      <w:r w:rsidR="002D4352" w:rsidRPr="002D4352">
        <w:t xml:space="preserve">. </w:t>
      </w:r>
      <w:r w:rsidR="002D4352">
        <w:t>Для этого используем индекс</w:t>
      </w:r>
      <w:r w:rsidR="002D4352" w:rsidRPr="002D4352">
        <w:t xml:space="preserve"> </w:t>
      </w:r>
      <w:r w:rsidR="002D4352">
        <w:rPr>
          <w:lang w:val="en-US"/>
        </w:rPr>
        <w:t>Rand</w:t>
      </w:r>
      <w:r w:rsidR="002D4352" w:rsidRPr="002D4352">
        <w:t xml:space="preserve">. </w:t>
      </w:r>
      <w:r w:rsidR="002D4352" w:rsidRPr="002D4352">
        <w:rPr>
          <w:color w:val="222222"/>
          <w:shd w:val="clear" w:color="auto" w:fill="FFFFFF"/>
        </w:rPr>
        <w:t>Индекс оценивает, насколько много из тех пар элементов, которые находились в одном классе, и тех пар элементов, которые находились в разных классах, сохранили это состояние после кластеризации алгоритмом.</w:t>
      </w:r>
    </w:p>
    <w:p w14:paraId="7E1F3611" w14:textId="77777777" w:rsidR="002D4352" w:rsidRDefault="002D4352" w:rsidP="002D4352">
      <w:pPr>
        <w:ind w:firstLine="708"/>
        <w:jc w:val="center"/>
        <w:rPr>
          <w:color w:val="222222"/>
          <w:shd w:val="clear" w:color="auto" w:fill="FFFFFF"/>
        </w:rPr>
      </w:pPr>
    </w:p>
    <w:p w14:paraId="6EA19B9A" w14:textId="7776AC4D" w:rsidR="00112BB3" w:rsidRPr="002554E1" w:rsidRDefault="00112BB3" w:rsidP="002D4352">
      <w:pPr>
        <w:ind w:firstLine="708"/>
        <w:rPr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and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</m:oMath>
      </m:oMathPara>
    </w:p>
    <w:p w14:paraId="1EBD061A" w14:textId="77777777" w:rsidR="00B96543" w:rsidRPr="00112BB3" w:rsidRDefault="00B96543" w:rsidP="002D4352">
      <w:pPr>
        <w:ind w:firstLine="708"/>
        <w:rPr>
          <w:iCs/>
        </w:rPr>
      </w:pPr>
    </w:p>
    <w:p w14:paraId="61F8EB02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 и одному классу — TP</w:t>
      </w:r>
    </w:p>
    <w:p w14:paraId="255C93F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одному кластеру, но разным классам — FP</w:t>
      </w:r>
    </w:p>
    <w:p w14:paraId="6BA4C484" w14:textId="77777777" w:rsidR="002D4352" w:rsidRP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кластерам, но одному классу — FN</w:t>
      </w:r>
    </w:p>
    <w:p w14:paraId="7A44E531" w14:textId="4BA169E8" w:rsidR="002D4352" w:rsidRDefault="002D4352" w:rsidP="002D4352">
      <w:pPr>
        <w:ind w:firstLine="708"/>
        <w:rPr>
          <w:iCs/>
        </w:rPr>
      </w:pPr>
      <w:r w:rsidRPr="002D4352">
        <w:rPr>
          <w:iCs/>
        </w:rPr>
        <w:t>Элементы принадлежат разным кластерам и разным классам — TN</w:t>
      </w:r>
    </w:p>
    <w:p w14:paraId="43CA4CF6" w14:textId="67C9A621" w:rsidR="00384759" w:rsidRDefault="002D4352" w:rsidP="002D4352">
      <w:pPr>
        <w:ind w:firstLine="0"/>
        <w:rPr>
          <w:iCs/>
        </w:rPr>
      </w:pPr>
      <w:r>
        <w:rPr>
          <w:iCs/>
        </w:rPr>
        <w:t xml:space="preserve">Отсюда получим различные значения для </w:t>
      </w:r>
      <w:r w:rsidR="00112BB3">
        <w:rPr>
          <w:iCs/>
        </w:rPr>
        <w:t>разных пар кластеризаций</w:t>
      </w:r>
      <w:r w:rsidR="00384759" w:rsidRPr="00384759">
        <w:rPr>
          <w:iCs/>
        </w:rPr>
        <w:t>:</w:t>
      </w:r>
    </w:p>
    <w:p w14:paraId="3DF72D29" w14:textId="3A929E5D" w:rsidR="006C1BA0" w:rsidRDefault="006C1BA0" w:rsidP="002D4352">
      <w:pPr>
        <w:ind w:firstLine="0"/>
        <w:rPr>
          <w:iCs/>
        </w:rPr>
      </w:pPr>
    </w:p>
    <w:p w14:paraId="25D22955" w14:textId="2F7FDA1C" w:rsidR="006C1BA0" w:rsidRPr="006C1BA0" w:rsidRDefault="006C1BA0" w:rsidP="002D4352">
      <w:pPr>
        <w:ind w:firstLine="0"/>
        <w:rPr>
          <w:iCs/>
          <w:lang w:val="en-US"/>
        </w:rPr>
      </w:pPr>
      <w:r>
        <w:rPr>
          <w:iCs/>
        </w:rPr>
        <w:t>Для</w:t>
      </w:r>
      <w:r w:rsidRPr="006C1BA0">
        <w:rPr>
          <w:iCs/>
          <w:lang w:val="en-US"/>
        </w:rPr>
        <w:t xml:space="preserve"> </w:t>
      </w:r>
      <w:r>
        <w:rPr>
          <w:iCs/>
          <w:lang w:val="en-US"/>
        </w:rPr>
        <w:t>PCA:</w:t>
      </w:r>
    </w:p>
    <w:p w14:paraId="1BE64A73" w14:textId="633A94C3" w:rsidR="003F0B91" w:rsidRDefault="005F103B" w:rsidP="002D4352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PC1) = </w:t>
      </w:r>
      <w:r w:rsidR="003F0B91" w:rsidRPr="003F0B91">
        <w:rPr>
          <w:iCs/>
          <w:lang w:val="en-US"/>
        </w:rPr>
        <w:t>0.9739597315436241</w:t>
      </w:r>
    </w:p>
    <w:p w14:paraId="2C0CCFEF" w14:textId="62B1BDB5" w:rsidR="003F0B91" w:rsidRPr="006726B8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Origin, PC2) = </w:t>
      </w:r>
      <w:r w:rsidR="003F0B91" w:rsidRPr="003F0B91">
        <w:rPr>
          <w:iCs/>
          <w:lang w:val="en-US"/>
        </w:rPr>
        <w:t>0.9911409395973154</w:t>
      </w:r>
    </w:p>
    <w:p w14:paraId="218448C8" w14:textId="0B43BBE0" w:rsidR="00384759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</w:t>
      </w:r>
      <w:r w:rsidR="006C1BA0">
        <w:rPr>
          <w:iCs/>
          <w:lang w:val="en-US"/>
        </w:rPr>
        <w:t>d</w:t>
      </w:r>
      <w:r>
        <w:rPr>
          <w:iCs/>
          <w:lang w:val="en-US"/>
        </w:rPr>
        <w:t xml:space="preserve"> (</w:t>
      </w:r>
      <w:r w:rsidR="003F0B91">
        <w:rPr>
          <w:iCs/>
          <w:lang w:val="en-US"/>
        </w:rPr>
        <w:t xml:space="preserve">Origin, PC3) = </w:t>
      </w:r>
      <w:r w:rsidR="003F0B91" w:rsidRPr="003F0B91">
        <w:rPr>
          <w:iCs/>
          <w:lang w:val="en-US"/>
        </w:rPr>
        <w:t>1.0</w:t>
      </w:r>
    </w:p>
    <w:p w14:paraId="796E1316" w14:textId="6576F647" w:rsidR="003F0B91" w:rsidRP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MainData, PC1) = </w:t>
      </w:r>
      <w:r w:rsidR="003F0B91" w:rsidRPr="003F0B91">
        <w:rPr>
          <w:iCs/>
          <w:lang w:val="en-US"/>
        </w:rPr>
        <w:t>0.8987919463087248</w:t>
      </w:r>
    </w:p>
    <w:p w14:paraId="7A0A550F" w14:textId="7A81CC41" w:rsidR="003F0B91" w:rsidRDefault="005F103B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>Rand (</w:t>
      </w:r>
      <w:r w:rsidR="003F0B91">
        <w:rPr>
          <w:iCs/>
          <w:lang w:val="en-US"/>
        </w:rPr>
        <w:t xml:space="preserve">MainData, PC2) = </w:t>
      </w:r>
      <w:r w:rsidR="003F0B91" w:rsidRPr="003F0B91">
        <w:rPr>
          <w:iCs/>
          <w:lang w:val="en-US"/>
        </w:rPr>
        <w:t>0.8737360178970918</w:t>
      </w:r>
    </w:p>
    <w:p w14:paraId="041655D1" w14:textId="76A48964" w:rsidR="003F0B91" w:rsidRPr="00993895" w:rsidRDefault="005F103B" w:rsidP="003F0B91">
      <w:pPr>
        <w:ind w:firstLine="0"/>
        <w:rPr>
          <w:iCs/>
        </w:rPr>
      </w:pPr>
      <w:r>
        <w:rPr>
          <w:iCs/>
          <w:lang w:val="en-US"/>
        </w:rPr>
        <w:t>Rand</w:t>
      </w:r>
      <w:r w:rsidRPr="00993895">
        <w:rPr>
          <w:iCs/>
        </w:rPr>
        <w:t xml:space="preserve"> (</w:t>
      </w:r>
      <w:r w:rsidR="003F0B91">
        <w:rPr>
          <w:iCs/>
          <w:lang w:val="en-US"/>
        </w:rPr>
        <w:t>MainData</w:t>
      </w:r>
      <w:r w:rsidR="003F0B91" w:rsidRPr="00993895">
        <w:rPr>
          <w:iCs/>
        </w:rPr>
        <w:t xml:space="preserve">, </w:t>
      </w:r>
      <w:r w:rsidR="003F0B91">
        <w:rPr>
          <w:iCs/>
          <w:lang w:val="en-US"/>
        </w:rPr>
        <w:t>PC</w:t>
      </w:r>
      <w:r w:rsidR="003F0B91" w:rsidRPr="00993895">
        <w:rPr>
          <w:iCs/>
        </w:rPr>
        <w:t>3) = 0.8797315436241611</w:t>
      </w:r>
    </w:p>
    <w:p w14:paraId="2137ADC0" w14:textId="56DF23C9" w:rsidR="006C1BA0" w:rsidRPr="00993895" w:rsidRDefault="006C1BA0" w:rsidP="003F0B91">
      <w:pPr>
        <w:ind w:firstLine="0"/>
        <w:rPr>
          <w:iCs/>
        </w:rPr>
      </w:pPr>
    </w:p>
    <w:p w14:paraId="496CB807" w14:textId="5A443900" w:rsidR="006C1BA0" w:rsidRPr="006C1BA0" w:rsidRDefault="006C1BA0" w:rsidP="003F0B91">
      <w:pPr>
        <w:ind w:firstLine="0"/>
        <w:rPr>
          <w:iCs/>
        </w:rPr>
      </w:pPr>
      <w:r>
        <w:rPr>
          <w:iCs/>
        </w:rPr>
        <w:t>Для Стресс-функции</w:t>
      </w:r>
      <w:r w:rsidRPr="006C1BA0">
        <w:rPr>
          <w:iCs/>
        </w:rPr>
        <w:t>:</w:t>
      </w:r>
    </w:p>
    <w:p w14:paraId="7621F7C3" w14:textId="5DF6648D" w:rsidR="006C1BA0" w:rsidRPr="006C1BA0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>Rand</w:t>
      </w:r>
      <w:r w:rsidRPr="006C1BA0">
        <w:rPr>
          <w:iCs/>
          <w:lang w:val="en-US"/>
        </w:rPr>
        <w:t xml:space="preserve"> (</w:t>
      </w:r>
      <w:r>
        <w:rPr>
          <w:iCs/>
          <w:lang w:val="en-US"/>
        </w:rPr>
        <w:t>Origin</w:t>
      </w:r>
      <w:r w:rsidRPr="006C1BA0">
        <w:rPr>
          <w:iCs/>
          <w:lang w:val="en-US"/>
        </w:rPr>
        <w:t xml:space="preserve">, </w:t>
      </w:r>
      <w:r>
        <w:rPr>
          <w:iCs/>
          <w:lang w:val="en-US"/>
        </w:rPr>
        <w:t>Axis1</w:t>
      </w:r>
      <w:r w:rsidRPr="006C1BA0">
        <w:rPr>
          <w:iCs/>
          <w:lang w:val="en-US"/>
        </w:rPr>
        <w:t>) = 0.9911409395973154</w:t>
      </w:r>
    </w:p>
    <w:p w14:paraId="102AFD43" w14:textId="79D7461A" w:rsidR="006C1BA0" w:rsidRPr="006726B8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(Origin, Axis2) = </w:t>
      </w:r>
      <w:r w:rsidRPr="003F0B91">
        <w:rPr>
          <w:iCs/>
          <w:lang w:val="en-US"/>
        </w:rPr>
        <w:t>0.9911409395973154</w:t>
      </w:r>
    </w:p>
    <w:p w14:paraId="04C9E8CF" w14:textId="6FFABF74" w:rsidR="006C1BA0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(Origin, Axis3) = </w:t>
      </w:r>
      <w:r w:rsidRPr="003F0B91">
        <w:rPr>
          <w:iCs/>
          <w:lang w:val="en-US"/>
        </w:rPr>
        <w:t>1.0</w:t>
      </w:r>
    </w:p>
    <w:p w14:paraId="50F4F489" w14:textId="354E2F13" w:rsidR="006C1BA0" w:rsidRPr="003F0B91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(MainData, Axis1) = </w:t>
      </w:r>
      <w:r w:rsidRPr="006C1BA0">
        <w:rPr>
          <w:iCs/>
          <w:lang w:val="en-US"/>
        </w:rPr>
        <w:t>0.8859060402684564</w:t>
      </w:r>
    </w:p>
    <w:p w14:paraId="60561378" w14:textId="07239594" w:rsidR="006C1BA0" w:rsidRDefault="006C1BA0" w:rsidP="006C1BA0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(MainData, Axis2) = </w:t>
      </w:r>
      <w:r w:rsidRPr="006C1BA0">
        <w:rPr>
          <w:iCs/>
          <w:lang w:val="en-US"/>
        </w:rPr>
        <w:t>0.8859060402684564</w:t>
      </w:r>
    </w:p>
    <w:p w14:paraId="233D5C9A" w14:textId="21400943" w:rsidR="003F0B91" w:rsidRDefault="006C1BA0" w:rsidP="003F0B91">
      <w:pPr>
        <w:ind w:firstLine="0"/>
        <w:rPr>
          <w:iCs/>
          <w:lang w:val="en-US"/>
        </w:rPr>
      </w:pPr>
      <w:r>
        <w:rPr>
          <w:iCs/>
          <w:lang w:val="en-US"/>
        </w:rPr>
        <w:t xml:space="preserve">Rand (MainData, Axis3) = </w:t>
      </w:r>
      <w:r w:rsidRPr="006C1BA0">
        <w:rPr>
          <w:iCs/>
          <w:lang w:val="en-US"/>
        </w:rPr>
        <w:t>0.8797315436241611</w:t>
      </w:r>
    </w:p>
    <w:p w14:paraId="6E6BE2B9" w14:textId="76D10030" w:rsidR="00056A9B" w:rsidRDefault="00384759" w:rsidP="009B628E">
      <w:pPr>
        <w:ind w:firstLine="0"/>
        <w:rPr>
          <w:iCs/>
        </w:rPr>
      </w:pPr>
      <w:r>
        <w:rPr>
          <w:iCs/>
          <w:lang w:val="en-US"/>
        </w:rPr>
        <w:lastRenderedPageBreak/>
        <w:tab/>
      </w:r>
      <w:r w:rsidR="009B628E">
        <w:rPr>
          <w:iCs/>
        </w:rPr>
        <w:t xml:space="preserve">Построим графики для </w:t>
      </w:r>
      <w:r w:rsidR="009B628E">
        <w:rPr>
          <w:iCs/>
          <w:lang w:val="en-US"/>
        </w:rPr>
        <w:t>PC</w:t>
      </w:r>
      <w:r w:rsidR="009B628E" w:rsidRPr="009B628E">
        <w:rPr>
          <w:iCs/>
        </w:rPr>
        <w:t>2</w:t>
      </w:r>
      <w:r w:rsidR="009B628E">
        <w:rPr>
          <w:iCs/>
        </w:rPr>
        <w:t xml:space="preserve"> и </w:t>
      </w:r>
      <w:r w:rsidR="009B628E">
        <w:rPr>
          <w:iCs/>
          <w:lang w:val="en-US"/>
        </w:rPr>
        <w:t>Axis</w:t>
      </w:r>
      <w:r w:rsidR="009B628E" w:rsidRPr="009B628E">
        <w:rPr>
          <w:iCs/>
        </w:rPr>
        <w:t>2</w:t>
      </w:r>
      <w:r w:rsidR="009B628E">
        <w:rPr>
          <w:iCs/>
        </w:rPr>
        <w:t xml:space="preserve">, размерность пространства для них равна двум. На плоскости различия между начальным </w:t>
      </w:r>
      <w:r w:rsidR="000B4CDF">
        <w:rPr>
          <w:iCs/>
        </w:rPr>
        <w:t>распределением</w:t>
      </w:r>
      <w:r w:rsidR="009B628E">
        <w:rPr>
          <w:iCs/>
        </w:rPr>
        <w:t xml:space="preserve"> ирисов и новыми кластерами видна наилучшим образом.</w:t>
      </w:r>
    </w:p>
    <w:p w14:paraId="6087417C" w14:textId="77777777" w:rsidR="009B628E" w:rsidRPr="009B628E" w:rsidRDefault="009B628E" w:rsidP="009B628E">
      <w:pPr>
        <w:ind w:firstLine="0"/>
      </w:pPr>
    </w:p>
    <w:p w14:paraId="65B1E9DF" w14:textId="5077182C" w:rsidR="00693808" w:rsidRDefault="009B628E" w:rsidP="009B628E">
      <w:pPr>
        <w:ind w:firstLine="0"/>
        <w:rPr>
          <w:iCs/>
        </w:rPr>
      </w:pPr>
      <w:r w:rsidRPr="009B628E">
        <w:rPr>
          <w:iCs/>
          <w:noProof/>
          <w:lang w:eastAsia="ru-RU" w:bidi="ar-SA"/>
        </w:rPr>
        <w:drawing>
          <wp:inline distT="0" distB="0" distL="0" distR="0" wp14:anchorId="7F373055" wp14:editId="1769CA00">
            <wp:extent cx="5940425" cy="31038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F01B" w14:textId="1CB3A01E" w:rsidR="00693808" w:rsidRDefault="00693808" w:rsidP="00693808">
      <w:pPr>
        <w:ind w:firstLine="0"/>
        <w:jc w:val="center"/>
      </w:pPr>
      <w:r>
        <w:t>Рис.1</w:t>
      </w:r>
      <w:r w:rsidRPr="00FA74CA">
        <w:t>7</w:t>
      </w:r>
      <w:r>
        <w:t xml:space="preserve"> Кластеры </w:t>
      </w:r>
      <w:r w:rsidR="009B628E">
        <w:rPr>
          <w:lang w:val="en-US"/>
        </w:rPr>
        <w:t>PC2</w:t>
      </w:r>
      <w:r>
        <w:t>.</w:t>
      </w:r>
    </w:p>
    <w:p w14:paraId="04B16BE1" w14:textId="77777777" w:rsidR="009B628E" w:rsidRDefault="009B628E" w:rsidP="00693808">
      <w:pPr>
        <w:ind w:firstLine="0"/>
        <w:jc w:val="center"/>
      </w:pPr>
    </w:p>
    <w:p w14:paraId="4DB1F2D2" w14:textId="3D2B1550" w:rsidR="009B628E" w:rsidRDefault="009B628E" w:rsidP="00693808">
      <w:pPr>
        <w:ind w:firstLine="0"/>
        <w:jc w:val="center"/>
      </w:pPr>
      <w:r w:rsidRPr="009B628E">
        <w:rPr>
          <w:noProof/>
          <w:lang w:eastAsia="ru-RU" w:bidi="ar-SA"/>
        </w:rPr>
        <w:drawing>
          <wp:inline distT="0" distB="0" distL="0" distR="0" wp14:anchorId="0383AE85" wp14:editId="3BB74933">
            <wp:extent cx="5940425" cy="32099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EC3D" w14:textId="43412886" w:rsidR="009B628E" w:rsidRDefault="009B628E" w:rsidP="009B628E">
      <w:pPr>
        <w:ind w:firstLine="0"/>
        <w:jc w:val="center"/>
      </w:pPr>
      <w:r>
        <w:t>Рис.1</w:t>
      </w:r>
      <w:r w:rsidRPr="009B628E">
        <w:t>8</w:t>
      </w:r>
      <w:r>
        <w:t xml:space="preserve"> Кластеры </w:t>
      </w:r>
      <w:r>
        <w:rPr>
          <w:lang w:val="en-US"/>
        </w:rPr>
        <w:t>Axis2</w:t>
      </w:r>
      <w:r>
        <w:t>.</w:t>
      </w:r>
    </w:p>
    <w:p w14:paraId="38DD6A01" w14:textId="77777777" w:rsidR="009B628E" w:rsidRDefault="009B628E" w:rsidP="00693808">
      <w:pPr>
        <w:ind w:firstLine="0"/>
        <w:jc w:val="center"/>
      </w:pPr>
    </w:p>
    <w:p w14:paraId="13E0459E" w14:textId="27ACE941" w:rsidR="007177D6" w:rsidRDefault="007177D6" w:rsidP="00693808">
      <w:pPr>
        <w:ind w:firstLine="708"/>
        <w:jc w:val="left"/>
        <w:rPr>
          <w:iCs/>
        </w:rPr>
      </w:pPr>
    </w:p>
    <w:p w14:paraId="2F7D18CA" w14:textId="618451CE" w:rsidR="007177D6" w:rsidRDefault="007177D6">
      <w:pPr>
        <w:spacing w:after="160" w:line="259" w:lineRule="auto"/>
        <w:ind w:firstLine="0"/>
        <w:jc w:val="left"/>
        <w:rPr>
          <w:iCs/>
        </w:rPr>
      </w:pPr>
      <w:r>
        <w:rPr>
          <w:iCs/>
        </w:rPr>
        <w:br w:type="page"/>
      </w:r>
      <w:r w:rsidR="00A9237E" w:rsidRPr="00A9237E">
        <w:rPr>
          <w:iCs/>
          <w:noProof/>
          <w:lang w:eastAsia="ru-RU" w:bidi="ar-SA"/>
        </w:rPr>
        <w:lastRenderedPageBreak/>
        <w:drawing>
          <wp:inline distT="0" distB="0" distL="0" distR="0" wp14:anchorId="208C7C61" wp14:editId="55F5FEC5">
            <wp:extent cx="5940425" cy="31165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1BEC" w14:textId="76C9E5BC" w:rsidR="00A9237E" w:rsidRDefault="00A9237E" w:rsidP="00A9237E">
      <w:pPr>
        <w:ind w:firstLine="0"/>
        <w:jc w:val="center"/>
      </w:pPr>
      <w:r>
        <w:t>Рис.1</w:t>
      </w:r>
      <w:r w:rsidR="00F50E70" w:rsidRPr="00993895">
        <w:t>9</w:t>
      </w:r>
      <w:r>
        <w:t xml:space="preserve"> </w:t>
      </w:r>
      <w:r>
        <w:rPr>
          <w:lang w:val="en-US"/>
        </w:rPr>
        <w:t>PC</w:t>
      </w:r>
      <w:r w:rsidRPr="00A9237E">
        <w:t>2</w:t>
      </w:r>
      <w:r>
        <w:t xml:space="preserve"> при начальном распределении ирисов.</w:t>
      </w:r>
    </w:p>
    <w:p w14:paraId="5542378C" w14:textId="77777777" w:rsidR="00A9237E" w:rsidRDefault="00A9237E" w:rsidP="00A9237E">
      <w:pPr>
        <w:ind w:firstLine="0"/>
        <w:jc w:val="center"/>
      </w:pPr>
    </w:p>
    <w:p w14:paraId="0454E10A" w14:textId="1435F995" w:rsidR="00A9237E" w:rsidRDefault="00A9237E" w:rsidP="00A9237E">
      <w:pPr>
        <w:ind w:firstLine="0"/>
        <w:jc w:val="center"/>
      </w:pPr>
      <w:r w:rsidRPr="00A9237E">
        <w:rPr>
          <w:noProof/>
          <w:lang w:eastAsia="ru-RU" w:bidi="ar-SA"/>
        </w:rPr>
        <w:drawing>
          <wp:inline distT="0" distB="0" distL="0" distR="0" wp14:anchorId="05E7E146" wp14:editId="2195AC7D">
            <wp:extent cx="5940425" cy="31610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8F7C" w14:textId="518D265A" w:rsidR="00A9237E" w:rsidRDefault="00A9237E" w:rsidP="00A9237E">
      <w:pPr>
        <w:ind w:firstLine="0"/>
        <w:jc w:val="center"/>
      </w:pPr>
      <w:r>
        <w:t>Рис.</w:t>
      </w:r>
      <w:r w:rsidR="007D0EFC">
        <w:t>20</w:t>
      </w:r>
      <w:r>
        <w:t xml:space="preserve"> </w:t>
      </w:r>
      <w:r>
        <w:rPr>
          <w:lang w:val="en-US"/>
        </w:rPr>
        <w:t>Axis</w:t>
      </w:r>
      <w:r w:rsidR="000B4CDF" w:rsidRPr="000B4CDF">
        <w:t>2</w:t>
      </w:r>
      <w:r>
        <w:t xml:space="preserve"> при начальном распределении ирисов</w:t>
      </w:r>
      <w:r w:rsidRPr="00A9237E">
        <w:t>.</w:t>
      </w:r>
    </w:p>
    <w:p w14:paraId="57C74010" w14:textId="33A9EF06" w:rsidR="000833F7" w:rsidRPr="00D702CC" w:rsidRDefault="000833F7" w:rsidP="000833F7">
      <w:pPr>
        <w:ind w:firstLine="708"/>
      </w:pPr>
      <w:r w:rsidRPr="00D702CC">
        <w:t xml:space="preserve">Как видно из различных графиков в отличие от PCA, метод стресс функции позволяет сохранить форму данных в приближенном к начальному виду. </w:t>
      </w:r>
    </w:p>
    <w:p w14:paraId="52F623B6" w14:textId="27947D01" w:rsidR="00695BF3" w:rsidRDefault="000833F7">
      <w:pPr>
        <w:spacing w:after="160" w:line="259" w:lineRule="auto"/>
        <w:ind w:firstLine="0"/>
        <w:jc w:val="left"/>
      </w:pPr>
      <w:r>
        <w:tab/>
      </w:r>
    </w:p>
    <w:p w14:paraId="788AD26C" w14:textId="1B2A995F" w:rsidR="00BE12F0" w:rsidRDefault="00062326" w:rsidP="00062326">
      <w:pPr>
        <w:spacing w:after="160" w:line="259" w:lineRule="auto"/>
        <w:ind w:firstLine="708"/>
        <w:jc w:val="left"/>
      </w:pPr>
      <w:r>
        <w:t>Так же, оба метода были применены к такому датасету как параметры мужских и женских голосов, состоящий из 20 признаков.</w:t>
      </w:r>
    </w:p>
    <w:p w14:paraId="4C4A8C08" w14:textId="001793DC" w:rsidR="00062326" w:rsidRDefault="00062326" w:rsidP="00062326">
      <w:pPr>
        <w:spacing w:after="160" w:line="259" w:lineRule="auto"/>
        <w:ind w:firstLine="708"/>
      </w:pPr>
      <w:r w:rsidRPr="00062326">
        <w:lastRenderedPageBreak/>
        <w:drawing>
          <wp:inline distT="0" distB="0" distL="0" distR="0" wp14:anchorId="1CCEFC63" wp14:editId="6C210846">
            <wp:extent cx="5888421" cy="191071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876"/>
                    <a:stretch/>
                  </pic:blipFill>
                  <pic:spPr bwMode="auto">
                    <a:xfrm>
                      <a:off x="0" y="0"/>
                      <a:ext cx="5888421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0189E" w14:textId="3183817C" w:rsidR="00062326" w:rsidRDefault="00062326" w:rsidP="00062326">
      <w:pPr>
        <w:ind w:firstLine="0"/>
        <w:jc w:val="center"/>
      </w:pPr>
      <w:r>
        <w:t>Рис.</w:t>
      </w:r>
      <w:r>
        <w:t>21 Датасет характеристик мужских и женских голосов</w:t>
      </w:r>
      <w:r w:rsidRPr="00A9237E">
        <w:t>.</w:t>
      </w:r>
    </w:p>
    <w:p w14:paraId="2AFCE2FA" w14:textId="77777777" w:rsidR="000833F7" w:rsidRDefault="000833F7">
      <w:pPr>
        <w:spacing w:after="160" w:line="259" w:lineRule="auto"/>
        <w:ind w:firstLine="0"/>
        <w:jc w:val="left"/>
      </w:pPr>
      <w:r w:rsidRPr="00892723">
        <w:rPr>
          <w:noProof/>
          <w:lang w:eastAsia="ru-RU" w:bidi="ar-SA"/>
        </w:rPr>
        <w:drawing>
          <wp:inline distT="0" distB="0" distL="0" distR="0" wp14:anchorId="62B11C9D" wp14:editId="55E7A149">
            <wp:extent cx="5940425" cy="30200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53E2" w14:textId="3BC885B9" w:rsidR="000833F7" w:rsidRDefault="000833F7" w:rsidP="000833F7">
      <w:pPr>
        <w:ind w:firstLine="0"/>
        <w:jc w:val="center"/>
      </w:pPr>
      <w:r>
        <w:t>Рис.</w:t>
      </w:r>
      <w:r w:rsidR="007D0EFC">
        <w:t>22</w:t>
      </w:r>
      <w:r>
        <w:t xml:space="preserve"> </w:t>
      </w:r>
      <w:r>
        <w:t xml:space="preserve">Применение </w:t>
      </w:r>
      <w:r>
        <w:rPr>
          <w:lang w:val="en-US"/>
        </w:rPr>
        <w:t>PCA</w:t>
      </w:r>
      <w:r w:rsidRPr="000833F7">
        <w:t xml:space="preserve"> </w:t>
      </w:r>
      <w:r>
        <w:t>для голосов</w:t>
      </w:r>
      <w:r w:rsidRPr="00A9237E">
        <w:t>.</w:t>
      </w:r>
    </w:p>
    <w:p w14:paraId="3ACC7C2A" w14:textId="106C6F77" w:rsidR="00D702CC" w:rsidRDefault="00BE12F0">
      <w:pPr>
        <w:spacing w:after="160" w:line="259" w:lineRule="auto"/>
        <w:ind w:firstLine="0"/>
        <w:jc w:val="left"/>
      </w:pPr>
      <w:r w:rsidRPr="00BE12F0">
        <w:rPr>
          <w:noProof/>
          <w:lang w:eastAsia="ru-RU" w:bidi="ar-SA"/>
        </w:rPr>
        <w:drawing>
          <wp:inline distT="0" distB="0" distL="0" distR="0" wp14:anchorId="2E9FB69A" wp14:editId="4A1CB0CD">
            <wp:extent cx="5924550" cy="303881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093"/>
                    <a:stretch/>
                  </pic:blipFill>
                  <pic:spPr bwMode="auto">
                    <a:xfrm>
                      <a:off x="0" y="0"/>
                      <a:ext cx="5934652" cy="304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AC5A5" w14:textId="00A6F0CD" w:rsidR="000833F7" w:rsidRDefault="000833F7" w:rsidP="000833F7">
      <w:pPr>
        <w:ind w:firstLine="0"/>
        <w:jc w:val="center"/>
      </w:pPr>
      <w:r>
        <w:t>Рис.</w:t>
      </w:r>
      <w:r w:rsidR="007D0EFC">
        <w:t>22</w:t>
      </w:r>
      <w:r>
        <w:t xml:space="preserve"> Применение </w:t>
      </w:r>
      <w:r>
        <w:t>Стресс-Функции</w:t>
      </w:r>
      <w:r w:rsidRPr="000833F7">
        <w:t xml:space="preserve"> </w:t>
      </w:r>
      <w:r>
        <w:t>для голосов</w:t>
      </w:r>
      <w:r w:rsidRPr="00A9237E">
        <w:t>.</w:t>
      </w:r>
    </w:p>
    <w:p w14:paraId="2B081E14" w14:textId="3B0E63F5" w:rsidR="00695BF3" w:rsidRPr="007D0EFC" w:rsidRDefault="007D0EFC" w:rsidP="007D0EFC">
      <w:pPr>
        <w:ind w:firstLine="0"/>
      </w:pPr>
      <w:r>
        <w:lastRenderedPageBreak/>
        <w:tab/>
        <w:t xml:space="preserve">Если основываться на результатах, полученных на ирисах Фишера, то Стресс-Функция позволяет сохранить приближенное положение точек в пространстве с начальным расположением. Однако в плане скорости вычислений </w:t>
      </w:r>
      <w:r>
        <w:rPr>
          <w:lang w:val="en-US"/>
        </w:rPr>
        <w:t>PCA</w:t>
      </w:r>
      <w:r w:rsidRPr="007D0EFC">
        <w:t xml:space="preserve"> </w:t>
      </w:r>
      <w:r>
        <w:t xml:space="preserve">намного быстрее Стресс-Функции. Для датасета ирисов разница между ними не заметна, но для 3500 элементов </w:t>
      </w:r>
      <w:r w:rsidRPr="007D0EFC">
        <w:t xml:space="preserve">скорость вычислений </w:t>
      </w:r>
      <w:r>
        <w:t xml:space="preserve">для </w:t>
      </w:r>
      <w:r>
        <w:rPr>
          <w:lang w:val="en-US"/>
        </w:rPr>
        <w:t>PCA</w:t>
      </w:r>
      <w:r w:rsidRPr="007D0EFC">
        <w:t xml:space="preserve"> </w:t>
      </w:r>
      <w:r>
        <w:t>заняло долю секунды, а для стресс-функции в районе пары минут.</w:t>
      </w:r>
    </w:p>
    <w:p w14:paraId="74D1ADDE" w14:textId="66A9A126" w:rsidR="006516A6" w:rsidRDefault="006516A6">
      <w:pPr>
        <w:spacing w:after="160" w:line="259" w:lineRule="auto"/>
        <w:ind w:firstLine="0"/>
        <w:jc w:val="left"/>
      </w:pPr>
      <w:r>
        <w:br w:type="page"/>
      </w:r>
    </w:p>
    <w:p w14:paraId="14981C81" w14:textId="77777777" w:rsidR="00695BF3" w:rsidRDefault="00695BF3">
      <w:pPr>
        <w:spacing w:after="160" w:line="259" w:lineRule="auto"/>
        <w:ind w:firstLine="0"/>
        <w:jc w:val="left"/>
      </w:pPr>
    </w:p>
    <w:p w14:paraId="04CAE038" w14:textId="2F3DF577" w:rsidR="00A9237E" w:rsidRPr="00F70306" w:rsidRDefault="00916399" w:rsidP="00BE12F0">
      <w:pPr>
        <w:pStyle w:val="1"/>
        <w:ind w:firstLine="0"/>
      </w:pPr>
      <w:bookmarkStart w:id="16" w:name="_Toc106389135"/>
      <w:r w:rsidRPr="00F70306">
        <w:t>Заключение</w:t>
      </w:r>
      <w:bookmarkEnd w:id="16"/>
    </w:p>
    <w:p w14:paraId="21C3FCE4" w14:textId="0D00F82F" w:rsidR="00916399" w:rsidRDefault="00916399" w:rsidP="00916399">
      <w:r>
        <w:t xml:space="preserve">В ходе работы был реализован </w:t>
      </w:r>
      <w:r w:rsidR="000B4CDF">
        <w:t xml:space="preserve">и применен </w:t>
      </w:r>
      <w:r>
        <w:t>Метод Главных Компонент</w:t>
      </w:r>
      <w:r w:rsidR="000B4CDF">
        <w:t xml:space="preserve"> </w:t>
      </w:r>
      <w:r>
        <w:t>(</w:t>
      </w:r>
      <w:r>
        <w:rPr>
          <w:lang w:val="en-US"/>
        </w:rPr>
        <w:t>PCA</w:t>
      </w:r>
      <w:r w:rsidRPr="00916399">
        <w:t>)</w:t>
      </w:r>
      <w:r w:rsidR="000B4CDF">
        <w:t xml:space="preserve">, а также была использована стресс-функция для уменьшения размерности пространства признаков. Было проведено сравнение двух методов. Так же был применен алгоритм кластеризации </w:t>
      </w:r>
      <w:r w:rsidR="000B4CDF">
        <w:rPr>
          <w:lang w:val="en-US"/>
        </w:rPr>
        <w:t>k</w:t>
      </w:r>
      <w:r w:rsidR="000B4CDF" w:rsidRPr="000B4CDF">
        <w:t>-</w:t>
      </w:r>
      <w:r w:rsidR="000B4CDF">
        <w:rPr>
          <w:lang w:val="en-US"/>
        </w:rPr>
        <w:t>means</w:t>
      </w:r>
      <w:r w:rsidR="000B4CDF">
        <w:t xml:space="preserve"> для сравнения кластеров полученных на основе обработанных данных. </w:t>
      </w:r>
    </w:p>
    <w:p w14:paraId="19C9D84E" w14:textId="292F039C" w:rsidR="000B4CDF" w:rsidRDefault="000B4CDF" w:rsidP="00916399">
      <w:r>
        <w:t>В работе были выполнены следующие задачи</w:t>
      </w:r>
      <w:r w:rsidRPr="000B4CDF">
        <w:t>:</w:t>
      </w:r>
    </w:p>
    <w:p w14:paraId="3D72A188" w14:textId="77777777" w:rsidR="000B4CDF" w:rsidRDefault="000B4CDF" w:rsidP="000B4CDF">
      <w:pPr>
        <w:pStyle w:val="af1"/>
        <w:numPr>
          <w:ilvl w:val="0"/>
          <w:numId w:val="9"/>
        </w:numPr>
      </w:pPr>
      <w:r>
        <w:t>Оценка и выбор метода уменьшения размерности.</w:t>
      </w:r>
    </w:p>
    <w:p w14:paraId="71ABB000" w14:textId="77777777" w:rsidR="000B4CDF" w:rsidRDefault="000B4CDF" w:rsidP="000B4CDF">
      <w:pPr>
        <w:pStyle w:val="af1"/>
        <w:numPr>
          <w:ilvl w:val="0"/>
          <w:numId w:val="9"/>
        </w:numPr>
      </w:pPr>
      <w:r>
        <w:t>Программная реализация метода Главных Компонент.</w:t>
      </w:r>
    </w:p>
    <w:p w14:paraId="628BE8C8" w14:textId="77777777" w:rsidR="000B4CDF" w:rsidRDefault="000B4CDF" w:rsidP="000B4CDF">
      <w:pPr>
        <w:pStyle w:val="af1"/>
        <w:numPr>
          <w:ilvl w:val="0"/>
          <w:numId w:val="9"/>
        </w:numPr>
      </w:pPr>
      <w:r>
        <w:t>Применение метода Главных Компонент.</w:t>
      </w:r>
    </w:p>
    <w:p w14:paraId="2C6E395E" w14:textId="77777777" w:rsidR="000B4CDF" w:rsidRDefault="000B4CDF" w:rsidP="000B4CDF">
      <w:pPr>
        <w:pStyle w:val="af1"/>
        <w:numPr>
          <w:ilvl w:val="0"/>
          <w:numId w:val="9"/>
        </w:numPr>
      </w:pPr>
      <w:r>
        <w:t>Применение стресс функции.</w:t>
      </w:r>
    </w:p>
    <w:p w14:paraId="1B9B9687" w14:textId="053C8777" w:rsidR="000B4CDF" w:rsidRDefault="000B4CDF" w:rsidP="000B4CDF">
      <w:pPr>
        <w:pStyle w:val="af1"/>
        <w:numPr>
          <w:ilvl w:val="0"/>
          <w:numId w:val="9"/>
        </w:numPr>
      </w:pPr>
      <w:r>
        <w:t>Анализ полученных результатов.</w:t>
      </w:r>
    </w:p>
    <w:p w14:paraId="7E259247" w14:textId="308CE3D6" w:rsidR="000B4CDF" w:rsidRDefault="000B4CDF" w:rsidP="000B4CDF">
      <w:r>
        <w:t xml:space="preserve">Полученные знания позволяют в дальнейшем выбирать наилучший метод редукции данных, а </w:t>
      </w:r>
      <w:r w:rsidR="00F70306">
        <w:t>также</w:t>
      </w:r>
      <w:r>
        <w:t xml:space="preserve"> получить оптимальную размерность удобную для тех или иных задач.</w:t>
      </w:r>
      <w:r w:rsidR="00D702CC" w:rsidRPr="00D702CC">
        <w:t xml:space="preserve"> </w:t>
      </w:r>
    </w:p>
    <w:p w14:paraId="637DE1AD" w14:textId="77777777" w:rsidR="00D702CC" w:rsidRPr="000B4CDF" w:rsidRDefault="00D702CC" w:rsidP="000B4CDF"/>
    <w:p w14:paraId="0BAA4DD8" w14:textId="23FC0060" w:rsidR="00F50E70" w:rsidRDefault="00F50E70">
      <w:pPr>
        <w:spacing w:after="160" w:line="259" w:lineRule="auto"/>
        <w:ind w:firstLine="0"/>
        <w:jc w:val="left"/>
      </w:pPr>
      <w:r>
        <w:br w:type="page"/>
      </w:r>
    </w:p>
    <w:p w14:paraId="15A7189A" w14:textId="77777777" w:rsidR="000B4CDF" w:rsidRPr="000B4CDF" w:rsidRDefault="000B4CDF" w:rsidP="00916399"/>
    <w:p w14:paraId="7D32F9FA" w14:textId="6BDE7C4C" w:rsidR="00693808" w:rsidRPr="00F70306" w:rsidRDefault="007177D6" w:rsidP="007177D6">
      <w:pPr>
        <w:pStyle w:val="1"/>
      </w:pPr>
      <w:bookmarkStart w:id="17" w:name="_Toc106389136"/>
      <w:r w:rsidRPr="00F70306">
        <w:t>Список литературы</w:t>
      </w:r>
      <w:bookmarkEnd w:id="17"/>
    </w:p>
    <w:p w14:paraId="174B45DD" w14:textId="5B140F6F" w:rsidR="007177D6" w:rsidRPr="00F51B91" w:rsidRDefault="007177D6" w:rsidP="00F51B91">
      <w:pPr>
        <w:pStyle w:val="af1"/>
        <w:numPr>
          <w:ilvl w:val="0"/>
          <w:numId w:val="8"/>
        </w:numPr>
        <w:jc w:val="left"/>
        <w:rPr>
          <w:color w:val="0563C1" w:themeColor="hyperlink"/>
          <w:u w:val="single"/>
        </w:rPr>
      </w:pPr>
      <w:r>
        <w:t>Интуит, электронный курс по Data Mining, URL:</w:t>
      </w:r>
      <w:r w:rsidR="00F51B91">
        <w:t xml:space="preserve"> </w:t>
      </w:r>
      <w:hyperlink r:id="rId29" w:history="1">
        <w:r w:rsidR="00F51B91" w:rsidRPr="0000682D">
          <w:rPr>
            <w:rStyle w:val="af0"/>
          </w:rPr>
          <w:t>https://intuit.ru/</w:t>
        </w:r>
        <w:r w:rsidR="00F51B91" w:rsidRPr="00F51B91">
          <w:rPr>
            <w:rStyle w:val="af0"/>
            <w:lang w:val="en-US"/>
          </w:rPr>
          <w:t>studies</w:t>
        </w:r>
        <w:r w:rsidR="00F51B91" w:rsidRPr="0000682D">
          <w:rPr>
            <w:rStyle w:val="af0"/>
          </w:rPr>
          <w:t>/</w:t>
        </w:r>
        <w:r w:rsidR="00F51B91" w:rsidRPr="00F51B91">
          <w:rPr>
            <w:rStyle w:val="af0"/>
            <w:lang w:val="en-US"/>
          </w:rPr>
          <w:t>courses</w:t>
        </w:r>
        <w:r w:rsidR="00F51B91" w:rsidRPr="0000682D">
          <w:rPr>
            <w:rStyle w:val="af0"/>
          </w:rPr>
          <w:t>6/6/</w:t>
        </w:r>
        <w:r w:rsidR="00F51B91" w:rsidRPr="00F51B91">
          <w:rPr>
            <w:rStyle w:val="af0"/>
            <w:lang w:val="en-US"/>
          </w:rPr>
          <w:t>info</w:t>
        </w:r>
      </w:hyperlink>
      <w:r w:rsidRPr="007177D6">
        <w:t xml:space="preserve"> </w:t>
      </w:r>
    </w:p>
    <w:p w14:paraId="59CA1B7F" w14:textId="142B2B9C" w:rsidR="00F51B91" w:rsidRDefault="007177D6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F51B91">
        <w:rPr>
          <w:lang w:val="en-US"/>
        </w:rPr>
        <w:t xml:space="preserve">Science Hunter, </w:t>
      </w:r>
      <w:r>
        <w:t>Две</w:t>
      </w:r>
      <w:r w:rsidRPr="00F51B91">
        <w:rPr>
          <w:lang w:val="en-US"/>
        </w:rPr>
        <w:t xml:space="preserve"> </w:t>
      </w:r>
      <w:r>
        <w:t>типичные</w:t>
      </w:r>
      <w:r w:rsidRPr="00F51B91">
        <w:rPr>
          <w:lang w:val="en-US"/>
        </w:rPr>
        <w:t xml:space="preserve"> </w:t>
      </w:r>
      <w:r>
        <w:t>задачи</w:t>
      </w:r>
      <w:r w:rsidRPr="00F51B91">
        <w:rPr>
          <w:lang w:val="en-US"/>
        </w:rPr>
        <w:t xml:space="preserve"> Data Mining, URL:</w:t>
      </w:r>
      <w:r w:rsidR="00F51B91" w:rsidRPr="00F51B91">
        <w:rPr>
          <w:lang w:val="en-US"/>
        </w:rPr>
        <w:t xml:space="preserve"> </w:t>
      </w:r>
      <w:hyperlink r:id="rId30" w:history="1">
        <w:r w:rsidR="00F51B91" w:rsidRPr="00F51B91">
          <w:rPr>
            <w:rStyle w:val="af0"/>
            <w:lang w:val="en-US"/>
          </w:rPr>
          <w:t>https://www.sciencehunter.net/Blog/story/dve-tipichnyie-zadachi-data-mining</w:t>
        </w:r>
      </w:hyperlink>
    </w:p>
    <w:p w14:paraId="5734B971" w14:textId="244CE144" w:rsidR="00F51B91" w:rsidRDefault="00F51B91" w:rsidP="00F51B91">
      <w:pPr>
        <w:pStyle w:val="af1"/>
        <w:numPr>
          <w:ilvl w:val="0"/>
          <w:numId w:val="8"/>
        </w:numPr>
        <w:jc w:val="left"/>
      </w:pPr>
      <w:r>
        <w:t>Анализ главных компонент</w:t>
      </w:r>
      <w:r w:rsidRPr="00F51B91">
        <w:t xml:space="preserve">, </w:t>
      </w:r>
      <w:r>
        <w:rPr>
          <w:lang w:val="en-US"/>
        </w:rPr>
        <w:t>URL</w:t>
      </w:r>
      <w:r w:rsidRPr="00F51B91">
        <w:t xml:space="preserve">: </w:t>
      </w:r>
      <w:hyperlink r:id="rId31" w:history="1">
        <w:r w:rsidRPr="00F51B91">
          <w:rPr>
            <w:rStyle w:val="af0"/>
          </w:rPr>
          <w:t>https://www.helenkapatsa.ru/mietod-ghlavnykh-komponient/?</w:t>
        </w:r>
      </w:hyperlink>
      <w:r w:rsidRPr="00F51B91">
        <w:t xml:space="preserve"> </w:t>
      </w:r>
    </w:p>
    <w:p w14:paraId="346ABB7B" w14:textId="71812DE1" w:rsidR="00F50E70" w:rsidRDefault="00F50E70" w:rsidP="00F51B91">
      <w:pPr>
        <w:pStyle w:val="af1"/>
        <w:numPr>
          <w:ilvl w:val="0"/>
          <w:numId w:val="8"/>
        </w:numPr>
        <w:jc w:val="left"/>
      </w:pPr>
      <w:r w:rsidRPr="00F50E70">
        <w:t xml:space="preserve">Ковариация, </w:t>
      </w:r>
      <w:r>
        <w:rPr>
          <w:lang w:val="en-US"/>
        </w:rPr>
        <w:t>URL</w:t>
      </w:r>
      <w:r w:rsidRPr="00F50E70">
        <w:t xml:space="preserve">: </w:t>
      </w:r>
      <w:hyperlink r:id="rId32" w:history="1">
        <w:r w:rsidRPr="00F50E70">
          <w:rPr>
            <w:rStyle w:val="af0"/>
            <w:lang w:val="en-US"/>
          </w:rPr>
          <w:t>https</w:t>
        </w:r>
        <w:r w:rsidRPr="00F50E70">
          <w:rPr>
            <w:rStyle w:val="af0"/>
          </w:rPr>
          <w:t>://</w:t>
        </w:r>
        <w:r w:rsidRPr="00F50E70">
          <w:rPr>
            <w:rStyle w:val="af0"/>
            <w:lang w:val="en-US"/>
          </w:rPr>
          <w:t>ru</w:t>
        </w:r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wikipedia</w:t>
        </w:r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org</w:t>
        </w:r>
        <w:r w:rsidRPr="00F50E70">
          <w:rPr>
            <w:rStyle w:val="af0"/>
          </w:rPr>
          <w:t>/</w:t>
        </w:r>
        <w:r w:rsidRPr="00F50E70">
          <w:rPr>
            <w:rStyle w:val="af0"/>
            <w:lang w:val="en-US"/>
          </w:rPr>
          <w:t>wiki</w:t>
        </w:r>
        <w:r w:rsidRPr="00F50E70">
          <w:rPr>
            <w:rStyle w:val="af0"/>
          </w:rPr>
          <w:t>/%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0%9</w:t>
        </w:r>
        <w:r w:rsidRPr="00F50E70">
          <w:rPr>
            <w:rStyle w:val="af0"/>
            <w:lang w:val="en-US"/>
          </w:rPr>
          <w:t>A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BE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2%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8%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1%86%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8%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</w:t>
        </w:r>
        <w:r w:rsidRPr="00F50E70">
          <w:rPr>
            <w:rStyle w:val="af0"/>
            <w:lang w:val="en-US"/>
          </w:rPr>
          <w:t>F</w:t>
        </w:r>
      </w:hyperlink>
    </w:p>
    <w:p w14:paraId="4C41249A" w14:textId="59F843C6" w:rsidR="00F50E70" w:rsidRDefault="00F50E70" w:rsidP="00F51B91">
      <w:pPr>
        <w:pStyle w:val="af1"/>
        <w:numPr>
          <w:ilvl w:val="0"/>
          <w:numId w:val="8"/>
        </w:numPr>
        <w:jc w:val="left"/>
      </w:pPr>
      <w:r w:rsidRPr="00F50E70">
        <w:t>Ковариационная матрица</w:t>
      </w:r>
      <w:r>
        <w:t xml:space="preserve">, </w:t>
      </w:r>
      <w:r>
        <w:rPr>
          <w:lang w:val="en-US"/>
        </w:rPr>
        <w:t>URL</w:t>
      </w:r>
      <w:r w:rsidRPr="00F50E70">
        <w:t xml:space="preserve">: </w:t>
      </w:r>
      <w:hyperlink r:id="rId33" w:history="1">
        <w:r w:rsidRPr="00F50E70">
          <w:rPr>
            <w:rStyle w:val="af0"/>
          </w:rPr>
          <w:t>https://ru.wikipedia.org/wiki/%D0%9A%D0%BE%D0%B2%D0%B0%D1%80%D0%B8%D0%B0%D1%86%D0%B8%D0%BE%D0%BD%D0%BD%D0%B0%D1%8F_%D0%BC%D0%B0%D1%82%D1%80%D0%B8%D1%86%D0%B0</w:t>
        </w:r>
      </w:hyperlink>
    </w:p>
    <w:p w14:paraId="603559C9" w14:textId="0A518012" w:rsidR="00F51B91" w:rsidRDefault="00F51B91" w:rsidP="00F51B91">
      <w:pPr>
        <w:pStyle w:val="af1"/>
        <w:numPr>
          <w:ilvl w:val="0"/>
          <w:numId w:val="8"/>
        </w:numPr>
        <w:jc w:val="left"/>
      </w:pPr>
      <w:r w:rsidRPr="00F51B91">
        <w:t xml:space="preserve">Лекция: Метод главных компонент, </w:t>
      </w:r>
      <w:r>
        <w:rPr>
          <w:lang w:val="en-US"/>
        </w:rPr>
        <w:t>URL</w:t>
      </w:r>
      <w:r w:rsidRPr="00F51B91">
        <w:t xml:space="preserve">: </w:t>
      </w:r>
      <w:hyperlink r:id="rId34" w:history="1">
        <w:r w:rsidRPr="00F51B91">
          <w:rPr>
            <w:rStyle w:val="af0"/>
          </w:rPr>
          <w:t>http://math-info.hse.ru/f/2015-16/ling-mag-quant/lecture-pca.html</w:t>
        </w:r>
      </w:hyperlink>
    </w:p>
    <w:p w14:paraId="73AAEF87" w14:textId="570B81DB" w:rsidR="00F51B91" w:rsidRPr="006C1BA0" w:rsidRDefault="00F51B91" w:rsidP="00F51B91">
      <w:pPr>
        <w:pStyle w:val="af1"/>
        <w:numPr>
          <w:ilvl w:val="0"/>
          <w:numId w:val="8"/>
        </w:numPr>
        <w:jc w:val="left"/>
        <w:rPr>
          <w:rStyle w:val="af0"/>
          <w:color w:val="auto"/>
          <w:u w:val="none"/>
          <w:lang w:val="en-US"/>
        </w:rPr>
      </w:pPr>
      <w:r w:rsidRPr="00F51B91">
        <w:rPr>
          <w:lang w:val="en-US"/>
        </w:rPr>
        <w:t>Jacobi eigenvalue algorithm</w:t>
      </w:r>
      <w:r>
        <w:rPr>
          <w:lang w:val="en-US"/>
        </w:rPr>
        <w:t xml:space="preserve">, URL: </w:t>
      </w:r>
      <w:hyperlink r:id="rId35" w:history="1">
        <w:r w:rsidRPr="00F51B91">
          <w:rPr>
            <w:rStyle w:val="af0"/>
            <w:lang w:val="en-US"/>
          </w:rPr>
          <w:t>https://en.wikipedia.org/wiki/Jacobi_eigenvalue_algorithm</w:t>
        </w:r>
      </w:hyperlink>
    </w:p>
    <w:p w14:paraId="6F818FF6" w14:textId="2F233AF3" w:rsidR="006C1BA0" w:rsidRDefault="006C1BA0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6C1BA0">
        <w:rPr>
          <w:lang w:val="en-US"/>
        </w:rPr>
        <w:t>Rand index</w:t>
      </w:r>
      <w:r>
        <w:rPr>
          <w:lang w:val="en-US"/>
        </w:rPr>
        <w:t xml:space="preserve">, URL: </w:t>
      </w:r>
      <w:hyperlink r:id="rId36" w:history="1">
        <w:r w:rsidRPr="006C1BA0">
          <w:rPr>
            <w:rStyle w:val="af0"/>
            <w:lang w:val="en-US"/>
          </w:rPr>
          <w:t>https://en.wikipedia.org/wiki/Rand_index</w:t>
        </w:r>
      </w:hyperlink>
    </w:p>
    <w:p w14:paraId="75993658" w14:textId="03CA0B8D" w:rsidR="00FC3440" w:rsidRDefault="00FC3440" w:rsidP="00F51B91">
      <w:pPr>
        <w:pStyle w:val="af1"/>
        <w:numPr>
          <w:ilvl w:val="0"/>
          <w:numId w:val="8"/>
        </w:numPr>
        <w:jc w:val="left"/>
        <w:rPr>
          <w:lang w:val="en-US"/>
        </w:rPr>
      </w:pPr>
      <w:r w:rsidRPr="00FC3440">
        <w:rPr>
          <w:lang w:val="en-US"/>
        </w:rPr>
        <w:t>Multidimensional scaling</w:t>
      </w:r>
      <w:r>
        <w:rPr>
          <w:lang w:val="en-US"/>
        </w:rPr>
        <w:t xml:space="preserve">, URL: </w:t>
      </w:r>
      <w:hyperlink r:id="rId37" w:history="1">
        <w:r w:rsidRPr="00FC3440">
          <w:rPr>
            <w:rStyle w:val="af0"/>
            <w:lang w:val="en-US"/>
          </w:rPr>
          <w:t>https://en.wikipedia.org/wiki/Multidimensional_scaling</w:t>
        </w:r>
      </w:hyperlink>
    </w:p>
    <w:p w14:paraId="7929C89B" w14:textId="15CD1D0C" w:rsidR="00F50E70" w:rsidRPr="00F50E70" w:rsidRDefault="00F50E70" w:rsidP="00F51B91">
      <w:pPr>
        <w:pStyle w:val="af1"/>
        <w:numPr>
          <w:ilvl w:val="0"/>
          <w:numId w:val="8"/>
        </w:numPr>
        <w:jc w:val="left"/>
      </w:pPr>
      <w:r w:rsidRPr="00F50E70">
        <w:t xml:space="preserve">Метод </w:t>
      </w:r>
      <w:r w:rsidRPr="00F50E70">
        <w:rPr>
          <w:lang w:val="en-US"/>
        </w:rPr>
        <w:t>k</w:t>
      </w:r>
      <w:r w:rsidRPr="00F50E70">
        <w:t xml:space="preserve">-средних, </w:t>
      </w:r>
      <w:r>
        <w:rPr>
          <w:lang w:val="en-US"/>
        </w:rPr>
        <w:t>URL</w:t>
      </w:r>
      <w:r w:rsidRPr="00F50E70">
        <w:t xml:space="preserve">: </w:t>
      </w:r>
      <w:hyperlink r:id="rId38" w:history="1">
        <w:r w:rsidRPr="00F50E70">
          <w:rPr>
            <w:rStyle w:val="af0"/>
            <w:lang w:val="en-US"/>
          </w:rPr>
          <w:t>https</w:t>
        </w:r>
        <w:r w:rsidRPr="00F50E70">
          <w:rPr>
            <w:rStyle w:val="af0"/>
          </w:rPr>
          <w:t>://</w:t>
        </w:r>
        <w:r w:rsidRPr="00F50E70">
          <w:rPr>
            <w:rStyle w:val="af0"/>
            <w:lang w:val="en-US"/>
          </w:rPr>
          <w:t>ru</w:t>
        </w:r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wikipedia</w:t>
        </w:r>
        <w:r w:rsidRPr="00F50E70">
          <w:rPr>
            <w:rStyle w:val="af0"/>
          </w:rPr>
          <w:t>.</w:t>
        </w:r>
        <w:r w:rsidRPr="00F50E70">
          <w:rPr>
            <w:rStyle w:val="af0"/>
            <w:lang w:val="en-US"/>
          </w:rPr>
          <w:t>org</w:t>
        </w:r>
        <w:r w:rsidRPr="00F50E70">
          <w:rPr>
            <w:rStyle w:val="af0"/>
          </w:rPr>
          <w:t>/</w:t>
        </w:r>
        <w:r w:rsidRPr="00F50E70">
          <w:rPr>
            <w:rStyle w:val="af0"/>
            <w:lang w:val="en-US"/>
          </w:rPr>
          <w:t>wiki</w:t>
        </w:r>
        <w:r w:rsidRPr="00F50E70">
          <w:rPr>
            <w:rStyle w:val="af0"/>
          </w:rPr>
          <w:t>/%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0%9</w:t>
        </w:r>
        <w:r w:rsidRPr="00F50E70">
          <w:rPr>
            <w:rStyle w:val="af0"/>
            <w:lang w:val="en-US"/>
          </w:rPr>
          <w:t>C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5%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1%82%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BE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4_</w:t>
        </w:r>
        <w:r w:rsidRPr="00F50E70">
          <w:rPr>
            <w:rStyle w:val="af0"/>
            <w:lang w:val="en-US"/>
          </w:rPr>
          <w:t>k</w:t>
        </w:r>
        <w:r w:rsidRPr="00F50E70">
          <w:rPr>
            <w:rStyle w:val="af0"/>
          </w:rPr>
          <w:t>-%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1%81%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1%80%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5%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4%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BD</w:t>
        </w:r>
        <w:r w:rsidRPr="00F50E70">
          <w:rPr>
            <w:rStyle w:val="af0"/>
          </w:rPr>
          <w:t>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0%</w:t>
        </w:r>
        <w:r w:rsidRPr="00F50E70">
          <w:rPr>
            <w:rStyle w:val="af0"/>
            <w:lang w:val="en-US"/>
          </w:rPr>
          <w:t>B</w:t>
        </w:r>
        <w:r w:rsidRPr="00F50E70">
          <w:rPr>
            <w:rStyle w:val="af0"/>
          </w:rPr>
          <w:t>8%</w:t>
        </w:r>
        <w:r w:rsidRPr="00F50E70">
          <w:rPr>
            <w:rStyle w:val="af0"/>
            <w:lang w:val="en-US"/>
          </w:rPr>
          <w:t>D</w:t>
        </w:r>
        <w:r w:rsidRPr="00F50E70">
          <w:rPr>
            <w:rStyle w:val="af0"/>
          </w:rPr>
          <w:t>1%85</w:t>
        </w:r>
      </w:hyperlink>
      <w:r w:rsidRPr="00F50E70">
        <w:t xml:space="preserve"> </w:t>
      </w:r>
    </w:p>
    <w:p w14:paraId="2FEDF461" w14:textId="1B819619" w:rsidR="007177D6" w:rsidRPr="00F50E70" w:rsidRDefault="007177D6" w:rsidP="00F51B91">
      <w:pPr>
        <w:ind w:firstLine="0"/>
        <w:jc w:val="left"/>
      </w:pPr>
    </w:p>
    <w:sectPr w:rsidR="007177D6" w:rsidRPr="00F50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92909" w14:textId="77777777" w:rsidR="00072207" w:rsidRDefault="00072207" w:rsidP="00196455">
      <w:pPr>
        <w:spacing w:line="240" w:lineRule="auto"/>
      </w:pPr>
      <w:r>
        <w:separator/>
      </w:r>
    </w:p>
  </w:endnote>
  <w:endnote w:type="continuationSeparator" w:id="0">
    <w:p w14:paraId="48D3E52C" w14:textId="77777777" w:rsidR="00072207" w:rsidRDefault="00072207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386E3" w14:textId="77777777" w:rsidR="00072207" w:rsidRDefault="00072207" w:rsidP="00196455">
      <w:pPr>
        <w:spacing w:line="240" w:lineRule="auto"/>
      </w:pPr>
      <w:r>
        <w:separator/>
      </w:r>
    </w:p>
  </w:footnote>
  <w:footnote w:type="continuationSeparator" w:id="0">
    <w:p w14:paraId="4DB5F117" w14:textId="77777777" w:rsidR="00072207" w:rsidRDefault="00072207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B0F"/>
    <w:multiLevelType w:val="multilevel"/>
    <w:tmpl w:val="DE201C3E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1" w15:restartNumberingAfterBreak="0">
    <w:nsid w:val="01FD7774"/>
    <w:multiLevelType w:val="hybridMultilevel"/>
    <w:tmpl w:val="D704377C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2" w15:restartNumberingAfterBreak="0">
    <w:nsid w:val="097503DD"/>
    <w:multiLevelType w:val="hybridMultilevel"/>
    <w:tmpl w:val="D562A61E"/>
    <w:lvl w:ilvl="0" w:tplc="B3B24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5E0385"/>
    <w:multiLevelType w:val="hybridMultilevel"/>
    <w:tmpl w:val="54D85E80"/>
    <w:lvl w:ilvl="0" w:tplc="8922494A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BB524C"/>
    <w:multiLevelType w:val="multilevel"/>
    <w:tmpl w:val="FCF0286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5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6" w15:restartNumberingAfterBreak="0">
    <w:nsid w:val="32A072DB"/>
    <w:multiLevelType w:val="multilevel"/>
    <w:tmpl w:val="FCF0286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2880"/>
      </w:pPr>
      <w:rPr>
        <w:rFonts w:hint="default"/>
      </w:rPr>
    </w:lvl>
  </w:abstractNum>
  <w:abstractNum w:abstractNumId="7" w15:restartNumberingAfterBreak="0">
    <w:nsid w:val="382E02E5"/>
    <w:multiLevelType w:val="multilevel"/>
    <w:tmpl w:val="8B2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75BAB"/>
    <w:multiLevelType w:val="hybridMultilevel"/>
    <w:tmpl w:val="F0B8534A"/>
    <w:lvl w:ilvl="0" w:tplc="B3B24310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9" w15:restartNumberingAfterBreak="0">
    <w:nsid w:val="3AB32883"/>
    <w:multiLevelType w:val="hybridMultilevel"/>
    <w:tmpl w:val="A7248AF0"/>
    <w:lvl w:ilvl="0" w:tplc="8922494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1F0EF0"/>
    <w:multiLevelType w:val="hybridMultilevel"/>
    <w:tmpl w:val="B2144246"/>
    <w:lvl w:ilvl="0" w:tplc="DB3401E4">
      <w:start w:val="3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0EF45AD"/>
    <w:multiLevelType w:val="hybridMultilevel"/>
    <w:tmpl w:val="98904C3A"/>
    <w:lvl w:ilvl="0" w:tplc="B3B24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1A20A5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13" w15:restartNumberingAfterBreak="0">
    <w:nsid w:val="56DF7D76"/>
    <w:multiLevelType w:val="hybridMultilevel"/>
    <w:tmpl w:val="D8745414"/>
    <w:lvl w:ilvl="0" w:tplc="8922494A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435C16"/>
    <w:multiLevelType w:val="hybridMultilevel"/>
    <w:tmpl w:val="A112C98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BE47F8"/>
    <w:multiLevelType w:val="hybridMultilevel"/>
    <w:tmpl w:val="60C6180C"/>
    <w:lvl w:ilvl="0" w:tplc="B3B243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5A7BA4"/>
    <w:multiLevelType w:val="hybridMultilevel"/>
    <w:tmpl w:val="431292DC"/>
    <w:lvl w:ilvl="0" w:tplc="8922494A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5A51158"/>
    <w:multiLevelType w:val="hybridMultilevel"/>
    <w:tmpl w:val="0284E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899555C"/>
    <w:multiLevelType w:val="hybridMultilevel"/>
    <w:tmpl w:val="7BC6EE70"/>
    <w:lvl w:ilvl="0" w:tplc="CF7C3D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Arial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0"/>
  </w:num>
  <w:num w:numId="5">
    <w:abstractNumId w:val="4"/>
  </w:num>
  <w:num w:numId="6">
    <w:abstractNumId w:val="11"/>
  </w:num>
  <w:num w:numId="7">
    <w:abstractNumId w:val="2"/>
  </w:num>
  <w:num w:numId="8">
    <w:abstractNumId w:val="9"/>
  </w:num>
  <w:num w:numId="9">
    <w:abstractNumId w:val="12"/>
  </w:num>
  <w:num w:numId="10">
    <w:abstractNumId w:val="10"/>
  </w:num>
  <w:num w:numId="11">
    <w:abstractNumId w:val="6"/>
  </w:num>
  <w:num w:numId="12">
    <w:abstractNumId w:val="14"/>
  </w:num>
  <w:num w:numId="13">
    <w:abstractNumId w:val="1"/>
  </w:num>
  <w:num w:numId="14">
    <w:abstractNumId w:val="8"/>
  </w:num>
  <w:num w:numId="15">
    <w:abstractNumId w:val="15"/>
  </w:num>
  <w:num w:numId="16">
    <w:abstractNumId w:val="3"/>
  </w:num>
  <w:num w:numId="17">
    <w:abstractNumId w:val="16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CC"/>
    <w:rsid w:val="00056A9B"/>
    <w:rsid w:val="00062326"/>
    <w:rsid w:val="00072207"/>
    <w:rsid w:val="000833F7"/>
    <w:rsid w:val="00094391"/>
    <w:rsid w:val="000B3308"/>
    <w:rsid w:val="000B4CDF"/>
    <w:rsid w:val="000F2105"/>
    <w:rsid w:val="000F652C"/>
    <w:rsid w:val="00110B76"/>
    <w:rsid w:val="00112BB3"/>
    <w:rsid w:val="00120461"/>
    <w:rsid w:val="001804B4"/>
    <w:rsid w:val="001873C8"/>
    <w:rsid w:val="00191F5B"/>
    <w:rsid w:val="00196455"/>
    <w:rsid w:val="001A44AC"/>
    <w:rsid w:val="001A7755"/>
    <w:rsid w:val="001B2BFB"/>
    <w:rsid w:val="001B5CE3"/>
    <w:rsid w:val="001E13C2"/>
    <w:rsid w:val="001E4B72"/>
    <w:rsid w:val="001F3157"/>
    <w:rsid w:val="00231282"/>
    <w:rsid w:val="0023756F"/>
    <w:rsid w:val="002471DD"/>
    <w:rsid w:val="00247E9D"/>
    <w:rsid w:val="002554E1"/>
    <w:rsid w:val="002A53C1"/>
    <w:rsid w:val="002C1A2A"/>
    <w:rsid w:val="002D3AC5"/>
    <w:rsid w:val="002D4352"/>
    <w:rsid w:val="002F587C"/>
    <w:rsid w:val="00312E0B"/>
    <w:rsid w:val="0031590B"/>
    <w:rsid w:val="00344C62"/>
    <w:rsid w:val="00352D27"/>
    <w:rsid w:val="00384759"/>
    <w:rsid w:val="003A1FF1"/>
    <w:rsid w:val="003A2881"/>
    <w:rsid w:val="003B223C"/>
    <w:rsid w:val="003B4620"/>
    <w:rsid w:val="003F0B91"/>
    <w:rsid w:val="0043091E"/>
    <w:rsid w:val="00465DD3"/>
    <w:rsid w:val="00470A02"/>
    <w:rsid w:val="004731D6"/>
    <w:rsid w:val="004827B8"/>
    <w:rsid w:val="00482C10"/>
    <w:rsid w:val="00505A9D"/>
    <w:rsid w:val="00560AF4"/>
    <w:rsid w:val="00562892"/>
    <w:rsid w:val="00574472"/>
    <w:rsid w:val="00577710"/>
    <w:rsid w:val="0058756E"/>
    <w:rsid w:val="0059202D"/>
    <w:rsid w:val="005A213B"/>
    <w:rsid w:val="005C0C0E"/>
    <w:rsid w:val="005C183B"/>
    <w:rsid w:val="005C1D9D"/>
    <w:rsid w:val="005D2F94"/>
    <w:rsid w:val="005D638F"/>
    <w:rsid w:val="005F103B"/>
    <w:rsid w:val="0060416E"/>
    <w:rsid w:val="006244A9"/>
    <w:rsid w:val="00625F04"/>
    <w:rsid w:val="006264F2"/>
    <w:rsid w:val="00632453"/>
    <w:rsid w:val="00643A82"/>
    <w:rsid w:val="006516A6"/>
    <w:rsid w:val="00654BB3"/>
    <w:rsid w:val="00660661"/>
    <w:rsid w:val="006610E9"/>
    <w:rsid w:val="006668EB"/>
    <w:rsid w:val="006726B8"/>
    <w:rsid w:val="00675CEC"/>
    <w:rsid w:val="00693808"/>
    <w:rsid w:val="00695BF3"/>
    <w:rsid w:val="006C1BA0"/>
    <w:rsid w:val="006F30D1"/>
    <w:rsid w:val="00710FCC"/>
    <w:rsid w:val="007111AA"/>
    <w:rsid w:val="007177D6"/>
    <w:rsid w:val="0072264A"/>
    <w:rsid w:val="00726A4E"/>
    <w:rsid w:val="007306F1"/>
    <w:rsid w:val="00763209"/>
    <w:rsid w:val="00795D8C"/>
    <w:rsid w:val="007D0EFC"/>
    <w:rsid w:val="007D713A"/>
    <w:rsid w:val="007E0520"/>
    <w:rsid w:val="00833D03"/>
    <w:rsid w:val="008718E2"/>
    <w:rsid w:val="00892723"/>
    <w:rsid w:val="008B2FC9"/>
    <w:rsid w:val="008B71A8"/>
    <w:rsid w:val="008D705E"/>
    <w:rsid w:val="008D781F"/>
    <w:rsid w:val="008E346A"/>
    <w:rsid w:val="008E4A1F"/>
    <w:rsid w:val="008F5C87"/>
    <w:rsid w:val="00901B22"/>
    <w:rsid w:val="00916399"/>
    <w:rsid w:val="009617C7"/>
    <w:rsid w:val="009853A1"/>
    <w:rsid w:val="00993895"/>
    <w:rsid w:val="009B628E"/>
    <w:rsid w:val="009C2F49"/>
    <w:rsid w:val="009D0993"/>
    <w:rsid w:val="00A01860"/>
    <w:rsid w:val="00A11435"/>
    <w:rsid w:val="00A3080F"/>
    <w:rsid w:val="00A553BD"/>
    <w:rsid w:val="00A70413"/>
    <w:rsid w:val="00A9237E"/>
    <w:rsid w:val="00AB27A8"/>
    <w:rsid w:val="00AD6BCF"/>
    <w:rsid w:val="00B07884"/>
    <w:rsid w:val="00B244A5"/>
    <w:rsid w:val="00B566FD"/>
    <w:rsid w:val="00B96543"/>
    <w:rsid w:val="00BB5938"/>
    <w:rsid w:val="00BD6F7B"/>
    <w:rsid w:val="00BD7370"/>
    <w:rsid w:val="00BE12F0"/>
    <w:rsid w:val="00BF0836"/>
    <w:rsid w:val="00C11161"/>
    <w:rsid w:val="00C11F7A"/>
    <w:rsid w:val="00C401D5"/>
    <w:rsid w:val="00C51804"/>
    <w:rsid w:val="00C62A33"/>
    <w:rsid w:val="00C718C9"/>
    <w:rsid w:val="00C94406"/>
    <w:rsid w:val="00CC02AF"/>
    <w:rsid w:val="00CD0FA9"/>
    <w:rsid w:val="00CF2913"/>
    <w:rsid w:val="00CF3091"/>
    <w:rsid w:val="00D02FBD"/>
    <w:rsid w:val="00D14BB0"/>
    <w:rsid w:val="00D700EB"/>
    <w:rsid w:val="00D702CC"/>
    <w:rsid w:val="00D71F23"/>
    <w:rsid w:val="00D83105"/>
    <w:rsid w:val="00DC1D68"/>
    <w:rsid w:val="00E01DF6"/>
    <w:rsid w:val="00E01EC1"/>
    <w:rsid w:val="00E07D58"/>
    <w:rsid w:val="00E11135"/>
    <w:rsid w:val="00E156DD"/>
    <w:rsid w:val="00E20986"/>
    <w:rsid w:val="00E237B2"/>
    <w:rsid w:val="00E4066D"/>
    <w:rsid w:val="00E659D1"/>
    <w:rsid w:val="00E738FC"/>
    <w:rsid w:val="00E73AAA"/>
    <w:rsid w:val="00EC0412"/>
    <w:rsid w:val="00EE21BD"/>
    <w:rsid w:val="00EE49CD"/>
    <w:rsid w:val="00F2052A"/>
    <w:rsid w:val="00F279EB"/>
    <w:rsid w:val="00F44385"/>
    <w:rsid w:val="00F44484"/>
    <w:rsid w:val="00F50E70"/>
    <w:rsid w:val="00F51B91"/>
    <w:rsid w:val="00F70306"/>
    <w:rsid w:val="00F92003"/>
    <w:rsid w:val="00FA2053"/>
    <w:rsid w:val="00FA5964"/>
    <w:rsid w:val="00FA74CA"/>
    <w:rsid w:val="00FC3440"/>
    <w:rsid w:val="00FD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235575F9-97A2-452D-B42C-7675C3B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  <w:style w:type="paragraph" w:styleId="af7">
    <w:name w:val="Normal (Web)"/>
    <w:basedOn w:val="a"/>
    <w:uiPriority w:val="99"/>
    <w:semiHidden/>
    <w:unhideWhenUsed/>
    <w:rsid w:val="008F5C8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54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4B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177D6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6C1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yperlink" Target="http://math-info.hse.ru/f/2015-16/ling-mag-quant/lecture-pca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38" Type="http://schemas.openxmlformats.org/officeDocument/2006/relationships/hyperlink" Target="https://ru.wikipedia.org/wiki/%D0%9C%D0%B5%D1%82%D0%BE%D0%B4_k-%D1%81%D1%80%D0%B5%D0%B4%D0%BD%D0%B8%D1%85%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intuit.ru/studies/courses6/6/inf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ru.wikipedia.org/wiki/%D0%9A%D0%BE%D0%B2%D0%B0%D1%80%D0%B8%D0%B0%D1%86%D0%B8%D1%8F" TargetMode="External"/><Relationship Id="rId37" Type="http://schemas.openxmlformats.org/officeDocument/2006/relationships/hyperlink" Target="https://en.wikipedia.org/wiki/Multidimensional_scaling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en.wikipedia.org/wiki/Rand_index" TargetMode="External"/><Relationship Id="rId10" Type="http://schemas.openxmlformats.org/officeDocument/2006/relationships/hyperlink" Target="https://ru.wikipedia.org/wiki/%D0%A1%D0%BE%D0%B1%D1%81%D1%82%D0%B2%D0%B5%D0%BD%D0%BD%D0%BE%D0%B5_%D0%B7%D0%BD%D0%B0%D1%87%D0%B5%D0%BD%D0%B8%D0%B5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www.helenkapatsa.ru/mietod-ghlavnykh-komponient/?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0%B1%D1%81%D1%82%D0%B2%D0%B5%D0%BD%D0%BD%D1%8B%D0%B9_%D0%B2%D0%B5%D0%BA%D1%82%D0%BE%D1%8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sciencehunter.net/Blog/story/dve-tipichnyie-zadachi-data-mining" TargetMode="External"/><Relationship Id="rId35" Type="http://schemas.openxmlformats.org/officeDocument/2006/relationships/hyperlink" Target="https://en.wikipedia.org/wiki/Jacobi_eigenvalue_algorithm" TargetMode="External"/><Relationship Id="rId8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5F3FC-1D0F-4638-BAF9-8F47AA8C7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23</Pages>
  <Words>3355</Words>
  <Characters>19128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aart А</cp:lastModifiedBy>
  <cp:revision>15</cp:revision>
  <dcterms:created xsi:type="dcterms:W3CDTF">2022-06-07T15:01:00Z</dcterms:created>
  <dcterms:modified xsi:type="dcterms:W3CDTF">2022-06-17T17:13:00Z</dcterms:modified>
</cp:coreProperties>
</file>