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85378CC" w14:textId="54BE41D0" w:rsidR="007D0EFC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6389124" w:history="1">
            <w:r w:rsidR="007D0EFC" w:rsidRPr="00B83943">
              <w:rPr>
                <w:rStyle w:val="af0"/>
                <w:rFonts w:cs="Arial"/>
                <w:noProof/>
              </w:rPr>
              <w:t>Введение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_Toc106389124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3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254E0393" w14:textId="1ACA01C6" w:rsidR="007D0EFC" w:rsidRDefault="00272E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5" w:history="1">
            <w:r w:rsidR="007D0EFC" w:rsidRPr="00B83943">
              <w:rPr>
                <w:rStyle w:val="af0"/>
                <w:noProof/>
              </w:rPr>
              <w:t>Постановка задачи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_Toc106389125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4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3CEBF399" w14:textId="4FB728B5" w:rsidR="007D0EFC" w:rsidRDefault="00272E3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6" w:history="1">
            <w:r w:rsidR="007D0EFC" w:rsidRPr="00B83943">
              <w:rPr>
                <w:rStyle w:val="af0"/>
                <w:rFonts w:cs="Arial"/>
                <w:noProof/>
              </w:rPr>
              <w:t>1.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rFonts w:cs="Arial"/>
                <w:noProof/>
              </w:rPr>
              <w:t>Принцип работы алгоритма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_Toc106389126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4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42ECFC37" w14:textId="6D6C90D1" w:rsidR="007D0EFC" w:rsidRDefault="00272E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7" w:history="1">
            <w:r w:rsidR="007D0EFC" w:rsidRPr="00B83943">
              <w:rPr>
                <w:rStyle w:val="af0"/>
                <w:rFonts w:cs="Arial"/>
                <w:noProof/>
              </w:rPr>
              <w:t>2.1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rFonts w:cs="Arial"/>
                <w:noProof/>
              </w:rPr>
              <w:t>Подготовка данных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_Toc106389127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5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18949656" w14:textId="3A3C87EB" w:rsidR="007D0EFC" w:rsidRDefault="00272E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8" w:history="1">
            <w:r w:rsidR="007D0EFC" w:rsidRPr="00B83943">
              <w:rPr>
                <w:rStyle w:val="af0"/>
                <w:noProof/>
              </w:rPr>
              <w:t>2.2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Вычисление ковариационной матрицы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_Toc106389128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6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1758183E" w14:textId="0FF807D2" w:rsidR="007D0EFC" w:rsidRDefault="00272E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9" w:history="1">
            <w:r w:rsidR="007D0EFC" w:rsidRPr="00B83943">
              <w:rPr>
                <w:rStyle w:val="af0"/>
                <w:noProof/>
              </w:rPr>
              <w:t>2.3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Извлечение собственных векторов и собственных чисел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_Toc106389129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8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29A6C270" w14:textId="2FE1FD0C" w:rsidR="007D0EFC" w:rsidRDefault="00272E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0" w:history="1">
            <w:r w:rsidR="007D0EFC" w:rsidRPr="00B83943">
              <w:rPr>
                <w:rStyle w:val="af0"/>
                <w:noProof/>
              </w:rPr>
              <w:t>2.4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Формирование нового вектора фич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_Toc106389130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8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7D7E1A33" w14:textId="38A1ABE3" w:rsidR="007D0EFC" w:rsidRDefault="00272E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1" w:history="1">
            <w:r w:rsidR="007D0EFC" w:rsidRPr="00B83943">
              <w:rPr>
                <w:rStyle w:val="af0"/>
                <w:noProof/>
              </w:rPr>
              <w:t>2.5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Получение нового набора данных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_Toc106389131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8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69C01CB9" w14:textId="1A4E98E3" w:rsidR="007D0EFC" w:rsidRDefault="00272E3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2" w:history="1">
            <w:r w:rsidR="007D0EFC" w:rsidRPr="00B83943">
              <w:rPr>
                <w:rStyle w:val="af0"/>
                <w:noProof/>
              </w:rPr>
              <w:t>2.6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Восстановление данных.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_Toc106389132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9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0A1ACB57" w14:textId="26857748" w:rsidR="007D0EFC" w:rsidRDefault="00272E3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3" w:history="1">
            <w:r w:rsidR="007D0EFC" w:rsidRPr="00B83943">
              <w:rPr>
                <w:rStyle w:val="af0"/>
                <w:noProof/>
              </w:rPr>
              <w:t>2.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Применение Метода Главных Компонент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_Toc106389133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10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40F76BD2" w14:textId="7722DB4C" w:rsidR="007D0EFC" w:rsidRDefault="00272E3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4" w:history="1">
            <w:r w:rsidR="007D0EFC" w:rsidRPr="00B83943">
              <w:rPr>
                <w:rStyle w:val="af0"/>
                <w:noProof/>
              </w:rPr>
              <w:t>3.</w:t>
            </w:r>
            <w:r w:rsidR="007D0E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7D0EFC" w:rsidRPr="00B83943">
              <w:rPr>
                <w:rStyle w:val="af0"/>
                <w:noProof/>
              </w:rPr>
              <w:t>Использование Стресс-функции. Оценка размерности пространства данных.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_Toc106389134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14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6EF03F5D" w14:textId="7E749283" w:rsidR="007D0EFC" w:rsidRDefault="00272E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5" w:history="1">
            <w:r w:rsidR="007D0EFC" w:rsidRPr="00B83943">
              <w:rPr>
                <w:rStyle w:val="af0"/>
                <w:noProof/>
              </w:rPr>
              <w:t>Заключение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_Toc106389135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22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11BBB817" w14:textId="1EE727AC" w:rsidR="007D0EFC" w:rsidRDefault="00272E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6" w:history="1">
            <w:r w:rsidR="007D0EFC" w:rsidRPr="00B83943">
              <w:rPr>
                <w:rStyle w:val="af0"/>
                <w:noProof/>
              </w:rPr>
              <w:t>Список литературы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_Toc106389136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23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256896AD" w14:textId="192E828F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Pr="00F70306" w:rsidRDefault="00574472" w:rsidP="00562892">
      <w:pPr>
        <w:pStyle w:val="1"/>
        <w:ind w:firstLine="708"/>
        <w:rPr>
          <w:rFonts w:cs="Arial"/>
          <w:color w:val="auto"/>
          <w:szCs w:val="36"/>
        </w:rPr>
      </w:pPr>
      <w:r w:rsidRPr="00574472">
        <w:br w:type="page"/>
      </w:r>
      <w:bookmarkStart w:id="1" w:name="_Toc73379024"/>
      <w:bookmarkStart w:id="2" w:name="_Toc106389124"/>
      <w:r w:rsidR="00196455" w:rsidRPr="00F70306">
        <w:rPr>
          <w:rFonts w:cs="Arial"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3886B975" w14:textId="2A08DA4E" w:rsidR="00DC1D68" w:rsidRDefault="00110B76" w:rsidP="00695BF3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695BF3">
        <w:t>, а также Стресс-Функцию.</w:t>
      </w:r>
    </w:p>
    <w:p w14:paraId="54C87A4E" w14:textId="14FE5EF6" w:rsidR="00DC1D68" w:rsidRDefault="00DC1D68" w:rsidP="00DC1D68">
      <w:pPr>
        <w:spacing w:after="160" w:line="259" w:lineRule="auto"/>
        <w:ind w:firstLine="0"/>
        <w:jc w:val="left"/>
      </w:pPr>
      <w:r>
        <w:br w:type="page"/>
      </w:r>
    </w:p>
    <w:p w14:paraId="7D3A1D67" w14:textId="7C7FBBB5" w:rsidR="00562892" w:rsidRPr="007D0EFC" w:rsidRDefault="001E13C2" w:rsidP="007D0EFC">
      <w:pPr>
        <w:pStyle w:val="1"/>
        <w:jc w:val="left"/>
      </w:pPr>
      <w:bookmarkStart w:id="3" w:name="_Toc106389125"/>
      <w:r w:rsidRPr="007D0EFC">
        <w:lastRenderedPageBreak/>
        <w:t>Постановка задач</w:t>
      </w:r>
      <w:r w:rsidR="00F70306" w:rsidRPr="007D0EFC">
        <w:t>и</w:t>
      </w:r>
      <w:bookmarkEnd w:id="3"/>
    </w:p>
    <w:p w14:paraId="7CA4022F" w14:textId="77777777" w:rsidR="007D0EFC" w:rsidRDefault="007D0EFC" w:rsidP="007D0EFC">
      <w:pPr>
        <w:ind w:firstLine="708"/>
      </w:pPr>
      <w:r>
        <w:t xml:space="preserve">Целью дипломной работы является применение методов уменьшения размерности таких как </w:t>
      </w:r>
      <w:r>
        <w:rPr>
          <w:lang w:val="en-US"/>
        </w:rPr>
        <w:t>PCA</w:t>
      </w:r>
      <w:r w:rsidRPr="00DC1D68">
        <w:t xml:space="preserve"> </w:t>
      </w:r>
      <w:r>
        <w:t>и Стресс-функция, и оценка качества редукции данных.</w:t>
      </w:r>
    </w:p>
    <w:p w14:paraId="4B50FA6D" w14:textId="77777777" w:rsidR="007D0EFC" w:rsidRPr="00F70306" w:rsidRDefault="007D0EFC" w:rsidP="00DC1D68">
      <w:pPr>
        <w:ind w:firstLine="0"/>
      </w:pPr>
    </w:p>
    <w:p w14:paraId="3667305F" w14:textId="6749E099" w:rsidR="001E13C2" w:rsidRPr="00FA74CA" w:rsidRDefault="00FA74CA" w:rsidP="00993895">
      <w:pPr>
        <w:ind w:firstLine="708"/>
      </w:pPr>
      <w:r>
        <w:t>В выпускной работе требуется выполнить следующ</w:t>
      </w:r>
      <w:r w:rsidR="006726B8">
        <w:t>ие зада</w:t>
      </w:r>
      <w:r w:rsidR="006516A6">
        <w:t>чи</w:t>
      </w:r>
    </w:p>
    <w:p w14:paraId="49E8BA73" w14:textId="00838B8C" w:rsidR="001E13C2" w:rsidRDefault="001E13C2" w:rsidP="001E13C2">
      <w:pPr>
        <w:ind w:firstLine="0"/>
      </w:pPr>
      <w:r>
        <w:tab/>
        <w:t>Основные этапы выполнения зад</w:t>
      </w:r>
      <w:r w:rsidR="006516A6">
        <w:t>ач</w:t>
      </w:r>
      <w:r>
        <w:t>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bookmarkStart w:id="4" w:name="_Hlk105558910"/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57940A1A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  <w:r w:rsidR="00C62A33">
        <w:t>.</w:t>
      </w:r>
    </w:p>
    <w:p w14:paraId="0EAF7A34" w14:textId="655474EA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  <w:r w:rsidR="00C62A33">
        <w:t>.</w:t>
      </w:r>
    </w:p>
    <w:bookmarkEnd w:id="4"/>
    <w:p w14:paraId="342ABD77" w14:textId="77777777" w:rsidR="00660661" w:rsidRPr="001E13C2" w:rsidRDefault="00660661" w:rsidP="006726B8">
      <w:pPr>
        <w:ind w:firstLine="0"/>
      </w:pPr>
    </w:p>
    <w:p w14:paraId="7A3283E1" w14:textId="3CF3936C" w:rsidR="00562892" w:rsidRPr="00F70306" w:rsidRDefault="007D713A" w:rsidP="00F70306">
      <w:pPr>
        <w:pStyle w:val="1"/>
        <w:numPr>
          <w:ilvl w:val="0"/>
          <w:numId w:val="12"/>
        </w:numPr>
        <w:rPr>
          <w:rFonts w:cs="Arial"/>
          <w:color w:val="auto"/>
          <w:szCs w:val="36"/>
        </w:rPr>
      </w:pPr>
      <w:bookmarkStart w:id="5" w:name="_Toc106389126"/>
      <w:r w:rsidRPr="00F70306">
        <w:rPr>
          <w:rFonts w:cs="Arial"/>
          <w:color w:val="auto"/>
          <w:szCs w:val="36"/>
        </w:rPr>
        <w:t>Принцип работы алгоритма</w:t>
      </w:r>
      <w:bookmarkEnd w:id="5"/>
    </w:p>
    <w:p w14:paraId="191D6224" w14:textId="53C8C6B9" w:rsidR="00465DD3" w:rsidRDefault="006516A6" w:rsidP="00660661">
      <w:pPr>
        <w:rPr>
          <w:color w:val="000000"/>
        </w:rPr>
      </w:pPr>
      <w:r>
        <w:rPr>
          <w:color w:val="000000"/>
        </w:rPr>
        <w:t>Метод Главных Компонент — это</w:t>
      </w:r>
      <w:r w:rsidR="00E01DF6" w:rsidRPr="00E01DF6">
        <w:rPr>
          <w:color w:val="000000"/>
        </w:rPr>
        <w:t xml:space="preserve">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="00E01DF6"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04BC6423" w:rsidR="00465DD3" w:rsidRDefault="00465DD3" w:rsidP="006516A6">
      <w:pPr>
        <w:ind w:firstLine="708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r w:rsidR="006516A6">
        <w:rPr>
          <w:shd w:val="clear" w:color="auto" w:fill="FFFFFF"/>
        </w:rPr>
        <w:t>в</w:t>
      </w:r>
      <w:r w:rsidRPr="006516A6">
        <w:rPr>
          <w:shd w:val="clear" w:color="auto" w:fill="FFFFFF"/>
        </w:rPr>
        <w:t>екторы</w:t>
      </w:r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 xml:space="preserve"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</w:t>
      </w:r>
      <w:r w:rsidRPr="00465DD3">
        <w:rPr>
          <w:shd w:val="clear" w:color="auto" w:fill="FFFFFF"/>
        </w:rPr>
        <w:lastRenderedPageBreak/>
        <w:t>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8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> или к вычислению </w:t>
      </w:r>
      <w:hyperlink r:id="rId9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0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1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E156DD">
        <w:rPr>
          <w:shd w:val="clear" w:color="auto" w:fill="FFFFFF"/>
        </w:rPr>
        <w:t>.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Pr="00F70306" w:rsidRDefault="008D781F" w:rsidP="006726B8">
      <w:pPr>
        <w:pStyle w:val="2"/>
        <w:numPr>
          <w:ilvl w:val="1"/>
          <w:numId w:val="5"/>
        </w:numPr>
        <w:rPr>
          <w:rFonts w:cs="Arial"/>
          <w:szCs w:val="36"/>
        </w:rPr>
      </w:pPr>
      <w:bookmarkStart w:id="6" w:name="_Подготовка_данных"/>
      <w:bookmarkStart w:id="7" w:name="_Toc106389127"/>
      <w:bookmarkEnd w:id="6"/>
      <w:r w:rsidRPr="00F70306">
        <w:rPr>
          <w:rFonts w:cs="Arial"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03C19E8B" w:rsidR="002471DD" w:rsidRPr="001F3157" w:rsidRDefault="00272E3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164F5EB1" w:rsidR="002471DD" w:rsidRPr="001F3157" w:rsidRDefault="00272E3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6F3BF75C" w:rsidR="002471DD" w:rsidRPr="001F3157" w:rsidRDefault="00272E3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AA95D19" w:rsidR="002471DD" w:rsidRPr="001F3157" w:rsidRDefault="00272E35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657490C8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 xml:space="preserve">необходимо центрировать данные, так как метод очень чувствителен к дисперсиям, т.е. вычесть из каждого значения </w:t>
      </w:r>
      <w:r w:rsidR="00465DD3">
        <w:lastRenderedPageBreak/>
        <w:t>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</w:t>
      </w:r>
      <w:r w:rsidR="00916399">
        <w:t>нормализованных</w:t>
      </w:r>
      <w:r w:rsidR="00465DD3">
        <w:t xml:space="preserve">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272E3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272E3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272E35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A064CF6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 xml:space="preserve">Таблица </w:t>
      </w:r>
      <w:r w:rsidR="00916399">
        <w:t>нормализованных</w:t>
      </w:r>
      <w:r>
        <w:t xml:space="preserve">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Pr="00F70306" w:rsidRDefault="00D71F23" w:rsidP="006726B8">
      <w:pPr>
        <w:pStyle w:val="2"/>
        <w:numPr>
          <w:ilvl w:val="1"/>
          <w:numId w:val="5"/>
        </w:numPr>
        <w:rPr>
          <w:szCs w:val="36"/>
        </w:rPr>
      </w:pPr>
      <w:bookmarkStart w:id="8" w:name="_Toc106389128"/>
      <w:r w:rsidRPr="00F70306">
        <w:rPr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14691241" w:rsidR="00A11435" w:rsidRDefault="00A11435" w:rsidP="00A11435">
      <w:pPr>
        <w:ind w:firstLine="0"/>
      </w:pPr>
      <w:r>
        <w:lastRenderedPageBreak/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74F5C3C7" w:rsidR="00465DD3" w:rsidRDefault="00465DD3">
      <w:pPr>
        <w:spacing w:after="160" w:line="259" w:lineRule="auto"/>
        <w:ind w:firstLine="0"/>
        <w:jc w:val="left"/>
      </w:pP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272E35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49C8FE6E" w:rsidR="005C1D9D" w:rsidRDefault="00A3080F" w:rsidP="00A3080F">
      <w:pPr>
        <w:shd w:val="clear" w:color="auto" w:fill="FFFFFF"/>
        <w:tabs>
          <w:tab w:val="left" w:pos="2515"/>
        </w:tabs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14291015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57E4A622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3B53152E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34ACDF8F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10B05470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3F9CECDF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1A437D70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2142AF68" w:rsidR="005C1D9D" w:rsidRDefault="00272E35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453311B5" w:rsidR="00A553BD" w:rsidRPr="00F70306" w:rsidRDefault="008D705E" w:rsidP="00F70306">
      <w:pPr>
        <w:pStyle w:val="2"/>
        <w:numPr>
          <w:ilvl w:val="1"/>
          <w:numId w:val="5"/>
        </w:numPr>
      </w:pPr>
      <w:bookmarkStart w:id="9" w:name="_Toc106389129"/>
      <w:r w:rsidRPr="00F70306">
        <w:lastRenderedPageBreak/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5CD03B5E" w:rsidR="009853A1" w:rsidRPr="00F70306" w:rsidRDefault="009853A1" w:rsidP="006726B8">
      <w:pPr>
        <w:pStyle w:val="2"/>
        <w:numPr>
          <w:ilvl w:val="1"/>
          <w:numId w:val="5"/>
        </w:numPr>
      </w:pPr>
      <w:bookmarkStart w:id="10" w:name="_Toc106389130"/>
      <w:r w:rsidRPr="00F70306">
        <w:t>Формирование нов</w:t>
      </w:r>
      <w:r w:rsidR="00632453" w:rsidRPr="00F70306">
        <w:t xml:space="preserve">ого </w:t>
      </w:r>
      <w:r w:rsidRPr="00F70306">
        <w:t>вектор</w:t>
      </w:r>
      <w:r w:rsidR="00632453" w:rsidRPr="00F70306">
        <w:t>а</w:t>
      </w:r>
      <w:r w:rsidRPr="00F70306">
        <w:t xml:space="preserve"> фич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Pr="00F70306" w:rsidRDefault="007306F1" w:rsidP="006726B8">
      <w:pPr>
        <w:pStyle w:val="2"/>
        <w:numPr>
          <w:ilvl w:val="1"/>
          <w:numId w:val="5"/>
        </w:numPr>
      </w:pPr>
      <w:bookmarkStart w:id="11" w:name="_Toc106389131"/>
      <w:r w:rsidRPr="00F70306"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Pr="00F70306" w:rsidRDefault="001B5CE3" w:rsidP="006726B8">
      <w:pPr>
        <w:pStyle w:val="2"/>
        <w:numPr>
          <w:ilvl w:val="1"/>
          <w:numId w:val="5"/>
        </w:numPr>
        <w:rPr>
          <w:rFonts w:eastAsia="Times New Roman"/>
        </w:rPr>
      </w:pPr>
      <w:bookmarkStart w:id="12" w:name="_Toc106389132"/>
      <w:r w:rsidRPr="00F70306">
        <w:rPr>
          <w:rFonts w:eastAsia="Times New Roman"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2CDDE3E" w:rsidR="00191F5B" w:rsidRPr="00F70306" w:rsidRDefault="00F44385" w:rsidP="00F70306">
      <w:pPr>
        <w:pStyle w:val="1"/>
        <w:numPr>
          <w:ilvl w:val="0"/>
          <w:numId w:val="12"/>
        </w:numPr>
      </w:pPr>
      <w:r>
        <w:br w:type="page"/>
      </w:r>
      <w:bookmarkStart w:id="13" w:name="_Toc106389133"/>
      <w:bookmarkStart w:id="14" w:name="_GoBack"/>
      <w:bookmarkEnd w:id="14"/>
      <w:r w:rsidRPr="00F70306"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127CABEC" w14:textId="77777777" w:rsidR="006516A6" w:rsidRDefault="006516A6" w:rsidP="006516A6">
      <w:pPr>
        <w:ind w:firstLine="0"/>
        <w:rPr>
          <w:noProof/>
        </w:rPr>
      </w:pPr>
    </w:p>
    <w:p w14:paraId="23279F03" w14:textId="1D16E5DA" w:rsidR="0043091E" w:rsidRDefault="006516A6" w:rsidP="008E346A">
      <w:pPr>
        <w:ind w:firstLine="705"/>
      </w:pPr>
      <w:r>
        <w:rPr>
          <w:noProof/>
          <w:lang w:eastAsia="ru-RU" w:bidi="ar-SA"/>
        </w:rPr>
        <w:drawing>
          <wp:inline distT="0" distB="0" distL="0" distR="0" wp14:anchorId="47119350" wp14:editId="155C9D9A">
            <wp:extent cx="5273420" cy="338115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" b="2454"/>
                    <a:stretch/>
                  </pic:blipFill>
                  <pic:spPr bwMode="auto">
                    <a:xfrm>
                      <a:off x="0" y="0"/>
                      <a:ext cx="5281223" cy="3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5DCEEEBD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 w:rsidR="006516A6">
        <w:rPr>
          <w:lang w:val="en-US"/>
        </w:rPr>
        <w:t>X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Y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 w:rsidR="006516A6">
        <w:rPr>
          <w:lang w:val="en-US"/>
        </w:rPr>
        <w:t>length</w:t>
      </w:r>
      <w:r w:rsidRPr="0043091E">
        <w:t>, ‘</w:t>
      </w:r>
      <w:r w:rsidR="006516A6"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 w:rsidR="006516A6">
        <w:rPr>
          <w:lang w:val="en-US"/>
        </w:rPr>
        <w:t>petal</w:t>
      </w:r>
      <w:r w:rsidRPr="00654BB3">
        <w:t xml:space="preserve"> </w:t>
      </w:r>
      <w:r w:rsidR="006516A6">
        <w:rPr>
          <w:lang w:val="en-US"/>
        </w:rPr>
        <w:t>width</w:t>
      </w:r>
      <w:r w:rsidR="00654BB3" w:rsidRPr="00654BB3">
        <w:t xml:space="preserve">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</w:t>
      </w:r>
      <w:r w:rsidR="00916399">
        <w:t>ализуем</w:t>
      </w:r>
      <w:r w:rsidR="00654BB3">
        <w:t xml:space="preserve">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8E346A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4B19C0AB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</w:t>
      </w:r>
      <w:r w:rsidR="00916399">
        <w:t>ализованные</w:t>
      </w:r>
      <w:r w:rsidR="00654BB3">
        <w:t xml:space="preserve">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272E35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272E35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  <w:lang w:eastAsia="ru-RU" w:bidi="ar-SA"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6289B3F1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  <w:lang w:eastAsia="ru-RU" w:bidi="ar-SA"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4B325C9C" w:rsidR="002F587C" w:rsidRPr="00F70306" w:rsidRDefault="00056A9B" w:rsidP="00F70306">
      <w:pPr>
        <w:pStyle w:val="1"/>
        <w:numPr>
          <w:ilvl w:val="0"/>
          <w:numId w:val="12"/>
        </w:numPr>
        <w:jc w:val="left"/>
      </w:pPr>
      <w:bookmarkStart w:id="15" w:name="_Toc106389134"/>
      <w:r w:rsidRPr="00F70306">
        <w:lastRenderedPageBreak/>
        <w:t>Использование</w:t>
      </w:r>
      <w:r w:rsidR="00B96543" w:rsidRPr="00F70306">
        <w:t xml:space="preserve"> </w:t>
      </w:r>
      <w:r w:rsidRPr="00F70306">
        <w:t>Стресс-функции</w:t>
      </w:r>
      <w:r w:rsidR="0031590B" w:rsidRPr="00F70306">
        <w:t>. Оценка</w:t>
      </w:r>
      <w:r w:rsidRPr="00F70306">
        <w:t xml:space="preserve"> размерности пространства данных.</w:t>
      </w:r>
      <w:bookmarkEnd w:id="15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58E97A21" w:rsidR="0023756F" w:rsidRDefault="0023756F" w:rsidP="009617C7">
      <w:pPr>
        <w:pStyle w:val="af1"/>
        <w:numPr>
          <w:ilvl w:val="0"/>
          <w:numId w:val="6"/>
        </w:numPr>
        <w:jc w:val="left"/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344C62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44C62">
        <w:t xml:space="preserve"> </w:t>
      </w:r>
      <w:r w:rsidR="00344C62">
        <w:softHyphen/>
      </w:r>
      <w:r w:rsidR="00344C62">
        <w:softHyphen/>
        <w:t>– евклидово расстояние между парами точек</w:t>
      </w:r>
    </w:p>
    <w:p w14:paraId="3B9AF553" w14:textId="77098886" w:rsidR="00344C62" w:rsidRPr="00344C62" w:rsidRDefault="00344C62" w:rsidP="009617C7">
      <w:pPr>
        <w:pStyle w:val="af1"/>
        <w:numPr>
          <w:ilvl w:val="0"/>
          <w:numId w:val="6"/>
        </w:numPr>
        <w:jc w:val="left"/>
      </w:pPr>
      <w:r w:rsidRPr="00344C62">
        <w:t>Применение двойного центрирования:</w:t>
      </w:r>
      <m:oMath>
        <m:r>
          <w:rPr>
            <w:rFonts w:ascii="Cambria Math" w:hAnsi="Cambria Math"/>
          </w:rPr>
          <m:t xml:space="preserve"> B=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 w:rsidR="009617C7">
        <w:t xml:space="preserve"> </w:t>
      </w:r>
      <w:r>
        <w:t>с использованием</w:t>
      </w:r>
      <w:r w:rsidRPr="00344C62">
        <w:t xml:space="preserve"> центрирующей матрицы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где </w:t>
      </w:r>
      <w:r>
        <w:rPr>
          <w:lang w:val="en-US"/>
        </w:rPr>
        <w:t>I</w:t>
      </w:r>
      <w:r>
        <w:t xml:space="preserve"> </w:t>
      </w:r>
      <w:r w:rsidRPr="00344C62">
        <w:t xml:space="preserve">— </w:t>
      </w:r>
      <w:r>
        <w:t>единичная матрица</w:t>
      </w:r>
      <w:r w:rsidRPr="00344C62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</w:t>
      </w:r>
      <w:r w:rsidR="009617C7">
        <w:t>м</w:t>
      </w:r>
      <w:r>
        <w:t>атрица заполненная единицами</w:t>
      </w:r>
      <w:r w:rsidRPr="00344C62">
        <w:t>.</w:t>
      </w:r>
    </w:p>
    <w:p w14:paraId="0FFF18A9" w14:textId="01066FAF" w:rsidR="00344C62" w:rsidRDefault="00344C62" w:rsidP="009617C7">
      <w:pPr>
        <w:pStyle w:val="af1"/>
        <w:numPr>
          <w:ilvl w:val="0"/>
          <w:numId w:val="6"/>
        </w:numPr>
        <w:jc w:val="left"/>
      </w:pPr>
      <w:r>
        <w:t xml:space="preserve">Вычисление наибольшего собственного значения и соответствующего ему собственного векторов для матрицы </w:t>
      </w:r>
      <w:r>
        <w:rPr>
          <w:lang w:val="en-US"/>
        </w:rPr>
        <w:t>B</w:t>
      </w:r>
      <w:r>
        <w:t>.</w:t>
      </w:r>
    </w:p>
    <w:p w14:paraId="6EF73230" w14:textId="77777777" w:rsidR="00C62A33" w:rsidRPr="00833D03" w:rsidRDefault="00C62A33" w:rsidP="00C62A33">
      <w:pPr>
        <w:pStyle w:val="af1"/>
        <w:ind w:left="1069" w:firstLine="0"/>
      </w:pPr>
    </w:p>
    <w:p w14:paraId="4DBC1442" w14:textId="47D23F01" w:rsidR="00FA74CA" w:rsidRPr="00312E0B" w:rsidRDefault="003A2881" w:rsidP="00C62A33">
      <w:pPr>
        <w:ind w:firstLine="708"/>
      </w:pPr>
      <w:r>
        <w:t>Попробуем уменьшить размерность пространства на основе стресс-функции.</w:t>
      </w:r>
      <w:r w:rsidR="00312E0B" w:rsidRPr="00312E0B">
        <w:t xml:space="preserve"> </w:t>
      </w:r>
      <w:r w:rsidR="00312E0B">
        <w:t>Для размерности пространства 3 получим следующий график со стандартным разбиением на виды ирисов</w:t>
      </w:r>
      <w:r w:rsidR="00312E0B" w:rsidRPr="00312E0B">
        <w:t>:</w:t>
      </w:r>
    </w:p>
    <w:p w14:paraId="0F099507" w14:textId="67C7EAEB" w:rsidR="00312E0B" w:rsidRDefault="00312E0B">
      <w:pPr>
        <w:spacing w:after="160" w:line="259" w:lineRule="auto"/>
        <w:ind w:firstLine="0"/>
        <w:jc w:val="left"/>
      </w:pPr>
      <w:r>
        <w:br w:type="page"/>
      </w:r>
    </w:p>
    <w:p w14:paraId="7B8C263D" w14:textId="6F046401" w:rsidR="003A2881" w:rsidRDefault="00312E0B" w:rsidP="00CF2913">
      <w:pPr>
        <w:ind w:firstLine="0"/>
        <w:jc w:val="center"/>
      </w:pPr>
      <w:r w:rsidRPr="00312E0B">
        <w:rPr>
          <w:noProof/>
          <w:lang w:eastAsia="ru-RU" w:bidi="ar-SA"/>
        </w:rPr>
        <w:lastRenderedPageBreak/>
        <w:drawing>
          <wp:inline distT="0" distB="0" distL="0" distR="0" wp14:anchorId="66589D6A" wp14:editId="709BD4A2">
            <wp:extent cx="5391902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BDF" w14:textId="0BB5D708" w:rsidR="00312E0B" w:rsidRDefault="00312E0B" w:rsidP="00312E0B">
      <w:pPr>
        <w:spacing w:line="240" w:lineRule="auto"/>
        <w:jc w:val="center"/>
      </w:pPr>
      <w:r>
        <w:t>Рис.1</w:t>
      </w:r>
      <w:r w:rsidR="00CF2913" w:rsidRPr="00993895">
        <w:t>4</w:t>
      </w:r>
      <w:r>
        <w:t xml:space="preserve">. График размерности пространства </w:t>
      </w:r>
      <w:r w:rsidRPr="00C62A33">
        <w:t xml:space="preserve">3 </w:t>
      </w:r>
      <w:r>
        <w:t>для стресс-функции.</w:t>
      </w:r>
    </w:p>
    <w:p w14:paraId="7CDB1324" w14:textId="04BA7AD2" w:rsidR="00C62A33" w:rsidRDefault="00C62A33" w:rsidP="00C62A33">
      <w:pPr>
        <w:spacing w:line="240" w:lineRule="auto"/>
        <w:ind w:firstLine="0"/>
      </w:pPr>
    </w:p>
    <w:p w14:paraId="25BBED90" w14:textId="7E4B29D8" w:rsidR="00CF2913" w:rsidRPr="009617C7" w:rsidRDefault="00C62A33" w:rsidP="00344C62">
      <w:pPr>
        <w:ind w:firstLine="0"/>
        <w:rPr>
          <w:lang w:val="en-US"/>
        </w:rPr>
      </w:pPr>
      <w:r>
        <w:tab/>
        <w:t>График имеет значительное сходство с графиком четырехмерного пространства(рис.9)</w:t>
      </w:r>
      <w:r w:rsidR="00CF2913">
        <w:t>. Снизим размерность до двух. Получим следующий график</w:t>
      </w:r>
      <w:r w:rsidR="009617C7">
        <w:rPr>
          <w:lang w:val="en-US"/>
        </w:rPr>
        <w:t>:</w:t>
      </w:r>
    </w:p>
    <w:p w14:paraId="0120E83E" w14:textId="5A0703C7" w:rsidR="00CF2913" w:rsidRDefault="00CF2913" w:rsidP="00CF2913">
      <w:pPr>
        <w:ind w:firstLine="0"/>
        <w:jc w:val="center"/>
        <w:rPr>
          <w:lang w:val="en-US"/>
        </w:rPr>
      </w:pPr>
      <w:r w:rsidRPr="00CF2913">
        <w:rPr>
          <w:noProof/>
          <w:lang w:eastAsia="ru-RU" w:bidi="ar-SA"/>
        </w:rPr>
        <w:drawing>
          <wp:inline distT="0" distB="0" distL="0" distR="0" wp14:anchorId="35E12050" wp14:editId="46894974">
            <wp:extent cx="5747657" cy="2754573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99" t="4327" r="1022" b="4403"/>
                    <a:stretch/>
                  </pic:blipFill>
                  <pic:spPr bwMode="auto">
                    <a:xfrm>
                      <a:off x="0" y="0"/>
                      <a:ext cx="5749065" cy="27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5DCD" w14:textId="29D0E807" w:rsidR="009617C7" w:rsidRDefault="00CF2913" w:rsidP="009617C7">
      <w:pPr>
        <w:spacing w:line="240" w:lineRule="auto"/>
        <w:jc w:val="center"/>
      </w:pPr>
      <w:r>
        <w:t>Рис.1</w:t>
      </w:r>
      <w:r w:rsidRPr="00CF2913">
        <w:t>5</w:t>
      </w:r>
      <w:r>
        <w:t xml:space="preserve">. График размерности пространства </w:t>
      </w:r>
      <w:r w:rsidRPr="00CF2913">
        <w:t>2</w:t>
      </w:r>
      <w:r w:rsidRPr="00C62A33">
        <w:t xml:space="preserve"> </w:t>
      </w:r>
      <w:r>
        <w:t>для стресс-функции.</w:t>
      </w:r>
    </w:p>
    <w:p w14:paraId="4E620C70" w14:textId="228411DC" w:rsidR="009617C7" w:rsidRDefault="009617C7" w:rsidP="009617C7">
      <w:pPr>
        <w:spacing w:line="240" w:lineRule="auto"/>
        <w:ind w:firstLine="0"/>
      </w:pPr>
    </w:p>
    <w:p w14:paraId="3FADF159" w14:textId="31FC7A74" w:rsidR="009617C7" w:rsidRPr="009617C7" w:rsidRDefault="009617C7" w:rsidP="009617C7">
      <w:pPr>
        <w:spacing w:line="240" w:lineRule="auto"/>
        <w:ind w:firstLine="0"/>
      </w:pPr>
      <w:r>
        <w:t xml:space="preserve">Если рассмотреть график для размерности 3 с определенного ракурса, то будет видно сходство с рисунком 15. </w:t>
      </w:r>
    </w:p>
    <w:p w14:paraId="2A81A2BC" w14:textId="301C9DD9" w:rsidR="00CF3091" w:rsidRPr="00993895" w:rsidRDefault="001A44AC" w:rsidP="00CF3091">
      <w:r>
        <w:lastRenderedPageBreak/>
        <w:t>Попробуем кластериз</w:t>
      </w:r>
      <w:r w:rsidR="00312E0B">
        <w:t>овать данные</w:t>
      </w:r>
      <w:r>
        <w:t xml:space="preserve">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r w:rsidR="005F103B">
        <w:rPr>
          <w:lang w:val="en-US"/>
        </w:rPr>
        <w:t>MainData</w:t>
      </w:r>
      <w:r w:rsidR="005F103B" w:rsidRPr="006726B8">
        <w:t>)</w:t>
      </w:r>
      <w:r w:rsidR="008E4A1F">
        <w:t xml:space="preserve"> были кластеризованы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r w:rsidR="00F44484">
        <w:t xml:space="preserve">Кластеризуем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</w:t>
      </w:r>
      <w:r w:rsidR="00CF3091" w:rsidRPr="00993895">
        <w:t>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  <w:lang w:eastAsia="ru-RU" w:bidi="ar-SA"/>
        </w:rPr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45D7E65" w:rsidR="00CF3091" w:rsidRDefault="00CF3091" w:rsidP="00CF3091">
      <w:pPr>
        <w:spacing w:line="240" w:lineRule="auto"/>
        <w:jc w:val="center"/>
      </w:pPr>
      <w:r>
        <w:t>Рис.1</w:t>
      </w:r>
      <w:r w:rsidR="005C183B">
        <w:t>6</w:t>
      </w:r>
      <w:r>
        <w:t xml:space="preserve">. Точки, принадлежащие разным </w:t>
      </w:r>
      <w:r w:rsidR="006C1BA0">
        <w:t>кластерам (</w:t>
      </w:r>
      <w:r w:rsidR="005C183B">
        <w:rPr>
          <w:lang w:val="en-US"/>
        </w:rPr>
        <w:t>PCA</w:t>
      </w:r>
      <w:r w:rsidR="005C183B" w:rsidRPr="005C183B">
        <w:t>)</w:t>
      </w:r>
      <w:r>
        <w:t>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14507973" w:rsidR="001A44AC" w:rsidRDefault="009617C7" w:rsidP="002A53C1">
      <w:pPr>
        <w:ind w:firstLine="708"/>
      </w:pPr>
      <w:r>
        <w:t xml:space="preserve">В данном случае </w:t>
      </w:r>
      <w:r>
        <w:rPr>
          <w:lang w:val="en-US"/>
        </w:rPr>
        <w:t>PC</w:t>
      </w:r>
      <w:r w:rsidRPr="009617C7">
        <w:t xml:space="preserve">1, </w:t>
      </w:r>
      <w:r>
        <w:rPr>
          <w:lang w:val="en-US"/>
        </w:rPr>
        <w:t>PC</w:t>
      </w:r>
      <w:r w:rsidRPr="009617C7">
        <w:t xml:space="preserve">2 </w:t>
      </w:r>
      <w:r>
        <w:t xml:space="preserve">и </w:t>
      </w:r>
      <w:r>
        <w:rPr>
          <w:lang w:val="en-US"/>
        </w:rPr>
        <w:t>PC</w:t>
      </w:r>
      <w:r w:rsidRPr="009617C7">
        <w:t xml:space="preserve">3 </w:t>
      </w:r>
      <w:r w:rsidR="005C183B">
        <w:t>это названия кластеров,</w:t>
      </w:r>
      <w:r>
        <w:t xml:space="preserve"> полученных </w:t>
      </w:r>
      <w:r w:rsidR="005C183B">
        <w:t>на</w:t>
      </w:r>
      <w:r>
        <w:t xml:space="preserve"> </w:t>
      </w:r>
      <w:r w:rsidR="005C183B">
        <w:t>основе пространств, извлеченных с</w:t>
      </w:r>
      <w:r w:rsidRPr="009617C7">
        <w:t xml:space="preserve"> </w:t>
      </w:r>
      <w:r>
        <w:t xml:space="preserve">помощью </w:t>
      </w:r>
      <w:r>
        <w:rPr>
          <w:lang w:val="en-US"/>
        </w:rPr>
        <w:t>PCA</w:t>
      </w:r>
      <w:r w:rsidR="005C183B">
        <w:t xml:space="preserve">. </w:t>
      </w:r>
      <w:r w:rsidR="002A53C1">
        <w:rPr>
          <w:lang w:val="en-US"/>
        </w:rPr>
        <w:t>Compare</w:t>
      </w:r>
      <w:r w:rsidR="002A53C1" w:rsidRPr="002A53C1">
        <w:t xml:space="preserve">1, </w:t>
      </w:r>
      <w:r w:rsidR="002A53C1">
        <w:rPr>
          <w:lang w:val="en-US"/>
        </w:rPr>
        <w:t>compare</w:t>
      </w:r>
      <w:r w:rsidR="002A53C1" w:rsidRPr="002A53C1">
        <w:t xml:space="preserve">2, </w:t>
      </w:r>
      <w:r w:rsidR="002A53C1">
        <w:rPr>
          <w:lang w:val="en-US"/>
        </w:rPr>
        <w:t>compare</w:t>
      </w:r>
      <w:r w:rsidR="002A53C1" w:rsidRPr="002A53C1">
        <w:t xml:space="preserve">3 </w:t>
      </w:r>
      <w:r w:rsidR="002A53C1">
        <w:t>это</w:t>
      </w:r>
      <w:r w:rsidR="002A53C1" w:rsidRPr="002A53C1">
        <w:t xml:space="preserve"> </w:t>
      </w:r>
      <w:r w:rsidR="002A53C1">
        <w:t>значения</w:t>
      </w:r>
      <w:r w:rsidR="002A53C1" w:rsidRPr="002A53C1">
        <w:t xml:space="preserve"> </w:t>
      </w:r>
      <w:r w:rsidR="002A53C1">
        <w:t xml:space="preserve">полученные при сравнении кластеров </w:t>
      </w:r>
      <w:r w:rsidR="002A53C1">
        <w:rPr>
          <w:lang w:val="en-US"/>
        </w:rPr>
        <w:t>origin</w:t>
      </w:r>
      <w:r w:rsidR="002A53C1" w:rsidRPr="002A53C1">
        <w:t xml:space="preserve"> </w:t>
      </w:r>
      <w:r w:rsidR="002A53C1"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 w:rsidR="002A53C1"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234D2ED0" w14:textId="07FBBAE5" w:rsidR="005C183B" w:rsidRDefault="005C183B" w:rsidP="002A53C1">
      <w:pPr>
        <w:ind w:firstLine="708"/>
      </w:pPr>
      <w:r>
        <w:t>Так же кластеризируем данные, полученные с помощью уменьшения размерности при использовании стресс-функции.</w:t>
      </w:r>
    </w:p>
    <w:p w14:paraId="5F3D85F5" w14:textId="6EA3453B" w:rsidR="005C183B" w:rsidRDefault="005C183B" w:rsidP="005C183B">
      <w:pPr>
        <w:ind w:firstLine="708"/>
        <w:jc w:val="center"/>
      </w:pPr>
      <w:r w:rsidRPr="005C183B">
        <w:rPr>
          <w:noProof/>
          <w:lang w:eastAsia="ru-RU" w:bidi="ar-SA"/>
        </w:rPr>
        <w:drawing>
          <wp:inline distT="0" distB="0" distL="0" distR="0" wp14:anchorId="10C85029" wp14:editId="6FB7EB1A">
            <wp:extent cx="4477375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75F" w14:textId="04EED30A" w:rsidR="006C1BA0" w:rsidRDefault="007D0EFC" w:rsidP="006C1BA0">
      <w:pPr>
        <w:spacing w:line="240" w:lineRule="auto"/>
        <w:jc w:val="center"/>
      </w:pPr>
      <w:r>
        <w:t>Рис.17</w:t>
      </w:r>
      <w:r w:rsidR="005C183B">
        <w:t xml:space="preserve"> Точки, принадлежащие разным </w:t>
      </w:r>
      <w:r w:rsidR="006C1BA0">
        <w:t>кластерам (</w:t>
      </w:r>
      <w:r w:rsidR="005C183B">
        <w:t>Стресс-функция)</w:t>
      </w:r>
    </w:p>
    <w:p w14:paraId="2AB0D3C9" w14:textId="77777777" w:rsidR="006C1BA0" w:rsidRDefault="006C1BA0" w:rsidP="006C1BA0">
      <w:pPr>
        <w:spacing w:line="240" w:lineRule="auto"/>
        <w:jc w:val="center"/>
      </w:pPr>
    </w:p>
    <w:p w14:paraId="2C553145" w14:textId="5CB97D77" w:rsidR="005C183B" w:rsidRPr="005C183B" w:rsidRDefault="006C1BA0" w:rsidP="006C1BA0">
      <w:pPr>
        <w:spacing w:line="240" w:lineRule="auto"/>
        <w:jc w:val="center"/>
      </w:pPr>
      <w:r>
        <w:br/>
      </w:r>
      <w:r w:rsidR="005C183B" w:rsidRPr="006C1BA0">
        <w:tab/>
      </w:r>
    </w:p>
    <w:p w14:paraId="08A3E26C" w14:textId="3FA85D89" w:rsidR="005C183B" w:rsidRPr="006C1BA0" w:rsidRDefault="006C1BA0" w:rsidP="006C1BA0">
      <w:pPr>
        <w:ind w:firstLine="708"/>
      </w:pPr>
      <w:r w:rsidRPr="006C1BA0">
        <w:t xml:space="preserve">Axis1, Axis2, Axis3 аналогичные кластеры, как и PC1, PC2, PC3, только полученные на основе стресс-функции. OA1, OA2, OA3 это значения, полученные при сравнении с </w:t>
      </w:r>
      <w:r>
        <w:rPr>
          <w:lang w:val="en-US"/>
        </w:rPr>
        <w:t>origin</w:t>
      </w:r>
      <w:r w:rsidRPr="006C1BA0">
        <w:t xml:space="preserve">. </w:t>
      </w:r>
      <w:r>
        <w:t xml:space="preserve"> Как видно из таблицы между </w:t>
      </w:r>
      <w:r>
        <w:rPr>
          <w:lang w:val="en-US"/>
        </w:rPr>
        <w:t>Origin</w:t>
      </w:r>
      <w:r w:rsidRPr="0060416E">
        <w:t xml:space="preserve"> </w:t>
      </w:r>
      <w:r>
        <w:t xml:space="preserve">и </w:t>
      </w:r>
      <w:r>
        <w:rPr>
          <w:lang w:val="en-US"/>
        </w:rPr>
        <w:t>Axis</w:t>
      </w:r>
      <w:r w:rsidRPr="006C1BA0">
        <w:t>1</w:t>
      </w:r>
      <w:r>
        <w:t xml:space="preserve">, а так же </w:t>
      </w:r>
      <w:r>
        <w:rPr>
          <w:lang w:val="en-US"/>
        </w:rPr>
        <w:t>Axis</w:t>
      </w:r>
      <w:r w:rsidRPr="006C1BA0">
        <w:t xml:space="preserve">2 </w:t>
      </w:r>
      <w:r>
        <w:t>по одному промаху.</w:t>
      </w:r>
    </w:p>
    <w:p w14:paraId="63409FC1" w14:textId="0A9E961C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lastRenderedPageBreak/>
        <w:t>Оценим данные, полученные проецированием на оси главных компонент</w:t>
      </w:r>
      <w:r w:rsidR="006C1BA0" w:rsidRPr="006C1BA0">
        <w:t xml:space="preserve"> </w:t>
      </w:r>
      <w:r w:rsidR="006C1BA0">
        <w:t>и при использовании стресс-функции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2554E1" w:rsidRDefault="00112BB3" w:rsidP="002D4352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67C9A621" w:rsid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>разных пар кластеризаций</w:t>
      </w:r>
      <w:r w:rsidR="00384759" w:rsidRPr="00384759">
        <w:rPr>
          <w:iCs/>
        </w:rPr>
        <w:t>:</w:t>
      </w:r>
    </w:p>
    <w:p w14:paraId="3DF72D29" w14:textId="3A929E5D" w:rsidR="006C1BA0" w:rsidRDefault="006C1BA0" w:rsidP="002D4352">
      <w:pPr>
        <w:ind w:firstLine="0"/>
        <w:rPr>
          <w:iCs/>
        </w:rPr>
      </w:pPr>
    </w:p>
    <w:p w14:paraId="25D22955" w14:textId="2F7FDA1C" w:rsidR="006C1BA0" w:rsidRPr="006C1BA0" w:rsidRDefault="006C1BA0" w:rsidP="002D4352">
      <w:pPr>
        <w:ind w:firstLine="0"/>
        <w:rPr>
          <w:iCs/>
          <w:lang w:val="en-US"/>
        </w:rPr>
      </w:pPr>
      <w:r>
        <w:rPr>
          <w:iCs/>
        </w:rPr>
        <w:t>Для</w:t>
      </w:r>
      <w:r w:rsidRPr="006C1BA0">
        <w:rPr>
          <w:iCs/>
          <w:lang w:val="en-US"/>
        </w:rPr>
        <w:t xml:space="preserve"> </w:t>
      </w:r>
      <w:r>
        <w:rPr>
          <w:iCs/>
          <w:lang w:val="en-US"/>
        </w:rPr>
        <w:t>PCA: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18448C8" w14:textId="0B43BBE0" w:rsidR="00384759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</w:t>
      </w:r>
      <w:r w:rsidR="006C1BA0">
        <w:rPr>
          <w:iCs/>
          <w:lang w:val="en-US"/>
        </w:rPr>
        <w:t>d</w:t>
      </w:r>
      <w:r>
        <w:rPr>
          <w:iCs/>
          <w:lang w:val="en-US"/>
        </w:rPr>
        <w:t xml:space="preserve">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PC2) = </w:t>
      </w:r>
      <w:r w:rsidR="003F0B91" w:rsidRPr="003F0B91">
        <w:rPr>
          <w:iCs/>
          <w:lang w:val="en-US"/>
        </w:rPr>
        <w:t>0.8737360178970918</w:t>
      </w:r>
    </w:p>
    <w:p w14:paraId="041655D1" w14:textId="76A48964" w:rsidR="003F0B91" w:rsidRPr="00993895" w:rsidRDefault="005F103B" w:rsidP="003F0B91">
      <w:pPr>
        <w:ind w:firstLine="0"/>
        <w:rPr>
          <w:iCs/>
        </w:rPr>
      </w:pPr>
      <w:r>
        <w:rPr>
          <w:iCs/>
          <w:lang w:val="en-US"/>
        </w:rPr>
        <w:t>Rand</w:t>
      </w:r>
      <w:r w:rsidRPr="00993895">
        <w:rPr>
          <w:iCs/>
        </w:rPr>
        <w:t xml:space="preserve"> (</w:t>
      </w:r>
      <w:r w:rsidR="003F0B91">
        <w:rPr>
          <w:iCs/>
          <w:lang w:val="en-US"/>
        </w:rPr>
        <w:t>MainData</w:t>
      </w:r>
      <w:r w:rsidR="003F0B91" w:rsidRPr="00993895">
        <w:rPr>
          <w:iCs/>
        </w:rPr>
        <w:t xml:space="preserve">, </w:t>
      </w:r>
      <w:r w:rsidR="003F0B91">
        <w:rPr>
          <w:iCs/>
          <w:lang w:val="en-US"/>
        </w:rPr>
        <w:t>PC</w:t>
      </w:r>
      <w:r w:rsidR="003F0B91" w:rsidRPr="00993895">
        <w:rPr>
          <w:iCs/>
        </w:rPr>
        <w:t>3) = 0.8797315436241611</w:t>
      </w:r>
    </w:p>
    <w:p w14:paraId="2137ADC0" w14:textId="56DF23C9" w:rsidR="006C1BA0" w:rsidRPr="00993895" w:rsidRDefault="006C1BA0" w:rsidP="003F0B91">
      <w:pPr>
        <w:ind w:firstLine="0"/>
        <w:rPr>
          <w:iCs/>
        </w:rPr>
      </w:pPr>
    </w:p>
    <w:p w14:paraId="496CB807" w14:textId="5A443900" w:rsidR="006C1BA0" w:rsidRPr="006C1BA0" w:rsidRDefault="006C1BA0" w:rsidP="003F0B91">
      <w:pPr>
        <w:ind w:firstLine="0"/>
        <w:rPr>
          <w:iCs/>
        </w:rPr>
      </w:pPr>
      <w:r>
        <w:rPr>
          <w:iCs/>
        </w:rPr>
        <w:t>Для Стресс-функции</w:t>
      </w:r>
      <w:r w:rsidRPr="006C1BA0">
        <w:rPr>
          <w:iCs/>
        </w:rPr>
        <w:t>:</w:t>
      </w:r>
    </w:p>
    <w:p w14:paraId="7621F7C3" w14:textId="5DF6648D" w:rsidR="006C1BA0" w:rsidRP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</w:t>
      </w:r>
      <w:r w:rsidRPr="006C1BA0">
        <w:rPr>
          <w:iCs/>
          <w:lang w:val="en-US"/>
        </w:rPr>
        <w:t xml:space="preserve"> (</w:t>
      </w:r>
      <w:r>
        <w:rPr>
          <w:iCs/>
          <w:lang w:val="en-US"/>
        </w:rPr>
        <w:t>Origin</w:t>
      </w:r>
      <w:r w:rsidRPr="006C1BA0">
        <w:rPr>
          <w:iCs/>
          <w:lang w:val="en-US"/>
        </w:rPr>
        <w:t xml:space="preserve">, </w:t>
      </w:r>
      <w:r>
        <w:rPr>
          <w:iCs/>
          <w:lang w:val="en-US"/>
        </w:rPr>
        <w:t>Axis1</w:t>
      </w:r>
      <w:r w:rsidRPr="006C1BA0">
        <w:rPr>
          <w:iCs/>
          <w:lang w:val="en-US"/>
        </w:rPr>
        <w:t>) = 0.9911409395973154</w:t>
      </w:r>
    </w:p>
    <w:p w14:paraId="102AFD43" w14:textId="79D7461A" w:rsidR="006C1BA0" w:rsidRPr="006726B8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Axis2) = </w:t>
      </w:r>
      <w:r w:rsidRPr="003F0B91">
        <w:rPr>
          <w:iCs/>
          <w:lang w:val="en-US"/>
        </w:rPr>
        <w:t>0.9911409395973154</w:t>
      </w:r>
    </w:p>
    <w:p w14:paraId="04C9E8CF" w14:textId="6FFABF7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Axis3) = </w:t>
      </w:r>
      <w:r w:rsidRPr="003F0B91">
        <w:rPr>
          <w:iCs/>
          <w:lang w:val="en-US"/>
        </w:rPr>
        <w:t>1.0</w:t>
      </w:r>
    </w:p>
    <w:p w14:paraId="50F4F489" w14:textId="354E2F13" w:rsidR="006C1BA0" w:rsidRPr="003F0B91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Axis1) = </w:t>
      </w:r>
      <w:r w:rsidRPr="006C1BA0">
        <w:rPr>
          <w:iCs/>
          <w:lang w:val="en-US"/>
        </w:rPr>
        <w:t>0.8859060402684564</w:t>
      </w:r>
    </w:p>
    <w:p w14:paraId="60561378" w14:textId="0723959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Axis2) = </w:t>
      </w:r>
      <w:r w:rsidRPr="006C1BA0">
        <w:rPr>
          <w:iCs/>
          <w:lang w:val="en-US"/>
        </w:rPr>
        <w:t>0.8859060402684564</w:t>
      </w:r>
    </w:p>
    <w:p w14:paraId="233D5C9A" w14:textId="21400943" w:rsidR="003F0B91" w:rsidRDefault="006C1BA0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Axis3) = </w:t>
      </w:r>
      <w:r w:rsidRPr="006C1BA0">
        <w:rPr>
          <w:iCs/>
          <w:lang w:val="en-US"/>
        </w:rPr>
        <w:t>0.8797315436241611</w:t>
      </w:r>
    </w:p>
    <w:p w14:paraId="6E6BE2B9" w14:textId="76D10030" w:rsidR="00056A9B" w:rsidRDefault="00384759" w:rsidP="009B628E">
      <w:pPr>
        <w:ind w:firstLine="0"/>
        <w:rPr>
          <w:iCs/>
        </w:rPr>
      </w:pPr>
      <w:r>
        <w:rPr>
          <w:iCs/>
          <w:lang w:val="en-US"/>
        </w:rPr>
        <w:lastRenderedPageBreak/>
        <w:tab/>
      </w:r>
      <w:r w:rsidR="009B628E">
        <w:rPr>
          <w:iCs/>
        </w:rPr>
        <w:t xml:space="preserve">Построим графики для </w:t>
      </w:r>
      <w:r w:rsidR="009B628E">
        <w:rPr>
          <w:iCs/>
          <w:lang w:val="en-US"/>
        </w:rPr>
        <w:t>PC</w:t>
      </w:r>
      <w:r w:rsidR="009B628E" w:rsidRPr="009B628E">
        <w:rPr>
          <w:iCs/>
        </w:rPr>
        <w:t>2</w:t>
      </w:r>
      <w:r w:rsidR="009B628E">
        <w:rPr>
          <w:iCs/>
        </w:rPr>
        <w:t xml:space="preserve"> и </w:t>
      </w:r>
      <w:r w:rsidR="009B628E">
        <w:rPr>
          <w:iCs/>
          <w:lang w:val="en-US"/>
        </w:rPr>
        <w:t>Axis</w:t>
      </w:r>
      <w:r w:rsidR="009B628E" w:rsidRPr="009B628E">
        <w:rPr>
          <w:iCs/>
        </w:rPr>
        <w:t>2</w:t>
      </w:r>
      <w:r w:rsidR="009B628E">
        <w:rPr>
          <w:iCs/>
        </w:rPr>
        <w:t xml:space="preserve">, размерность пространства для них равна двум. На плоскости различия между начальным </w:t>
      </w:r>
      <w:r w:rsidR="000B4CDF">
        <w:rPr>
          <w:iCs/>
        </w:rPr>
        <w:t>распределением</w:t>
      </w:r>
      <w:r w:rsidR="009B628E">
        <w:rPr>
          <w:iCs/>
        </w:rPr>
        <w:t xml:space="preserve"> ирисов и новыми кластерами видна наилучшим образом.</w:t>
      </w:r>
    </w:p>
    <w:p w14:paraId="6087417C" w14:textId="77777777" w:rsidR="009B628E" w:rsidRPr="009B628E" w:rsidRDefault="009B628E" w:rsidP="009B628E">
      <w:pPr>
        <w:ind w:firstLine="0"/>
      </w:pPr>
    </w:p>
    <w:p w14:paraId="65B1E9DF" w14:textId="5077182C" w:rsidR="00693808" w:rsidRDefault="009B628E" w:rsidP="009B628E">
      <w:pPr>
        <w:ind w:firstLine="0"/>
        <w:rPr>
          <w:iCs/>
        </w:rPr>
      </w:pPr>
      <w:r w:rsidRPr="009B628E">
        <w:rPr>
          <w:iCs/>
          <w:noProof/>
          <w:lang w:eastAsia="ru-RU" w:bidi="ar-SA"/>
        </w:rPr>
        <w:drawing>
          <wp:inline distT="0" distB="0" distL="0" distR="0" wp14:anchorId="7F373055" wp14:editId="1769CA00">
            <wp:extent cx="5940425" cy="3103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1CB3A01E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 Кластеры </w:t>
      </w:r>
      <w:r w:rsidR="009B628E">
        <w:rPr>
          <w:lang w:val="en-US"/>
        </w:rPr>
        <w:t>PC2</w:t>
      </w:r>
      <w:r>
        <w:t>.</w:t>
      </w:r>
    </w:p>
    <w:p w14:paraId="04B16BE1" w14:textId="77777777" w:rsidR="009B628E" w:rsidRDefault="009B628E" w:rsidP="00693808">
      <w:pPr>
        <w:ind w:firstLine="0"/>
        <w:jc w:val="center"/>
      </w:pPr>
    </w:p>
    <w:p w14:paraId="4DB1F2D2" w14:textId="3D2B1550" w:rsidR="009B628E" w:rsidRDefault="009B628E" w:rsidP="00693808">
      <w:pPr>
        <w:ind w:firstLine="0"/>
        <w:jc w:val="center"/>
      </w:pPr>
      <w:r w:rsidRPr="009B628E">
        <w:rPr>
          <w:noProof/>
          <w:lang w:eastAsia="ru-RU" w:bidi="ar-SA"/>
        </w:rPr>
        <w:drawing>
          <wp:inline distT="0" distB="0" distL="0" distR="0" wp14:anchorId="0383AE85" wp14:editId="3BB74933">
            <wp:extent cx="5940425" cy="3209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C3D" w14:textId="43412886" w:rsidR="009B628E" w:rsidRDefault="009B628E" w:rsidP="009B628E">
      <w:pPr>
        <w:ind w:firstLine="0"/>
        <w:jc w:val="center"/>
      </w:pPr>
      <w:r>
        <w:t>Рис.1</w:t>
      </w:r>
      <w:r w:rsidRPr="009B628E">
        <w:t>8</w:t>
      </w:r>
      <w:r>
        <w:t xml:space="preserve"> Кластеры </w:t>
      </w:r>
      <w:r>
        <w:rPr>
          <w:lang w:val="en-US"/>
        </w:rPr>
        <w:t>Axis2</w:t>
      </w:r>
      <w:r>
        <w:t>.</w:t>
      </w:r>
    </w:p>
    <w:p w14:paraId="38DD6A01" w14:textId="77777777" w:rsidR="009B628E" w:rsidRDefault="009B628E" w:rsidP="00693808">
      <w:pPr>
        <w:ind w:firstLine="0"/>
        <w:jc w:val="center"/>
      </w:pP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618451CE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  <w:r w:rsidR="00A9237E" w:rsidRPr="00A9237E">
        <w:rPr>
          <w:iCs/>
          <w:noProof/>
          <w:lang w:eastAsia="ru-RU" w:bidi="ar-SA"/>
        </w:rPr>
        <w:lastRenderedPageBreak/>
        <w:drawing>
          <wp:inline distT="0" distB="0" distL="0" distR="0" wp14:anchorId="208C7C61" wp14:editId="55F5FEC5">
            <wp:extent cx="5940425" cy="3116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BEC" w14:textId="76C9E5BC" w:rsidR="00A9237E" w:rsidRDefault="00A9237E" w:rsidP="00A9237E">
      <w:pPr>
        <w:ind w:firstLine="0"/>
        <w:jc w:val="center"/>
      </w:pPr>
      <w:r>
        <w:t>Рис.1</w:t>
      </w:r>
      <w:r w:rsidR="00F50E70" w:rsidRPr="00993895">
        <w:t>9</w:t>
      </w:r>
      <w:r>
        <w:t xml:space="preserve"> </w:t>
      </w:r>
      <w:r>
        <w:rPr>
          <w:lang w:val="en-US"/>
        </w:rPr>
        <w:t>PC</w:t>
      </w:r>
      <w:r w:rsidRPr="00A9237E">
        <w:t>2</w:t>
      </w:r>
      <w:r>
        <w:t xml:space="preserve"> при начальном распределении ирисов.</w:t>
      </w:r>
    </w:p>
    <w:p w14:paraId="5542378C" w14:textId="77777777" w:rsidR="00A9237E" w:rsidRDefault="00A9237E" w:rsidP="00A9237E">
      <w:pPr>
        <w:ind w:firstLine="0"/>
        <w:jc w:val="center"/>
      </w:pPr>
    </w:p>
    <w:p w14:paraId="0454E10A" w14:textId="1435F995" w:rsidR="00A9237E" w:rsidRDefault="00A9237E" w:rsidP="00A9237E">
      <w:pPr>
        <w:ind w:firstLine="0"/>
        <w:jc w:val="center"/>
      </w:pPr>
      <w:r w:rsidRPr="00A9237E">
        <w:rPr>
          <w:noProof/>
          <w:lang w:eastAsia="ru-RU" w:bidi="ar-SA"/>
        </w:rPr>
        <w:drawing>
          <wp:inline distT="0" distB="0" distL="0" distR="0" wp14:anchorId="05E7E146" wp14:editId="2195AC7D">
            <wp:extent cx="5940425" cy="31610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F7C" w14:textId="518D265A" w:rsidR="00A9237E" w:rsidRDefault="00A9237E" w:rsidP="00A9237E">
      <w:pPr>
        <w:ind w:firstLine="0"/>
        <w:jc w:val="center"/>
      </w:pPr>
      <w:r>
        <w:t>Рис.</w:t>
      </w:r>
      <w:r w:rsidR="007D0EFC">
        <w:t>20</w:t>
      </w:r>
      <w:r>
        <w:t xml:space="preserve"> </w:t>
      </w:r>
      <w:r>
        <w:rPr>
          <w:lang w:val="en-US"/>
        </w:rPr>
        <w:t>Axis</w:t>
      </w:r>
      <w:r w:rsidR="000B4CDF" w:rsidRPr="000B4CDF">
        <w:t>2</w:t>
      </w:r>
      <w:r>
        <w:t xml:space="preserve"> при начальном распределении ирисов</w:t>
      </w:r>
      <w:r w:rsidRPr="00A9237E">
        <w:t>.</w:t>
      </w:r>
    </w:p>
    <w:p w14:paraId="57C74010" w14:textId="33A9EF06" w:rsidR="000833F7" w:rsidRPr="00D702CC" w:rsidRDefault="000833F7" w:rsidP="000833F7">
      <w:pPr>
        <w:ind w:firstLine="708"/>
      </w:pPr>
      <w:r w:rsidRPr="00D702CC">
        <w:t xml:space="preserve">Как видно из различных графиков в отличие от PCA, метод стресс функции позволяет сохранить форму данных в приближенном к начальному виду. </w:t>
      </w:r>
    </w:p>
    <w:p w14:paraId="52F623B6" w14:textId="27947D01" w:rsidR="00695BF3" w:rsidRDefault="000833F7">
      <w:pPr>
        <w:spacing w:after="160" w:line="259" w:lineRule="auto"/>
        <w:ind w:firstLine="0"/>
        <w:jc w:val="left"/>
      </w:pPr>
      <w:r>
        <w:tab/>
      </w:r>
    </w:p>
    <w:p w14:paraId="788AD26C" w14:textId="1B2A995F" w:rsidR="00BE12F0" w:rsidRDefault="00062326" w:rsidP="00062326">
      <w:pPr>
        <w:spacing w:after="160" w:line="259" w:lineRule="auto"/>
        <w:ind w:firstLine="708"/>
        <w:jc w:val="left"/>
      </w:pPr>
      <w:r>
        <w:t>Так же, оба метода были применены к такому датасету как параметры мужских и женских голосов, состоящий из 20 признаков.</w:t>
      </w:r>
    </w:p>
    <w:p w14:paraId="4C4A8C08" w14:textId="001793DC" w:rsidR="00062326" w:rsidRDefault="00062326" w:rsidP="00062326">
      <w:pPr>
        <w:spacing w:after="160" w:line="259" w:lineRule="auto"/>
        <w:ind w:firstLine="708"/>
      </w:pPr>
      <w:r w:rsidRPr="00062326">
        <w:rPr>
          <w:noProof/>
          <w:lang w:eastAsia="ru-RU" w:bidi="ar-SA"/>
        </w:rPr>
        <w:lastRenderedPageBreak/>
        <w:drawing>
          <wp:inline distT="0" distB="0" distL="0" distR="0" wp14:anchorId="1CCEFC63" wp14:editId="6C210846">
            <wp:extent cx="5888421" cy="1910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76"/>
                    <a:stretch/>
                  </pic:blipFill>
                  <pic:spPr bwMode="auto">
                    <a:xfrm>
                      <a:off x="0" y="0"/>
                      <a:ext cx="5888421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89E" w14:textId="3183817C" w:rsidR="00062326" w:rsidRDefault="00062326" w:rsidP="00062326">
      <w:pPr>
        <w:ind w:firstLine="0"/>
        <w:jc w:val="center"/>
      </w:pPr>
      <w:r>
        <w:t>Рис.21 Датасет характеристик мужских и женских голосов</w:t>
      </w:r>
      <w:r w:rsidRPr="00A9237E">
        <w:t>.</w:t>
      </w:r>
    </w:p>
    <w:p w14:paraId="2AFCE2FA" w14:textId="50B6BF54" w:rsidR="000833F7" w:rsidRDefault="00CB6781">
      <w:pPr>
        <w:spacing w:after="160" w:line="259" w:lineRule="auto"/>
        <w:ind w:firstLine="0"/>
        <w:jc w:val="left"/>
      </w:pPr>
      <w:r w:rsidRPr="00CB6781">
        <w:drawing>
          <wp:inline distT="0" distB="0" distL="0" distR="0" wp14:anchorId="0DD6DADA" wp14:editId="137499E5">
            <wp:extent cx="5940425" cy="3012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53E2" w14:textId="3BC885B9" w:rsidR="000833F7" w:rsidRDefault="000833F7" w:rsidP="000833F7">
      <w:pPr>
        <w:ind w:firstLine="0"/>
        <w:jc w:val="center"/>
      </w:pPr>
      <w:r>
        <w:t>Рис.</w:t>
      </w:r>
      <w:r w:rsidR="007D0EFC">
        <w:t>22</w:t>
      </w:r>
      <w:r>
        <w:t xml:space="preserve"> Применение </w:t>
      </w:r>
      <w:r>
        <w:rPr>
          <w:lang w:val="en-US"/>
        </w:rPr>
        <w:t>PCA</w:t>
      </w:r>
      <w:r w:rsidRPr="000833F7">
        <w:t xml:space="preserve"> </w:t>
      </w:r>
      <w:r>
        <w:t>для голосов</w:t>
      </w:r>
      <w:r w:rsidRPr="00A9237E">
        <w:t>.</w:t>
      </w:r>
    </w:p>
    <w:p w14:paraId="3ACC7C2A" w14:textId="29A1BD59" w:rsidR="00D702CC" w:rsidRDefault="00CB6781">
      <w:pPr>
        <w:spacing w:after="160" w:line="259" w:lineRule="auto"/>
        <w:ind w:firstLine="0"/>
        <w:jc w:val="left"/>
      </w:pPr>
      <w:r w:rsidRPr="00CB6781">
        <w:drawing>
          <wp:inline distT="0" distB="0" distL="0" distR="0" wp14:anchorId="3CE9BF8C" wp14:editId="7242774B">
            <wp:extent cx="5940425" cy="29565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C5A5" w14:textId="00A6F0CD" w:rsidR="000833F7" w:rsidRDefault="000833F7" w:rsidP="000833F7">
      <w:pPr>
        <w:ind w:firstLine="0"/>
        <w:jc w:val="center"/>
      </w:pPr>
      <w:r>
        <w:t>Рис.</w:t>
      </w:r>
      <w:r w:rsidR="007D0EFC">
        <w:t>22</w:t>
      </w:r>
      <w:r>
        <w:t xml:space="preserve"> Применение Стресс-Функции</w:t>
      </w:r>
      <w:r w:rsidRPr="000833F7">
        <w:t xml:space="preserve"> </w:t>
      </w:r>
      <w:r>
        <w:t>для голосов</w:t>
      </w:r>
      <w:r w:rsidRPr="00A9237E">
        <w:t>.</w:t>
      </w:r>
    </w:p>
    <w:p w14:paraId="2B081E14" w14:textId="3B0E63F5" w:rsidR="00695BF3" w:rsidRPr="007D0EFC" w:rsidRDefault="007D0EFC" w:rsidP="007D0EFC">
      <w:pPr>
        <w:ind w:firstLine="0"/>
      </w:pPr>
      <w:r>
        <w:lastRenderedPageBreak/>
        <w:tab/>
        <w:t xml:space="preserve">Если основываться на результатах, полученных на ирисах Фишера, то Стресс-Функция позволяет сохранить приближенное положение точек в пространстве с начальным расположением. Однако в плане скорости вычислений </w:t>
      </w:r>
      <w:r>
        <w:rPr>
          <w:lang w:val="en-US"/>
        </w:rPr>
        <w:t>PCA</w:t>
      </w:r>
      <w:r w:rsidRPr="007D0EFC">
        <w:t xml:space="preserve"> </w:t>
      </w:r>
      <w:r>
        <w:t xml:space="preserve">намного быстрее Стресс-Функции. Для датасета ирисов разница между ними не заметна, но для 3500 элементов </w:t>
      </w:r>
      <w:r w:rsidRPr="007D0EFC">
        <w:t xml:space="preserve">скорость вычислений </w:t>
      </w:r>
      <w:r>
        <w:t xml:space="preserve">для </w:t>
      </w:r>
      <w:r>
        <w:rPr>
          <w:lang w:val="en-US"/>
        </w:rPr>
        <w:t>PCA</w:t>
      </w:r>
      <w:r w:rsidRPr="007D0EFC">
        <w:t xml:space="preserve"> </w:t>
      </w:r>
      <w:r>
        <w:t>заняло долю секунды, а для стресс-функции в районе пары минут.</w:t>
      </w:r>
    </w:p>
    <w:p w14:paraId="74D1ADDE" w14:textId="66A9A126" w:rsidR="006516A6" w:rsidRDefault="006516A6">
      <w:pPr>
        <w:spacing w:after="160" w:line="259" w:lineRule="auto"/>
        <w:ind w:firstLine="0"/>
        <w:jc w:val="left"/>
      </w:pPr>
      <w:r>
        <w:br w:type="page"/>
      </w:r>
    </w:p>
    <w:p w14:paraId="14981C81" w14:textId="77777777" w:rsidR="00695BF3" w:rsidRDefault="00695BF3">
      <w:pPr>
        <w:spacing w:after="160" w:line="259" w:lineRule="auto"/>
        <w:ind w:firstLine="0"/>
        <w:jc w:val="left"/>
      </w:pPr>
    </w:p>
    <w:p w14:paraId="04CAE038" w14:textId="2F3DF577" w:rsidR="00A9237E" w:rsidRPr="00F70306" w:rsidRDefault="00916399" w:rsidP="00BE12F0">
      <w:pPr>
        <w:pStyle w:val="1"/>
        <w:ind w:firstLine="0"/>
      </w:pPr>
      <w:bookmarkStart w:id="16" w:name="_Toc106389135"/>
      <w:r w:rsidRPr="00F70306">
        <w:t>Заключение</w:t>
      </w:r>
      <w:bookmarkEnd w:id="16"/>
    </w:p>
    <w:p w14:paraId="21C3FCE4" w14:textId="0D00F82F" w:rsidR="00916399" w:rsidRDefault="00916399" w:rsidP="00916399">
      <w:r>
        <w:t xml:space="preserve">В ходе работы был реализован </w:t>
      </w:r>
      <w:r w:rsidR="000B4CDF">
        <w:t xml:space="preserve">и применен </w:t>
      </w:r>
      <w:r>
        <w:t>Метод Главных Компонент</w:t>
      </w:r>
      <w:r w:rsidR="000B4CDF">
        <w:t xml:space="preserve"> </w:t>
      </w:r>
      <w:r>
        <w:t>(</w:t>
      </w:r>
      <w:r>
        <w:rPr>
          <w:lang w:val="en-US"/>
        </w:rPr>
        <w:t>PCA</w:t>
      </w:r>
      <w:r w:rsidRPr="00916399">
        <w:t>)</w:t>
      </w:r>
      <w:r w:rsidR="000B4CDF">
        <w:t xml:space="preserve">, а также была использована стресс-функция для уменьшения размерности пространства признаков. Было проведено сравнение двух методов. Так же был применен алгоритм кластеризации </w:t>
      </w:r>
      <w:r w:rsidR="000B4CDF">
        <w:rPr>
          <w:lang w:val="en-US"/>
        </w:rPr>
        <w:t>k</w:t>
      </w:r>
      <w:r w:rsidR="000B4CDF" w:rsidRPr="000B4CDF">
        <w:t>-</w:t>
      </w:r>
      <w:r w:rsidR="000B4CDF">
        <w:rPr>
          <w:lang w:val="en-US"/>
        </w:rPr>
        <w:t>means</w:t>
      </w:r>
      <w:r w:rsidR="000B4CDF">
        <w:t xml:space="preserve"> для сравнения кластеров полученных на основе обработанных данных. </w:t>
      </w:r>
    </w:p>
    <w:p w14:paraId="19C9D84E" w14:textId="292F039C" w:rsidR="000B4CDF" w:rsidRDefault="000B4CDF" w:rsidP="00916399">
      <w:r>
        <w:t>В работе были выполнены следующие задачи</w:t>
      </w:r>
      <w:r w:rsidRPr="000B4CDF">
        <w:t>:</w:t>
      </w:r>
    </w:p>
    <w:p w14:paraId="3D72A188" w14:textId="77777777" w:rsidR="000B4CDF" w:rsidRDefault="000B4CDF" w:rsidP="000B4CDF">
      <w:pPr>
        <w:pStyle w:val="af1"/>
        <w:numPr>
          <w:ilvl w:val="0"/>
          <w:numId w:val="9"/>
        </w:numPr>
      </w:pPr>
      <w:r>
        <w:t>Оценка и выбор метода уменьшения размерности.</w:t>
      </w:r>
    </w:p>
    <w:p w14:paraId="71ABB000" w14:textId="77777777" w:rsidR="000B4CDF" w:rsidRDefault="000B4CDF" w:rsidP="000B4CDF">
      <w:pPr>
        <w:pStyle w:val="af1"/>
        <w:numPr>
          <w:ilvl w:val="0"/>
          <w:numId w:val="9"/>
        </w:numPr>
      </w:pPr>
      <w:r>
        <w:t>Программная реализация метода Главных Компонент.</w:t>
      </w:r>
    </w:p>
    <w:p w14:paraId="628BE8C8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метода Главных Компонент.</w:t>
      </w:r>
    </w:p>
    <w:p w14:paraId="2C6E395E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стресс функции.</w:t>
      </w:r>
    </w:p>
    <w:p w14:paraId="1B9B9687" w14:textId="053C8777" w:rsidR="000B4CDF" w:rsidRDefault="000B4CDF" w:rsidP="000B4CDF">
      <w:pPr>
        <w:pStyle w:val="af1"/>
        <w:numPr>
          <w:ilvl w:val="0"/>
          <w:numId w:val="9"/>
        </w:numPr>
      </w:pPr>
      <w:r>
        <w:t>Анализ полученных результатов.</w:t>
      </w:r>
    </w:p>
    <w:p w14:paraId="7E259247" w14:textId="308CE3D6" w:rsidR="000B4CDF" w:rsidRDefault="000B4CDF" w:rsidP="000B4CDF">
      <w:r>
        <w:t xml:space="preserve">Полученные знания позволяют в дальнейшем выбирать наилучший метод редукции данных, а </w:t>
      </w:r>
      <w:r w:rsidR="00F70306">
        <w:t>также</w:t>
      </w:r>
      <w:r>
        <w:t xml:space="preserve"> получить оптимальную размерность удобную для тех или иных задач.</w:t>
      </w:r>
      <w:r w:rsidR="00D702CC" w:rsidRPr="00D702CC">
        <w:t xml:space="preserve"> </w:t>
      </w:r>
    </w:p>
    <w:p w14:paraId="637DE1AD" w14:textId="77777777" w:rsidR="00D702CC" w:rsidRPr="000B4CDF" w:rsidRDefault="00D702CC" w:rsidP="000B4CDF"/>
    <w:p w14:paraId="0BAA4DD8" w14:textId="23FC0060" w:rsidR="00F50E70" w:rsidRDefault="00F50E70">
      <w:pPr>
        <w:spacing w:after="160" w:line="259" w:lineRule="auto"/>
        <w:ind w:firstLine="0"/>
        <w:jc w:val="left"/>
      </w:pPr>
      <w:r>
        <w:br w:type="page"/>
      </w:r>
    </w:p>
    <w:p w14:paraId="15A7189A" w14:textId="77777777" w:rsidR="000B4CDF" w:rsidRPr="000B4CDF" w:rsidRDefault="000B4CDF" w:rsidP="00916399"/>
    <w:p w14:paraId="7D32F9FA" w14:textId="6BDE7C4C" w:rsidR="00693808" w:rsidRPr="00F70306" w:rsidRDefault="007177D6" w:rsidP="007177D6">
      <w:pPr>
        <w:pStyle w:val="1"/>
      </w:pPr>
      <w:bookmarkStart w:id="17" w:name="_Toc106389136"/>
      <w:r w:rsidRPr="00F70306">
        <w:t>Список литературы</w:t>
      </w:r>
      <w:bookmarkEnd w:id="17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r>
        <w:t>Интуит, электронный курс по Data Mining, URL:</w:t>
      </w:r>
      <w:r w:rsidR="00F51B91">
        <w:t xml:space="preserve"> </w:t>
      </w:r>
      <w:hyperlink r:id="rId29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30" w:history="1">
        <w:r w:rsidR="00F51B91" w:rsidRPr="00F51B91">
          <w:rPr>
            <w:rStyle w:val="af0"/>
            <w:lang w:val="en-US"/>
          </w:rPr>
          <w:t>https://www.sciencehunter.net/Blog/story/dve-tipichnyie-zadachi-data-mining</w:t>
        </w:r>
      </w:hyperlink>
    </w:p>
    <w:p w14:paraId="5734B971" w14:textId="244CE144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31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346ABB7B" w14:textId="71812DE1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Ковариация, </w:t>
      </w:r>
      <w:r>
        <w:rPr>
          <w:lang w:val="en-US"/>
        </w:rPr>
        <w:t>URL</w:t>
      </w:r>
      <w:r w:rsidRPr="00F50E70">
        <w:t xml:space="preserve">: </w:t>
      </w:r>
      <w:hyperlink r:id="rId32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A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1%86%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</w:t>
        </w:r>
        <w:r w:rsidRPr="00F50E70">
          <w:rPr>
            <w:rStyle w:val="af0"/>
            <w:lang w:val="en-US"/>
          </w:rPr>
          <w:t>F</w:t>
        </w:r>
      </w:hyperlink>
    </w:p>
    <w:p w14:paraId="4C41249A" w14:textId="59F843C6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>Ковариационная матрица</w:t>
      </w:r>
      <w:r>
        <w:t xml:space="preserve">, </w:t>
      </w:r>
      <w:r>
        <w:rPr>
          <w:lang w:val="en-US"/>
        </w:rPr>
        <w:t>URL</w:t>
      </w:r>
      <w:r w:rsidRPr="00F50E70">
        <w:t xml:space="preserve">: </w:t>
      </w:r>
      <w:hyperlink r:id="rId33" w:history="1">
        <w:r w:rsidRPr="00F50E70">
          <w:rPr>
            <w:rStyle w:val="af0"/>
          </w:rPr>
          <w:t>https://ru.wikipedia.org/wiki/%D0%9A%D0%BE%D0%B2%D0%B0%D1%80%D0%B8%D0%B0%D1%86%D0%B8%D0%BE%D0%BD%D0%BD%D0%B0%D1%8F_%D0%BC%D0%B0%D1%82%D1%80%D0%B8%D1%86%D0%B0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 xml:space="preserve">Лекция: Метод главных компонент, </w:t>
      </w:r>
      <w:r>
        <w:rPr>
          <w:lang w:val="en-US"/>
        </w:rPr>
        <w:t>URL</w:t>
      </w:r>
      <w:r w:rsidRPr="00F51B91">
        <w:t xml:space="preserve">: </w:t>
      </w:r>
      <w:hyperlink r:id="rId34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570B81DB" w:rsidR="00F51B91" w:rsidRPr="006C1BA0" w:rsidRDefault="00F51B91" w:rsidP="00F51B91">
      <w:pPr>
        <w:pStyle w:val="af1"/>
        <w:numPr>
          <w:ilvl w:val="0"/>
          <w:numId w:val="8"/>
        </w:numPr>
        <w:jc w:val="left"/>
        <w:rPr>
          <w:rStyle w:val="af0"/>
          <w:color w:val="auto"/>
          <w:u w:val="none"/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35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6F818FF6" w14:textId="2F233AF3" w:rsidR="006C1BA0" w:rsidRDefault="006C1BA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6C1BA0">
        <w:rPr>
          <w:lang w:val="en-US"/>
        </w:rPr>
        <w:t>Rand index</w:t>
      </w:r>
      <w:r>
        <w:rPr>
          <w:lang w:val="en-US"/>
        </w:rPr>
        <w:t xml:space="preserve">, URL: </w:t>
      </w:r>
      <w:hyperlink r:id="rId36" w:history="1">
        <w:r w:rsidRPr="006C1BA0">
          <w:rPr>
            <w:rStyle w:val="af0"/>
            <w:lang w:val="en-US"/>
          </w:rPr>
          <w:t>https://en.wikipedia.org/wiki/Rand_index</w:t>
        </w:r>
      </w:hyperlink>
    </w:p>
    <w:p w14:paraId="75993658" w14:textId="03CA0B8D" w:rsidR="00FC3440" w:rsidRDefault="00FC344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C3440">
        <w:rPr>
          <w:lang w:val="en-US"/>
        </w:rPr>
        <w:t>Multidimensional scaling</w:t>
      </w:r>
      <w:r>
        <w:rPr>
          <w:lang w:val="en-US"/>
        </w:rPr>
        <w:t xml:space="preserve">, URL: </w:t>
      </w:r>
      <w:hyperlink r:id="rId37" w:history="1">
        <w:r w:rsidRPr="00FC3440">
          <w:rPr>
            <w:rStyle w:val="af0"/>
            <w:lang w:val="en-US"/>
          </w:rPr>
          <w:t>https://en.wikipedia.org/wiki/Multidimensional_scaling</w:t>
        </w:r>
      </w:hyperlink>
    </w:p>
    <w:p w14:paraId="7929C89B" w14:textId="15CD1D0C" w:rsidR="00F50E70" w:rsidRP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Метод </w:t>
      </w:r>
      <w:r w:rsidRPr="00F50E70">
        <w:rPr>
          <w:lang w:val="en-US"/>
        </w:rPr>
        <w:t>k</w:t>
      </w:r>
      <w:r w:rsidRPr="00F50E70">
        <w:t xml:space="preserve">-средних, </w:t>
      </w:r>
      <w:r>
        <w:rPr>
          <w:lang w:val="en-US"/>
        </w:rPr>
        <w:t>URL</w:t>
      </w:r>
      <w:r w:rsidRPr="00F50E70">
        <w:t xml:space="preserve">: </w:t>
      </w:r>
      <w:hyperlink r:id="rId38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C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4_</w:t>
        </w:r>
        <w:r w:rsidRPr="00F50E70">
          <w:rPr>
            <w:rStyle w:val="af0"/>
            <w:lang w:val="en-US"/>
          </w:rPr>
          <w:t>k</w:t>
        </w:r>
        <w:r w:rsidRPr="00F50E70">
          <w:rPr>
            <w:rStyle w:val="af0"/>
          </w:rPr>
          <w:t>-%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1%81%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BD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1%85</w:t>
        </w:r>
      </w:hyperlink>
      <w:r w:rsidRPr="00F50E70">
        <w:t xml:space="preserve"> </w:t>
      </w:r>
    </w:p>
    <w:p w14:paraId="2FEDF461" w14:textId="1B819619" w:rsidR="007177D6" w:rsidRPr="00F50E70" w:rsidRDefault="007177D6" w:rsidP="00F51B91">
      <w:pPr>
        <w:ind w:firstLine="0"/>
        <w:jc w:val="left"/>
      </w:pPr>
    </w:p>
    <w:sectPr w:rsidR="007177D6" w:rsidRPr="00F5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52CD6" w14:textId="77777777" w:rsidR="00272E35" w:rsidRDefault="00272E35" w:rsidP="00196455">
      <w:pPr>
        <w:spacing w:line="240" w:lineRule="auto"/>
      </w:pPr>
      <w:r>
        <w:separator/>
      </w:r>
    </w:p>
  </w:endnote>
  <w:endnote w:type="continuationSeparator" w:id="0">
    <w:p w14:paraId="0C239CA6" w14:textId="77777777" w:rsidR="00272E35" w:rsidRDefault="00272E35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E9846" w14:textId="77777777" w:rsidR="00272E35" w:rsidRDefault="00272E35" w:rsidP="00196455">
      <w:pPr>
        <w:spacing w:line="240" w:lineRule="auto"/>
      </w:pPr>
      <w:r>
        <w:separator/>
      </w:r>
    </w:p>
  </w:footnote>
  <w:footnote w:type="continuationSeparator" w:id="0">
    <w:p w14:paraId="39F0B64A" w14:textId="77777777" w:rsidR="00272E35" w:rsidRDefault="00272E35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1FD7774"/>
    <w:multiLevelType w:val="hybridMultilevel"/>
    <w:tmpl w:val="D704377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5E0385"/>
    <w:multiLevelType w:val="hybridMultilevel"/>
    <w:tmpl w:val="54D85E80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32A072DB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7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75BAB"/>
    <w:multiLevelType w:val="hybridMultilevel"/>
    <w:tmpl w:val="F0B8534A"/>
    <w:lvl w:ilvl="0" w:tplc="B3B24310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F0EF0"/>
    <w:multiLevelType w:val="hybridMultilevel"/>
    <w:tmpl w:val="B2144246"/>
    <w:lvl w:ilvl="0" w:tplc="DB3401E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A20A5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3" w15:restartNumberingAfterBreak="0">
    <w:nsid w:val="56DF7D76"/>
    <w:multiLevelType w:val="hybridMultilevel"/>
    <w:tmpl w:val="D8745414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435C16"/>
    <w:multiLevelType w:val="hybridMultilevel"/>
    <w:tmpl w:val="A112C9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BE47F8"/>
    <w:multiLevelType w:val="hybridMultilevel"/>
    <w:tmpl w:val="60C6180C"/>
    <w:lvl w:ilvl="0" w:tplc="B3B243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A7BA4"/>
    <w:multiLevelType w:val="hybridMultilevel"/>
    <w:tmpl w:val="431292DC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A51158"/>
    <w:multiLevelType w:val="hybridMultilevel"/>
    <w:tmpl w:val="0284E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56A9B"/>
    <w:rsid w:val="00062326"/>
    <w:rsid w:val="00072207"/>
    <w:rsid w:val="000833F7"/>
    <w:rsid w:val="00094391"/>
    <w:rsid w:val="000B3308"/>
    <w:rsid w:val="000B4CDF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47E9D"/>
    <w:rsid w:val="002554E1"/>
    <w:rsid w:val="00272E35"/>
    <w:rsid w:val="002A53C1"/>
    <w:rsid w:val="002C1A2A"/>
    <w:rsid w:val="002D3AC5"/>
    <w:rsid w:val="002D4352"/>
    <w:rsid w:val="002F587C"/>
    <w:rsid w:val="00312E0B"/>
    <w:rsid w:val="0031590B"/>
    <w:rsid w:val="00344C62"/>
    <w:rsid w:val="00352D27"/>
    <w:rsid w:val="00384759"/>
    <w:rsid w:val="003A1FF1"/>
    <w:rsid w:val="003A2881"/>
    <w:rsid w:val="003B223C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8756E"/>
    <w:rsid w:val="0059202D"/>
    <w:rsid w:val="005A213B"/>
    <w:rsid w:val="005C0C0E"/>
    <w:rsid w:val="005C183B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16A6"/>
    <w:rsid w:val="00654BB3"/>
    <w:rsid w:val="00660661"/>
    <w:rsid w:val="006610E9"/>
    <w:rsid w:val="006668EB"/>
    <w:rsid w:val="006726B8"/>
    <w:rsid w:val="00675CEC"/>
    <w:rsid w:val="00693808"/>
    <w:rsid w:val="00695BF3"/>
    <w:rsid w:val="006C1BA0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0EFC"/>
    <w:rsid w:val="007D713A"/>
    <w:rsid w:val="007E0520"/>
    <w:rsid w:val="00833D03"/>
    <w:rsid w:val="008718E2"/>
    <w:rsid w:val="00892723"/>
    <w:rsid w:val="008B2FC9"/>
    <w:rsid w:val="008B71A8"/>
    <w:rsid w:val="008D705E"/>
    <w:rsid w:val="008D781F"/>
    <w:rsid w:val="008E346A"/>
    <w:rsid w:val="008E4A1F"/>
    <w:rsid w:val="008F5C87"/>
    <w:rsid w:val="00901B22"/>
    <w:rsid w:val="00916399"/>
    <w:rsid w:val="009617C7"/>
    <w:rsid w:val="009853A1"/>
    <w:rsid w:val="00993895"/>
    <w:rsid w:val="009B628E"/>
    <w:rsid w:val="009C2F49"/>
    <w:rsid w:val="009D0993"/>
    <w:rsid w:val="00A01860"/>
    <w:rsid w:val="00A11435"/>
    <w:rsid w:val="00A3080F"/>
    <w:rsid w:val="00A553BD"/>
    <w:rsid w:val="00A70413"/>
    <w:rsid w:val="00A9237E"/>
    <w:rsid w:val="00AB27A8"/>
    <w:rsid w:val="00AD6BCF"/>
    <w:rsid w:val="00B07884"/>
    <w:rsid w:val="00B244A5"/>
    <w:rsid w:val="00B566FD"/>
    <w:rsid w:val="00B96543"/>
    <w:rsid w:val="00BB5938"/>
    <w:rsid w:val="00BD6F7B"/>
    <w:rsid w:val="00BD7370"/>
    <w:rsid w:val="00BE12F0"/>
    <w:rsid w:val="00BF0836"/>
    <w:rsid w:val="00C11161"/>
    <w:rsid w:val="00C11F7A"/>
    <w:rsid w:val="00C401D5"/>
    <w:rsid w:val="00C51804"/>
    <w:rsid w:val="00C62A33"/>
    <w:rsid w:val="00C718C9"/>
    <w:rsid w:val="00C94406"/>
    <w:rsid w:val="00CB6781"/>
    <w:rsid w:val="00CC02AF"/>
    <w:rsid w:val="00CD0FA9"/>
    <w:rsid w:val="00CF2913"/>
    <w:rsid w:val="00CF3091"/>
    <w:rsid w:val="00D02FBD"/>
    <w:rsid w:val="00D14BB0"/>
    <w:rsid w:val="00D700EB"/>
    <w:rsid w:val="00D702CC"/>
    <w:rsid w:val="00D71F23"/>
    <w:rsid w:val="00D83105"/>
    <w:rsid w:val="00DC1D68"/>
    <w:rsid w:val="00E01DF6"/>
    <w:rsid w:val="00E01EC1"/>
    <w:rsid w:val="00E07D58"/>
    <w:rsid w:val="00E11135"/>
    <w:rsid w:val="00E156DD"/>
    <w:rsid w:val="00E20986"/>
    <w:rsid w:val="00E237B2"/>
    <w:rsid w:val="00E4066D"/>
    <w:rsid w:val="00E659D1"/>
    <w:rsid w:val="00E738FC"/>
    <w:rsid w:val="00E73AAA"/>
    <w:rsid w:val="00EC0412"/>
    <w:rsid w:val="00EE21BD"/>
    <w:rsid w:val="00EE49CD"/>
    <w:rsid w:val="00F2052A"/>
    <w:rsid w:val="00F279EB"/>
    <w:rsid w:val="00F44385"/>
    <w:rsid w:val="00F44484"/>
    <w:rsid w:val="00F50E70"/>
    <w:rsid w:val="00F51B91"/>
    <w:rsid w:val="00F70306"/>
    <w:rsid w:val="00F92003"/>
    <w:rsid w:val="00FA2053"/>
    <w:rsid w:val="00FA5964"/>
    <w:rsid w:val="00FA74CA"/>
    <w:rsid w:val="00FC3440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177D6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6C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://math-info.hse.ru/f/2015-16/ling-mag-quant/lecture-pc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38" Type="http://schemas.openxmlformats.org/officeDocument/2006/relationships/hyperlink" Target="https://ru.wikipedia.org/wiki/%D0%9C%D0%B5%D1%82%D0%BE%D0%B4_k-%D1%81%D1%80%D0%B5%D0%B4%D0%BD%D0%B8%D1%85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intuit.ru/studies/courses6/6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ru.wikipedia.org/wiki/%D0%9A%D0%BE%D0%B2%D0%B0%D1%80%D0%B8%D0%B0%D1%86%D0%B8%D1%8F" TargetMode="External"/><Relationship Id="rId37" Type="http://schemas.openxmlformats.org/officeDocument/2006/relationships/hyperlink" Target="https://en.wikipedia.org/wiki/Multidimensional_scal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en.wikipedia.org/wiki/Rand_index" TargetMode="External"/><Relationship Id="rId10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helenkapatsa.ru/mietod-ghlavnykh-komponient/?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1%D1%81%D1%82%D0%B2%D0%B5%D0%BD%D0%BD%D1%8B%D0%B9_%D0%B2%D0%B5%D0%BA%D1%82%D0%BE%D1%8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sciencehunter.net/Blog/story/dve-tipichnyie-zadachi-data-mining" TargetMode="External"/><Relationship Id="rId35" Type="http://schemas.openxmlformats.org/officeDocument/2006/relationships/hyperlink" Target="https://en.wikipedia.org/wiki/Jacobi_eigenvalue_algorithm" TargetMode="External"/><Relationship Id="rId8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4FE1-72C2-467E-A65F-C6339883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17</cp:revision>
  <dcterms:created xsi:type="dcterms:W3CDTF">2022-06-07T15:01:00Z</dcterms:created>
  <dcterms:modified xsi:type="dcterms:W3CDTF">2022-06-22T18:33:00Z</dcterms:modified>
</cp:coreProperties>
</file>