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outlineLvl w:val="0"/>
        <w:rPr>
          <w:rFonts w:hint="default"/>
        </w:rPr>
      </w:pPr>
      <w:r>
        <w:rPr>
          <w:rFonts w:hint="default"/>
        </w:rPr>
        <w:t>Результаты работы нейросети по определению авторства произведений</w:t>
      </w:r>
    </w:p>
    <w:p>
      <w:pPr>
        <w:pStyle w:val="3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240" w:lineRule="auto"/>
        <w:textAlignment w:val="auto"/>
        <w:outlineLvl w:val="1"/>
        <w:rPr>
          <w:rFonts w:hint="default"/>
        </w:rPr>
      </w:pPr>
      <w:r>
        <w:rPr>
          <w:rFonts w:hint="default"/>
        </w:rPr>
        <w:t>Автор присутствует в обучающей последовательности</w:t>
      </w:r>
    </w:p>
    <w:tbl>
      <w:tblPr>
        <w:tblStyle w:val="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“Воскресенье”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2567940" cy="2101850"/>
                  <wp:effectExtent l="0" t="0" r="3810" b="12700"/>
                  <wp:docPr id="11" name="Picture 11" descr="l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lt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210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“</w:t>
            </w:r>
            <w:r>
              <w:rPr>
                <w:rFonts w:hint="default"/>
                <w:vertAlign w:val="baseline"/>
              </w:rPr>
              <w:t>Разгром</w:t>
            </w:r>
            <w:bookmarkStart w:id="0" w:name="_GoBack"/>
            <w:bookmarkEnd w:id="0"/>
            <w:r>
              <w:rPr>
                <w:rFonts w:hint="default"/>
                <w:vertAlign w:val="baseline"/>
              </w:rPr>
              <w:t>”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2567940" cy="2101850"/>
                  <wp:effectExtent l="0" t="0" r="3810" b="12700"/>
                  <wp:docPr id="12" name="Picture 12" descr="f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f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210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“Хуторок в степи”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2567940" cy="2101850"/>
                  <wp:effectExtent l="0" t="0" r="3810" b="12700"/>
                  <wp:docPr id="13" name="Picture 13" descr="k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ka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210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“Мастер и Маргарита”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2567940" cy="2101850"/>
                  <wp:effectExtent l="0" t="0" r="3810" b="12700"/>
                  <wp:docPr id="14" name="Picture 14" descr="mb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mb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210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“Чевенгур”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2567940" cy="2101850"/>
                  <wp:effectExtent l="0" t="0" r="3810" b="12700"/>
                  <wp:docPr id="20" name="Picture 20" descr="pl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pl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210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p/>
    <w:p/>
    <w:p/>
    <w:p/>
    <w:p/>
    <w:p>
      <w:pPr>
        <w:pStyle w:val="3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240" w:lineRule="auto"/>
        <w:textAlignment w:val="auto"/>
        <w:outlineLvl w:val="1"/>
        <w:rPr>
          <w:rFonts w:hint="default"/>
          <w:b/>
          <w:bCs/>
        </w:rPr>
      </w:pPr>
      <w:r>
        <w:rPr>
          <w:rFonts w:hint="default"/>
          <w:b/>
          <w:bCs/>
        </w:rPr>
        <w:t>Автор отсутствует в обучающей последовательности</w:t>
      </w:r>
    </w:p>
    <w:tbl>
      <w:tblPr>
        <w:tblStyle w:val="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“Школа”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2567940" cy="2101850"/>
                  <wp:effectExtent l="0" t="0" r="3810" b="12700"/>
                  <wp:docPr id="15" name="Picture 15" descr="g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ga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210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“12 стульев”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2567940" cy="2101850"/>
                  <wp:effectExtent l="0" t="0" r="3810" b="12700"/>
                  <wp:docPr id="16" name="Picture 16" descr="ilf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ilf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210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“Как закалялась сталь”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2567940" cy="2101850"/>
                  <wp:effectExtent l="0" t="0" r="3810" b="12700"/>
                  <wp:docPr id="17" name="Picture 17" descr="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o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210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“Доктор Живаго”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2567940" cy="2101850"/>
                  <wp:effectExtent l="0" t="0" r="3810" b="12700"/>
                  <wp:docPr id="18" name="Picture 18" descr="p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pa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210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3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240" w:lineRule="auto"/>
        <w:jc w:val="center"/>
        <w:textAlignment w:val="auto"/>
        <w:outlineLvl w:val="1"/>
        <w:rPr>
          <w:rFonts w:hint="default"/>
          <w:b/>
          <w:bCs/>
        </w:rPr>
      </w:pPr>
      <w:r>
        <w:rPr>
          <w:rFonts w:hint="default"/>
          <w:b/>
          <w:bCs/>
        </w:rPr>
        <w:t>“Тихий Дон”</w:t>
      </w:r>
    </w:p>
    <w:p>
      <w:pPr>
        <w:jc w:val="center"/>
      </w:pPr>
      <w:r>
        <w:drawing>
          <wp:inline distT="0" distB="0" distL="114300" distR="114300">
            <wp:extent cx="3888105" cy="3183255"/>
            <wp:effectExtent l="0" t="0" r="0" b="17145"/>
            <wp:docPr id="19" name="Picture 19" descr="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C22DD"/>
    <w:multiLevelType w:val="singleLevel"/>
    <w:tmpl w:val="BD3C22D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D9AC5"/>
    <w:rsid w:val="5FEC0BBC"/>
    <w:rsid w:val="AFCB9C46"/>
    <w:rsid w:val="FAFD9AC5"/>
    <w:rsid w:val="FFEF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2019-04-01T19:23:00Z</dcterms:created>
  <dc:creator>egor</dc:creator>
  <cp:lastModifiedBy>egor</cp:lastModifiedBy>
  <cp:lastPrinted>2019-04-05T22:51:00Z</cp:lastPrinted>
  <dcterms:modified xsi:type="dcterms:W3CDTF">2019-04-08T12:44:10Z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