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40978" w14:textId="4E82D37F" w:rsidR="2974EF91" w:rsidRDefault="2974EF91" w:rsidP="2974EF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AF0FAA" w14:textId="1D805C77" w:rsidR="006F0649" w:rsidRPr="00C63919" w:rsidRDefault="006F0649" w:rsidP="007223B7">
      <w:pPr>
        <w:spacing w:after="0"/>
        <w:ind w:left="9072"/>
        <w:rPr>
          <w:rFonts w:ascii="Times New Roman" w:hAnsi="Times New Roman" w:cs="Times New Roman"/>
          <w:sz w:val="28"/>
          <w:szCs w:val="28"/>
        </w:rPr>
      </w:pPr>
      <w:bookmarkStart w:id="0" w:name="_Hlk73686699"/>
      <w:r>
        <w:rPr>
          <w:rFonts w:ascii="Times New Roman" w:hAnsi="Times New Roman" w:cs="Times New Roman"/>
          <w:sz w:val="28"/>
          <w:szCs w:val="28"/>
        </w:rPr>
        <w:t>Приложение</w:t>
      </w:r>
      <w:r w:rsidR="00C63919">
        <w:rPr>
          <w:rFonts w:ascii="Times New Roman" w:hAnsi="Times New Roman" w:cs="Times New Roman"/>
          <w:sz w:val="28"/>
          <w:szCs w:val="28"/>
        </w:rPr>
        <w:t xml:space="preserve"> 1</w:t>
      </w:r>
      <w:r w:rsidR="00382FE6">
        <w:rPr>
          <w:rFonts w:ascii="Times New Roman" w:hAnsi="Times New Roman" w:cs="Times New Roman"/>
          <w:sz w:val="28"/>
          <w:szCs w:val="28"/>
        </w:rPr>
        <w:t>3</w:t>
      </w:r>
    </w:p>
    <w:p w14:paraId="39F8C46D" w14:textId="1E52B4C5" w:rsidR="006F0649" w:rsidRDefault="006F0649" w:rsidP="006F0649">
      <w:pPr>
        <w:spacing w:line="280" w:lineRule="exact"/>
        <w:ind w:left="90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Положению </w:t>
      </w:r>
      <w:r w:rsidR="00375AC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5AC8">
        <w:rPr>
          <w:rFonts w:ascii="Times New Roman" w:hAnsi="Times New Roman" w:cs="Times New Roman"/>
          <w:sz w:val="28"/>
          <w:szCs w:val="28"/>
        </w:rPr>
        <w:t>документообороте</w:t>
      </w:r>
    </w:p>
    <w:bookmarkEnd w:id="0"/>
    <w:p w14:paraId="23C5971C" w14:textId="77777777" w:rsidR="00943473" w:rsidRDefault="00943473" w:rsidP="009434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5905C4" w14:textId="77777777" w:rsidR="001F51DC" w:rsidRPr="008624FF" w:rsidRDefault="001F51DC" w:rsidP="001F51D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624FF">
        <w:rPr>
          <w:rFonts w:ascii="Times New Roman" w:hAnsi="Times New Roman" w:cs="Times New Roman"/>
          <w:b/>
          <w:bCs/>
          <w:sz w:val="28"/>
          <w:szCs w:val="28"/>
        </w:rPr>
        <w:t>Создание контрагента</w:t>
      </w:r>
    </w:p>
    <w:p w14:paraId="534BC22F" w14:textId="364950AD" w:rsidR="001F51DC" w:rsidRDefault="001F51DC" w:rsidP="001F51DC">
      <w:pPr>
        <w:pStyle w:val="a7"/>
        <w:spacing w:after="0" w:line="360" w:lineRule="exact"/>
        <w:ind w:left="1430"/>
        <w:rPr>
          <w:color w:val="000000"/>
          <w:lang w:val="ru-RU"/>
        </w:rPr>
      </w:pPr>
      <w:r w:rsidRPr="7203709F">
        <w:rPr>
          <w:color w:val="000000" w:themeColor="text1"/>
          <w:lang w:val="ru-RU"/>
        </w:rPr>
        <w:t xml:space="preserve">Если не удается найти контрагента по названию, </w:t>
      </w:r>
      <w:r w:rsidR="3D8749C0" w:rsidRPr="7203709F">
        <w:rPr>
          <w:color w:val="000000" w:themeColor="text1"/>
          <w:lang w:val="ru-RU"/>
        </w:rPr>
        <w:t>необходимо</w:t>
      </w:r>
      <w:r w:rsidRPr="7203709F">
        <w:rPr>
          <w:color w:val="000000" w:themeColor="text1"/>
          <w:lang w:val="ru-RU"/>
        </w:rPr>
        <w:t xml:space="preserve"> использовать поиск по УНП. Для этого</w:t>
      </w:r>
      <w:r w:rsidR="00FD7934">
        <w:rPr>
          <w:color w:val="000000" w:themeColor="text1"/>
          <w:lang w:val="ru-RU"/>
        </w:rPr>
        <w:t xml:space="preserve"> </w:t>
      </w:r>
      <w:r w:rsidRPr="7203709F">
        <w:rPr>
          <w:color w:val="000000" w:themeColor="text1"/>
          <w:lang w:val="ru-RU"/>
        </w:rPr>
        <w:t>в поле «</w:t>
      </w:r>
      <w:r w:rsidRPr="7203709F">
        <w:rPr>
          <w:b/>
          <w:bCs/>
          <w:color w:val="000000" w:themeColor="text1"/>
          <w:lang w:val="ru-RU"/>
        </w:rPr>
        <w:t>Контрагент»</w:t>
      </w:r>
      <w:r w:rsidRPr="7203709F">
        <w:rPr>
          <w:color w:val="000000" w:themeColor="text1"/>
          <w:lang w:val="ru-RU"/>
        </w:rPr>
        <w:t xml:space="preserve"> </w:t>
      </w:r>
      <w:r w:rsidR="7405DC9A" w:rsidRPr="7203709F">
        <w:rPr>
          <w:color w:val="000000" w:themeColor="text1"/>
          <w:lang w:val="ru-RU"/>
        </w:rPr>
        <w:t xml:space="preserve">нужно </w:t>
      </w:r>
      <w:r w:rsidRPr="7203709F">
        <w:rPr>
          <w:color w:val="000000" w:themeColor="text1"/>
          <w:lang w:val="ru-RU"/>
        </w:rPr>
        <w:t xml:space="preserve">ввести его УНП. Если в СЭД внесен контрагент с таким УНП, он отобразится в выпадающем списке. </w:t>
      </w:r>
    </w:p>
    <w:p w14:paraId="2DB500B1" w14:textId="34EE4331" w:rsidR="00312A70" w:rsidRDefault="00312A70" w:rsidP="001F51DC">
      <w:pPr>
        <w:pStyle w:val="a7"/>
        <w:spacing w:after="0" w:line="360" w:lineRule="exact"/>
        <w:ind w:left="1430"/>
        <w:rPr>
          <w:color w:val="000000"/>
          <w:lang w:val="ru-RU"/>
        </w:rPr>
      </w:pPr>
    </w:p>
    <w:p w14:paraId="51F156F4" w14:textId="33947B87" w:rsidR="00312A70" w:rsidRDefault="00B903E9" w:rsidP="001F51DC">
      <w:pPr>
        <w:pStyle w:val="a7"/>
        <w:spacing w:after="0" w:line="360" w:lineRule="exact"/>
        <w:ind w:left="1430"/>
        <w:rPr>
          <w:color w:val="000000"/>
          <w:lang w:val="ru-RU"/>
        </w:rPr>
      </w:pPr>
      <w:r>
        <w:rPr>
          <w:noProof/>
        </w:rPr>
        <w:drawing>
          <wp:anchor distT="0" distB="0" distL="114300" distR="114300" simplePos="0" relativeHeight="251835392" behindDoc="0" locked="0" layoutInCell="1" allowOverlap="1" wp14:anchorId="1BAD300A" wp14:editId="4C16BB72">
            <wp:simplePos x="0" y="0"/>
            <wp:positionH relativeFrom="column">
              <wp:posOffset>1000125</wp:posOffset>
            </wp:positionH>
            <wp:positionV relativeFrom="paragraph">
              <wp:posOffset>38100</wp:posOffset>
            </wp:positionV>
            <wp:extent cx="3190875" cy="2324100"/>
            <wp:effectExtent l="0" t="0" r="9525" b="0"/>
            <wp:wrapSquare wrapText="bothSides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29" r="67366" b="7994"/>
                    <a:stretch/>
                  </pic:blipFill>
                  <pic:spPr bwMode="auto">
                    <a:xfrm>
                      <a:off x="0" y="0"/>
                      <a:ext cx="3190875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4539D0" w14:textId="63C7CD35" w:rsidR="00312A70" w:rsidRDefault="00312A70" w:rsidP="001F51DC">
      <w:pPr>
        <w:pStyle w:val="a7"/>
        <w:spacing w:after="0" w:line="360" w:lineRule="exact"/>
        <w:ind w:left="1430"/>
        <w:rPr>
          <w:color w:val="000000"/>
          <w:lang w:val="ru-RU"/>
        </w:rPr>
      </w:pPr>
    </w:p>
    <w:p w14:paraId="031852C8" w14:textId="572C850B" w:rsidR="00312A70" w:rsidRDefault="00312A70" w:rsidP="001F51DC">
      <w:pPr>
        <w:pStyle w:val="a7"/>
        <w:spacing w:after="0" w:line="360" w:lineRule="exact"/>
        <w:ind w:left="1430"/>
        <w:rPr>
          <w:color w:val="000000"/>
          <w:lang w:val="ru-RU"/>
        </w:rPr>
      </w:pPr>
    </w:p>
    <w:p w14:paraId="61F8CE4A" w14:textId="210ECED1" w:rsidR="00312A70" w:rsidRDefault="00312A70" w:rsidP="001F51DC">
      <w:pPr>
        <w:pStyle w:val="a7"/>
        <w:spacing w:after="0" w:line="360" w:lineRule="exact"/>
        <w:ind w:left="1430"/>
        <w:rPr>
          <w:color w:val="000000"/>
          <w:lang w:val="ru-RU"/>
        </w:rPr>
      </w:pPr>
    </w:p>
    <w:p w14:paraId="5020EAE9" w14:textId="19E0D552" w:rsidR="00312A70" w:rsidRDefault="00312A70" w:rsidP="001F51DC">
      <w:pPr>
        <w:pStyle w:val="a7"/>
        <w:spacing w:after="0" w:line="360" w:lineRule="exact"/>
        <w:ind w:left="1430"/>
        <w:rPr>
          <w:color w:val="000000"/>
          <w:lang w:val="ru-RU"/>
        </w:rPr>
      </w:pPr>
    </w:p>
    <w:p w14:paraId="61647B1C" w14:textId="66D3D695" w:rsidR="00312A70" w:rsidRDefault="00312A70" w:rsidP="001F51DC">
      <w:pPr>
        <w:pStyle w:val="a7"/>
        <w:spacing w:after="0" w:line="360" w:lineRule="exact"/>
        <w:ind w:left="1430"/>
        <w:rPr>
          <w:color w:val="000000"/>
          <w:lang w:val="ru-RU"/>
        </w:rPr>
      </w:pPr>
    </w:p>
    <w:p w14:paraId="67DC042B" w14:textId="7E98D0FD" w:rsidR="00312A70" w:rsidRDefault="00312A70" w:rsidP="001F51DC">
      <w:pPr>
        <w:pStyle w:val="a7"/>
        <w:spacing w:after="0" w:line="360" w:lineRule="exact"/>
        <w:ind w:left="1430"/>
        <w:rPr>
          <w:color w:val="000000"/>
          <w:lang w:val="ru-RU"/>
        </w:rPr>
      </w:pPr>
    </w:p>
    <w:p w14:paraId="47968547" w14:textId="7483C8EF" w:rsidR="00312A70" w:rsidRDefault="00312A70" w:rsidP="001F51DC">
      <w:pPr>
        <w:pStyle w:val="a7"/>
        <w:spacing w:after="0" w:line="360" w:lineRule="exact"/>
        <w:ind w:left="1430"/>
        <w:rPr>
          <w:color w:val="000000"/>
          <w:lang w:val="ru-RU"/>
        </w:rPr>
      </w:pPr>
    </w:p>
    <w:p w14:paraId="7EC07859" w14:textId="38D5F488" w:rsidR="00312A70" w:rsidRDefault="00312A70" w:rsidP="001F51DC">
      <w:pPr>
        <w:pStyle w:val="a7"/>
        <w:spacing w:after="0" w:line="360" w:lineRule="exact"/>
        <w:ind w:left="1430"/>
        <w:rPr>
          <w:color w:val="000000"/>
          <w:lang w:val="ru-RU"/>
        </w:rPr>
      </w:pPr>
    </w:p>
    <w:p w14:paraId="0312C52D" w14:textId="77777777" w:rsidR="00312A70" w:rsidRDefault="00312A70" w:rsidP="001F51DC">
      <w:pPr>
        <w:pStyle w:val="a7"/>
        <w:spacing w:after="0" w:line="360" w:lineRule="exact"/>
        <w:ind w:left="1430"/>
        <w:rPr>
          <w:color w:val="000000"/>
          <w:lang w:val="ru-RU"/>
        </w:rPr>
      </w:pPr>
    </w:p>
    <w:p w14:paraId="1C655C71" w14:textId="4A1FB73C" w:rsidR="001F51DC" w:rsidRDefault="001F51DC" w:rsidP="001F51DC">
      <w:pPr>
        <w:pStyle w:val="a7"/>
        <w:spacing w:after="0" w:line="360" w:lineRule="exact"/>
        <w:ind w:left="1430"/>
        <w:rPr>
          <w:color w:val="000000"/>
          <w:lang w:val="ru-RU"/>
        </w:rPr>
      </w:pPr>
    </w:p>
    <w:p w14:paraId="73921828" w14:textId="785EB9CA" w:rsidR="00506DDC" w:rsidRDefault="00506DDC">
      <w:pPr>
        <w:rPr>
          <w:rFonts w:ascii="Times New Roman" w:eastAsia="Times New Roman" w:hAnsi="Times New Roman" w:cs="Times New Roman"/>
          <w:color w:val="000000"/>
          <w:sz w:val="28"/>
          <w:lang w:bidi="en-US"/>
        </w:rPr>
      </w:pPr>
      <w:bookmarkStart w:id="1" w:name="_GoBack"/>
      <w:bookmarkEnd w:id="1"/>
      <w:r>
        <w:rPr>
          <w:color w:val="000000"/>
        </w:rPr>
        <w:br w:type="page"/>
      </w:r>
    </w:p>
    <w:p w14:paraId="77982CF2" w14:textId="4A670D3D" w:rsidR="001F51DC" w:rsidRDefault="00A15FA1" w:rsidP="001F51DC">
      <w:pPr>
        <w:pStyle w:val="a7"/>
        <w:spacing w:after="0" w:line="360" w:lineRule="exact"/>
        <w:ind w:left="1430"/>
        <w:rPr>
          <w:color w:val="000000"/>
          <w:lang w:val="ru-RU"/>
        </w:rPr>
      </w:pPr>
      <w:r>
        <w:rPr>
          <w:noProof/>
          <w:color w:val="000000"/>
          <w:lang w:val="ru-RU"/>
        </w:rPr>
        <w:lastRenderedPageBreak/>
        <w:drawing>
          <wp:anchor distT="0" distB="0" distL="114300" distR="114300" simplePos="0" relativeHeight="251836416" behindDoc="1" locked="0" layoutInCell="1" allowOverlap="1" wp14:anchorId="6FCF32CF" wp14:editId="4F7450EB">
            <wp:simplePos x="0" y="0"/>
            <wp:positionH relativeFrom="column">
              <wp:posOffset>905510</wp:posOffset>
            </wp:positionH>
            <wp:positionV relativeFrom="paragraph">
              <wp:posOffset>812589</wp:posOffset>
            </wp:positionV>
            <wp:extent cx="5852160" cy="3253740"/>
            <wp:effectExtent l="0" t="0" r="0" b="381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4-07-23 21512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51DC" w:rsidRPr="00791BF8">
        <w:rPr>
          <w:color w:val="000000"/>
          <w:lang w:val="ru-RU"/>
        </w:rPr>
        <w:t xml:space="preserve">Если </w:t>
      </w:r>
      <w:r w:rsidR="001F51DC">
        <w:rPr>
          <w:color w:val="000000"/>
          <w:lang w:val="ru-RU"/>
        </w:rPr>
        <w:t xml:space="preserve">в справочнике такого контрагента нет, </w:t>
      </w:r>
      <w:r w:rsidR="001F51DC" w:rsidRPr="00791BF8">
        <w:rPr>
          <w:color w:val="000000"/>
          <w:lang w:val="ru-RU"/>
        </w:rPr>
        <w:t xml:space="preserve">необходимо </w:t>
      </w:r>
      <w:r w:rsidR="001F51DC">
        <w:rPr>
          <w:color w:val="000000"/>
          <w:lang w:val="ru-RU"/>
        </w:rPr>
        <w:t>направить делопроизводителю задачу на создание контрагента.</w:t>
      </w:r>
      <w:r w:rsidR="00FD7934">
        <w:rPr>
          <w:color w:val="000000"/>
          <w:lang w:val="ru-RU"/>
        </w:rPr>
        <w:t xml:space="preserve"> Для этого необходимо перейти на начальную страницу, выбрать вкладку "</w:t>
      </w:r>
      <w:r w:rsidR="00FD7934" w:rsidRPr="00FD7934">
        <w:rPr>
          <w:b/>
          <w:color w:val="000000"/>
          <w:lang w:val="ru-RU"/>
        </w:rPr>
        <w:t>Документы и файлы</w:t>
      </w:r>
      <w:r w:rsidR="00FD7934">
        <w:rPr>
          <w:color w:val="000000"/>
          <w:lang w:val="ru-RU"/>
        </w:rPr>
        <w:t>"</w:t>
      </w:r>
      <w:r>
        <w:rPr>
          <w:color w:val="000000"/>
          <w:lang w:val="ru-RU"/>
        </w:rPr>
        <w:t>, в разделе "</w:t>
      </w:r>
      <w:r w:rsidRPr="00A15FA1">
        <w:rPr>
          <w:b/>
          <w:color w:val="000000"/>
          <w:lang w:val="ru-RU"/>
        </w:rPr>
        <w:t>Создать</w:t>
      </w:r>
      <w:r>
        <w:rPr>
          <w:color w:val="000000"/>
          <w:lang w:val="ru-RU"/>
        </w:rPr>
        <w:t>" выбрать опцию "</w:t>
      </w:r>
      <w:r w:rsidRPr="00A15FA1">
        <w:rPr>
          <w:b/>
          <w:color w:val="000000"/>
          <w:lang w:val="ru-RU"/>
        </w:rPr>
        <w:t>Процесс</w:t>
      </w:r>
      <w:r>
        <w:rPr>
          <w:color w:val="000000"/>
          <w:lang w:val="ru-RU"/>
        </w:rPr>
        <w:t>".</w:t>
      </w:r>
    </w:p>
    <w:p w14:paraId="4D31882B" w14:textId="6C05F4C9" w:rsidR="001E4671" w:rsidRDefault="00A15FA1" w:rsidP="001F51DC">
      <w:pPr>
        <w:pStyle w:val="a7"/>
        <w:spacing w:after="0" w:line="360" w:lineRule="exact"/>
        <w:ind w:left="1430"/>
        <w:rPr>
          <w:color w:val="000000"/>
          <w:lang w:val="ru-RU"/>
        </w:rPr>
      </w:pPr>
      <w:r w:rsidRPr="00A15FA1">
        <w:rPr>
          <w:color w:val="000000"/>
          <w:lang w:val="ru-RU"/>
        </w:rPr>
        <w:drawing>
          <wp:inline distT="0" distB="0" distL="0" distR="0" wp14:anchorId="61C53CE1" wp14:editId="66BD7614">
            <wp:extent cx="7325747" cy="408679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25747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7FF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F1C085F" wp14:editId="2D94EEA4">
                <wp:simplePos x="0" y="0"/>
                <wp:positionH relativeFrom="column">
                  <wp:posOffset>2352675</wp:posOffset>
                </wp:positionH>
                <wp:positionV relativeFrom="paragraph">
                  <wp:posOffset>2708910</wp:posOffset>
                </wp:positionV>
                <wp:extent cx="542925" cy="200025"/>
                <wp:effectExtent l="0" t="0" r="28575" b="28575"/>
                <wp:wrapNone/>
                <wp:docPr id="258" name="Прямоугольник: скругленные углы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000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  <w:pict>
              <v:roundrect id="Прямоугольник: скругленные углы 258" style="position:absolute;margin-left:185.25pt;margin-top:213.3pt;width:42.75pt;height:15.7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.5pt" arcsize="10923f" w14:anchorId="7FBCED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">
                <v:stroke joinstyle="miter"/>
              </v:roundrect>
            </w:pict>
          </mc:Fallback>
        </mc:AlternateContent>
      </w:r>
    </w:p>
    <w:p w14:paraId="1985D271" w14:textId="3DE7015B" w:rsidR="00A340CE" w:rsidRDefault="00A340CE" w:rsidP="008754F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22BE4C3" w14:textId="77777777" w:rsidR="00A340CE" w:rsidRDefault="00A340CE" w:rsidP="008754F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EBC24EA" w14:textId="77777777" w:rsidR="00A340CE" w:rsidRDefault="00A340CE" w:rsidP="008754F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03BCAF4" w14:textId="170012BF" w:rsidR="009E3661" w:rsidRDefault="009E3661" w:rsidP="008754F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0040141" w14:textId="77777777" w:rsidR="009E3661" w:rsidRDefault="009E3661" w:rsidP="008754F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3095E8A" w14:textId="77777777" w:rsidR="009E3661" w:rsidRDefault="009E3661" w:rsidP="008754F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CBE1711" w14:textId="4C41602E" w:rsidR="009E3661" w:rsidRDefault="000665D7" w:rsidP="008754F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открывшемся окне выбрать «</w:t>
      </w:r>
      <w:r w:rsidRPr="00286B73">
        <w:rPr>
          <w:rFonts w:ascii="Times New Roman" w:hAnsi="Times New Roman" w:cs="Times New Roman"/>
          <w:b/>
          <w:bCs/>
          <w:sz w:val="28"/>
          <w:szCs w:val="28"/>
        </w:rPr>
        <w:t>Создать контрагента</w:t>
      </w:r>
      <w:r>
        <w:rPr>
          <w:rFonts w:ascii="Times New Roman" w:hAnsi="Times New Roman" w:cs="Times New Roman"/>
          <w:sz w:val="28"/>
          <w:szCs w:val="28"/>
        </w:rPr>
        <w:t>» и нажать «</w:t>
      </w:r>
      <w:r w:rsidRPr="00286B73">
        <w:rPr>
          <w:rFonts w:ascii="Times New Roman" w:hAnsi="Times New Roman" w:cs="Times New Roman"/>
          <w:b/>
          <w:bCs/>
          <w:sz w:val="28"/>
          <w:szCs w:val="28"/>
        </w:rPr>
        <w:t>Создать процесс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3139B7B" w14:textId="32E08AB8" w:rsidR="00E97F77" w:rsidRDefault="00E97F77" w:rsidP="008754F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97F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3672CF" wp14:editId="22DF515B">
            <wp:extent cx="6268325" cy="341995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8818" w14:textId="6C775967" w:rsidR="00507F8F" w:rsidRDefault="00507F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77B393" w14:textId="77777777" w:rsidR="00092CF2" w:rsidRDefault="00092CF2" w:rsidP="00092CF2">
      <w:pPr>
        <w:pStyle w:val="a7"/>
        <w:spacing w:after="0" w:line="360" w:lineRule="exact"/>
        <w:ind w:left="1430" w:hanging="1430"/>
        <w:rPr>
          <w:color w:val="000000"/>
          <w:lang w:val="ru-RU"/>
        </w:rPr>
      </w:pPr>
      <w:r>
        <w:rPr>
          <w:color w:val="000000"/>
          <w:lang w:val="ru-RU"/>
        </w:rPr>
        <w:lastRenderedPageBreak/>
        <w:t xml:space="preserve">В карточке задачи следует указать наименование контрагента, его УНП, </w:t>
      </w:r>
    </w:p>
    <w:p w14:paraId="3930C64D" w14:textId="115F52F4" w:rsidR="00092CF2" w:rsidRDefault="00092CF2" w:rsidP="00092CF2">
      <w:pPr>
        <w:pStyle w:val="a7"/>
        <w:spacing w:after="0" w:line="360" w:lineRule="exact"/>
        <w:ind w:left="0"/>
        <w:rPr>
          <w:color w:val="000000"/>
          <w:lang w:val="ru-RU"/>
        </w:rPr>
      </w:pPr>
      <w:r>
        <w:rPr>
          <w:color w:val="000000"/>
          <w:lang w:val="ru-RU"/>
        </w:rPr>
        <w:t xml:space="preserve">коммуникационные данные, адрес контрагента в </w:t>
      </w:r>
      <w:proofErr w:type="spellStart"/>
      <w:r>
        <w:rPr>
          <w:color w:val="000000"/>
        </w:rPr>
        <w:t>QuiDox</w:t>
      </w:r>
      <w:proofErr w:type="spellEnd"/>
      <w:r>
        <w:rPr>
          <w:color w:val="000000"/>
          <w:lang w:val="ru-RU"/>
        </w:rPr>
        <w:t>, после чего нажать кнопку «</w:t>
      </w:r>
      <w:r w:rsidRPr="00D02B32">
        <w:rPr>
          <w:b/>
          <w:bCs/>
          <w:color w:val="000000"/>
          <w:lang w:val="ru-RU"/>
        </w:rPr>
        <w:t>Стартовать и закрыть</w:t>
      </w:r>
      <w:r>
        <w:rPr>
          <w:color w:val="000000"/>
          <w:lang w:val="ru-RU"/>
        </w:rPr>
        <w:t>»</w:t>
      </w:r>
    </w:p>
    <w:p w14:paraId="10FE0DAC" w14:textId="77777777" w:rsidR="00E97F77" w:rsidRPr="00D02B32" w:rsidRDefault="00E97F77" w:rsidP="00092CF2">
      <w:pPr>
        <w:pStyle w:val="a7"/>
        <w:spacing w:after="0" w:line="360" w:lineRule="exact"/>
        <w:ind w:left="0"/>
        <w:rPr>
          <w:color w:val="000000"/>
          <w:lang w:val="ru-RU"/>
        </w:rPr>
      </w:pPr>
    </w:p>
    <w:p w14:paraId="029F382C" w14:textId="1AF703F3" w:rsidR="001100EB" w:rsidRPr="001100EB" w:rsidRDefault="00E97F77" w:rsidP="00E97F7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97F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F5948C" wp14:editId="787E580D">
            <wp:extent cx="6322997" cy="4071257"/>
            <wp:effectExtent l="0" t="0" r="190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2581" cy="408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BCC6" w14:textId="4CBE3D83" w:rsidR="001100EB" w:rsidRDefault="00F35267" w:rsidP="00F3526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Делопроизводителю поступит задача на создание карточки контрагента в СЭД.</w:t>
      </w:r>
    </w:p>
    <w:p w14:paraId="2A9BB586" w14:textId="03389CF6" w:rsidR="0011528F" w:rsidRPr="00791BF8" w:rsidRDefault="0011528F" w:rsidP="009D4751">
      <w:pPr>
        <w:pStyle w:val="a7"/>
        <w:spacing w:after="0" w:line="360" w:lineRule="exact"/>
        <w:ind w:left="284" w:firstLine="425"/>
        <w:rPr>
          <w:color w:val="000000"/>
          <w:lang w:val="ru-RU"/>
        </w:rPr>
      </w:pPr>
      <w:r>
        <w:rPr>
          <w:color w:val="000000"/>
          <w:lang w:val="ru-RU"/>
        </w:rPr>
        <w:t>После выполнения задачи делопроизводителем автор</w:t>
      </w:r>
      <w:r w:rsidR="000A5E1E">
        <w:rPr>
          <w:color w:val="000000"/>
          <w:lang w:val="ru-RU"/>
        </w:rPr>
        <w:t>у</w:t>
      </w:r>
      <w:r>
        <w:rPr>
          <w:color w:val="000000"/>
          <w:lang w:val="ru-RU"/>
        </w:rPr>
        <w:t xml:space="preserve"> задачи по</w:t>
      </w:r>
      <w:r w:rsidR="000A5E1E">
        <w:rPr>
          <w:color w:val="000000"/>
          <w:lang w:val="ru-RU"/>
        </w:rPr>
        <w:t>ступит</w:t>
      </w:r>
      <w:r>
        <w:rPr>
          <w:color w:val="000000"/>
          <w:lang w:val="ru-RU"/>
        </w:rPr>
        <w:t xml:space="preserve"> задач</w:t>
      </w:r>
      <w:r w:rsidR="000A5E1E">
        <w:rPr>
          <w:color w:val="000000"/>
          <w:lang w:val="ru-RU"/>
        </w:rPr>
        <w:t>а</w:t>
      </w:r>
      <w:r>
        <w:rPr>
          <w:color w:val="000000"/>
          <w:lang w:val="ru-RU"/>
        </w:rPr>
        <w:t xml:space="preserve"> на проверку внесения контрагента в справочник.</w:t>
      </w:r>
    </w:p>
    <w:p w14:paraId="2093A788" w14:textId="3EB004F0" w:rsidR="00F059E7" w:rsidRPr="000636EC" w:rsidRDefault="00F059E7" w:rsidP="009D4751">
      <w:pPr>
        <w:pStyle w:val="a7"/>
        <w:spacing w:after="0" w:line="360" w:lineRule="exact"/>
        <w:ind w:left="284" w:firstLine="425"/>
        <w:rPr>
          <w:lang w:val="ru-RU"/>
        </w:rPr>
      </w:pPr>
      <w:r w:rsidRPr="000636EC">
        <w:rPr>
          <w:lang w:val="ru-RU"/>
        </w:rPr>
        <w:t>Если проверяющий</w:t>
      </w:r>
      <w:r>
        <w:rPr>
          <w:lang w:val="ru-RU"/>
        </w:rPr>
        <w:t xml:space="preserve"> не нашел в справочнике контрагентов организацию, ему следует «</w:t>
      </w:r>
      <w:r w:rsidRPr="00B946CF">
        <w:rPr>
          <w:b/>
          <w:lang w:val="ru-RU"/>
        </w:rPr>
        <w:t>Вернуть</w:t>
      </w:r>
      <w:r>
        <w:rPr>
          <w:lang w:val="ru-RU"/>
        </w:rPr>
        <w:t>» задачу делопроизводителю на доработку и указать причину возврата. Если</w:t>
      </w:r>
      <w:r w:rsidRPr="000636EC">
        <w:rPr>
          <w:lang w:val="ru-RU"/>
        </w:rPr>
        <w:t xml:space="preserve"> замечаний к выполнению задачи</w:t>
      </w:r>
      <w:r w:rsidR="00A1351E">
        <w:rPr>
          <w:lang w:val="ru-RU"/>
        </w:rPr>
        <w:t xml:space="preserve"> нет</w:t>
      </w:r>
      <w:r w:rsidRPr="000636EC">
        <w:rPr>
          <w:lang w:val="ru-RU"/>
        </w:rPr>
        <w:t>, следует нажать кнопку «</w:t>
      </w:r>
      <w:r w:rsidRPr="000636EC">
        <w:rPr>
          <w:b/>
          <w:lang w:val="ru-RU"/>
        </w:rPr>
        <w:t>Завершить</w:t>
      </w:r>
      <w:r w:rsidRPr="000636EC">
        <w:rPr>
          <w:lang w:val="ru-RU"/>
        </w:rPr>
        <w:t>».</w:t>
      </w:r>
    </w:p>
    <w:p w14:paraId="0C6FEF2E" w14:textId="10183922" w:rsidR="001100EB" w:rsidRPr="001100EB" w:rsidRDefault="001100EB" w:rsidP="001100EB">
      <w:pPr>
        <w:tabs>
          <w:tab w:val="left" w:pos="2520"/>
        </w:tabs>
        <w:rPr>
          <w:rFonts w:ascii="Times New Roman" w:hAnsi="Times New Roman" w:cs="Times New Roman"/>
          <w:sz w:val="28"/>
          <w:szCs w:val="28"/>
        </w:rPr>
      </w:pPr>
    </w:p>
    <w:sectPr w:rsidR="001100EB" w:rsidRPr="001100EB" w:rsidSect="009C471D">
      <w:headerReference w:type="default" r:id="rId15"/>
      <w:pgSz w:w="16838" w:h="11906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C7763" w14:textId="77777777" w:rsidR="005628F9" w:rsidRDefault="005628F9" w:rsidP="009C471D">
      <w:pPr>
        <w:spacing w:after="0" w:line="240" w:lineRule="auto"/>
      </w:pPr>
      <w:r>
        <w:separator/>
      </w:r>
    </w:p>
  </w:endnote>
  <w:endnote w:type="continuationSeparator" w:id="0">
    <w:p w14:paraId="3F8B1C27" w14:textId="77777777" w:rsidR="005628F9" w:rsidRDefault="005628F9" w:rsidP="009C4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A1677" w14:textId="77777777" w:rsidR="005628F9" w:rsidRDefault="005628F9" w:rsidP="009C471D">
      <w:pPr>
        <w:spacing w:after="0" w:line="240" w:lineRule="auto"/>
      </w:pPr>
      <w:r>
        <w:separator/>
      </w:r>
    </w:p>
  </w:footnote>
  <w:footnote w:type="continuationSeparator" w:id="0">
    <w:p w14:paraId="094B53CA" w14:textId="77777777" w:rsidR="005628F9" w:rsidRDefault="005628F9" w:rsidP="009C4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6897119"/>
      <w:docPartObj>
        <w:docPartGallery w:val="Page Numbers (Top of Page)"/>
        <w:docPartUnique/>
      </w:docPartObj>
    </w:sdtPr>
    <w:sdtEndPr/>
    <w:sdtContent>
      <w:p w14:paraId="0C3E494D" w14:textId="1BC0C7B6" w:rsidR="009C471D" w:rsidRDefault="009C471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62A1FE" w14:textId="77777777" w:rsidR="009C471D" w:rsidRDefault="009C471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26A"/>
    <w:rsid w:val="00006603"/>
    <w:rsid w:val="000108FC"/>
    <w:rsid w:val="0001674D"/>
    <w:rsid w:val="000217FF"/>
    <w:rsid w:val="0003326A"/>
    <w:rsid w:val="0004447D"/>
    <w:rsid w:val="00050A70"/>
    <w:rsid w:val="00050DED"/>
    <w:rsid w:val="0006398D"/>
    <w:rsid w:val="000665D7"/>
    <w:rsid w:val="00085B73"/>
    <w:rsid w:val="000863A9"/>
    <w:rsid w:val="00092850"/>
    <w:rsid w:val="00092CF2"/>
    <w:rsid w:val="00094106"/>
    <w:rsid w:val="0009586C"/>
    <w:rsid w:val="00095ACA"/>
    <w:rsid w:val="000A5E1E"/>
    <w:rsid w:val="000B436C"/>
    <w:rsid w:val="000D7F28"/>
    <w:rsid w:val="000D7FE9"/>
    <w:rsid w:val="000E766D"/>
    <w:rsid w:val="00103700"/>
    <w:rsid w:val="00104DCF"/>
    <w:rsid w:val="001100EB"/>
    <w:rsid w:val="001110FF"/>
    <w:rsid w:val="0011528F"/>
    <w:rsid w:val="00115C84"/>
    <w:rsid w:val="00116D0E"/>
    <w:rsid w:val="001177BE"/>
    <w:rsid w:val="00125DF0"/>
    <w:rsid w:val="00131E14"/>
    <w:rsid w:val="00143C2B"/>
    <w:rsid w:val="00155E2F"/>
    <w:rsid w:val="001574CC"/>
    <w:rsid w:val="00164B24"/>
    <w:rsid w:val="00167DED"/>
    <w:rsid w:val="00172C4B"/>
    <w:rsid w:val="00176068"/>
    <w:rsid w:val="00176143"/>
    <w:rsid w:val="0017643F"/>
    <w:rsid w:val="00177049"/>
    <w:rsid w:val="00194A61"/>
    <w:rsid w:val="00197B88"/>
    <w:rsid w:val="00197CB7"/>
    <w:rsid w:val="001A4F95"/>
    <w:rsid w:val="001A52B2"/>
    <w:rsid w:val="001A6FF6"/>
    <w:rsid w:val="001C5127"/>
    <w:rsid w:val="001C6FFE"/>
    <w:rsid w:val="001D25ED"/>
    <w:rsid w:val="001D76B3"/>
    <w:rsid w:val="001D76B4"/>
    <w:rsid w:val="001E291F"/>
    <w:rsid w:val="001E4671"/>
    <w:rsid w:val="001F21E6"/>
    <w:rsid w:val="001F51DC"/>
    <w:rsid w:val="00202A98"/>
    <w:rsid w:val="002042C3"/>
    <w:rsid w:val="002062D3"/>
    <w:rsid w:val="00207038"/>
    <w:rsid w:val="00213525"/>
    <w:rsid w:val="002262D8"/>
    <w:rsid w:val="00231DDD"/>
    <w:rsid w:val="00240BF3"/>
    <w:rsid w:val="0024465E"/>
    <w:rsid w:val="0024638A"/>
    <w:rsid w:val="00255550"/>
    <w:rsid w:val="00266E0E"/>
    <w:rsid w:val="0027010B"/>
    <w:rsid w:val="00286B73"/>
    <w:rsid w:val="00290D13"/>
    <w:rsid w:val="002C2B04"/>
    <w:rsid w:val="002C2CA0"/>
    <w:rsid w:val="002D3635"/>
    <w:rsid w:val="002D6669"/>
    <w:rsid w:val="002F4EC7"/>
    <w:rsid w:val="002F6434"/>
    <w:rsid w:val="002F7498"/>
    <w:rsid w:val="00312A70"/>
    <w:rsid w:val="003265BF"/>
    <w:rsid w:val="003335CE"/>
    <w:rsid w:val="003402BF"/>
    <w:rsid w:val="00360CA7"/>
    <w:rsid w:val="003612AD"/>
    <w:rsid w:val="0036152A"/>
    <w:rsid w:val="00361D70"/>
    <w:rsid w:val="00370810"/>
    <w:rsid w:val="00372EB6"/>
    <w:rsid w:val="00375AC8"/>
    <w:rsid w:val="00376705"/>
    <w:rsid w:val="00376BF9"/>
    <w:rsid w:val="00382FE6"/>
    <w:rsid w:val="00397802"/>
    <w:rsid w:val="003A4679"/>
    <w:rsid w:val="003F0CB9"/>
    <w:rsid w:val="003F3C26"/>
    <w:rsid w:val="003F40B3"/>
    <w:rsid w:val="003F4724"/>
    <w:rsid w:val="003F6100"/>
    <w:rsid w:val="00402630"/>
    <w:rsid w:val="004059C2"/>
    <w:rsid w:val="0042074D"/>
    <w:rsid w:val="00424B0E"/>
    <w:rsid w:val="00425A5C"/>
    <w:rsid w:val="00426685"/>
    <w:rsid w:val="00427BCB"/>
    <w:rsid w:val="00440139"/>
    <w:rsid w:val="00440B3A"/>
    <w:rsid w:val="0044425E"/>
    <w:rsid w:val="004535C5"/>
    <w:rsid w:val="004609D8"/>
    <w:rsid w:val="00463675"/>
    <w:rsid w:val="0046453E"/>
    <w:rsid w:val="00465DA9"/>
    <w:rsid w:val="004740C5"/>
    <w:rsid w:val="00476012"/>
    <w:rsid w:val="00477469"/>
    <w:rsid w:val="00480DF7"/>
    <w:rsid w:val="00481F3F"/>
    <w:rsid w:val="00486FEB"/>
    <w:rsid w:val="004948C7"/>
    <w:rsid w:val="004957D9"/>
    <w:rsid w:val="004A190D"/>
    <w:rsid w:val="004A1A15"/>
    <w:rsid w:val="004B1231"/>
    <w:rsid w:val="004B3AE2"/>
    <w:rsid w:val="004D3647"/>
    <w:rsid w:val="004E6AE5"/>
    <w:rsid w:val="004F2FF9"/>
    <w:rsid w:val="004F74B7"/>
    <w:rsid w:val="005054B2"/>
    <w:rsid w:val="00505E6B"/>
    <w:rsid w:val="00506AE9"/>
    <w:rsid w:val="00506DDC"/>
    <w:rsid w:val="00507F8F"/>
    <w:rsid w:val="005113A8"/>
    <w:rsid w:val="00512E00"/>
    <w:rsid w:val="00513214"/>
    <w:rsid w:val="005255EC"/>
    <w:rsid w:val="00526FB9"/>
    <w:rsid w:val="00536BDB"/>
    <w:rsid w:val="005370DE"/>
    <w:rsid w:val="00554FD8"/>
    <w:rsid w:val="005628F9"/>
    <w:rsid w:val="00562F60"/>
    <w:rsid w:val="0058079C"/>
    <w:rsid w:val="00597114"/>
    <w:rsid w:val="005B340A"/>
    <w:rsid w:val="005C2484"/>
    <w:rsid w:val="005E27F0"/>
    <w:rsid w:val="00602094"/>
    <w:rsid w:val="006024C8"/>
    <w:rsid w:val="00605ABD"/>
    <w:rsid w:val="00617D3A"/>
    <w:rsid w:val="0062326E"/>
    <w:rsid w:val="006410AE"/>
    <w:rsid w:val="00642392"/>
    <w:rsid w:val="00647A6F"/>
    <w:rsid w:val="006520D1"/>
    <w:rsid w:val="006528DE"/>
    <w:rsid w:val="0065355C"/>
    <w:rsid w:val="00657618"/>
    <w:rsid w:val="00665FC5"/>
    <w:rsid w:val="006662EA"/>
    <w:rsid w:val="0067414B"/>
    <w:rsid w:val="0067430D"/>
    <w:rsid w:val="00675D07"/>
    <w:rsid w:val="00685CFD"/>
    <w:rsid w:val="00687B17"/>
    <w:rsid w:val="00690CE1"/>
    <w:rsid w:val="006B7C65"/>
    <w:rsid w:val="006C0F4E"/>
    <w:rsid w:val="006C1621"/>
    <w:rsid w:val="006C380C"/>
    <w:rsid w:val="006C66AE"/>
    <w:rsid w:val="006C7032"/>
    <w:rsid w:val="006D0A4F"/>
    <w:rsid w:val="006D1C7E"/>
    <w:rsid w:val="006E2757"/>
    <w:rsid w:val="006E4045"/>
    <w:rsid w:val="006F058F"/>
    <w:rsid w:val="006F0649"/>
    <w:rsid w:val="006F1713"/>
    <w:rsid w:val="00704D0B"/>
    <w:rsid w:val="007063FA"/>
    <w:rsid w:val="00716D6D"/>
    <w:rsid w:val="007177C2"/>
    <w:rsid w:val="007223B7"/>
    <w:rsid w:val="00726DBC"/>
    <w:rsid w:val="00730CC2"/>
    <w:rsid w:val="0073343D"/>
    <w:rsid w:val="00734110"/>
    <w:rsid w:val="00754173"/>
    <w:rsid w:val="00760C77"/>
    <w:rsid w:val="00764089"/>
    <w:rsid w:val="00764E4C"/>
    <w:rsid w:val="007658B3"/>
    <w:rsid w:val="00765E19"/>
    <w:rsid w:val="007710BF"/>
    <w:rsid w:val="00772331"/>
    <w:rsid w:val="007736C5"/>
    <w:rsid w:val="00773CBF"/>
    <w:rsid w:val="0077528E"/>
    <w:rsid w:val="00775985"/>
    <w:rsid w:val="00780CAC"/>
    <w:rsid w:val="007A43C8"/>
    <w:rsid w:val="007A5750"/>
    <w:rsid w:val="007B1ABA"/>
    <w:rsid w:val="007B3B63"/>
    <w:rsid w:val="007F7E05"/>
    <w:rsid w:val="0080317D"/>
    <w:rsid w:val="008143D2"/>
    <w:rsid w:val="00814FAE"/>
    <w:rsid w:val="0081577E"/>
    <w:rsid w:val="00835C04"/>
    <w:rsid w:val="00847377"/>
    <w:rsid w:val="00852001"/>
    <w:rsid w:val="00854EBE"/>
    <w:rsid w:val="008606AC"/>
    <w:rsid w:val="008624FF"/>
    <w:rsid w:val="008663A7"/>
    <w:rsid w:val="00870576"/>
    <w:rsid w:val="008754FB"/>
    <w:rsid w:val="008773D9"/>
    <w:rsid w:val="008960EE"/>
    <w:rsid w:val="008A5EEF"/>
    <w:rsid w:val="008B1131"/>
    <w:rsid w:val="008C424C"/>
    <w:rsid w:val="008C5E24"/>
    <w:rsid w:val="008C7BC3"/>
    <w:rsid w:val="008D3650"/>
    <w:rsid w:val="008F0B55"/>
    <w:rsid w:val="008F755D"/>
    <w:rsid w:val="0090051C"/>
    <w:rsid w:val="00900590"/>
    <w:rsid w:val="009121FC"/>
    <w:rsid w:val="009178E3"/>
    <w:rsid w:val="00925D65"/>
    <w:rsid w:val="00926DA0"/>
    <w:rsid w:val="00930F95"/>
    <w:rsid w:val="00937AB3"/>
    <w:rsid w:val="0094251F"/>
    <w:rsid w:val="00942F81"/>
    <w:rsid w:val="00943256"/>
    <w:rsid w:val="00943473"/>
    <w:rsid w:val="00944754"/>
    <w:rsid w:val="009475B0"/>
    <w:rsid w:val="009476CF"/>
    <w:rsid w:val="00954C59"/>
    <w:rsid w:val="009716E1"/>
    <w:rsid w:val="009759D1"/>
    <w:rsid w:val="00982D78"/>
    <w:rsid w:val="009A0919"/>
    <w:rsid w:val="009B42BD"/>
    <w:rsid w:val="009B6A0F"/>
    <w:rsid w:val="009C3DB1"/>
    <w:rsid w:val="009C471D"/>
    <w:rsid w:val="009D12AD"/>
    <w:rsid w:val="009D4751"/>
    <w:rsid w:val="009D76E6"/>
    <w:rsid w:val="009E0DA2"/>
    <w:rsid w:val="009E296C"/>
    <w:rsid w:val="009E3661"/>
    <w:rsid w:val="009E3815"/>
    <w:rsid w:val="009E3890"/>
    <w:rsid w:val="009E626A"/>
    <w:rsid w:val="009F56BB"/>
    <w:rsid w:val="009F5E5A"/>
    <w:rsid w:val="00A1351E"/>
    <w:rsid w:val="00A13746"/>
    <w:rsid w:val="00A15FA1"/>
    <w:rsid w:val="00A175B9"/>
    <w:rsid w:val="00A340CE"/>
    <w:rsid w:val="00A34B07"/>
    <w:rsid w:val="00A35B68"/>
    <w:rsid w:val="00A40DC9"/>
    <w:rsid w:val="00A4586E"/>
    <w:rsid w:val="00A47922"/>
    <w:rsid w:val="00A62D61"/>
    <w:rsid w:val="00A7552E"/>
    <w:rsid w:val="00A81192"/>
    <w:rsid w:val="00A85892"/>
    <w:rsid w:val="00A87192"/>
    <w:rsid w:val="00A93FD7"/>
    <w:rsid w:val="00A97655"/>
    <w:rsid w:val="00AA6702"/>
    <w:rsid w:val="00AB1C1F"/>
    <w:rsid w:val="00AC3051"/>
    <w:rsid w:val="00AD083D"/>
    <w:rsid w:val="00AE3DA4"/>
    <w:rsid w:val="00AE5D7C"/>
    <w:rsid w:val="00AE738D"/>
    <w:rsid w:val="00AF7583"/>
    <w:rsid w:val="00B01C10"/>
    <w:rsid w:val="00B17D43"/>
    <w:rsid w:val="00B23903"/>
    <w:rsid w:val="00B24D8D"/>
    <w:rsid w:val="00B25541"/>
    <w:rsid w:val="00B31517"/>
    <w:rsid w:val="00B35889"/>
    <w:rsid w:val="00B46A59"/>
    <w:rsid w:val="00B57074"/>
    <w:rsid w:val="00B65161"/>
    <w:rsid w:val="00B80700"/>
    <w:rsid w:val="00B903E9"/>
    <w:rsid w:val="00B93ECF"/>
    <w:rsid w:val="00B95305"/>
    <w:rsid w:val="00B976E5"/>
    <w:rsid w:val="00BA27A8"/>
    <w:rsid w:val="00BB6AAB"/>
    <w:rsid w:val="00BC1637"/>
    <w:rsid w:val="00BD013E"/>
    <w:rsid w:val="00BD3497"/>
    <w:rsid w:val="00BD47A1"/>
    <w:rsid w:val="00BD5BE0"/>
    <w:rsid w:val="00BE1B9B"/>
    <w:rsid w:val="00BF0C2D"/>
    <w:rsid w:val="00BF0EF0"/>
    <w:rsid w:val="00C020E5"/>
    <w:rsid w:val="00C22D62"/>
    <w:rsid w:val="00C2354F"/>
    <w:rsid w:val="00C35B47"/>
    <w:rsid w:val="00C403A5"/>
    <w:rsid w:val="00C41C50"/>
    <w:rsid w:val="00C473A5"/>
    <w:rsid w:val="00C4770C"/>
    <w:rsid w:val="00C63752"/>
    <w:rsid w:val="00C63919"/>
    <w:rsid w:val="00C70997"/>
    <w:rsid w:val="00C753F0"/>
    <w:rsid w:val="00C76958"/>
    <w:rsid w:val="00C82005"/>
    <w:rsid w:val="00C92EA1"/>
    <w:rsid w:val="00C96BE6"/>
    <w:rsid w:val="00CA1EB7"/>
    <w:rsid w:val="00CA2567"/>
    <w:rsid w:val="00CE49B4"/>
    <w:rsid w:val="00CE74E8"/>
    <w:rsid w:val="00CF3134"/>
    <w:rsid w:val="00D11782"/>
    <w:rsid w:val="00D1399F"/>
    <w:rsid w:val="00D177EC"/>
    <w:rsid w:val="00D24875"/>
    <w:rsid w:val="00D24D4A"/>
    <w:rsid w:val="00D440F4"/>
    <w:rsid w:val="00D46D71"/>
    <w:rsid w:val="00D50C98"/>
    <w:rsid w:val="00D528C2"/>
    <w:rsid w:val="00D73A99"/>
    <w:rsid w:val="00D75D96"/>
    <w:rsid w:val="00DA039C"/>
    <w:rsid w:val="00DB66C2"/>
    <w:rsid w:val="00DC1419"/>
    <w:rsid w:val="00DC3937"/>
    <w:rsid w:val="00DD1750"/>
    <w:rsid w:val="00DD244E"/>
    <w:rsid w:val="00DD6FF3"/>
    <w:rsid w:val="00DE4804"/>
    <w:rsid w:val="00DF2D4A"/>
    <w:rsid w:val="00E014B1"/>
    <w:rsid w:val="00E058FB"/>
    <w:rsid w:val="00E14F45"/>
    <w:rsid w:val="00E15C81"/>
    <w:rsid w:val="00E17432"/>
    <w:rsid w:val="00E239F2"/>
    <w:rsid w:val="00E2459D"/>
    <w:rsid w:val="00E26CFC"/>
    <w:rsid w:val="00E30EA8"/>
    <w:rsid w:val="00E326C2"/>
    <w:rsid w:val="00E35C11"/>
    <w:rsid w:val="00E40176"/>
    <w:rsid w:val="00E420DF"/>
    <w:rsid w:val="00E552F6"/>
    <w:rsid w:val="00E554E8"/>
    <w:rsid w:val="00E66B44"/>
    <w:rsid w:val="00E66D7B"/>
    <w:rsid w:val="00E70AAB"/>
    <w:rsid w:val="00E901DA"/>
    <w:rsid w:val="00E9653B"/>
    <w:rsid w:val="00E97F77"/>
    <w:rsid w:val="00EA6FB7"/>
    <w:rsid w:val="00EA7008"/>
    <w:rsid w:val="00EB1E9D"/>
    <w:rsid w:val="00EB5AEF"/>
    <w:rsid w:val="00EE3806"/>
    <w:rsid w:val="00EF77B4"/>
    <w:rsid w:val="00F04E0F"/>
    <w:rsid w:val="00F059E7"/>
    <w:rsid w:val="00F1106A"/>
    <w:rsid w:val="00F162D8"/>
    <w:rsid w:val="00F167E1"/>
    <w:rsid w:val="00F2419F"/>
    <w:rsid w:val="00F319FE"/>
    <w:rsid w:val="00F31A46"/>
    <w:rsid w:val="00F34AF4"/>
    <w:rsid w:val="00F35267"/>
    <w:rsid w:val="00F43EC1"/>
    <w:rsid w:val="00F54665"/>
    <w:rsid w:val="00F62661"/>
    <w:rsid w:val="00F6634E"/>
    <w:rsid w:val="00F7245B"/>
    <w:rsid w:val="00F74BF0"/>
    <w:rsid w:val="00FA217C"/>
    <w:rsid w:val="00FA57B2"/>
    <w:rsid w:val="00FB588E"/>
    <w:rsid w:val="00FC519A"/>
    <w:rsid w:val="00FC7272"/>
    <w:rsid w:val="00FD6A31"/>
    <w:rsid w:val="00FD7934"/>
    <w:rsid w:val="00FE6F8B"/>
    <w:rsid w:val="033A7A42"/>
    <w:rsid w:val="1DD841E6"/>
    <w:rsid w:val="20F3E98C"/>
    <w:rsid w:val="2974EF91"/>
    <w:rsid w:val="3D8749C0"/>
    <w:rsid w:val="7133DCC8"/>
    <w:rsid w:val="7203709F"/>
    <w:rsid w:val="7405D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C8175"/>
  <w15:chartTrackingRefBased/>
  <w15:docId w15:val="{472590DD-2547-4E67-BC95-48913290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9C47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471D"/>
  </w:style>
  <w:style w:type="paragraph" w:styleId="a5">
    <w:name w:val="footer"/>
    <w:basedOn w:val="a"/>
    <w:link w:val="a6"/>
    <w:uiPriority w:val="99"/>
    <w:unhideWhenUsed/>
    <w:rsid w:val="009C47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471D"/>
  </w:style>
  <w:style w:type="paragraph" w:styleId="a7">
    <w:name w:val="List Paragraph"/>
    <w:aliases w:val="!перечисление"/>
    <w:basedOn w:val="a"/>
    <w:link w:val="a8"/>
    <w:uiPriority w:val="34"/>
    <w:qFormat/>
    <w:rsid w:val="00164B24"/>
    <w:pPr>
      <w:spacing w:after="200" w:line="276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lang w:val="en-US" w:bidi="en-US"/>
    </w:rPr>
  </w:style>
  <w:style w:type="character" w:customStyle="1" w:styleId="a8">
    <w:name w:val="Абзац списка Знак"/>
    <w:aliases w:val="!перечисление Знак"/>
    <w:basedOn w:val="a0"/>
    <w:link w:val="a7"/>
    <w:uiPriority w:val="34"/>
    <w:locked/>
    <w:rsid w:val="00164B24"/>
    <w:rPr>
      <w:rFonts w:ascii="Times New Roman" w:eastAsia="Times New Roman" w:hAnsi="Times New Roman" w:cs="Times New Roman"/>
      <w:sz w:val="2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073C46FBB98B5E45A213470C902FB6BB" ma:contentTypeVersion="16" ma:contentTypeDescription="Создание документа." ma:contentTypeScope="" ma:versionID="0383235d117804df9bef244006b5b2de">
  <xsd:schema xmlns:xsd="http://www.w3.org/2001/XMLSchema" xmlns:xs="http://www.w3.org/2001/XMLSchema" xmlns:p="http://schemas.microsoft.com/office/2006/metadata/properties" xmlns:ns2="d2fc6b70-ec1b-4ccb-a23f-1953030d5b1f" xmlns:ns3="d1a9439d-82dd-455c-8530-b3885667e8cd" xmlns:ns4="5b26dc1a-5984-418b-b366-449f34d8fcac" xmlns:ns5="25239c5e-545e-4fe0-88a8-7ac3562a610b" targetNamespace="http://schemas.microsoft.com/office/2006/metadata/properties" ma:root="true" ma:fieldsID="4af3eda75525b8f80abd13cbbe384483" ns2:_="" ns3:_="" ns4:_="" ns5:_="">
    <xsd:import namespace="d2fc6b70-ec1b-4ccb-a23f-1953030d5b1f"/>
    <xsd:import namespace="d1a9439d-82dd-455c-8530-b3885667e8cd"/>
    <xsd:import namespace="5b26dc1a-5984-418b-b366-449f34d8fcac"/>
    <xsd:import namespace="25239c5e-545e-4fe0-88a8-7ac3562a61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SearchProperties" minOccurs="0"/>
                <xsd:element ref="ns4:SharedWithUsers" minOccurs="0"/>
                <xsd:element ref="ns4:SharedWithDetails" minOccurs="0"/>
                <xsd:element ref="ns5:MediaServiceAutoTags" minOccurs="0"/>
                <xsd:element ref="ns5:MediaServiceAutoKeyPoints" minOccurs="0"/>
                <xsd:element ref="ns5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fc6b70-ec1b-4ccb-a23f-1953030d5b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Ετικέτες εικόνας" ma:readOnly="false" ma:fieldId="{5cf76f15-5ced-4ddc-b409-7134ff3c332f}" ma:taxonomyMulti="true" ma:sspId="bd1d8897-ddf0-45d4-baec-103cc115b1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description="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9439d-82dd-455c-8530-b3885667e8c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ab745d-7999-40a3-8a00-1aa0638c06d4}" ma:internalName="TaxCatchAll" ma:showField="CatchAllData" ma:web="d1a9439d-82dd-455c-8530-b3885667e8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26dc1a-5984-418b-b366-449f34d8fcac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239c5e-545e-4fe0-88a8-7ac3562a610b" elementFormDefault="qualified">
    <xsd:import namespace="http://schemas.microsoft.com/office/2006/documentManagement/types"/>
    <xsd:import namespace="http://schemas.microsoft.com/office/infopath/2007/PartnerControls"/>
    <xsd:element name="MediaServiceAutoTags" ma:index="23" nillable="true" ma:displayName="Tags" ma:internalName="MediaServiceAutoTags" ma:readOnly="true">
      <xsd:simpleType>
        <xsd:restriction base="dms:Text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1a9439d-82dd-455c-8530-b3885667e8cd" xsi:nil="true"/>
    <lcf76f155ced4ddcb4097134ff3c332f xmlns="d2fc6b70-ec1b-4ccb-a23f-1953030d5b1f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E81B7-54C2-4173-81DC-1E77603504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387A33-2FE4-439E-B3FB-B53F3CDF0F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fc6b70-ec1b-4ccb-a23f-1953030d5b1f"/>
    <ds:schemaRef ds:uri="d1a9439d-82dd-455c-8530-b3885667e8cd"/>
    <ds:schemaRef ds:uri="5b26dc1a-5984-418b-b366-449f34d8fcac"/>
    <ds:schemaRef ds:uri="25239c5e-545e-4fe0-88a8-7ac3562a61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7E35C1-6292-4A37-9AAF-8D9E3684DDF7}">
  <ds:schemaRefs>
    <ds:schemaRef ds:uri="http://schemas.microsoft.com/office/2006/metadata/properties"/>
    <ds:schemaRef ds:uri="http://schemas.microsoft.com/office/infopath/2007/PartnerControls"/>
    <ds:schemaRef ds:uri="d1a9439d-82dd-455c-8530-b3885667e8cd"/>
    <ds:schemaRef ds:uri="d2fc6b70-ec1b-4ccb-a23f-1953030d5b1f"/>
  </ds:schemaRefs>
</ds:datastoreItem>
</file>

<file path=customXml/itemProps4.xml><?xml version="1.0" encoding="utf-8"?>
<ds:datastoreItem xmlns:ds="http://schemas.openxmlformats.org/officeDocument/2006/customXml" ds:itemID="{328CECBA-A18A-42E5-B888-52ECF431C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Капаницкая Нелли</dc:creator>
  <cp:keywords/>
  <dc:description/>
  <cp:lastModifiedBy>Sasha</cp:lastModifiedBy>
  <cp:revision>21</cp:revision>
  <cp:lastPrinted>2020-12-02T11:04:00Z</cp:lastPrinted>
  <dcterms:created xsi:type="dcterms:W3CDTF">2021-06-27T06:19:00Z</dcterms:created>
  <dcterms:modified xsi:type="dcterms:W3CDTF">2024-07-23T18:57:00Z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0x010100073C46FBB98B5E45A213470C902FB6BB</vt:lpwstr>
  </property>
  <property fmtid="{D5CDD505-2E9C-101B-9397-08002B2CF9AE}" pid="3" name="MediaServiceImageTags">
    <vt:lpwstr/>
  </property>
</Properties>
</file>