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2AAD18" w14:textId="46215AB5" w:rsidR="00AF1926" w:rsidRPr="00880CEB" w:rsidRDefault="00872FC5">
      <w:pPr>
        <w:rPr>
          <w:rFonts w:ascii="Times New Roman" w:hAnsi="Times New Roman" w:cs="Times New Roman"/>
        </w:rPr>
      </w:pPr>
      <w:r>
        <w:rPr>
          <w:rFonts w:ascii="Times New Roman" w:hAnsi="Times New Roman" w:cs="Times New Roman"/>
          <w:noProof/>
          <w:lang w:eastAsia="en-AU"/>
        </w:rPr>
        <mc:AlternateContent>
          <mc:Choice Requires="wps">
            <w:drawing>
              <wp:anchor distT="0" distB="0" distL="114300" distR="114300" simplePos="0" relativeHeight="251659264" behindDoc="0" locked="0" layoutInCell="1" allowOverlap="1" wp14:anchorId="08A1A946" wp14:editId="6764B94F">
                <wp:simplePos x="0" y="0"/>
                <wp:positionH relativeFrom="column">
                  <wp:posOffset>5605449</wp:posOffset>
                </wp:positionH>
                <wp:positionV relativeFrom="paragraph">
                  <wp:posOffset>8642543</wp:posOffset>
                </wp:positionV>
                <wp:extent cx="2130949" cy="564542"/>
                <wp:effectExtent l="0" t="0" r="0" b="6985"/>
                <wp:wrapNone/>
                <wp:docPr id="906070359" name="Text Box 1"/>
                <wp:cNvGraphicFramePr/>
                <a:graphic xmlns:a="http://schemas.openxmlformats.org/drawingml/2006/main">
                  <a:graphicData uri="http://schemas.microsoft.com/office/word/2010/wordprocessingShape">
                    <wps:wsp>
                      <wps:cNvSpPr txBox="1"/>
                      <wps:spPr>
                        <a:xfrm>
                          <a:off x="0" y="0"/>
                          <a:ext cx="2130949" cy="564542"/>
                        </a:xfrm>
                        <a:prstGeom prst="rect">
                          <a:avLst/>
                        </a:prstGeom>
                        <a:noFill/>
                        <a:ln w="6350">
                          <a:noFill/>
                        </a:ln>
                      </wps:spPr>
                      <wps:txbx>
                        <w:txbxContent>
                          <w:p w14:paraId="69E1795A" w14:textId="7D281D98" w:rsidR="00872FC5" w:rsidRPr="00872FC5" w:rsidRDefault="00872FC5">
                            <w:pPr>
                              <w:rPr>
                                <w:rFonts w:ascii="Arial" w:hAnsi="Arial" w:cs="Arial"/>
                                <w:color w:val="FFFFFF" w:themeColor="background1"/>
                                <w:sz w:val="36"/>
                                <w:szCs w:val="36"/>
                              </w:rPr>
                            </w:pPr>
                            <w:r w:rsidRPr="00872FC5">
                              <w:rPr>
                                <w:rFonts w:ascii="Arial" w:hAnsi="Arial" w:cs="Arial"/>
                                <w:color w:val="FFFFFF" w:themeColor="background1"/>
                                <w:sz w:val="36"/>
                                <w:szCs w:val="36"/>
                              </w:rPr>
                              <w:t>Version 4.</w:t>
                            </w:r>
                            <w:r w:rsidR="00DE5114">
                              <w:rPr>
                                <w:rFonts w:ascii="Arial" w:hAnsi="Arial" w:cs="Arial"/>
                                <w:color w:val="FFFFFF" w:themeColor="background1"/>
                                <w:sz w:val="36"/>
                                <w:szCs w:val="36"/>
                              </w:rPr>
                              <w:t>2</w:t>
                            </w:r>
                            <w:r w:rsidRPr="00872FC5">
                              <w:rPr>
                                <w:rFonts w:ascii="Arial" w:hAnsi="Arial" w:cs="Arial"/>
                                <w:color w:val="FFFFFF" w:themeColor="background1"/>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A1A946" id="_x0000_t202" coordsize="21600,21600" o:spt="202" path="m,l,21600r21600,l21600,xe">
                <v:stroke joinstyle="miter"/>
                <v:path gradientshapeok="t" o:connecttype="rect"/>
              </v:shapetype>
              <v:shape id="Text Box 1" o:spid="_x0000_s1026" type="#_x0000_t202" style="position:absolute;margin-left:441.35pt;margin-top:680.5pt;width:167.8pt;height:4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" filled="f" stroked="f" strokeweight=".5pt">
                <v:textbox>
                  <w:txbxContent>
                    <w:p w14:paraId="69E1795A" w14:textId="7D281D98" w:rsidR="00872FC5" w:rsidRPr="00872FC5" w:rsidRDefault="00872FC5">
                      <w:pPr>
                        <w:rPr>
                          <w:rFonts w:ascii="Arial" w:hAnsi="Arial" w:cs="Arial"/>
                          <w:color w:val="FFFFFF" w:themeColor="background1"/>
                          <w:sz w:val="36"/>
                          <w:szCs w:val="36"/>
                        </w:rPr>
                      </w:pPr>
                      <w:r w:rsidRPr="00872FC5">
                        <w:rPr>
                          <w:rFonts w:ascii="Arial" w:hAnsi="Arial" w:cs="Arial"/>
                          <w:color w:val="FFFFFF" w:themeColor="background1"/>
                          <w:sz w:val="36"/>
                          <w:szCs w:val="36"/>
                        </w:rPr>
                        <w:t>Version 4.</w:t>
                      </w:r>
                      <w:r w:rsidR="00DE5114">
                        <w:rPr>
                          <w:rFonts w:ascii="Arial" w:hAnsi="Arial" w:cs="Arial"/>
                          <w:color w:val="FFFFFF" w:themeColor="background1"/>
                          <w:sz w:val="36"/>
                          <w:szCs w:val="36"/>
                        </w:rPr>
                        <w:t>2</w:t>
                      </w:r>
                      <w:r w:rsidRPr="00872FC5">
                        <w:rPr>
                          <w:rFonts w:ascii="Arial" w:hAnsi="Arial" w:cs="Arial"/>
                          <w:color w:val="FFFFFF" w:themeColor="background1"/>
                          <w:sz w:val="36"/>
                          <w:szCs w:val="36"/>
                        </w:rPr>
                        <w:t xml:space="preserve"> </w:t>
                      </w:r>
                    </w:p>
                  </w:txbxContent>
                </v:textbox>
              </v:shape>
            </w:pict>
          </mc:Fallback>
        </mc:AlternateContent>
      </w:r>
      <w:r w:rsidR="00FB0895" w:rsidRPr="00880CEB">
        <w:rPr>
          <w:rFonts w:ascii="Times New Roman" w:hAnsi="Times New Roman" w:cs="Times New Roman"/>
          <w:noProof/>
          <w:lang w:eastAsia="en-AU"/>
        </w:rPr>
        <w:drawing>
          <wp:inline distT="0" distB="0" distL="0" distR="0" wp14:anchorId="377FDD3A" wp14:editId="3F56DC01">
            <wp:extent cx="7556500" cy="10276840"/>
            <wp:effectExtent l="0" t="0" r="1270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_Page_F_ARR.png"/>
                    <pic:cNvPicPr/>
                  </pic:nvPicPr>
                  <pic:blipFill>
                    <a:blip r:embed="rId6">
                      <a:extLst>
                        <a:ext uri="{28A0092B-C50C-407E-A947-70E740481C1C}">
                          <a14:useLocalDpi xmlns:a14="http://schemas.microsoft.com/office/drawing/2010/main" val="0"/>
                        </a:ext>
                      </a:extLst>
                    </a:blip>
                    <a:stretch>
                      <a:fillRect/>
                    </a:stretch>
                  </pic:blipFill>
                  <pic:spPr>
                    <a:xfrm>
                      <a:off x="0" y="0"/>
                      <a:ext cx="7556500" cy="10276840"/>
                    </a:xfrm>
                    <a:prstGeom prst="rect">
                      <a:avLst/>
                    </a:prstGeom>
                  </pic:spPr>
                </pic:pic>
              </a:graphicData>
            </a:graphic>
          </wp:inline>
        </w:drawing>
      </w:r>
    </w:p>
    <w:p w14:paraId="6C3F4E41" w14:textId="77777777" w:rsidR="00FB0895" w:rsidRPr="00880CEB" w:rsidRDefault="00FB0895">
      <w:pPr>
        <w:rPr>
          <w:rFonts w:ascii="Times New Roman" w:hAnsi="Times New Roman" w:cs="Times New Roman"/>
        </w:rPr>
      </w:pPr>
    </w:p>
    <w:p w14:paraId="53A9F9F7" w14:textId="77777777" w:rsidR="00FB0895" w:rsidRPr="00880CEB" w:rsidRDefault="00FB0895">
      <w:pPr>
        <w:rPr>
          <w:rFonts w:ascii="Times New Roman" w:hAnsi="Times New Roman" w:cs="Times New Roman"/>
        </w:rPr>
        <w:sectPr w:rsidR="00FB0895" w:rsidRPr="00880CEB" w:rsidSect="00FB0895">
          <w:pgSz w:w="11900" w:h="16840"/>
          <w:pgMar w:top="0" w:right="0" w:bottom="0" w:left="0" w:header="709" w:footer="709" w:gutter="0"/>
          <w:cols w:space="708"/>
          <w:docGrid w:linePitch="360"/>
        </w:sectPr>
      </w:pPr>
    </w:p>
    <w:p w14:paraId="3AE7575E" w14:textId="77777777" w:rsidR="00FB0895" w:rsidRPr="00880CEB" w:rsidRDefault="00FB0895">
      <w:pPr>
        <w:rPr>
          <w:rFonts w:ascii="Times New Roman" w:hAnsi="Times New Roman" w:cs="Times New Roman"/>
        </w:rPr>
      </w:pPr>
    </w:p>
    <w:p w14:paraId="580F746F" w14:textId="77777777" w:rsidR="00FB0895" w:rsidRPr="00880CEB" w:rsidRDefault="00FB0895">
      <w:pPr>
        <w:rPr>
          <w:rFonts w:ascii="Times New Roman" w:hAnsi="Times New Roman" w:cs="Times New Roman"/>
        </w:rPr>
      </w:pPr>
    </w:p>
    <w:p w14:paraId="63F2A482" w14:textId="77777777" w:rsidR="00FB0895" w:rsidRPr="00880CEB" w:rsidRDefault="00FB0895">
      <w:pPr>
        <w:rPr>
          <w:rFonts w:ascii="Times New Roman" w:hAnsi="Times New Roman" w:cs="Times New Roman"/>
        </w:rPr>
      </w:pPr>
    </w:p>
    <w:p w14:paraId="6E9DF56D" w14:textId="77777777" w:rsidR="00FB0895" w:rsidRPr="00880CEB" w:rsidRDefault="00FB0895">
      <w:pPr>
        <w:rPr>
          <w:rFonts w:ascii="Times New Roman" w:hAnsi="Times New Roman" w:cs="Times New Roman"/>
        </w:rPr>
      </w:pPr>
    </w:p>
    <w:p w14:paraId="3CDD4D82" w14:textId="77777777" w:rsidR="00FB0895" w:rsidRPr="00880CEB" w:rsidRDefault="00FB0895">
      <w:pPr>
        <w:rPr>
          <w:rFonts w:ascii="Times New Roman" w:hAnsi="Times New Roman" w:cs="Times New Roman"/>
        </w:rPr>
      </w:pPr>
    </w:p>
    <w:p w14:paraId="10F35842" w14:textId="77777777" w:rsidR="00FB0895" w:rsidRPr="00880CEB" w:rsidRDefault="00FB0895">
      <w:pPr>
        <w:rPr>
          <w:rFonts w:ascii="Times New Roman" w:hAnsi="Times New Roman" w:cs="Times New Roman"/>
        </w:rPr>
      </w:pPr>
    </w:p>
    <w:p w14:paraId="6E96A659" w14:textId="77777777" w:rsidR="00FB0895" w:rsidRPr="00880CEB" w:rsidRDefault="00FB0895">
      <w:pPr>
        <w:rPr>
          <w:rFonts w:ascii="Times New Roman" w:hAnsi="Times New Roman" w:cs="Times New Roman"/>
        </w:rPr>
      </w:pPr>
    </w:p>
    <w:p w14:paraId="2478A583" w14:textId="77777777" w:rsidR="00FB0895" w:rsidRPr="00880CEB" w:rsidRDefault="00FB0895">
      <w:pPr>
        <w:rPr>
          <w:rFonts w:ascii="Times New Roman" w:hAnsi="Times New Roman" w:cs="Times New Roman"/>
        </w:rPr>
      </w:pPr>
    </w:p>
    <w:p w14:paraId="43724BC3" w14:textId="77777777" w:rsidR="00FB0895" w:rsidRPr="00880CEB" w:rsidRDefault="00FB0895">
      <w:pPr>
        <w:rPr>
          <w:rFonts w:ascii="Times New Roman" w:hAnsi="Times New Roman" w:cs="Times New Roman"/>
        </w:rPr>
      </w:pPr>
    </w:p>
    <w:p w14:paraId="667B55EE" w14:textId="77777777" w:rsidR="00322862" w:rsidRPr="00880CEB" w:rsidRDefault="00322862" w:rsidP="00FB0895">
      <w:pPr>
        <w:rPr>
          <w:rFonts w:ascii="Times New Roman" w:hAnsi="Times New Roman" w:cs="Times New Roman"/>
          <w:lang w:eastAsia="en-AU"/>
        </w:rPr>
      </w:pPr>
    </w:p>
    <w:p w14:paraId="72E51B6A" w14:textId="77777777" w:rsidR="00FB0895" w:rsidRPr="00880CEB" w:rsidRDefault="00FB0895" w:rsidP="00FB0895">
      <w:pPr>
        <w:rPr>
          <w:rFonts w:ascii="Times New Roman" w:hAnsi="Times New Roman" w:cs="Times New Roman"/>
          <w:lang w:eastAsia="en-AU"/>
        </w:rPr>
      </w:pPr>
      <w:r w:rsidRPr="00880CEB">
        <w:rPr>
          <w:rFonts w:ascii="Times New Roman" w:hAnsi="Times New Roman" w:cs="Times New Roman"/>
          <w:noProof/>
          <w:color w:val="000000"/>
          <w:lang w:eastAsia="en-AU"/>
        </w:rPr>
        <w:drawing>
          <wp:inline distT="0" distB="0" distL="0" distR="0" wp14:anchorId="4492F729" wp14:editId="5520C50C">
            <wp:extent cx="620268" cy="218504"/>
            <wp:effectExtent l="0" t="0" r="8890" b="0"/>
            <wp:docPr id="2" name="Picture 2" descr="https://lh6.googleusercontent.com/4ue9SnXsaNilcReE2vRxdSVyA0Peo5oJM5xYiQ7EgpeYNcrE4oeankS-rZANGP_N4KzAzk8v_nVIaBQJrsDJvCNXX9AGvBkzvrlsTOfis8IwcklpiW8m1Vw-nVBgTqcerPQ0Kg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4ue9SnXsaNilcReE2vRxdSVyA0Peo5oJM5xYiQ7EgpeYNcrE4oeankS-rZANGP_N4KzAzk8v_nVIaBQJrsDJvCNXX9AGvBkzvrlsTOfis8IwcklpiW8m1Vw-nVBgTqcerPQ0Kg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268" cy="218504"/>
                    </a:xfrm>
                    <a:prstGeom prst="rect">
                      <a:avLst/>
                    </a:prstGeom>
                    <a:noFill/>
                    <a:ln>
                      <a:noFill/>
                    </a:ln>
                  </pic:spPr>
                </pic:pic>
              </a:graphicData>
            </a:graphic>
          </wp:inline>
        </w:drawing>
      </w:r>
    </w:p>
    <w:p w14:paraId="5A59B142" w14:textId="048E0CE9" w:rsidR="00FB0895" w:rsidRPr="00880CEB" w:rsidRDefault="00FB0895" w:rsidP="00FB0895">
      <w:pPr>
        <w:rPr>
          <w:rFonts w:ascii="Times New Roman" w:hAnsi="Times New Roman" w:cs="Times New Roman"/>
          <w:lang w:eastAsia="en-AU"/>
        </w:rPr>
      </w:pPr>
      <w:r w:rsidRPr="00880CEB">
        <w:rPr>
          <w:rFonts w:ascii="Times New Roman" w:hAnsi="Times New Roman" w:cs="Times New Roman"/>
          <w:color w:val="000000"/>
          <w:lang w:eastAsia="en-AU"/>
        </w:rPr>
        <w:t xml:space="preserve">The Australian Rainfall and Runoff: A guide to flood estimation (ARR) </w:t>
      </w:r>
      <w:r w:rsidRPr="00880CEB">
        <w:rPr>
          <w:rFonts w:ascii="Times New Roman" w:hAnsi="Times New Roman" w:cs="Times New Roman"/>
        </w:rPr>
        <w:t xml:space="preserve">is licensed under the Creative Commons Attribution 4.0 </w:t>
      </w:r>
      <w:r w:rsidR="00C903DB">
        <w:rPr>
          <w:rFonts w:ascii="Times New Roman" w:hAnsi="Times New Roman" w:cs="Times New Roman"/>
        </w:rPr>
        <w:t xml:space="preserve">International </w:t>
      </w:r>
      <w:r w:rsidRPr="00880CEB">
        <w:rPr>
          <w:rFonts w:ascii="Times New Roman" w:hAnsi="Times New Roman" w:cs="Times New Roman"/>
        </w:rPr>
        <w:t>Licence, unless otherwise indicated or marked</w:t>
      </w:r>
      <w:r w:rsidRPr="00880CEB">
        <w:rPr>
          <w:rFonts w:ascii="Times New Roman" w:hAnsi="Times New Roman" w:cs="Times New Roman"/>
          <w:color w:val="000000"/>
          <w:lang w:eastAsia="en-AU"/>
        </w:rPr>
        <w:t xml:space="preserve">. </w:t>
      </w:r>
    </w:p>
    <w:p w14:paraId="3DF225A4" w14:textId="77777777" w:rsidR="00FB0895" w:rsidRPr="00880CEB" w:rsidRDefault="00FB0895" w:rsidP="00FB0895">
      <w:pPr>
        <w:rPr>
          <w:rFonts w:ascii="Times New Roman" w:hAnsi="Times New Roman" w:cs="Times New Roman"/>
          <w:b/>
          <w:bCs/>
          <w:color w:val="222222"/>
          <w:shd w:val="clear" w:color="auto" w:fill="FFFFFF"/>
          <w:lang w:eastAsia="en-AU"/>
        </w:rPr>
      </w:pPr>
    </w:p>
    <w:p w14:paraId="0D9AD74D" w14:textId="5076FA87" w:rsidR="00FB0895" w:rsidRPr="00880CEB" w:rsidRDefault="00FB0895" w:rsidP="00FB0895">
      <w:pPr>
        <w:rPr>
          <w:rFonts w:ascii="Times New Roman" w:hAnsi="Times New Roman" w:cs="Times New Roman"/>
          <w:lang w:eastAsia="en-AU"/>
        </w:rPr>
      </w:pPr>
      <w:r w:rsidRPr="00880CEB">
        <w:rPr>
          <w:rFonts w:ascii="Times New Roman" w:hAnsi="Times New Roman" w:cs="Times New Roman"/>
          <w:b/>
          <w:bCs/>
          <w:color w:val="222222"/>
          <w:shd w:val="clear" w:color="auto" w:fill="FFFFFF"/>
          <w:lang w:eastAsia="en-AU"/>
        </w:rPr>
        <w:t>Please give attribution to:</w:t>
      </w:r>
      <w:r w:rsidRPr="00880CEB">
        <w:rPr>
          <w:rFonts w:ascii="Times New Roman" w:hAnsi="Times New Roman" w:cs="Times New Roman"/>
          <w:color w:val="222222"/>
          <w:shd w:val="clear" w:color="auto" w:fill="FFFFFF"/>
          <w:lang w:eastAsia="en-AU"/>
        </w:rPr>
        <w:t xml:space="preserve"> </w:t>
      </w:r>
      <w:r w:rsidRPr="00880CEB">
        <w:rPr>
          <w:rFonts w:ascii="Times New Roman" w:hAnsi="Times New Roman" w:cs="Times New Roman"/>
          <w:color w:val="000000"/>
          <w:shd w:val="clear" w:color="auto" w:fill="FFFFFF"/>
          <w:lang w:eastAsia="en-AU"/>
        </w:rPr>
        <w:t>© Commonwealth of Australia (Geoscience Australia</w:t>
      </w:r>
      <w:r w:rsidR="009A4C70" w:rsidRPr="00880CEB">
        <w:rPr>
          <w:rFonts w:ascii="Times New Roman" w:hAnsi="Times New Roman" w:cs="Times New Roman"/>
          <w:color w:val="000000"/>
          <w:shd w:val="clear" w:color="auto" w:fill="FFFFFF"/>
          <w:lang w:eastAsia="en-AU"/>
        </w:rPr>
        <w:t>) 201</w:t>
      </w:r>
      <w:r w:rsidR="00871E44">
        <w:rPr>
          <w:rFonts w:ascii="Times New Roman" w:hAnsi="Times New Roman" w:cs="Times New Roman"/>
          <w:color w:val="000000"/>
          <w:shd w:val="clear" w:color="auto" w:fill="FFFFFF"/>
          <w:lang w:eastAsia="en-AU"/>
        </w:rPr>
        <w:t>9</w:t>
      </w:r>
      <w:r w:rsidRPr="00880CEB">
        <w:rPr>
          <w:rFonts w:ascii="Times New Roman" w:hAnsi="Times New Roman" w:cs="Times New Roman"/>
          <w:color w:val="000000"/>
          <w:shd w:val="clear" w:color="auto" w:fill="FFFFFF"/>
          <w:lang w:eastAsia="en-AU"/>
        </w:rPr>
        <w:t>.   </w:t>
      </w:r>
    </w:p>
    <w:p w14:paraId="08426CD5" w14:textId="77777777" w:rsidR="00FB0895" w:rsidRPr="00880CEB" w:rsidRDefault="00FB0895" w:rsidP="00FB0895">
      <w:pPr>
        <w:rPr>
          <w:rFonts w:ascii="Times New Roman" w:hAnsi="Times New Roman" w:cs="Times New Roman"/>
          <w:b/>
          <w:sz w:val="28"/>
        </w:rPr>
      </w:pPr>
    </w:p>
    <w:p w14:paraId="7755E245" w14:textId="77777777" w:rsidR="00FB0895" w:rsidRPr="00880CEB" w:rsidRDefault="00FB0895" w:rsidP="00FB0895">
      <w:pPr>
        <w:rPr>
          <w:rFonts w:ascii="Times New Roman" w:hAnsi="Times New Roman" w:cs="Times New Roman"/>
          <w:b/>
          <w:sz w:val="28"/>
        </w:rPr>
      </w:pPr>
    </w:p>
    <w:p w14:paraId="34D6686E" w14:textId="77777777" w:rsidR="00FB0895" w:rsidRPr="00880CEB" w:rsidRDefault="00FB0895" w:rsidP="00FB0895">
      <w:pPr>
        <w:rPr>
          <w:rFonts w:ascii="Times New Roman" w:hAnsi="Times New Roman" w:cs="Times New Roman"/>
          <w:lang w:eastAsia="en-AU"/>
        </w:rPr>
      </w:pPr>
      <w:r w:rsidRPr="00880CEB">
        <w:rPr>
          <w:rFonts w:ascii="Times New Roman" w:hAnsi="Times New Roman" w:cs="Times New Roman"/>
          <w:b/>
          <w:bCs/>
          <w:color w:val="000000"/>
          <w:lang w:eastAsia="en-AU"/>
        </w:rPr>
        <w:t xml:space="preserve">Third-Party Material </w:t>
      </w:r>
    </w:p>
    <w:p w14:paraId="20710513" w14:textId="3C457891" w:rsidR="00FB0895" w:rsidRPr="00880CEB" w:rsidRDefault="00FB0895" w:rsidP="00FB0895">
      <w:pPr>
        <w:rPr>
          <w:rFonts w:ascii="Times New Roman" w:hAnsi="Times New Roman" w:cs="Times New Roman"/>
          <w:lang w:eastAsia="en-AU"/>
        </w:rPr>
      </w:pPr>
      <w:r w:rsidRPr="00880CEB">
        <w:rPr>
          <w:rFonts w:ascii="Times New Roman" w:hAnsi="Times New Roman" w:cs="Times New Roman"/>
          <w:color w:val="000000"/>
          <w:lang w:eastAsia="en-AU"/>
        </w:rPr>
        <w:t>The Commonwealth of Australia and the ARR’s contributing authors (through Engineers Australia) have</w:t>
      </w:r>
      <w:r w:rsidRPr="00880CEB">
        <w:rPr>
          <w:rFonts w:ascii="Times New Roman" w:hAnsi="Times New Roman" w:cs="Times New Roman"/>
          <w:color w:val="000000"/>
          <w:shd w:val="clear" w:color="auto" w:fill="FFFFFF"/>
          <w:lang w:eastAsia="en-AU"/>
        </w:rPr>
        <w:t xml:space="preserve"> taken steps to both identify third-party material and secure permission for its reproduction and reuse. However, please note that where these materials are not licensed under a Creative Commons licence or similar terms of use, you should obtain permission from the relevant third-party to reuse their material beyond the ways you are legally permitted to use them under the fair dealing provisions of the Copyright Act 1968.  </w:t>
      </w:r>
    </w:p>
    <w:p w14:paraId="2ADC7DD3" w14:textId="77777777" w:rsidR="00FB0895" w:rsidRDefault="00FB0895" w:rsidP="00FB0895">
      <w:pPr>
        <w:rPr>
          <w:rFonts w:ascii="Times New Roman" w:hAnsi="Times New Roman" w:cs="Times New Roman"/>
          <w:b/>
          <w:sz w:val="28"/>
        </w:rPr>
      </w:pPr>
    </w:p>
    <w:p w14:paraId="734EFD75" w14:textId="77777777" w:rsidR="00420DF3" w:rsidRPr="00420DF3" w:rsidRDefault="00420DF3" w:rsidP="00F82182">
      <w:r w:rsidRPr="00F82182">
        <w:rPr>
          <w:rStyle w:val="Strong"/>
          <w:rFonts w:ascii="Times New Roman" w:hAnsi="Times New Roman" w:cs="Times New Roman"/>
        </w:rPr>
        <w:t>Acknowledgement of Country</w:t>
      </w:r>
    </w:p>
    <w:p w14:paraId="385E6D83" w14:textId="77777777" w:rsidR="00420DF3" w:rsidRPr="00F82182" w:rsidRDefault="00420DF3" w:rsidP="00420DF3">
      <w:pPr>
        <w:rPr>
          <w:rStyle w:val="cf01"/>
          <w:rFonts w:ascii="Times New Roman" w:hAnsi="Times New Roman" w:cs="Times New Roman"/>
          <w:sz w:val="24"/>
          <w:szCs w:val="24"/>
        </w:rPr>
      </w:pPr>
      <w:r w:rsidRPr="00F82182">
        <w:rPr>
          <w:rStyle w:val="cf01"/>
          <w:rFonts w:ascii="Times New Roman" w:hAnsi="Times New Roman" w:cs="Times New Roman"/>
          <w:sz w:val="24"/>
          <w:szCs w:val="24"/>
        </w:rPr>
        <w:t>We acknowledge the Traditional Owners of Country throughout Australia and recognise their continuing connection to land, waters and culture. We pay our respects to their Elders past and present.</w:t>
      </w:r>
    </w:p>
    <w:p w14:paraId="76BB8FB7" w14:textId="77777777" w:rsidR="00420DF3" w:rsidRPr="00880CEB" w:rsidRDefault="00420DF3" w:rsidP="00FB0895">
      <w:pPr>
        <w:rPr>
          <w:rFonts w:ascii="Times New Roman" w:hAnsi="Times New Roman" w:cs="Times New Roman"/>
          <w:b/>
          <w:sz w:val="28"/>
        </w:rPr>
      </w:pPr>
    </w:p>
    <w:p w14:paraId="67D3CBE9" w14:textId="77777777" w:rsidR="00FB0895" w:rsidRPr="00880CEB" w:rsidRDefault="00FB0895" w:rsidP="00FB0895">
      <w:pPr>
        <w:rPr>
          <w:rFonts w:ascii="Times New Roman" w:hAnsi="Times New Roman" w:cs="Times New Roman"/>
          <w:b/>
          <w:sz w:val="28"/>
        </w:rPr>
      </w:pPr>
    </w:p>
    <w:p w14:paraId="434295B1" w14:textId="77777777" w:rsidR="00FB0895" w:rsidRPr="00F82182" w:rsidRDefault="00FB0895" w:rsidP="00FB0895">
      <w:pPr>
        <w:rPr>
          <w:rFonts w:ascii="Times New Roman" w:hAnsi="Times New Roman" w:cs="Times New Roman"/>
        </w:rPr>
      </w:pPr>
      <w:r w:rsidRPr="00F82182">
        <w:rPr>
          <w:rFonts w:ascii="Times New Roman" w:hAnsi="Times New Roman" w:cs="Times New Roman"/>
        </w:rPr>
        <w:t xml:space="preserve">If you have any questions about the copyright of the ARR, please contact:  </w:t>
      </w:r>
    </w:p>
    <w:p w14:paraId="6CF808D0" w14:textId="2FA02CA7" w:rsidR="00782171" w:rsidRPr="00F82182" w:rsidRDefault="004C286E" w:rsidP="00FB0895">
      <w:pPr>
        <w:rPr>
          <w:rFonts w:ascii="Times New Roman" w:hAnsi="Times New Roman" w:cs="Times New Roman"/>
          <w:color w:val="000000"/>
          <w:shd w:val="clear" w:color="auto" w:fill="FFFFFF"/>
          <w:lang w:eastAsia="en-AU"/>
        </w:rPr>
      </w:pPr>
      <w:hyperlink r:id="rId9" w:history="1">
        <w:r w:rsidRPr="00F82182">
          <w:rPr>
            <w:rStyle w:val="Hyperlink"/>
            <w:rFonts w:ascii="Times New Roman" w:hAnsi="Times New Roman" w:cs="Times New Roman"/>
          </w:rPr>
          <w:t>hazards@ga.gov.au</w:t>
        </w:r>
      </w:hyperlink>
      <w:r w:rsidRPr="00F82182">
        <w:rPr>
          <w:rFonts w:ascii="Times New Roman" w:hAnsi="Times New Roman" w:cs="Times New Roman"/>
        </w:rPr>
        <w:t xml:space="preserve"> or </w:t>
      </w:r>
      <w:hyperlink r:id="rId10" w:history="1">
        <w:r w:rsidRPr="00260F29">
          <w:rPr>
            <w:rStyle w:val="Hyperlink"/>
            <w:rFonts w:ascii="Times New Roman" w:hAnsi="Times New Roman" w:cs="Times New Roman"/>
            <w:shd w:val="clear" w:color="auto" w:fill="FFFFFF"/>
            <w:lang w:eastAsia="en-AU"/>
          </w:rPr>
          <w:t>admin@arr-software.org</w:t>
        </w:r>
      </w:hyperlink>
    </w:p>
    <w:p w14:paraId="727AD8A9" w14:textId="77777777" w:rsidR="00FB0895" w:rsidRPr="00F82182" w:rsidRDefault="00FB0895" w:rsidP="00FB0895">
      <w:pPr>
        <w:rPr>
          <w:rFonts w:ascii="Times New Roman" w:hAnsi="Times New Roman" w:cs="Times New Roman"/>
          <w:szCs w:val="22"/>
        </w:rPr>
      </w:pPr>
      <w:r w:rsidRPr="00F82182">
        <w:rPr>
          <w:rFonts w:ascii="Times New Roman" w:hAnsi="Times New Roman" w:cs="Times New Roman"/>
          <w:szCs w:val="22"/>
        </w:rPr>
        <w:t>c/o 11 National Circuit,</w:t>
      </w:r>
    </w:p>
    <w:p w14:paraId="6DD6CE4B" w14:textId="77777777" w:rsidR="00FB0895" w:rsidRPr="00880CEB" w:rsidRDefault="00FB0895" w:rsidP="00FB0895">
      <w:pPr>
        <w:rPr>
          <w:rFonts w:ascii="Times New Roman" w:hAnsi="Times New Roman" w:cs="Times New Roman"/>
          <w:szCs w:val="22"/>
        </w:rPr>
      </w:pPr>
      <w:r w:rsidRPr="00F82182">
        <w:rPr>
          <w:rFonts w:ascii="Times New Roman" w:hAnsi="Times New Roman" w:cs="Times New Roman"/>
          <w:szCs w:val="22"/>
        </w:rPr>
        <w:t>Barton, ACT</w:t>
      </w:r>
      <w:r w:rsidRPr="00880CEB">
        <w:rPr>
          <w:rFonts w:ascii="Times New Roman" w:hAnsi="Times New Roman" w:cs="Times New Roman"/>
          <w:szCs w:val="22"/>
        </w:rPr>
        <w:t xml:space="preserve"> </w:t>
      </w:r>
    </w:p>
    <w:p w14:paraId="64B4F9AC" w14:textId="77777777" w:rsidR="00FB0895" w:rsidRPr="00880CEB" w:rsidRDefault="00FB0895" w:rsidP="00FB0895">
      <w:pPr>
        <w:rPr>
          <w:rFonts w:ascii="Times New Roman" w:hAnsi="Times New Roman" w:cs="Times New Roman"/>
          <w:szCs w:val="22"/>
        </w:rPr>
      </w:pPr>
    </w:p>
    <w:p w14:paraId="0DDB2104" w14:textId="77777777" w:rsidR="00FB0895" w:rsidRPr="00880CEB" w:rsidRDefault="00FB0895" w:rsidP="00FB0895">
      <w:pPr>
        <w:rPr>
          <w:rFonts w:ascii="Times New Roman" w:hAnsi="Times New Roman" w:cs="Times New Roman"/>
          <w:szCs w:val="22"/>
        </w:rPr>
      </w:pPr>
    </w:p>
    <w:p w14:paraId="2A8E4EA7" w14:textId="5C1AAFCF" w:rsidR="00FB0895" w:rsidRPr="00880CEB" w:rsidRDefault="00FB0895" w:rsidP="001C6F38">
      <w:pPr>
        <w:rPr>
          <w:rFonts w:ascii="Times New Roman" w:hAnsi="Times New Roman" w:cs="Times New Roman"/>
          <w:szCs w:val="22"/>
        </w:rPr>
      </w:pPr>
      <w:r w:rsidRPr="00880CEB">
        <w:rPr>
          <w:rFonts w:ascii="Times New Roman" w:hAnsi="Times New Roman" w:cs="Times New Roman"/>
          <w:szCs w:val="22"/>
        </w:rPr>
        <w:t xml:space="preserve">ISBN </w:t>
      </w:r>
      <w:r w:rsidR="001C6F38" w:rsidRPr="001C6F38">
        <w:rPr>
          <w:rFonts w:ascii="Times New Roman" w:hAnsi="Times New Roman" w:cs="Times New Roman"/>
          <w:szCs w:val="22"/>
        </w:rPr>
        <w:t>978-1-925848-36-6</w:t>
      </w:r>
    </w:p>
    <w:p w14:paraId="306C18FD" w14:textId="77777777" w:rsidR="00FB0895" w:rsidRPr="00880CEB" w:rsidRDefault="00FB0895" w:rsidP="00FB0895">
      <w:pPr>
        <w:rPr>
          <w:rFonts w:ascii="Times New Roman" w:hAnsi="Times New Roman" w:cs="Times New Roman"/>
          <w:szCs w:val="22"/>
        </w:rPr>
      </w:pPr>
    </w:p>
    <w:p w14:paraId="3E075DDA" w14:textId="2EDDDF0E" w:rsidR="00FB0895" w:rsidRPr="00880CEB" w:rsidRDefault="00FB0895" w:rsidP="00FB0895">
      <w:pPr>
        <w:rPr>
          <w:rFonts w:ascii="Times New Roman" w:hAnsi="Times New Roman" w:cs="Times New Roman"/>
          <w:szCs w:val="22"/>
        </w:rPr>
      </w:pPr>
      <w:r w:rsidRPr="00880CEB">
        <w:rPr>
          <w:rFonts w:ascii="Times New Roman" w:hAnsi="Times New Roman" w:cs="Times New Roman"/>
          <w:szCs w:val="22"/>
        </w:rPr>
        <w:t>How to reference:</w:t>
      </w:r>
    </w:p>
    <w:p w14:paraId="44926C40" w14:textId="4CFE006D" w:rsidR="00FB0895" w:rsidRPr="00F82182" w:rsidRDefault="00880CEB" w:rsidP="00880CEB">
      <w:pPr>
        <w:rPr>
          <w:rFonts w:ascii="Times New Roman" w:hAnsi="Times New Roman" w:cs="Times New Roman"/>
          <w:szCs w:val="22"/>
        </w:rPr>
      </w:pPr>
      <w:r w:rsidRPr="00F82182">
        <w:rPr>
          <w:rFonts w:ascii="Times New Roman" w:hAnsi="Times New Roman" w:cs="Times New Roman"/>
          <w:szCs w:val="22"/>
        </w:rPr>
        <w:t xml:space="preserve">Ball J, Babister M, Nathan R, Weeks W, Weinmann E, Retallick M, </w:t>
      </w:r>
      <w:proofErr w:type="spellStart"/>
      <w:r w:rsidRPr="00F82182">
        <w:rPr>
          <w:rFonts w:ascii="Times New Roman" w:hAnsi="Times New Roman" w:cs="Times New Roman"/>
          <w:szCs w:val="22"/>
        </w:rPr>
        <w:t>Testoni</w:t>
      </w:r>
      <w:proofErr w:type="spellEnd"/>
      <w:r w:rsidRPr="00F82182">
        <w:rPr>
          <w:rFonts w:ascii="Times New Roman" w:hAnsi="Times New Roman" w:cs="Times New Roman"/>
          <w:szCs w:val="22"/>
        </w:rPr>
        <w:t xml:space="preserve"> I, (Editors) Australian Rainfall and Runoff: A Guide to Flood Estimation, © Commonwealth of Australia (Geoscience Australia), </w:t>
      </w:r>
      <w:r w:rsidR="00D314B5" w:rsidRPr="00F82182">
        <w:rPr>
          <w:rFonts w:ascii="Times New Roman" w:hAnsi="Times New Roman" w:cs="Times New Roman"/>
          <w:szCs w:val="22"/>
        </w:rPr>
        <w:t>Version 4.</w:t>
      </w:r>
      <w:r w:rsidR="00DE5114" w:rsidRPr="00F82182">
        <w:rPr>
          <w:rFonts w:ascii="Times New Roman" w:hAnsi="Times New Roman" w:cs="Times New Roman"/>
          <w:szCs w:val="22"/>
        </w:rPr>
        <w:t>2</w:t>
      </w:r>
      <w:r w:rsidR="00D314B5" w:rsidRPr="00F82182">
        <w:rPr>
          <w:rFonts w:ascii="Times New Roman" w:hAnsi="Times New Roman" w:cs="Times New Roman"/>
          <w:szCs w:val="22"/>
        </w:rPr>
        <w:t xml:space="preserve">, </w:t>
      </w:r>
      <w:r w:rsidRPr="00F82182">
        <w:rPr>
          <w:rFonts w:ascii="Times New Roman" w:hAnsi="Times New Roman" w:cs="Times New Roman"/>
          <w:szCs w:val="22"/>
        </w:rPr>
        <w:t>201</w:t>
      </w:r>
      <w:r w:rsidR="00871E44" w:rsidRPr="00F82182">
        <w:rPr>
          <w:rFonts w:ascii="Times New Roman" w:hAnsi="Times New Roman" w:cs="Times New Roman"/>
          <w:szCs w:val="22"/>
        </w:rPr>
        <w:t>9</w:t>
      </w:r>
      <w:r w:rsidRPr="00F82182">
        <w:rPr>
          <w:rFonts w:ascii="Times New Roman" w:hAnsi="Times New Roman" w:cs="Times New Roman"/>
          <w:szCs w:val="22"/>
        </w:rPr>
        <w:t>.</w:t>
      </w:r>
    </w:p>
    <w:p w14:paraId="1B131E50" w14:textId="77777777" w:rsidR="002B1AD5" w:rsidRPr="00F82182" w:rsidRDefault="002B1AD5" w:rsidP="00880CEB">
      <w:pPr>
        <w:rPr>
          <w:rFonts w:ascii="Times New Roman" w:hAnsi="Times New Roman" w:cs="Times New Roman"/>
          <w:szCs w:val="22"/>
        </w:rPr>
      </w:pPr>
    </w:p>
    <w:p w14:paraId="6BE94790" w14:textId="77777777" w:rsidR="002B1AD5" w:rsidRPr="00F82182" w:rsidRDefault="002B1AD5" w:rsidP="002B1AD5">
      <w:pPr>
        <w:rPr>
          <w:rFonts w:ascii="Times New Roman" w:hAnsi="Times New Roman" w:cs="Times New Roman"/>
          <w:szCs w:val="22"/>
        </w:rPr>
      </w:pPr>
      <w:r w:rsidRPr="00F82182">
        <w:rPr>
          <w:rFonts w:ascii="Times New Roman" w:hAnsi="Times New Roman" w:cs="Times New Roman"/>
          <w:szCs w:val="22"/>
        </w:rPr>
        <w:t>How to reference Book 9: Runoff in Urban Areas:</w:t>
      </w:r>
    </w:p>
    <w:p w14:paraId="0CE7EF52" w14:textId="4589B18E" w:rsidR="002B1AD5" w:rsidRPr="00F82182" w:rsidRDefault="002B1AD5" w:rsidP="002B1AD5">
      <w:pPr>
        <w:rPr>
          <w:rFonts w:ascii="Times New Roman" w:hAnsi="Times New Roman" w:cs="Times New Roman"/>
          <w:szCs w:val="22"/>
        </w:rPr>
      </w:pPr>
      <w:r w:rsidRPr="00F82182">
        <w:rPr>
          <w:rFonts w:ascii="Times New Roman" w:hAnsi="Times New Roman" w:cs="Times New Roman"/>
          <w:szCs w:val="22"/>
        </w:rPr>
        <w:t xml:space="preserve">Coombes, P., and Roso, S. (Editors), 2019 Runoff in Urban Areas, Book 9 in Australian Rainfall and Runoff - A Guide to Flood Estimation, Commonwealth of Australia, © Commonwealth of Australia (Geoscience Australia), </w:t>
      </w:r>
      <w:r w:rsidR="00D314B5" w:rsidRPr="00F82182">
        <w:rPr>
          <w:rFonts w:ascii="Times New Roman" w:hAnsi="Times New Roman" w:cs="Times New Roman"/>
          <w:szCs w:val="22"/>
        </w:rPr>
        <w:t>Version 4.</w:t>
      </w:r>
      <w:r w:rsidR="00DE5114" w:rsidRPr="00F82182">
        <w:rPr>
          <w:rFonts w:ascii="Times New Roman" w:hAnsi="Times New Roman" w:cs="Times New Roman"/>
          <w:szCs w:val="22"/>
        </w:rPr>
        <w:t>2</w:t>
      </w:r>
      <w:r w:rsidR="00D314B5" w:rsidRPr="00F82182">
        <w:rPr>
          <w:rFonts w:ascii="Times New Roman" w:hAnsi="Times New Roman" w:cs="Times New Roman"/>
          <w:szCs w:val="22"/>
        </w:rPr>
        <w:t xml:space="preserve">, </w:t>
      </w:r>
      <w:r w:rsidRPr="00F82182">
        <w:rPr>
          <w:rFonts w:ascii="Times New Roman" w:hAnsi="Times New Roman" w:cs="Times New Roman"/>
          <w:szCs w:val="22"/>
        </w:rPr>
        <w:t>2019.</w:t>
      </w:r>
    </w:p>
    <w:p w14:paraId="11588651" w14:textId="202D70E5" w:rsidR="00FB0895" w:rsidRPr="00880CEB" w:rsidRDefault="00FB0895" w:rsidP="00FB0895">
      <w:pPr>
        <w:tabs>
          <w:tab w:val="left" w:pos="1418"/>
          <w:tab w:val="left" w:pos="2836"/>
          <w:tab w:val="left" w:pos="4254"/>
        </w:tabs>
        <w:jc w:val="center"/>
        <w:rPr>
          <w:rFonts w:ascii="Times New Roman" w:hAnsi="Times New Roman" w:cs="Times New Roman"/>
          <w:b/>
          <w:sz w:val="28"/>
        </w:rPr>
      </w:pPr>
      <w:r w:rsidRPr="00880CEB">
        <w:rPr>
          <w:rFonts w:ascii="Times New Roman" w:hAnsi="Times New Roman" w:cs="Times New Roman"/>
          <w:b/>
          <w:sz w:val="28"/>
        </w:rPr>
        <w:lastRenderedPageBreak/>
        <w:t>PREFACE</w:t>
      </w:r>
    </w:p>
    <w:p w14:paraId="0C259DDB"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Since its first publication in 1958, Australian Rainfall and Runoff (ARR) has remained one of the most influential and widely used guidelines published by Engineers Australia (EA).  The 3</w:t>
      </w:r>
      <w:r w:rsidRPr="00880CEB">
        <w:rPr>
          <w:rFonts w:ascii="Times New Roman" w:hAnsi="Times New Roman" w:cs="Times New Roman"/>
          <w:vertAlign w:val="superscript"/>
        </w:rPr>
        <w:t>rd</w:t>
      </w:r>
      <w:r w:rsidRPr="00880CEB">
        <w:rPr>
          <w:rFonts w:ascii="Times New Roman" w:hAnsi="Times New Roman" w:cs="Times New Roman"/>
        </w:rPr>
        <w:t xml:space="preserve"> edition, published in 1987, retained the same level of national and international acclaim as its predecessors. </w:t>
      </w:r>
    </w:p>
    <w:p w14:paraId="1A259887" w14:textId="77777777" w:rsidR="00FB0895" w:rsidRPr="00880CEB" w:rsidRDefault="00FB0895" w:rsidP="00FB0895">
      <w:pPr>
        <w:tabs>
          <w:tab w:val="left" w:pos="1418"/>
          <w:tab w:val="left" w:pos="2836"/>
          <w:tab w:val="left" w:pos="4254"/>
        </w:tabs>
        <w:rPr>
          <w:rFonts w:ascii="Times New Roman" w:hAnsi="Times New Roman" w:cs="Times New Roman"/>
        </w:rPr>
      </w:pPr>
    </w:p>
    <w:p w14:paraId="2F592ED6"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With nationwide applicability, balancing the varied climates of Australia, the information and the approaches presented in Australian Rainfall and Runoff are essential for policy decisions and projects involving:</w:t>
      </w:r>
    </w:p>
    <w:p w14:paraId="0B669FA3" w14:textId="77777777" w:rsidR="00FB0895" w:rsidRPr="00880CEB" w:rsidRDefault="00FB0895" w:rsidP="00FB0895">
      <w:pPr>
        <w:tabs>
          <w:tab w:val="left" w:pos="1418"/>
          <w:tab w:val="left" w:pos="2836"/>
          <w:tab w:val="left" w:pos="4254"/>
        </w:tabs>
        <w:rPr>
          <w:rFonts w:ascii="Times New Roman" w:hAnsi="Times New Roman" w:cs="Times New Roman"/>
        </w:rPr>
      </w:pPr>
    </w:p>
    <w:p w14:paraId="7B06E629"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infrastructure such as roads, rail, airports, bridges, dams, stormwater and sewer systems;</w:t>
      </w:r>
    </w:p>
    <w:p w14:paraId="52B8AAB4"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town planning;</w:t>
      </w:r>
    </w:p>
    <w:p w14:paraId="1179A651"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mining;</w:t>
      </w:r>
    </w:p>
    <w:p w14:paraId="02EE2CA0"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developing flood management plans for urban and rural communities;</w:t>
      </w:r>
    </w:p>
    <w:p w14:paraId="06329646"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flood warnings and flood emergency management;</w:t>
      </w:r>
    </w:p>
    <w:p w14:paraId="5DBBABFC"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operation of regulated river systems; and</w:t>
      </w:r>
    </w:p>
    <w:p w14:paraId="03C1C7FF"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prediction of extreme flood levels.</w:t>
      </w:r>
    </w:p>
    <w:p w14:paraId="3C222394" w14:textId="77777777" w:rsidR="00FB0895" w:rsidRPr="00880CEB" w:rsidRDefault="00FB0895" w:rsidP="00FB0895">
      <w:pPr>
        <w:pStyle w:val="ListParagraph"/>
        <w:tabs>
          <w:tab w:val="clear" w:pos="1008"/>
          <w:tab w:val="clear" w:pos="1728"/>
          <w:tab w:val="clear" w:pos="2592"/>
          <w:tab w:val="clear" w:pos="3456"/>
          <w:tab w:val="left" w:pos="1418"/>
          <w:tab w:val="left" w:pos="2836"/>
          <w:tab w:val="left" w:pos="4254"/>
        </w:tabs>
        <w:ind w:left="1080"/>
        <w:rPr>
          <w:rFonts w:ascii="Times New Roman" w:hAnsi="Times New Roman"/>
        </w:rPr>
      </w:pPr>
    </w:p>
    <w:p w14:paraId="04BBC979" w14:textId="77777777" w:rsidR="00FB0895" w:rsidRPr="00880CEB" w:rsidRDefault="00FB0895" w:rsidP="00871E44">
      <w:pPr>
        <w:tabs>
          <w:tab w:val="left" w:pos="1418"/>
          <w:tab w:val="left" w:pos="2836"/>
          <w:tab w:val="left" w:pos="4254"/>
        </w:tabs>
        <w:rPr>
          <w:rFonts w:ascii="Times New Roman" w:hAnsi="Times New Roman" w:cs="Times New Roman"/>
        </w:rPr>
      </w:pPr>
      <w:r w:rsidRPr="00880CEB">
        <w:rPr>
          <w:rFonts w:ascii="Times New Roman" w:hAnsi="Times New Roman" w:cs="Times New Roman"/>
        </w:rPr>
        <w:t>However, many of the practices recommended in the 1987 edition of ARR have become outdated, and no longer represent industry best practice. This fact, coupled with the greater understanding of climate and flood hydrology derived from the larger data sets now available to us, has provided the primary impetus for revising these guidelines. It is hoped that this revision will lead to improved design practice, which will allow better management, policy and planning decisions to be made.</w:t>
      </w:r>
    </w:p>
    <w:p w14:paraId="332CDF3B" w14:textId="77777777" w:rsidR="00FB0895" w:rsidRPr="00880CEB" w:rsidRDefault="00FB0895" w:rsidP="00871E44">
      <w:pPr>
        <w:tabs>
          <w:tab w:val="left" w:pos="1418"/>
          <w:tab w:val="left" w:pos="2836"/>
          <w:tab w:val="left" w:pos="4254"/>
        </w:tabs>
        <w:rPr>
          <w:rFonts w:ascii="Times New Roman" w:hAnsi="Times New Roman" w:cs="Times New Roman"/>
        </w:rPr>
      </w:pPr>
    </w:p>
    <w:p w14:paraId="5B7C9DB8" w14:textId="77777777" w:rsidR="00FB0895" w:rsidRPr="00880CEB" w:rsidRDefault="00FB0895" w:rsidP="00871E44">
      <w:pPr>
        <w:rPr>
          <w:rFonts w:ascii="Times New Roman" w:hAnsi="Times New Roman" w:cs="Times New Roman"/>
          <w:lang w:eastAsia="en-AU"/>
        </w:rPr>
      </w:pPr>
      <w:r w:rsidRPr="00880CEB">
        <w:rPr>
          <w:rFonts w:ascii="Times New Roman" w:hAnsi="Times New Roman" w:cs="Times New Roman"/>
          <w:lang w:eastAsia="en-AU"/>
        </w:rPr>
        <w:t>One of the major responsibilities of the National Committee on Water Engineering of Engineers Australia is the periodic revision of ARR. While the NCWE had long identified the need to update ARR it had become apparent by 2002 that even with a piecemeal approach the task could not be carried out without significant financial support. In 2008 the revision of ARR was identified as a priority in the National Adaptation Framework for Climate Change which was endorsed by the Council of Australian Governments.</w:t>
      </w:r>
    </w:p>
    <w:p w14:paraId="56BB7A07" w14:textId="77777777" w:rsidR="00FB0895" w:rsidRPr="00880CEB" w:rsidRDefault="00FB0895" w:rsidP="00871E44">
      <w:pPr>
        <w:rPr>
          <w:rFonts w:ascii="Times New Roman" w:hAnsi="Times New Roman" w:cs="Times New Roman"/>
          <w:lang w:eastAsia="en-AU"/>
        </w:rPr>
      </w:pPr>
    </w:p>
    <w:p w14:paraId="714544BE" w14:textId="77777777" w:rsidR="00FB0895" w:rsidRPr="00880CEB" w:rsidRDefault="00FB0895" w:rsidP="00871E44">
      <w:pPr>
        <w:rPr>
          <w:rFonts w:ascii="Times New Roman" w:hAnsi="Times New Roman" w:cs="Times New Roman"/>
          <w:lang w:eastAsia="en-AU"/>
        </w:rPr>
      </w:pPr>
      <w:r w:rsidRPr="00880CEB">
        <w:rPr>
          <w:rFonts w:ascii="Times New Roman" w:hAnsi="Times New Roman" w:cs="Times New Roman"/>
        </w:rPr>
        <w:t xml:space="preserve">In addition to the update, 21 projects were identified with the aim of filling knowledge gaps. </w:t>
      </w:r>
    </w:p>
    <w:p w14:paraId="096B23F0" w14:textId="77777777" w:rsidR="00FB0895" w:rsidRPr="00880CEB" w:rsidRDefault="00FB0895" w:rsidP="00871E44">
      <w:pPr>
        <w:rPr>
          <w:rFonts w:ascii="Times New Roman" w:hAnsi="Times New Roman" w:cs="Times New Roman"/>
        </w:rPr>
      </w:pPr>
      <w:r w:rsidRPr="00880CEB">
        <w:rPr>
          <w:rFonts w:ascii="Times New Roman" w:hAnsi="Times New Roman" w:cs="Times New Roman"/>
        </w:rPr>
        <w:t xml:space="preserve">Funding for Stages 1 and 2 of the ARR revision projects were provided by the now Department of the Environment. Stage 3 was funded by Geoscience Australia. Funding for Stages 2 and 3 of Project 1 (Development of Intensity-Frequency-Duration information across Australia) has been provided by the Bureau of Meteorology. The outcomes of the projects assisted the ARR Editorial Team with the compiling and writing of chapters in the revised ARR. Steering and Technical Committees were established to assist the ARR Editorial Team in guiding the projects to achieve desired outcomes.  </w:t>
      </w:r>
    </w:p>
    <w:p w14:paraId="6E4E6BDA" w14:textId="77777777" w:rsidR="00FB0895" w:rsidRPr="00880CEB" w:rsidRDefault="00FB0895" w:rsidP="00FB0895">
      <w:pPr>
        <w:spacing w:line="276" w:lineRule="auto"/>
        <w:rPr>
          <w:rFonts w:ascii="Times New Roman" w:hAnsi="Times New Roman" w:cs="Times New Roman"/>
        </w:rPr>
      </w:pPr>
    </w:p>
    <w:p w14:paraId="518C76D7" w14:textId="6F24D1BF" w:rsidR="00FB0895" w:rsidRPr="00880CEB" w:rsidRDefault="00FB0895">
      <w:pPr>
        <w:rPr>
          <w:rFonts w:ascii="Times New Roman" w:hAnsi="Times New Roman" w:cs="Times New Roman"/>
          <w:b/>
        </w:rPr>
      </w:pPr>
    </w:p>
    <w:p w14:paraId="14B7FEA2"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b/>
        </w:rPr>
        <w:t xml:space="preserve">Assoc Prof James </w:t>
      </w:r>
      <w:proofErr w:type="gramStart"/>
      <w:r w:rsidRPr="00880CEB">
        <w:rPr>
          <w:rFonts w:ascii="Times New Roman" w:hAnsi="Times New Roman" w:cs="Times New Roman"/>
          <w:b/>
        </w:rPr>
        <w:t xml:space="preserve">Ball  </w:t>
      </w:r>
      <w:r w:rsidRPr="00880CEB">
        <w:rPr>
          <w:rFonts w:ascii="Times New Roman" w:hAnsi="Times New Roman" w:cs="Times New Roman"/>
          <w:b/>
        </w:rPr>
        <w:tab/>
      </w:r>
      <w:proofErr w:type="gramEnd"/>
      <w:r w:rsidRPr="00880CEB">
        <w:rPr>
          <w:rFonts w:ascii="Times New Roman" w:hAnsi="Times New Roman" w:cs="Times New Roman"/>
          <w:b/>
        </w:rPr>
        <w:tab/>
        <w:t xml:space="preserve">Mark Babister </w:t>
      </w:r>
      <w:r w:rsidRPr="00880CEB">
        <w:rPr>
          <w:rFonts w:ascii="Times New Roman" w:hAnsi="Times New Roman" w:cs="Times New Roman"/>
          <w:b/>
        </w:rPr>
        <w:tab/>
      </w:r>
      <w:r w:rsidRPr="00880CEB">
        <w:rPr>
          <w:rFonts w:ascii="Times New Roman" w:hAnsi="Times New Roman" w:cs="Times New Roman"/>
          <w:b/>
        </w:rPr>
        <w:tab/>
      </w:r>
      <w:r w:rsidRPr="00880CEB">
        <w:rPr>
          <w:rFonts w:ascii="Times New Roman" w:hAnsi="Times New Roman" w:cs="Times New Roman"/>
          <w:b/>
        </w:rPr>
        <w:tab/>
      </w:r>
    </w:p>
    <w:p w14:paraId="71B04F3C"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 xml:space="preserve">ARR Editor </w:t>
      </w: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t>Chair Technical Committee for</w:t>
      </w:r>
      <w:r w:rsidRPr="00880CEB">
        <w:rPr>
          <w:rFonts w:ascii="Times New Roman" w:hAnsi="Times New Roman" w:cs="Times New Roman"/>
        </w:rPr>
        <w:tab/>
      </w:r>
      <w:r w:rsidRPr="00880CEB">
        <w:rPr>
          <w:rFonts w:ascii="Times New Roman" w:hAnsi="Times New Roman" w:cs="Times New Roman"/>
        </w:rPr>
        <w:tab/>
      </w:r>
    </w:p>
    <w:p w14:paraId="13DCAE74"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t>ARR Revision Projects</w:t>
      </w:r>
    </w:p>
    <w:p w14:paraId="141D6326" w14:textId="77777777" w:rsidR="00FB0895" w:rsidRPr="00880CEB" w:rsidRDefault="00FB0895" w:rsidP="00FB0895">
      <w:pPr>
        <w:tabs>
          <w:tab w:val="left" w:pos="1418"/>
          <w:tab w:val="left" w:pos="2836"/>
          <w:tab w:val="left" w:pos="4254"/>
        </w:tabs>
        <w:rPr>
          <w:rFonts w:ascii="Times New Roman" w:hAnsi="Times New Roman" w:cs="Times New Roman"/>
        </w:rPr>
      </w:pPr>
    </w:p>
    <w:p w14:paraId="05F4E6EB" w14:textId="77777777" w:rsidR="00177D5E" w:rsidRDefault="00177D5E" w:rsidP="00FB0895">
      <w:pPr>
        <w:spacing w:line="280" w:lineRule="atLeast"/>
        <w:rPr>
          <w:rFonts w:ascii="Times New Roman" w:hAnsi="Times New Roman" w:cs="Times New Roman"/>
          <w:b/>
        </w:rPr>
      </w:pPr>
    </w:p>
    <w:p w14:paraId="46715576" w14:textId="728F7E80" w:rsidR="00FB0895" w:rsidRPr="00880CEB" w:rsidRDefault="00FB0895" w:rsidP="00FB0895">
      <w:pPr>
        <w:spacing w:line="280" w:lineRule="atLeast"/>
        <w:rPr>
          <w:rFonts w:ascii="Times New Roman" w:hAnsi="Times New Roman" w:cs="Times New Roman"/>
          <w:b/>
        </w:rPr>
      </w:pPr>
      <w:r w:rsidRPr="00880CEB">
        <w:rPr>
          <w:rFonts w:ascii="Times New Roman" w:hAnsi="Times New Roman" w:cs="Times New Roman"/>
          <w:b/>
        </w:rPr>
        <w:lastRenderedPageBreak/>
        <w:t xml:space="preserve">ARR Technical Committee: </w:t>
      </w:r>
    </w:p>
    <w:p w14:paraId="04E8739A" w14:textId="77777777" w:rsidR="00FB0895" w:rsidRPr="00880CEB" w:rsidRDefault="00FB0895" w:rsidP="00FB0895">
      <w:pPr>
        <w:rPr>
          <w:rFonts w:ascii="Times New Roman" w:hAnsi="Times New Roman" w:cs="Times New Roman"/>
        </w:rPr>
      </w:pPr>
    </w:p>
    <w:p w14:paraId="64A7855A" w14:textId="77777777" w:rsidR="00FB0895" w:rsidRPr="00880CEB" w:rsidRDefault="00FB0895" w:rsidP="00FB0895">
      <w:pPr>
        <w:rPr>
          <w:rFonts w:ascii="Times New Roman" w:hAnsi="Times New Roman" w:cs="Times New Roman"/>
        </w:rPr>
      </w:pPr>
      <w:r w:rsidRPr="008C765F">
        <w:rPr>
          <w:rFonts w:ascii="Times New Roman" w:hAnsi="Times New Roman" w:cs="Times New Roman"/>
          <w:i/>
        </w:rPr>
        <w:t>Chair</w:t>
      </w:r>
      <w:r w:rsidRPr="008C765F">
        <w:rPr>
          <w:rFonts w:ascii="Times New Roman" w:hAnsi="Times New Roman" w:cs="Times New Roman"/>
        </w:rPr>
        <w:t>:</w:t>
      </w:r>
      <w:r w:rsidRPr="008C765F">
        <w:rPr>
          <w:rFonts w:ascii="Times New Roman" w:hAnsi="Times New Roman" w:cs="Times New Roman"/>
        </w:rPr>
        <w:tab/>
      </w:r>
      <w:r w:rsidRPr="00880CEB">
        <w:rPr>
          <w:rFonts w:ascii="Times New Roman" w:hAnsi="Times New Roman" w:cs="Times New Roman"/>
        </w:rPr>
        <w:t>Mark Babister</w:t>
      </w:r>
    </w:p>
    <w:p w14:paraId="09B3C68F" w14:textId="77777777" w:rsidR="00FB0895" w:rsidRPr="008C765F" w:rsidRDefault="00FB0895" w:rsidP="00FB0895">
      <w:pPr>
        <w:rPr>
          <w:rFonts w:ascii="Times New Roman" w:hAnsi="Times New Roman" w:cs="Times New Roman"/>
        </w:rPr>
      </w:pPr>
      <w:r w:rsidRPr="008C765F">
        <w:rPr>
          <w:rFonts w:ascii="Times New Roman" w:hAnsi="Times New Roman" w:cs="Times New Roman"/>
          <w:i/>
        </w:rPr>
        <w:t>Members:</w:t>
      </w:r>
    </w:p>
    <w:p w14:paraId="50D50EE6"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Associate Professor James Ball</w:t>
      </w:r>
      <w:r w:rsidRPr="00880CEB" w:rsidDel="0028624A">
        <w:rPr>
          <w:rFonts w:ascii="Times New Roman" w:hAnsi="Times New Roman" w:cs="Times New Roman"/>
        </w:rPr>
        <w:t xml:space="preserve"> </w:t>
      </w:r>
    </w:p>
    <w:p w14:paraId="18A97B2D"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Professor George Kuczera</w:t>
      </w:r>
    </w:p>
    <w:p w14:paraId="38E73D39"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Professor Martin Lambert</w:t>
      </w:r>
    </w:p>
    <w:p w14:paraId="1A247F50"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 xml:space="preserve">Associate Professor Rory Nathan </w:t>
      </w:r>
    </w:p>
    <w:p w14:paraId="0534DE1B"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Dr Bill Weeks</w:t>
      </w:r>
    </w:p>
    <w:p w14:paraId="58397492"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Associate Professor Ashish Sharma</w:t>
      </w:r>
    </w:p>
    <w:p w14:paraId="2F39D8CF"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Dr Bryson Bates</w:t>
      </w:r>
    </w:p>
    <w:p w14:paraId="593F59E2"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Steve Finlay</w:t>
      </w:r>
    </w:p>
    <w:p w14:paraId="6E682763" w14:textId="77777777" w:rsidR="00FB0895" w:rsidRPr="00880CEB" w:rsidRDefault="00FB0895" w:rsidP="00FB0895">
      <w:pPr>
        <w:rPr>
          <w:rFonts w:ascii="Times New Roman" w:hAnsi="Times New Roman" w:cs="Times New Roman"/>
        </w:rPr>
      </w:pPr>
    </w:p>
    <w:p w14:paraId="2CBBFD92" w14:textId="77777777" w:rsidR="00FB0895" w:rsidRPr="00880CEB" w:rsidRDefault="00FB0895" w:rsidP="00FB0895">
      <w:pPr>
        <w:rPr>
          <w:rFonts w:ascii="Times New Roman" w:hAnsi="Times New Roman" w:cs="Times New Roman"/>
        </w:rPr>
      </w:pPr>
    </w:p>
    <w:p w14:paraId="42FBA693"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Related Appointments:</w:t>
      </w:r>
    </w:p>
    <w:p w14:paraId="4B323BC1"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ARR Project Engineer: </w:t>
      </w: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t>Monique Retallick</w:t>
      </w:r>
    </w:p>
    <w:p w14:paraId="612B3999" w14:textId="7207E85D" w:rsidR="00FB0895" w:rsidRPr="00880CEB" w:rsidRDefault="000A54CB" w:rsidP="00FB0895">
      <w:pPr>
        <w:rPr>
          <w:rFonts w:ascii="Times New Roman" w:hAnsi="Times New Roman" w:cs="Times New Roman"/>
        </w:rPr>
      </w:pPr>
      <w:r>
        <w:rPr>
          <w:rFonts w:ascii="Times New Roman" w:hAnsi="Times New Roman" w:cs="Times New Roman"/>
        </w:rPr>
        <w:t xml:space="preserve">ARR Admin Support: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FB0895" w:rsidRPr="00880CEB">
        <w:rPr>
          <w:rFonts w:ascii="Times New Roman" w:hAnsi="Times New Roman" w:cs="Times New Roman"/>
        </w:rPr>
        <w:t xml:space="preserve">Isabelle </w:t>
      </w:r>
      <w:proofErr w:type="spellStart"/>
      <w:r w:rsidR="00FB0895" w:rsidRPr="00880CEB">
        <w:rPr>
          <w:rFonts w:ascii="Times New Roman" w:hAnsi="Times New Roman" w:cs="Times New Roman"/>
        </w:rPr>
        <w:t>Testoni</w:t>
      </w:r>
      <w:proofErr w:type="spellEnd"/>
    </w:p>
    <w:p w14:paraId="524D7E4B"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Assisting TC on Technical Matters:</w:t>
      </w:r>
      <w:r w:rsidRPr="00880CEB">
        <w:rPr>
          <w:rFonts w:ascii="Times New Roman" w:hAnsi="Times New Roman" w:cs="Times New Roman"/>
        </w:rPr>
        <w:tab/>
      </w:r>
      <w:r w:rsidRPr="00880CEB">
        <w:rPr>
          <w:rFonts w:ascii="Times New Roman" w:hAnsi="Times New Roman" w:cs="Times New Roman"/>
        </w:rPr>
        <w:tab/>
        <w:t>Erwin Weinmann, Dr Michael Leonard</w:t>
      </w:r>
    </w:p>
    <w:p w14:paraId="01F2E9AD"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r>
    </w:p>
    <w:p w14:paraId="5EFB50F0" w14:textId="77777777" w:rsidR="00FB0895" w:rsidRPr="00880CEB" w:rsidRDefault="00FB0895" w:rsidP="00FB0895">
      <w:pPr>
        <w:rPr>
          <w:rFonts w:ascii="Times New Roman" w:hAnsi="Times New Roman" w:cs="Times New Roman"/>
        </w:rPr>
      </w:pPr>
    </w:p>
    <w:p w14:paraId="6A5CDEC7" w14:textId="77777777" w:rsidR="00FB0895" w:rsidRPr="00880CEB" w:rsidRDefault="00FB0895" w:rsidP="00FB0895">
      <w:pPr>
        <w:spacing w:line="280" w:lineRule="atLeast"/>
        <w:rPr>
          <w:rFonts w:ascii="Times New Roman" w:hAnsi="Times New Roman" w:cs="Times New Roman"/>
          <w:b/>
        </w:rPr>
      </w:pPr>
      <w:r w:rsidRPr="00880CEB">
        <w:rPr>
          <w:rFonts w:ascii="Times New Roman" w:hAnsi="Times New Roman" w:cs="Times New Roman"/>
          <w:b/>
        </w:rPr>
        <w:t xml:space="preserve">ARR Editorial Team: </w:t>
      </w:r>
    </w:p>
    <w:p w14:paraId="07DB761A" w14:textId="77777777" w:rsidR="00FB0895" w:rsidRPr="00880CEB" w:rsidRDefault="00FB0895" w:rsidP="00FB0895">
      <w:pPr>
        <w:rPr>
          <w:rFonts w:ascii="Times New Roman" w:hAnsi="Times New Roman" w:cs="Times New Roman"/>
        </w:rPr>
      </w:pPr>
    </w:p>
    <w:p w14:paraId="094E75F3" w14:textId="7A782B5F" w:rsidR="00FB0895" w:rsidRPr="008C765F" w:rsidRDefault="00FB0895" w:rsidP="00FB0895">
      <w:pPr>
        <w:rPr>
          <w:rFonts w:ascii="Times New Roman" w:hAnsi="Times New Roman" w:cs="Times New Roman"/>
        </w:rPr>
      </w:pPr>
      <w:r w:rsidRPr="008C765F">
        <w:rPr>
          <w:rFonts w:ascii="Times New Roman" w:hAnsi="Times New Roman" w:cs="Times New Roman"/>
          <w:i/>
        </w:rPr>
        <w:t>Editors</w:t>
      </w:r>
      <w:r w:rsidR="008C765F">
        <w:rPr>
          <w:rFonts w:ascii="Times New Roman" w:hAnsi="Times New Roman" w:cs="Times New Roman"/>
        </w:rPr>
        <w:t>:</w:t>
      </w:r>
      <w:r w:rsidR="00177D5E">
        <w:rPr>
          <w:rFonts w:ascii="Times New Roman" w:hAnsi="Times New Roman" w:cs="Times New Roman"/>
        </w:rPr>
        <w:t xml:space="preserve"> </w:t>
      </w:r>
      <w:r w:rsidRPr="008C765F">
        <w:rPr>
          <w:rFonts w:ascii="Times New Roman" w:hAnsi="Times New Roman" w:cs="Times New Roman"/>
        </w:rPr>
        <w:t>James Ball</w:t>
      </w:r>
    </w:p>
    <w:p w14:paraId="220FAF17"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Mark Babister</w:t>
      </w:r>
    </w:p>
    <w:p w14:paraId="4EBCC797"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Rory Nathan</w:t>
      </w:r>
    </w:p>
    <w:p w14:paraId="3B41DB93"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Bill Weeks</w:t>
      </w:r>
    </w:p>
    <w:p w14:paraId="68916992"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Erwin Weinmann</w:t>
      </w:r>
    </w:p>
    <w:p w14:paraId="2D8BF7B5"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Monique Retallick</w:t>
      </w:r>
    </w:p>
    <w:p w14:paraId="6DAAA348"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 xml:space="preserve">Isabelle </w:t>
      </w:r>
      <w:proofErr w:type="spellStart"/>
      <w:r w:rsidRPr="00880CEB">
        <w:rPr>
          <w:rFonts w:ascii="Times New Roman" w:hAnsi="Times New Roman" w:cs="Times New Roman"/>
        </w:rPr>
        <w:t>Testoni</w:t>
      </w:r>
      <w:proofErr w:type="spellEnd"/>
    </w:p>
    <w:p w14:paraId="4646FAC4" w14:textId="77777777" w:rsidR="00FB0895" w:rsidRPr="00880CEB" w:rsidRDefault="00FB0895" w:rsidP="00FB0895">
      <w:pPr>
        <w:ind w:firstLine="720"/>
        <w:rPr>
          <w:rFonts w:ascii="Times New Roman" w:hAnsi="Times New Roman" w:cs="Times New Roman"/>
        </w:rPr>
      </w:pPr>
    </w:p>
    <w:p w14:paraId="2C0F038D"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Associate Editors for Book 9 - Runoff in Urban Areas</w:t>
      </w:r>
    </w:p>
    <w:p w14:paraId="57080399" w14:textId="77777777" w:rsidR="00FB0895" w:rsidRPr="00880CEB" w:rsidRDefault="00FB0895" w:rsidP="00FB0895">
      <w:pPr>
        <w:ind w:firstLine="720"/>
        <w:rPr>
          <w:rFonts w:ascii="Times New Roman" w:hAnsi="Times New Roman" w:cs="Times New Roman"/>
        </w:rPr>
      </w:pPr>
    </w:p>
    <w:p w14:paraId="697EFA71" w14:textId="3211E65C" w:rsidR="00FB0895" w:rsidRPr="008C765F" w:rsidRDefault="00FB0895" w:rsidP="008C765F">
      <w:pPr>
        <w:ind w:firstLine="720"/>
        <w:rPr>
          <w:rFonts w:ascii="Times New Roman" w:hAnsi="Times New Roman" w:cs="Times New Roman"/>
        </w:rPr>
      </w:pPr>
      <w:r w:rsidRPr="008C765F">
        <w:rPr>
          <w:rFonts w:ascii="Times New Roman" w:hAnsi="Times New Roman" w:cs="Times New Roman"/>
        </w:rPr>
        <w:t>Peter Coombes</w:t>
      </w:r>
    </w:p>
    <w:p w14:paraId="475AB68A"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Steve Roso</w:t>
      </w:r>
    </w:p>
    <w:p w14:paraId="7E199EC6" w14:textId="09632564" w:rsidR="00FB0895" w:rsidRDefault="00FB0895" w:rsidP="00FB0895">
      <w:pPr>
        <w:rPr>
          <w:rFonts w:ascii="Times New Roman" w:hAnsi="Times New Roman" w:cs="Times New Roman"/>
        </w:rPr>
      </w:pPr>
    </w:p>
    <w:p w14:paraId="7316A372" w14:textId="468936BD" w:rsidR="00C614F1" w:rsidRPr="00C614F1" w:rsidRDefault="00C614F1" w:rsidP="00C614F1">
      <w:pPr>
        <w:rPr>
          <w:rFonts w:ascii="Times New Roman" w:hAnsi="Times New Roman" w:cs="Times New Roman"/>
        </w:rPr>
      </w:pPr>
      <w:r w:rsidRPr="00C614F1">
        <w:rPr>
          <w:rFonts w:ascii="Times New Roman" w:hAnsi="Times New Roman" w:cs="Times New Roman"/>
        </w:rPr>
        <w:t>Editorial assistance: Mikayla Ward</w:t>
      </w:r>
    </w:p>
    <w:p w14:paraId="3B9E10D8" w14:textId="77777777" w:rsidR="00C614F1" w:rsidRPr="00880CEB" w:rsidRDefault="00C614F1" w:rsidP="00FB0895">
      <w:pPr>
        <w:rPr>
          <w:rFonts w:ascii="Times New Roman" w:hAnsi="Times New Roman" w:cs="Times New Roman"/>
        </w:rPr>
      </w:pPr>
    </w:p>
    <w:p w14:paraId="37ED1F8C" w14:textId="77777777" w:rsidR="00FB0895" w:rsidRPr="00880CEB" w:rsidRDefault="00FB0895" w:rsidP="00FB0895">
      <w:pPr>
        <w:rPr>
          <w:rFonts w:ascii="Times New Roman" w:hAnsi="Times New Roman" w:cs="Times New Roman"/>
        </w:rPr>
      </w:pPr>
    </w:p>
    <w:p w14:paraId="30A97FFE" w14:textId="77777777" w:rsidR="00C4125E" w:rsidRDefault="00C4125E">
      <w:pPr>
        <w:rPr>
          <w:rFonts w:ascii="Times New Roman" w:hAnsi="Times New Roman" w:cs="Times New Roman"/>
          <w:b/>
        </w:rPr>
      </w:pPr>
    </w:p>
    <w:p w14:paraId="2149C40F" w14:textId="77777777" w:rsidR="00C4125E" w:rsidRDefault="00C4125E">
      <w:pPr>
        <w:rPr>
          <w:rFonts w:ascii="Times New Roman" w:hAnsi="Times New Roman" w:cs="Times New Roman"/>
          <w:b/>
        </w:rPr>
      </w:pPr>
    </w:p>
    <w:p w14:paraId="7DBB91A9" w14:textId="77777777" w:rsidR="00C4125E" w:rsidRDefault="00C4125E">
      <w:pPr>
        <w:rPr>
          <w:rFonts w:ascii="Times New Roman" w:hAnsi="Times New Roman" w:cs="Times New Roman"/>
          <w:b/>
        </w:rPr>
      </w:pPr>
    </w:p>
    <w:p w14:paraId="096902B2" w14:textId="77777777" w:rsidR="00C4125E" w:rsidRDefault="00C4125E">
      <w:pPr>
        <w:rPr>
          <w:rFonts w:ascii="Times New Roman" w:hAnsi="Times New Roman" w:cs="Times New Roman"/>
          <w:b/>
        </w:rPr>
      </w:pPr>
    </w:p>
    <w:p w14:paraId="38560B35" w14:textId="77777777" w:rsidR="00C4125E" w:rsidRDefault="00C4125E">
      <w:pPr>
        <w:rPr>
          <w:rFonts w:ascii="Times New Roman" w:hAnsi="Times New Roman" w:cs="Times New Roman"/>
          <w:b/>
        </w:rPr>
      </w:pPr>
    </w:p>
    <w:p w14:paraId="7E98EA72" w14:textId="77777777" w:rsidR="00C4125E" w:rsidRDefault="00C4125E">
      <w:pPr>
        <w:rPr>
          <w:rFonts w:ascii="Times New Roman" w:hAnsi="Times New Roman" w:cs="Times New Roman"/>
          <w:b/>
        </w:rPr>
      </w:pPr>
    </w:p>
    <w:p w14:paraId="4F2CA11C" w14:textId="77777777" w:rsidR="00C4125E" w:rsidRDefault="00C4125E">
      <w:pPr>
        <w:rPr>
          <w:rFonts w:ascii="Times New Roman" w:hAnsi="Times New Roman" w:cs="Times New Roman"/>
          <w:b/>
        </w:rPr>
      </w:pPr>
    </w:p>
    <w:p w14:paraId="356698D2" w14:textId="77777777" w:rsidR="00C4125E" w:rsidRDefault="00C4125E">
      <w:pPr>
        <w:rPr>
          <w:rFonts w:ascii="Times New Roman" w:hAnsi="Times New Roman" w:cs="Times New Roman"/>
          <w:b/>
        </w:rPr>
      </w:pPr>
    </w:p>
    <w:p w14:paraId="484F703B" w14:textId="77777777" w:rsidR="00177D5E" w:rsidRDefault="00177D5E">
      <w:pPr>
        <w:rPr>
          <w:rFonts w:ascii="Times New Roman" w:hAnsi="Times New Roman" w:cs="Times New Roman"/>
          <w:b/>
        </w:rPr>
      </w:pPr>
    </w:p>
    <w:p w14:paraId="1EDFFD07" w14:textId="1C8516B8" w:rsidR="00FB0895" w:rsidRPr="00880CEB" w:rsidRDefault="00FB0895" w:rsidP="00097ECD">
      <w:pPr>
        <w:ind w:firstLine="709"/>
        <w:rPr>
          <w:rFonts w:ascii="Times New Roman" w:hAnsi="Times New Roman" w:cs="Times New Roman"/>
          <w:b/>
        </w:rPr>
      </w:pPr>
      <w:r w:rsidRPr="00880CEB">
        <w:rPr>
          <w:rFonts w:ascii="Times New Roman" w:hAnsi="Times New Roman" w:cs="Times New Roman"/>
          <w:b/>
        </w:rPr>
        <w:br w:type="page"/>
      </w:r>
    </w:p>
    <w:p w14:paraId="11FAADBE" w14:textId="77777777" w:rsidR="00FB0895" w:rsidRPr="00BF5326" w:rsidRDefault="00FB0895" w:rsidP="00FB0895">
      <w:pPr>
        <w:jc w:val="center"/>
        <w:rPr>
          <w:rFonts w:ascii="Times New Roman" w:hAnsi="Times New Roman" w:cs="Times New Roman"/>
          <w:b/>
          <w:sz w:val="28"/>
        </w:rPr>
      </w:pPr>
      <w:r w:rsidRPr="00BF5326">
        <w:rPr>
          <w:rFonts w:ascii="Times New Roman" w:hAnsi="Times New Roman" w:cs="Times New Roman"/>
          <w:b/>
          <w:sz w:val="28"/>
        </w:rPr>
        <w:lastRenderedPageBreak/>
        <w:t>Status of this document</w:t>
      </w:r>
    </w:p>
    <w:p w14:paraId="58E80E57" w14:textId="77777777" w:rsidR="00FB0895" w:rsidRPr="00880CEB" w:rsidRDefault="00FB0895" w:rsidP="00FB0895">
      <w:pPr>
        <w:rPr>
          <w:rFonts w:ascii="Times New Roman" w:hAnsi="Times New Roman" w:cs="Times New Roman"/>
        </w:rPr>
      </w:pPr>
    </w:p>
    <w:p w14:paraId="30743972" w14:textId="5CDA7163" w:rsidR="004835D5" w:rsidRDefault="004835D5" w:rsidP="004835D5">
      <w:pPr>
        <w:rPr>
          <w:rFonts w:ascii="Times New Roman" w:hAnsi="Times New Roman" w:cs="Times New Roman"/>
        </w:rPr>
      </w:pPr>
      <w:r w:rsidRPr="004835D5">
        <w:rPr>
          <w:rFonts w:ascii="Times New Roman" w:hAnsi="Times New Roman" w:cs="Times New Roman"/>
        </w:rPr>
        <w:t>This document is a living document and will be regularly updated in the future.</w:t>
      </w:r>
    </w:p>
    <w:p w14:paraId="542AFD72" w14:textId="77777777" w:rsidR="004835D5" w:rsidRPr="004835D5" w:rsidRDefault="004835D5" w:rsidP="004835D5">
      <w:pPr>
        <w:rPr>
          <w:rFonts w:ascii="Times New Roman" w:hAnsi="Times New Roman" w:cs="Times New Roman"/>
        </w:rPr>
      </w:pPr>
    </w:p>
    <w:p w14:paraId="48B9E0F7" w14:textId="098AEF55" w:rsidR="004835D5" w:rsidRDefault="004835D5" w:rsidP="004835D5">
      <w:pPr>
        <w:rPr>
          <w:rFonts w:ascii="Times New Roman" w:hAnsi="Times New Roman" w:cs="Times New Roman"/>
        </w:rPr>
      </w:pPr>
      <w:r w:rsidRPr="004835D5">
        <w:rPr>
          <w:rFonts w:ascii="Times New Roman" w:hAnsi="Times New Roman" w:cs="Times New Roman"/>
        </w:rPr>
        <w:t>In development of this guidance, a</w:t>
      </w:r>
      <w:r w:rsidR="00BF5326">
        <w:rPr>
          <w:rFonts w:ascii="Times New Roman" w:hAnsi="Times New Roman" w:cs="Times New Roman"/>
        </w:rPr>
        <w:t>nd</w:t>
      </w:r>
      <w:r w:rsidRPr="004835D5">
        <w:rPr>
          <w:rFonts w:ascii="Times New Roman" w:hAnsi="Times New Roman" w:cs="Times New Roman"/>
        </w:rPr>
        <w:t xml:space="preserve"> discussed in Book 1 of ARR 1987, it was recognised</w:t>
      </w:r>
      <w:r w:rsidR="005F53EC">
        <w:rPr>
          <w:rFonts w:ascii="Times New Roman" w:hAnsi="Times New Roman" w:cs="Times New Roman"/>
        </w:rPr>
        <w:t xml:space="preserve"> </w:t>
      </w:r>
      <w:r w:rsidRPr="004835D5">
        <w:rPr>
          <w:rFonts w:ascii="Times New Roman" w:hAnsi="Times New Roman" w:cs="Times New Roman"/>
        </w:rPr>
        <w:t>that knowledge and information availability is not fixed and that future research and</w:t>
      </w:r>
      <w:r w:rsidR="005F53EC">
        <w:rPr>
          <w:rFonts w:ascii="Times New Roman" w:hAnsi="Times New Roman" w:cs="Times New Roman"/>
        </w:rPr>
        <w:t xml:space="preserve"> </w:t>
      </w:r>
      <w:r w:rsidRPr="004835D5">
        <w:rPr>
          <w:rFonts w:ascii="Times New Roman" w:hAnsi="Times New Roman" w:cs="Times New Roman"/>
        </w:rPr>
        <w:t>applications will develop new techniques and information. This is particularly relevant in</w:t>
      </w:r>
      <w:r w:rsidR="005F53EC">
        <w:rPr>
          <w:rFonts w:ascii="Times New Roman" w:hAnsi="Times New Roman" w:cs="Times New Roman"/>
        </w:rPr>
        <w:t xml:space="preserve"> </w:t>
      </w:r>
      <w:r w:rsidRPr="004835D5">
        <w:rPr>
          <w:rFonts w:ascii="Times New Roman" w:hAnsi="Times New Roman" w:cs="Times New Roman"/>
        </w:rPr>
        <w:t>applications where techniques have been extrapolated from the region of their development</w:t>
      </w:r>
      <w:r w:rsidR="005F53EC">
        <w:rPr>
          <w:rFonts w:ascii="Times New Roman" w:hAnsi="Times New Roman" w:cs="Times New Roman"/>
        </w:rPr>
        <w:t xml:space="preserve"> </w:t>
      </w:r>
      <w:r w:rsidRPr="004835D5">
        <w:rPr>
          <w:rFonts w:ascii="Times New Roman" w:hAnsi="Times New Roman" w:cs="Times New Roman"/>
        </w:rPr>
        <w:t>to other regions and where efforts should be made to reduce large uncertainties in current</w:t>
      </w:r>
      <w:r w:rsidR="005F53EC">
        <w:rPr>
          <w:rFonts w:ascii="Times New Roman" w:hAnsi="Times New Roman" w:cs="Times New Roman"/>
        </w:rPr>
        <w:t xml:space="preserve"> </w:t>
      </w:r>
      <w:r w:rsidRPr="004835D5">
        <w:rPr>
          <w:rFonts w:ascii="Times New Roman" w:hAnsi="Times New Roman" w:cs="Times New Roman"/>
        </w:rPr>
        <w:t>estimates of design flood characteristics.</w:t>
      </w:r>
    </w:p>
    <w:p w14:paraId="7EFC649F" w14:textId="77777777" w:rsidR="004835D5" w:rsidRPr="004835D5" w:rsidRDefault="004835D5" w:rsidP="004835D5">
      <w:pPr>
        <w:rPr>
          <w:rFonts w:ascii="Times New Roman" w:hAnsi="Times New Roman" w:cs="Times New Roman"/>
        </w:rPr>
      </w:pPr>
    </w:p>
    <w:p w14:paraId="240450E5" w14:textId="175FEB58" w:rsidR="004835D5" w:rsidRDefault="004835D5" w:rsidP="004835D5">
      <w:pPr>
        <w:rPr>
          <w:rFonts w:ascii="Times New Roman" w:hAnsi="Times New Roman" w:cs="Times New Roman"/>
        </w:rPr>
      </w:pPr>
      <w:r w:rsidRPr="004835D5">
        <w:rPr>
          <w:rFonts w:ascii="Times New Roman" w:hAnsi="Times New Roman" w:cs="Times New Roman"/>
        </w:rPr>
        <w:t>Therefore, where circumstances warrant, designers have a duty to use other procedures and</w:t>
      </w:r>
      <w:r w:rsidR="005F53EC">
        <w:rPr>
          <w:rFonts w:ascii="Times New Roman" w:hAnsi="Times New Roman" w:cs="Times New Roman"/>
        </w:rPr>
        <w:t xml:space="preserve"> </w:t>
      </w:r>
      <w:r w:rsidRPr="004835D5">
        <w:rPr>
          <w:rFonts w:ascii="Times New Roman" w:hAnsi="Times New Roman" w:cs="Times New Roman"/>
        </w:rPr>
        <w:t>design information more appropriate for their design flood problem. The Editorial team of</w:t>
      </w:r>
      <w:r w:rsidR="005F53EC">
        <w:rPr>
          <w:rFonts w:ascii="Times New Roman" w:hAnsi="Times New Roman" w:cs="Times New Roman"/>
        </w:rPr>
        <w:t xml:space="preserve"> </w:t>
      </w:r>
      <w:r w:rsidRPr="004835D5">
        <w:rPr>
          <w:rFonts w:ascii="Times New Roman" w:hAnsi="Times New Roman" w:cs="Times New Roman"/>
        </w:rPr>
        <w:t>this edition of Australian Rainfall and Runoff believe that the use of new or improved</w:t>
      </w:r>
      <w:r w:rsidR="005F53EC">
        <w:rPr>
          <w:rFonts w:ascii="Times New Roman" w:hAnsi="Times New Roman" w:cs="Times New Roman"/>
        </w:rPr>
        <w:t xml:space="preserve"> </w:t>
      </w:r>
      <w:r w:rsidRPr="004835D5">
        <w:rPr>
          <w:rFonts w:ascii="Times New Roman" w:hAnsi="Times New Roman" w:cs="Times New Roman"/>
        </w:rPr>
        <w:t>procedures should be encouraged, especially where these are more appropriate than the</w:t>
      </w:r>
      <w:r w:rsidR="005F53EC">
        <w:rPr>
          <w:rFonts w:ascii="Times New Roman" w:hAnsi="Times New Roman" w:cs="Times New Roman"/>
        </w:rPr>
        <w:t xml:space="preserve"> </w:t>
      </w:r>
      <w:r w:rsidRPr="004835D5">
        <w:rPr>
          <w:rFonts w:ascii="Times New Roman" w:hAnsi="Times New Roman" w:cs="Times New Roman"/>
        </w:rPr>
        <w:t>methods described in this publication.</w:t>
      </w:r>
    </w:p>
    <w:p w14:paraId="1608334A" w14:textId="77777777" w:rsidR="004835D5" w:rsidRPr="004835D5" w:rsidRDefault="004835D5" w:rsidP="004835D5">
      <w:pPr>
        <w:rPr>
          <w:rFonts w:ascii="Times New Roman" w:hAnsi="Times New Roman" w:cs="Times New Roman"/>
        </w:rPr>
      </w:pPr>
    </w:p>
    <w:p w14:paraId="3E830404" w14:textId="4AA9E539" w:rsidR="00FB0895" w:rsidRDefault="004835D5" w:rsidP="004835D5">
      <w:pPr>
        <w:rPr>
          <w:rFonts w:ascii="Times New Roman" w:hAnsi="Times New Roman" w:cs="Times New Roman"/>
        </w:rPr>
      </w:pPr>
      <w:r w:rsidRPr="004835D5">
        <w:rPr>
          <w:rFonts w:ascii="Times New Roman" w:hAnsi="Times New Roman" w:cs="Times New Roman"/>
        </w:rPr>
        <w:t>Care should be taken when combining inputs derived using ARR 1987 and methods</w:t>
      </w:r>
      <w:r w:rsidR="005F53EC">
        <w:rPr>
          <w:rFonts w:ascii="Times New Roman" w:hAnsi="Times New Roman" w:cs="Times New Roman"/>
        </w:rPr>
        <w:t xml:space="preserve"> </w:t>
      </w:r>
      <w:r w:rsidRPr="004835D5">
        <w:rPr>
          <w:rFonts w:ascii="Times New Roman" w:hAnsi="Times New Roman" w:cs="Times New Roman"/>
        </w:rPr>
        <w:t>described in this document.</w:t>
      </w:r>
    </w:p>
    <w:p w14:paraId="0D07124B" w14:textId="67C40B86" w:rsidR="00BF5326" w:rsidRDefault="00BF5326" w:rsidP="004835D5">
      <w:pPr>
        <w:rPr>
          <w:rFonts w:ascii="Times New Roman" w:hAnsi="Times New Roman" w:cs="Times New Roman"/>
        </w:rPr>
      </w:pPr>
    </w:p>
    <w:p w14:paraId="290BC180" w14:textId="77777777" w:rsidR="00C4125E" w:rsidRDefault="00C4125E" w:rsidP="004835D5">
      <w:pPr>
        <w:rPr>
          <w:rFonts w:ascii="Times New Roman" w:hAnsi="Times New Roman" w:cs="Times New Roman"/>
        </w:rPr>
      </w:pPr>
    </w:p>
    <w:p w14:paraId="1B03AA8B" w14:textId="77777777" w:rsidR="00C4125E" w:rsidRDefault="00C4125E" w:rsidP="004835D5">
      <w:pPr>
        <w:rPr>
          <w:rFonts w:ascii="Times New Roman" w:hAnsi="Times New Roman" w:cs="Times New Roman"/>
        </w:rPr>
      </w:pPr>
    </w:p>
    <w:p w14:paraId="31849EDA" w14:textId="77777777" w:rsidR="00C4125E" w:rsidRDefault="00C4125E" w:rsidP="004835D5">
      <w:pPr>
        <w:rPr>
          <w:rFonts w:ascii="Times New Roman" w:hAnsi="Times New Roman" w:cs="Times New Roman"/>
        </w:rPr>
      </w:pPr>
    </w:p>
    <w:p w14:paraId="68C8022E" w14:textId="77777777" w:rsidR="00C4125E" w:rsidRDefault="00C4125E" w:rsidP="004835D5">
      <w:pPr>
        <w:rPr>
          <w:rFonts w:ascii="Times New Roman" w:hAnsi="Times New Roman" w:cs="Times New Roman"/>
        </w:rPr>
      </w:pPr>
    </w:p>
    <w:p w14:paraId="4F24A6F1" w14:textId="77777777" w:rsidR="00C4125E" w:rsidRDefault="00C4125E" w:rsidP="004835D5">
      <w:pPr>
        <w:rPr>
          <w:rFonts w:ascii="Times New Roman" w:hAnsi="Times New Roman" w:cs="Times New Roman"/>
        </w:rPr>
      </w:pPr>
    </w:p>
    <w:p w14:paraId="4D9BD6B9" w14:textId="77777777" w:rsidR="00C4125E" w:rsidRDefault="00C4125E" w:rsidP="004835D5">
      <w:pPr>
        <w:rPr>
          <w:rFonts w:ascii="Times New Roman" w:hAnsi="Times New Roman" w:cs="Times New Roman"/>
        </w:rPr>
      </w:pPr>
    </w:p>
    <w:p w14:paraId="259DC388" w14:textId="77777777" w:rsidR="00C4125E" w:rsidRDefault="00C4125E" w:rsidP="004835D5">
      <w:pPr>
        <w:rPr>
          <w:rFonts w:ascii="Times New Roman" w:hAnsi="Times New Roman" w:cs="Times New Roman"/>
        </w:rPr>
      </w:pPr>
    </w:p>
    <w:p w14:paraId="625B5C98" w14:textId="77777777" w:rsidR="00C4125E" w:rsidRDefault="00C4125E" w:rsidP="004835D5">
      <w:pPr>
        <w:rPr>
          <w:rFonts w:ascii="Times New Roman" w:hAnsi="Times New Roman" w:cs="Times New Roman"/>
        </w:rPr>
      </w:pPr>
    </w:p>
    <w:p w14:paraId="1353F5B1" w14:textId="77777777" w:rsidR="00C4125E" w:rsidRDefault="00C4125E" w:rsidP="004835D5">
      <w:pPr>
        <w:rPr>
          <w:rFonts w:ascii="Times New Roman" w:hAnsi="Times New Roman" w:cs="Times New Roman"/>
        </w:rPr>
      </w:pPr>
    </w:p>
    <w:p w14:paraId="3EC3B4EE" w14:textId="77777777" w:rsidR="00C4125E" w:rsidRDefault="00C4125E" w:rsidP="004835D5">
      <w:pPr>
        <w:rPr>
          <w:rFonts w:ascii="Times New Roman" w:hAnsi="Times New Roman" w:cs="Times New Roman"/>
        </w:rPr>
      </w:pPr>
    </w:p>
    <w:p w14:paraId="3F9A5B1C" w14:textId="77777777" w:rsidR="00C4125E" w:rsidRDefault="00C4125E" w:rsidP="004835D5">
      <w:pPr>
        <w:rPr>
          <w:rFonts w:ascii="Times New Roman" w:hAnsi="Times New Roman" w:cs="Times New Roman"/>
        </w:rPr>
      </w:pPr>
    </w:p>
    <w:p w14:paraId="41D19A7D" w14:textId="77777777" w:rsidR="00C4125E" w:rsidRDefault="00C4125E" w:rsidP="004835D5">
      <w:pPr>
        <w:rPr>
          <w:rFonts w:ascii="Times New Roman" w:hAnsi="Times New Roman" w:cs="Times New Roman"/>
        </w:rPr>
      </w:pPr>
    </w:p>
    <w:p w14:paraId="757ED01D" w14:textId="77777777" w:rsidR="00C4125E" w:rsidRDefault="00C4125E" w:rsidP="004835D5">
      <w:pPr>
        <w:rPr>
          <w:rFonts w:ascii="Times New Roman" w:hAnsi="Times New Roman" w:cs="Times New Roman"/>
        </w:rPr>
      </w:pPr>
    </w:p>
    <w:p w14:paraId="103D93BA" w14:textId="77777777" w:rsidR="00C4125E" w:rsidRDefault="00C4125E" w:rsidP="004835D5">
      <w:pPr>
        <w:rPr>
          <w:rFonts w:ascii="Times New Roman" w:hAnsi="Times New Roman" w:cs="Times New Roman"/>
        </w:rPr>
      </w:pPr>
    </w:p>
    <w:p w14:paraId="607D9B8A" w14:textId="77777777" w:rsidR="00C4125E" w:rsidRDefault="00C4125E" w:rsidP="004835D5">
      <w:pPr>
        <w:rPr>
          <w:rFonts w:ascii="Times New Roman" w:hAnsi="Times New Roman" w:cs="Times New Roman"/>
        </w:rPr>
      </w:pPr>
    </w:p>
    <w:p w14:paraId="169F9BCB" w14:textId="77777777" w:rsidR="00C4125E" w:rsidRDefault="00C4125E" w:rsidP="004835D5">
      <w:pPr>
        <w:rPr>
          <w:rFonts w:ascii="Times New Roman" w:hAnsi="Times New Roman" w:cs="Times New Roman"/>
        </w:rPr>
      </w:pPr>
    </w:p>
    <w:p w14:paraId="1CF6FF71" w14:textId="77777777" w:rsidR="00C4125E" w:rsidRDefault="00C4125E" w:rsidP="004835D5">
      <w:pPr>
        <w:rPr>
          <w:rFonts w:ascii="Times New Roman" w:hAnsi="Times New Roman" w:cs="Times New Roman"/>
        </w:rPr>
      </w:pPr>
    </w:p>
    <w:p w14:paraId="38F3463C" w14:textId="77777777" w:rsidR="00C4125E" w:rsidRDefault="00C4125E" w:rsidP="004835D5">
      <w:pPr>
        <w:rPr>
          <w:rFonts w:ascii="Times New Roman" w:hAnsi="Times New Roman" w:cs="Times New Roman"/>
        </w:rPr>
      </w:pPr>
    </w:p>
    <w:p w14:paraId="3B217639" w14:textId="77777777" w:rsidR="00C4125E" w:rsidRDefault="00C4125E" w:rsidP="004835D5">
      <w:pPr>
        <w:rPr>
          <w:rFonts w:ascii="Times New Roman" w:hAnsi="Times New Roman" w:cs="Times New Roman"/>
        </w:rPr>
      </w:pPr>
    </w:p>
    <w:p w14:paraId="4B9595D9" w14:textId="77777777" w:rsidR="00C4125E" w:rsidRDefault="00C4125E" w:rsidP="004835D5">
      <w:pPr>
        <w:rPr>
          <w:rFonts w:ascii="Times New Roman" w:hAnsi="Times New Roman" w:cs="Times New Roman"/>
        </w:rPr>
      </w:pPr>
    </w:p>
    <w:p w14:paraId="29C9527E" w14:textId="77777777" w:rsidR="00C4125E" w:rsidRDefault="00C4125E" w:rsidP="004835D5">
      <w:pPr>
        <w:rPr>
          <w:rFonts w:ascii="Times New Roman" w:hAnsi="Times New Roman" w:cs="Times New Roman"/>
        </w:rPr>
      </w:pPr>
    </w:p>
    <w:p w14:paraId="48D5178B" w14:textId="77777777" w:rsidR="00C4125E" w:rsidRDefault="00C4125E" w:rsidP="004835D5">
      <w:pPr>
        <w:rPr>
          <w:rFonts w:ascii="Times New Roman" w:hAnsi="Times New Roman" w:cs="Times New Roman"/>
        </w:rPr>
      </w:pPr>
    </w:p>
    <w:p w14:paraId="2339F9F9" w14:textId="77777777" w:rsidR="00C4125E" w:rsidRDefault="00C4125E" w:rsidP="004835D5">
      <w:pPr>
        <w:rPr>
          <w:rFonts w:ascii="Times New Roman" w:hAnsi="Times New Roman" w:cs="Times New Roman"/>
        </w:rPr>
      </w:pPr>
    </w:p>
    <w:p w14:paraId="27C4FC5D" w14:textId="77777777" w:rsidR="00C4125E" w:rsidRDefault="00C4125E" w:rsidP="004835D5">
      <w:pPr>
        <w:rPr>
          <w:rFonts w:ascii="Times New Roman" w:hAnsi="Times New Roman" w:cs="Times New Roman"/>
        </w:rPr>
      </w:pPr>
    </w:p>
    <w:p w14:paraId="192F6685" w14:textId="77777777" w:rsidR="00C4125E" w:rsidRDefault="00C4125E" w:rsidP="004835D5">
      <w:pPr>
        <w:rPr>
          <w:rFonts w:ascii="Times New Roman" w:hAnsi="Times New Roman" w:cs="Times New Roman"/>
        </w:rPr>
      </w:pPr>
    </w:p>
    <w:p w14:paraId="2C7C4FE7" w14:textId="77777777" w:rsidR="00C4125E" w:rsidRDefault="00C4125E" w:rsidP="004835D5">
      <w:pPr>
        <w:rPr>
          <w:rFonts w:ascii="Times New Roman" w:hAnsi="Times New Roman" w:cs="Times New Roman"/>
        </w:rPr>
      </w:pPr>
    </w:p>
    <w:p w14:paraId="29758361" w14:textId="77777777" w:rsidR="00C4125E" w:rsidRDefault="00C4125E" w:rsidP="004835D5">
      <w:pPr>
        <w:rPr>
          <w:rFonts w:ascii="Times New Roman" w:hAnsi="Times New Roman" w:cs="Times New Roman"/>
        </w:rPr>
      </w:pPr>
    </w:p>
    <w:p w14:paraId="0C76D391" w14:textId="77777777" w:rsidR="00C4125E" w:rsidRDefault="00C4125E" w:rsidP="004835D5">
      <w:pPr>
        <w:rPr>
          <w:rFonts w:ascii="Times New Roman" w:hAnsi="Times New Roman" w:cs="Times New Roman"/>
        </w:rPr>
      </w:pPr>
    </w:p>
    <w:p w14:paraId="0528F1C1" w14:textId="77777777" w:rsidR="00C4125E" w:rsidRDefault="00C4125E" w:rsidP="004835D5">
      <w:pPr>
        <w:rPr>
          <w:rFonts w:ascii="Times New Roman" w:hAnsi="Times New Roman" w:cs="Times New Roman"/>
        </w:rPr>
      </w:pPr>
    </w:p>
    <w:p w14:paraId="3DC8E4B3" w14:textId="77777777" w:rsidR="00C4125E" w:rsidRDefault="00C4125E" w:rsidP="004835D5">
      <w:pPr>
        <w:rPr>
          <w:rFonts w:ascii="Times New Roman" w:hAnsi="Times New Roman" w:cs="Times New Roman"/>
        </w:rPr>
      </w:pPr>
    </w:p>
    <w:p w14:paraId="4A2BE1F6" w14:textId="0C17861D" w:rsidR="00C4125E" w:rsidRPr="00F82182" w:rsidRDefault="00C4125E" w:rsidP="004835D5">
      <w:pPr>
        <w:rPr>
          <w:rFonts w:ascii="Times New Roman" w:hAnsi="Times New Roman" w:cs="Times New Roman"/>
          <w:b/>
          <w:bCs/>
        </w:rPr>
      </w:pPr>
      <w:r w:rsidRPr="00F82182">
        <w:rPr>
          <w:rFonts w:ascii="Times New Roman" w:hAnsi="Times New Roman" w:cs="Times New Roman"/>
          <w:b/>
          <w:bCs/>
        </w:rPr>
        <w:lastRenderedPageBreak/>
        <w:t xml:space="preserve">Change Log </w:t>
      </w:r>
    </w:p>
    <w:p w14:paraId="3132EBAB" w14:textId="77777777" w:rsidR="00C4125E" w:rsidRPr="00F82182" w:rsidRDefault="00C4125E" w:rsidP="004835D5">
      <w:pPr>
        <w:rPr>
          <w:rFonts w:ascii="Times New Roman" w:hAnsi="Times New Roman" w:cs="Times New Roman"/>
        </w:rPr>
      </w:pPr>
    </w:p>
    <w:p w14:paraId="1A7EE228" w14:textId="10C2F481" w:rsidR="00155E37" w:rsidRPr="00F82182" w:rsidRDefault="00C4125E" w:rsidP="00155E37">
      <w:pPr>
        <w:rPr>
          <w:rFonts w:ascii="Times New Roman" w:hAnsi="Times New Roman" w:cs="Times New Roman"/>
          <w:b/>
          <w:bCs/>
        </w:rPr>
      </w:pPr>
      <w:r w:rsidRPr="00F82182">
        <w:rPr>
          <w:rFonts w:ascii="Times New Roman" w:hAnsi="Times New Roman" w:cs="Times New Roman"/>
          <w:b/>
          <w:bCs/>
        </w:rPr>
        <w:t>Version 4.</w:t>
      </w:r>
      <w:r w:rsidR="00DE5114" w:rsidRPr="00F82182">
        <w:rPr>
          <w:rFonts w:ascii="Times New Roman" w:hAnsi="Times New Roman" w:cs="Times New Roman"/>
          <w:b/>
          <w:bCs/>
        </w:rPr>
        <w:t>2</w:t>
      </w:r>
      <w:r w:rsidRPr="00F82182">
        <w:rPr>
          <w:rFonts w:ascii="Times New Roman" w:hAnsi="Times New Roman" w:cs="Times New Roman"/>
          <w:b/>
          <w:bCs/>
        </w:rPr>
        <w:t xml:space="preserve"> </w:t>
      </w:r>
      <w:r w:rsidR="00155E37" w:rsidRPr="00F82182">
        <w:rPr>
          <w:rFonts w:ascii="Times New Roman" w:hAnsi="Times New Roman" w:cs="Times New Roman"/>
          <w:b/>
          <w:bCs/>
        </w:rPr>
        <w:t xml:space="preserve">- </w:t>
      </w:r>
      <w:r w:rsidR="00155E37" w:rsidRPr="00F82182">
        <w:rPr>
          <w:rFonts w:ascii="Times New Roman" w:hAnsi="Times New Roman" w:cs="Times New Roman"/>
          <w:b/>
        </w:rPr>
        <w:t xml:space="preserve">Climate Change Chapter Update </w:t>
      </w:r>
    </w:p>
    <w:p w14:paraId="10B6E14A" w14:textId="77777777" w:rsidR="00155E37" w:rsidRPr="00F82182" w:rsidRDefault="00155E37" w:rsidP="00155E37">
      <w:pPr>
        <w:rPr>
          <w:rFonts w:ascii="Times New Roman" w:hAnsi="Times New Roman" w:cs="Times New Roman"/>
          <w:b/>
        </w:rPr>
      </w:pPr>
    </w:p>
    <w:p w14:paraId="47A7CD8E" w14:textId="300BBE48" w:rsidR="00DE5114" w:rsidRPr="00F82182" w:rsidRDefault="00DE5114" w:rsidP="00DE5114">
      <w:pPr>
        <w:rPr>
          <w:rFonts w:ascii="Times New Roman" w:hAnsi="Times New Roman" w:cs="Times New Roman"/>
          <w:bCs/>
        </w:rPr>
      </w:pPr>
      <w:r w:rsidRPr="00F82182">
        <w:rPr>
          <w:rFonts w:ascii="Times New Roman" w:hAnsi="Times New Roman" w:cs="Times New Roman"/>
          <w:bCs/>
        </w:rPr>
        <w:t xml:space="preserve">In late 2022 the </w:t>
      </w:r>
      <w:r w:rsidR="004C286E" w:rsidRPr="00F82182">
        <w:rPr>
          <w:rFonts w:ascii="Times New Roman" w:hAnsi="Times New Roman" w:cs="Times New Roman"/>
          <w:bCs/>
        </w:rPr>
        <w:t>Australian Government Department of Climate Change, Energy, the Environment and Water</w:t>
      </w:r>
      <w:r w:rsidRPr="00F82182">
        <w:rPr>
          <w:rFonts w:ascii="Times New Roman" w:hAnsi="Times New Roman" w:cs="Times New Roman"/>
          <w:bCs/>
        </w:rPr>
        <w:t xml:space="preserve"> in partnership with Engineers Australia commenced an </w:t>
      </w:r>
      <w:proofErr w:type="gramStart"/>
      <w:r w:rsidRPr="00F82182">
        <w:rPr>
          <w:rFonts w:ascii="Times New Roman" w:hAnsi="Times New Roman" w:cs="Times New Roman"/>
          <w:bCs/>
        </w:rPr>
        <w:t>18 month</w:t>
      </w:r>
      <w:proofErr w:type="gramEnd"/>
      <w:r w:rsidRPr="00F82182">
        <w:rPr>
          <w:rFonts w:ascii="Times New Roman" w:hAnsi="Times New Roman" w:cs="Times New Roman"/>
          <w:bCs/>
        </w:rPr>
        <w:t xml:space="preserve"> project to update the climate change considerations chapter of the Australian Rainfall and Runoff guidelines (Chapter 6, Book 1) to incorporate the most recent and relevant climate science and projections. The project involved the undertaking of a rigorous literature review of </w:t>
      </w:r>
      <w:proofErr w:type="spellStart"/>
      <w:r w:rsidRPr="00F82182">
        <w:rPr>
          <w:rFonts w:ascii="Times New Roman" w:hAnsi="Times New Roman" w:cs="Times New Roman"/>
          <w:bCs/>
        </w:rPr>
        <w:t>hydroclimatology</w:t>
      </w:r>
      <w:proofErr w:type="spellEnd"/>
      <w:r w:rsidRPr="00F82182">
        <w:rPr>
          <w:rFonts w:ascii="Times New Roman" w:hAnsi="Times New Roman" w:cs="Times New Roman"/>
          <w:bCs/>
        </w:rPr>
        <w:t xml:space="preserve"> under climate change relevant to design flood estimation, which was peer reviewed and published in a leading international journal. The findings were used to draft practical flood guidance which was finalised after an extensive process of review and feedback by industry. Funding for this project was received from National Emergency Management Agency under the Disaster Risk Reduction Package. The project report was adapted to replace Book 1 chapter 6.</w:t>
      </w:r>
    </w:p>
    <w:p w14:paraId="0B85975B" w14:textId="77777777" w:rsidR="00DE5114" w:rsidRPr="00F82182" w:rsidRDefault="00DE5114" w:rsidP="00DE5114">
      <w:pPr>
        <w:rPr>
          <w:rFonts w:ascii="Times New Roman" w:hAnsi="Times New Roman" w:cs="Times New Roman"/>
          <w:b/>
        </w:rPr>
      </w:pPr>
    </w:p>
    <w:p w14:paraId="1F0C3E93" w14:textId="77777777" w:rsidR="00DE5114" w:rsidRPr="00F82182" w:rsidRDefault="00DE5114" w:rsidP="00DE5114">
      <w:pPr>
        <w:rPr>
          <w:rFonts w:ascii="Times New Roman" w:hAnsi="Times New Roman" w:cs="Times New Roman"/>
        </w:rPr>
      </w:pPr>
      <w:r w:rsidRPr="00F82182">
        <w:rPr>
          <w:rFonts w:ascii="Times New Roman" w:hAnsi="Times New Roman" w:cs="Times New Roman"/>
          <w:i/>
        </w:rPr>
        <w:t>Climate Change Update Project Control Group</w:t>
      </w:r>
      <w:r w:rsidRPr="00F82182">
        <w:rPr>
          <w:rFonts w:ascii="Times New Roman" w:hAnsi="Times New Roman" w:cs="Times New Roman"/>
        </w:rPr>
        <w:t>:</w:t>
      </w:r>
      <w:r w:rsidRPr="00F82182">
        <w:rPr>
          <w:rFonts w:ascii="Times New Roman" w:hAnsi="Times New Roman" w:cs="Times New Roman"/>
        </w:rPr>
        <w:tab/>
      </w:r>
    </w:p>
    <w:p w14:paraId="33C94FF1" w14:textId="77777777" w:rsidR="00DE5114" w:rsidRPr="00F82182" w:rsidRDefault="00DE5114" w:rsidP="00DE5114">
      <w:pPr>
        <w:rPr>
          <w:rFonts w:ascii="Times New Roman" w:hAnsi="Times New Roman" w:cs="Times New Roman"/>
        </w:rPr>
      </w:pPr>
    </w:p>
    <w:p w14:paraId="7F93AD64" w14:textId="222AB93B" w:rsidR="00155E37" w:rsidRPr="00F82182" w:rsidRDefault="00DE5114" w:rsidP="00F82182">
      <w:pPr>
        <w:ind w:left="1418" w:hanging="709"/>
        <w:rPr>
          <w:rFonts w:ascii="Times New Roman" w:hAnsi="Times New Roman" w:cs="Times New Roman"/>
          <w:b/>
        </w:rPr>
      </w:pPr>
      <w:r w:rsidRPr="00F82182">
        <w:rPr>
          <w:rFonts w:ascii="Times New Roman" w:hAnsi="Times New Roman" w:cs="Times New Roman"/>
        </w:rPr>
        <w:t>Leanne Haupt</w:t>
      </w:r>
    </w:p>
    <w:p w14:paraId="737DC04E" w14:textId="77777777" w:rsidR="00155E37" w:rsidRPr="00F82182" w:rsidRDefault="00155E37" w:rsidP="00155E37">
      <w:pPr>
        <w:ind w:left="1418" w:hanging="709"/>
        <w:rPr>
          <w:rFonts w:ascii="Times New Roman" w:hAnsi="Times New Roman" w:cs="Times New Roman"/>
        </w:rPr>
      </w:pPr>
      <w:r w:rsidRPr="00F82182">
        <w:rPr>
          <w:rFonts w:ascii="Times New Roman" w:hAnsi="Times New Roman" w:cs="Times New Roman"/>
        </w:rPr>
        <w:t>Simon Koger</w:t>
      </w:r>
    </w:p>
    <w:p w14:paraId="3A475DBB" w14:textId="77777777" w:rsidR="00155E37" w:rsidRPr="00F82182" w:rsidRDefault="00155E37" w:rsidP="00155E37">
      <w:pPr>
        <w:ind w:left="1418" w:hanging="709"/>
        <w:rPr>
          <w:rFonts w:ascii="Times New Roman" w:hAnsi="Times New Roman" w:cs="Times New Roman"/>
        </w:rPr>
      </w:pPr>
      <w:r w:rsidRPr="00F82182">
        <w:rPr>
          <w:rFonts w:ascii="Times New Roman" w:hAnsi="Times New Roman" w:cs="Times New Roman"/>
        </w:rPr>
        <w:t>Andrew Dyer</w:t>
      </w:r>
    </w:p>
    <w:p w14:paraId="5EE3B044" w14:textId="77777777" w:rsidR="00155E37" w:rsidRPr="00F82182" w:rsidRDefault="00155E37" w:rsidP="00155E37">
      <w:pPr>
        <w:ind w:left="1418" w:hanging="709"/>
        <w:rPr>
          <w:rFonts w:ascii="Times New Roman" w:hAnsi="Times New Roman" w:cs="Times New Roman"/>
        </w:rPr>
      </w:pPr>
      <w:r w:rsidRPr="00F82182">
        <w:rPr>
          <w:rFonts w:ascii="Times New Roman" w:hAnsi="Times New Roman" w:cs="Times New Roman"/>
        </w:rPr>
        <w:t>Karl Braganza</w:t>
      </w:r>
    </w:p>
    <w:p w14:paraId="5FEDF8AB" w14:textId="77777777" w:rsidR="00155E37" w:rsidRPr="00F82182" w:rsidRDefault="00155E37" w:rsidP="00155E37">
      <w:pPr>
        <w:ind w:left="1418" w:hanging="709"/>
        <w:rPr>
          <w:rFonts w:ascii="Times New Roman" w:hAnsi="Times New Roman" w:cs="Times New Roman"/>
        </w:rPr>
      </w:pPr>
      <w:r w:rsidRPr="00F82182">
        <w:rPr>
          <w:rFonts w:ascii="Times New Roman" w:hAnsi="Times New Roman" w:cs="Times New Roman"/>
        </w:rPr>
        <w:t>Duncan McLuckie</w:t>
      </w:r>
    </w:p>
    <w:p w14:paraId="47699B67" w14:textId="77777777" w:rsidR="00155E37" w:rsidRPr="00F82182" w:rsidRDefault="00155E37" w:rsidP="00155E37">
      <w:pPr>
        <w:ind w:left="1418" w:hanging="709"/>
        <w:rPr>
          <w:rFonts w:ascii="Times New Roman" w:hAnsi="Times New Roman" w:cs="Times New Roman"/>
        </w:rPr>
      </w:pPr>
      <w:r w:rsidRPr="00F82182">
        <w:rPr>
          <w:rFonts w:ascii="Times New Roman" w:hAnsi="Times New Roman" w:cs="Times New Roman"/>
        </w:rPr>
        <w:t>Monique Retallick</w:t>
      </w:r>
    </w:p>
    <w:p w14:paraId="397B8BBF" w14:textId="77777777" w:rsidR="00155E37" w:rsidRPr="00F82182" w:rsidRDefault="00155E37" w:rsidP="00155E37">
      <w:pPr>
        <w:ind w:left="1418" w:hanging="709"/>
        <w:rPr>
          <w:rFonts w:ascii="Times New Roman" w:hAnsi="Times New Roman" w:cs="Times New Roman"/>
        </w:rPr>
      </w:pPr>
      <w:r w:rsidRPr="00F82182">
        <w:rPr>
          <w:rFonts w:ascii="Times New Roman" w:hAnsi="Times New Roman" w:cs="Times New Roman"/>
        </w:rPr>
        <w:t>Euan Brown</w:t>
      </w:r>
    </w:p>
    <w:p w14:paraId="53ACE33F" w14:textId="77777777" w:rsidR="00155E37" w:rsidRPr="00F82182" w:rsidRDefault="00155E37" w:rsidP="00155E37">
      <w:pPr>
        <w:ind w:left="1418" w:hanging="709"/>
        <w:rPr>
          <w:rFonts w:ascii="Times New Roman" w:hAnsi="Times New Roman" w:cs="Times New Roman"/>
        </w:rPr>
      </w:pPr>
      <w:r w:rsidRPr="00F82182">
        <w:rPr>
          <w:rFonts w:ascii="Times New Roman" w:hAnsi="Times New Roman" w:cs="Times New Roman"/>
        </w:rPr>
        <w:t>Andrew Gissing</w:t>
      </w:r>
    </w:p>
    <w:p w14:paraId="2A96BEF4" w14:textId="77777777" w:rsidR="00155E37" w:rsidRPr="00F82182" w:rsidRDefault="00155E37" w:rsidP="00155E37">
      <w:pPr>
        <w:ind w:left="1418" w:hanging="709"/>
        <w:rPr>
          <w:rFonts w:ascii="Times New Roman" w:hAnsi="Times New Roman" w:cs="Times New Roman"/>
        </w:rPr>
      </w:pPr>
      <w:r w:rsidRPr="00F82182">
        <w:rPr>
          <w:rFonts w:ascii="Times New Roman" w:hAnsi="Times New Roman" w:cs="Times New Roman"/>
        </w:rPr>
        <w:t>Martyn Hazelwood</w:t>
      </w:r>
    </w:p>
    <w:p w14:paraId="74287306" w14:textId="77777777" w:rsidR="00155E37" w:rsidRPr="00F82182" w:rsidRDefault="00155E37" w:rsidP="00155E37">
      <w:pPr>
        <w:ind w:left="1418" w:hanging="709"/>
        <w:rPr>
          <w:rFonts w:ascii="Times New Roman" w:hAnsi="Times New Roman" w:cs="Times New Roman"/>
        </w:rPr>
      </w:pPr>
      <w:r w:rsidRPr="00F82182">
        <w:rPr>
          <w:rFonts w:ascii="Times New Roman" w:hAnsi="Times New Roman" w:cs="Times New Roman"/>
        </w:rPr>
        <w:t>Professor Rory Nathan</w:t>
      </w:r>
    </w:p>
    <w:p w14:paraId="4ED1ABF5" w14:textId="77777777" w:rsidR="00155E37" w:rsidRPr="00F82182" w:rsidRDefault="00155E37" w:rsidP="00155E37">
      <w:pPr>
        <w:rPr>
          <w:rFonts w:ascii="Times New Roman" w:hAnsi="Times New Roman" w:cs="Times New Roman"/>
        </w:rPr>
      </w:pPr>
    </w:p>
    <w:p w14:paraId="5CBEBCBB" w14:textId="77777777" w:rsidR="00155E37" w:rsidRPr="00F82182" w:rsidRDefault="00155E37" w:rsidP="00155E37">
      <w:pPr>
        <w:rPr>
          <w:rFonts w:ascii="Times New Roman" w:hAnsi="Times New Roman" w:cs="Times New Roman"/>
        </w:rPr>
      </w:pPr>
      <w:r w:rsidRPr="00F82182">
        <w:rPr>
          <w:rFonts w:ascii="Times New Roman" w:hAnsi="Times New Roman" w:cs="Times New Roman"/>
          <w:i/>
        </w:rPr>
        <w:t>Climate Change Update Technical Working Group</w:t>
      </w:r>
      <w:r w:rsidRPr="00F82182">
        <w:rPr>
          <w:rFonts w:ascii="Times New Roman" w:hAnsi="Times New Roman" w:cs="Times New Roman"/>
        </w:rPr>
        <w:t>:</w:t>
      </w:r>
    </w:p>
    <w:p w14:paraId="1C5B2CE6" w14:textId="77777777" w:rsidR="00155E37" w:rsidRPr="00F82182" w:rsidRDefault="00155E37" w:rsidP="00155E37">
      <w:pPr>
        <w:rPr>
          <w:rFonts w:ascii="Times New Roman" w:hAnsi="Times New Roman" w:cs="Times New Roman"/>
        </w:rPr>
      </w:pPr>
    </w:p>
    <w:p w14:paraId="70D63AA9" w14:textId="77777777" w:rsidR="00155E37" w:rsidRPr="00F82182" w:rsidRDefault="00155E37" w:rsidP="00155E37">
      <w:pPr>
        <w:ind w:firstLine="709"/>
        <w:rPr>
          <w:rFonts w:ascii="Times New Roman" w:hAnsi="Times New Roman" w:cs="Times New Roman"/>
          <w:bCs/>
        </w:rPr>
      </w:pPr>
      <w:r w:rsidRPr="00F82182">
        <w:rPr>
          <w:rFonts w:ascii="Times New Roman" w:hAnsi="Times New Roman" w:cs="Times New Roman"/>
          <w:bCs/>
        </w:rPr>
        <w:t>Dr Conrad Wasko</w:t>
      </w:r>
    </w:p>
    <w:p w14:paraId="65954DB1" w14:textId="77777777" w:rsidR="00155E37" w:rsidRPr="00F82182" w:rsidRDefault="00155E37" w:rsidP="00155E37">
      <w:pPr>
        <w:ind w:firstLine="709"/>
        <w:rPr>
          <w:rFonts w:ascii="Times New Roman" w:hAnsi="Times New Roman" w:cs="Times New Roman"/>
          <w:bCs/>
        </w:rPr>
      </w:pPr>
      <w:r w:rsidRPr="00F82182">
        <w:rPr>
          <w:rFonts w:ascii="Times New Roman" w:hAnsi="Times New Roman" w:cs="Times New Roman"/>
          <w:bCs/>
        </w:rPr>
        <w:t>Professor Seth Westra</w:t>
      </w:r>
    </w:p>
    <w:p w14:paraId="2BD27983" w14:textId="77777777" w:rsidR="00155E37" w:rsidRPr="00F82182" w:rsidRDefault="00155E37" w:rsidP="00155E37">
      <w:pPr>
        <w:ind w:firstLine="709"/>
        <w:rPr>
          <w:rFonts w:ascii="Times New Roman" w:hAnsi="Times New Roman" w:cs="Times New Roman"/>
          <w:bCs/>
        </w:rPr>
      </w:pPr>
      <w:r w:rsidRPr="00F82182">
        <w:rPr>
          <w:rFonts w:ascii="Times New Roman" w:hAnsi="Times New Roman" w:cs="Times New Roman"/>
          <w:bCs/>
        </w:rPr>
        <w:t xml:space="preserve">Dr </w:t>
      </w:r>
      <w:proofErr w:type="spellStart"/>
      <w:r w:rsidRPr="00F82182">
        <w:rPr>
          <w:rFonts w:ascii="Times New Roman" w:hAnsi="Times New Roman" w:cs="Times New Roman"/>
          <w:bCs/>
        </w:rPr>
        <w:t>Dörte</w:t>
      </w:r>
      <w:proofErr w:type="spellEnd"/>
      <w:r w:rsidRPr="00F82182">
        <w:rPr>
          <w:rFonts w:ascii="Times New Roman" w:hAnsi="Times New Roman" w:cs="Times New Roman"/>
          <w:bCs/>
        </w:rPr>
        <w:t xml:space="preserve"> Jakob</w:t>
      </w:r>
    </w:p>
    <w:p w14:paraId="448C53E2" w14:textId="77777777" w:rsidR="00155E37" w:rsidRPr="00F82182" w:rsidRDefault="00155E37" w:rsidP="00155E37">
      <w:pPr>
        <w:ind w:firstLine="709"/>
        <w:rPr>
          <w:rFonts w:ascii="Times New Roman" w:hAnsi="Times New Roman" w:cs="Times New Roman"/>
          <w:bCs/>
        </w:rPr>
      </w:pPr>
      <w:r w:rsidRPr="00F82182">
        <w:rPr>
          <w:rFonts w:ascii="Times New Roman" w:hAnsi="Times New Roman" w:cs="Times New Roman"/>
          <w:bCs/>
        </w:rPr>
        <w:t>Chris Nielsen</w:t>
      </w:r>
    </w:p>
    <w:p w14:paraId="567ACEE8" w14:textId="77777777" w:rsidR="00155E37" w:rsidRPr="00F82182" w:rsidRDefault="00155E37" w:rsidP="00155E37">
      <w:pPr>
        <w:ind w:firstLine="709"/>
        <w:rPr>
          <w:rFonts w:ascii="Times New Roman" w:hAnsi="Times New Roman" w:cs="Times New Roman"/>
          <w:bCs/>
        </w:rPr>
      </w:pPr>
      <w:r w:rsidRPr="00F82182">
        <w:rPr>
          <w:rFonts w:ascii="Times New Roman" w:hAnsi="Times New Roman" w:cs="Times New Roman"/>
          <w:bCs/>
        </w:rPr>
        <w:t>Professor Jason Evans</w:t>
      </w:r>
    </w:p>
    <w:p w14:paraId="406070E6" w14:textId="77777777" w:rsidR="00155E37" w:rsidRPr="00F82182" w:rsidRDefault="00155E37" w:rsidP="00155E37">
      <w:pPr>
        <w:ind w:firstLine="709"/>
        <w:rPr>
          <w:rFonts w:ascii="Times New Roman" w:hAnsi="Times New Roman" w:cs="Times New Roman"/>
          <w:bCs/>
        </w:rPr>
      </w:pPr>
      <w:r w:rsidRPr="00F82182">
        <w:rPr>
          <w:rFonts w:ascii="Times New Roman" w:hAnsi="Times New Roman" w:cs="Times New Roman"/>
          <w:bCs/>
        </w:rPr>
        <w:t>Simon Rodgers</w:t>
      </w:r>
    </w:p>
    <w:p w14:paraId="4ED8007E" w14:textId="77777777" w:rsidR="00155E37" w:rsidRPr="00F82182" w:rsidRDefault="00155E37" w:rsidP="00155E37">
      <w:pPr>
        <w:ind w:firstLine="709"/>
        <w:rPr>
          <w:rFonts w:ascii="Times New Roman" w:hAnsi="Times New Roman" w:cs="Times New Roman"/>
          <w:bCs/>
        </w:rPr>
      </w:pPr>
      <w:r w:rsidRPr="00F82182">
        <w:rPr>
          <w:rFonts w:ascii="Times New Roman" w:hAnsi="Times New Roman" w:cs="Times New Roman"/>
          <w:bCs/>
        </w:rPr>
        <w:t>Mark Babister</w:t>
      </w:r>
    </w:p>
    <w:p w14:paraId="4F97D2EA" w14:textId="77777777" w:rsidR="00155E37" w:rsidRPr="00F82182" w:rsidRDefault="00155E37" w:rsidP="00155E37">
      <w:pPr>
        <w:ind w:firstLine="709"/>
        <w:rPr>
          <w:rFonts w:ascii="Times New Roman" w:hAnsi="Times New Roman" w:cs="Times New Roman"/>
          <w:bCs/>
        </w:rPr>
      </w:pPr>
      <w:r w:rsidRPr="00F82182">
        <w:rPr>
          <w:rFonts w:ascii="Times New Roman" w:hAnsi="Times New Roman" w:cs="Times New Roman"/>
          <w:bCs/>
        </w:rPr>
        <w:t>Dr Andrew Dowdy</w:t>
      </w:r>
    </w:p>
    <w:p w14:paraId="0E833F7D" w14:textId="77777777" w:rsidR="00155E37" w:rsidRPr="00F82182" w:rsidRDefault="00155E37" w:rsidP="00155E37">
      <w:pPr>
        <w:ind w:firstLine="709"/>
        <w:rPr>
          <w:rFonts w:ascii="Times New Roman" w:hAnsi="Times New Roman" w:cs="Times New Roman"/>
          <w:bCs/>
        </w:rPr>
      </w:pPr>
      <w:r w:rsidRPr="00F82182">
        <w:rPr>
          <w:rFonts w:ascii="Times New Roman" w:hAnsi="Times New Roman" w:cs="Times New Roman"/>
          <w:bCs/>
        </w:rPr>
        <w:t>Dr Wendy Sharples</w:t>
      </w:r>
    </w:p>
    <w:p w14:paraId="5C276823" w14:textId="77777777" w:rsidR="00155E37" w:rsidRPr="00F82182" w:rsidRDefault="00155E37" w:rsidP="00155E37">
      <w:pPr>
        <w:ind w:firstLine="709"/>
        <w:rPr>
          <w:rFonts w:ascii="Times New Roman" w:hAnsi="Times New Roman" w:cs="Times New Roman"/>
          <w:bCs/>
        </w:rPr>
      </w:pPr>
      <w:r w:rsidRPr="00F82182">
        <w:rPr>
          <w:rFonts w:ascii="Times New Roman" w:hAnsi="Times New Roman" w:cs="Times New Roman"/>
          <w:bCs/>
        </w:rPr>
        <w:t>Dr Ramona Dalla Pozza</w:t>
      </w:r>
    </w:p>
    <w:p w14:paraId="03DD83D3" w14:textId="6ED2FCB9" w:rsidR="00155E37" w:rsidRPr="00F82182" w:rsidRDefault="00155E37" w:rsidP="00155E37">
      <w:pPr>
        <w:ind w:firstLine="709"/>
        <w:rPr>
          <w:rFonts w:ascii="Times New Roman" w:hAnsi="Times New Roman" w:cs="Times New Roman"/>
        </w:rPr>
      </w:pPr>
      <w:r w:rsidRPr="00F82182">
        <w:rPr>
          <w:rFonts w:ascii="Times New Roman" w:hAnsi="Times New Roman" w:cs="Times New Roman"/>
          <w:bCs/>
        </w:rPr>
        <w:t>Dr Michelle Ho</w:t>
      </w:r>
    </w:p>
    <w:p w14:paraId="5FD1D373" w14:textId="77777777" w:rsidR="00155E37" w:rsidRPr="00F82182" w:rsidRDefault="00155E37" w:rsidP="004835D5">
      <w:pPr>
        <w:rPr>
          <w:rFonts w:ascii="Times New Roman" w:hAnsi="Times New Roman" w:cs="Times New Roman"/>
        </w:rPr>
      </w:pPr>
    </w:p>
    <w:p w14:paraId="3BF1D9B8" w14:textId="09CA3D61" w:rsidR="00C4125E" w:rsidRPr="00F82182" w:rsidRDefault="00097ECD" w:rsidP="004835D5">
      <w:pPr>
        <w:rPr>
          <w:rFonts w:ascii="Times New Roman" w:hAnsi="Times New Roman" w:cs="Times New Roman"/>
        </w:rPr>
      </w:pPr>
      <w:r w:rsidRPr="00F82182">
        <w:rPr>
          <w:rFonts w:ascii="Times New Roman" w:hAnsi="Times New Roman" w:cs="Times New Roman"/>
        </w:rPr>
        <w:t xml:space="preserve">This version updates Book 1 Chapter 6 to reflect updates in climate science as discussed above. </w:t>
      </w:r>
      <w:r w:rsidR="00EF26DF" w:rsidRPr="00F82182">
        <w:rPr>
          <w:rFonts w:ascii="Times New Roman" w:hAnsi="Times New Roman" w:cs="Times New Roman"/>
        </w:rPr>
        <w:t xml:space="preserve">While no other chapters have been updated some minor amendments were made to remove inconsistencies with the new chapter. </w:t>
      </w:r>
      <w:r w:rsidR="00D314B5" w:rsidRPr="00F82182">
        <w:rPr>
          <w:rFonts w:ascii="Times New Roman" w:hAnsi="Times New Roman" w:cs="Times New Roman"/>
        </w:rPr>
        <w:t xml:space="preserve">FAQs relating to the update are available </w:t>
      </w:r>
      <w:r w:rsidR="00DE5114" w:rsidRPr="00F82182">
        <w:rPr>
          <w:rFonts w:ascii="Times New Roman" w:hAnsi="Times New Roman" w:cs="Times New Roman"/>
        </w:rPr>
        <w:t>https://arr.ga.gov.au/contact-us</w:t>
      </w:r>
      <w:r w:rsidR="00D314B5" w:rsidRPr="00F82182">
        <w:rPr>
          <w:rFonts w:ascii="Times New Roman" w:hAnsi="Times New Roman" w:cs="Times New Roman"/>
        </w:rPr>
        <w:t>.</w:t>
      </w:r>
    </w:p>
    <w:p w14:paraId="7C41BBE6" w14:textId="77777777" w:rsidR="00C4125E" w:rsidRDefault="00C4125E" w:rsidP="004835D5">
      <w:pPr>
        <w:rPr>
          <w:rFonts w:ascii="Times New Roman" w:hAnsi="Times New Roman" w:cs="Times New Roman"/>
          <w:b/>
          <w:bCs/>
          <w:highlight w:val="yellow"/>
        </w:rPr>
      </w:pPr>
    </w:p>
    <w:p w14:paraId="3FF9940A" w14:textId="77777777" w:rsidR="00354965" w:rsidRDefault="00354965" w:rsidP="00C4125E">
      <w:pPr>
        <w:rPr>
          <w:rFonts w:ascii="Times New Roman" w:hAnsi="Times New Roman" w:cs="Times New Roman"/>
          <w:b/>
        </w:rPr>
      </w:pPr>
    </w:p>
    <w:p w14:paraId="768E619D" w14:textId="77777777" w:rsidR="00354965" w:rsidRDefault="00354965" w:rsidP="00C4125E">
      <w:pPr>
        <w:rPr>
          <w:rFonts w:ascii="Times New Roman" w:hAnsi="Times New Roman" w:cs="Times New Roman"/>
          <w:b/>
        </w:rPr>
      </w:pPr>
    </w:p>
    <w:p w14:paraId="25CAEE2A" w14:textId="64B1080A" w:rsidR="00C4125E" w:rsidRPr="00F82182" w:rsidRDefault="00C4125E" w:rsidP="00C4125E">
      <w:pPr>
        <w:rPr>
          <w:rFonts w:ascii="Times New Roman" w:hAnsi="Times New Roman" w:cs="Times New Roman"/>
          <w:b/>
        </w:rPr>
      </w:pPr>
      <w:r w:rsidRPr="00F82182">
        <w:rPr>
          <w:rFonts w:ascii="Times New Roman" w:hAnsi="Times New Roman" w:cs="Times New Roman"/>
          <w:b/>
        </w:rPr>
        <w:lastRenderedPageBreak/>
        <w:t>Key updates in Version 4.</w:t>
      </w:r>
      <w:r w:rsidR="00F82182">
        <w:rPr>
          <w:rFonts w:ascii="Times New Roman" w:hAnsi="Times New Roman" w:cs="Times New Roman"/>
          <w:b/>
        </w:rPr>
        <w:t>2</w:t>
      </w:r>
      <w:r w:rsidRPr="00F82182">
        <w:rPr>
          <w:rFonts w:ascii="Times New Roman" w:hAnsi="Times New Roman" w:cs="Times New Roman"/>
          <w:b/>
        </w:rPr>
        <w:t xml:space="preserve"> </w:t>
      </w:r>
    </w:p>
    <w:p w14:paraId="751F9673" w14:textId="77777777" w:rsidR="00C4125E" w:rsidRPr="00D314B5" w:rsidRDefault="00C4125E" w:rsidP="00C4125E">
      <w:pPr>
        <w:rPr>
          <w:rFonts w:ascii="Times New Roman" w:hAnsi="Times New Roman" w:cs="Times New Roman"/>
          <w:b/>
          <w:color w:val="FF0000"/>
        </w:rPr>
      </w:pPr>
    </w:p>
    <w:tbl>
      <w:tblPr>
        <w:tblW w:w="4414" w:type="pct"/>
        <w:tblBorders>
          <w:bottom w:val="single" w:sz="6" w:space="0" w:color="006983"/>
        </w:tblBorders>
        <w:tblCellMar>
          <w:left w:w="0" w:type="dxa"/>
          <w:right w:w="0" w:type="dxa"/>
        </w:tblCellMar>
        <w:tblLook w:val="04A0" w:firstRow="1" w:lastRow="0" w:firstColumn="1" w:lastColumn="0" w:noHBand="0" w:noVBand="1"/>
      </w:tblPr>
      <w:tblGrid>
        <w:gridCol w:w="2018"/>
        <w:gridCol w:w="5945"/>
      </w:tblGrid>
      <w:tr w:rsidR="00097ECD" w:rsidRPr="00097ECD" w14:paraId="2334D43B" w14:textId="77777777" w:rsidTr="00C4125E">
        <w:trPr>
          <w:tblHeader/>
        </w:trPr>
        <w:tc>
          <w:tcPr>
            <w:tcW w:w="0" w:type="auto"/>
            <w:shd w:val="clear" w:color="auto" w:fill="006983"/>
            <w:vAlign w:val="center"/>
            <w:hideMark/>
          </w:tcPr>
          <w:p w14:paraId="57DBA7C5" w14:textId="77777777" w:rsidR="00C4125E" w:rsidRPr="00F82182" w:rsidRDefault="00C4125E" w:rsidP="00A114E6">
            <w:pPr>
              <w:spacing w:before="75" w:after="75" w:line="240" w:lineRule="atLeast"/>
              <w:ind w:left="75" w:right="75"/>
              <w:jc w:val="center"/>
              <w:textAlignment w:val="center"/>
              <w:rPr>
                <w:rFonts w:ascii="Times New Roman" w:eastAsia="Times New Roman" w:hAnsi="Times New Roman" w:cs="Times New Roman"/>
                <w:b/>
                <w:bCs/>
                <w:color w:val="FFFFFF" w:themeColor="background1"/>
                <w:sz w:val="18"/>
                <w:szCs w:val="18"/>
                <w:lang w:eastAsia="en-AU"/>
              </w:rPr>
            </w:pPr>
            <w:r w:rsidRPr="00F82182">
              <w:rPr>
                <w:rFonts w:ascii="Times New Roman" w:eastAsia="Times New Roman" w:hAnsi="Times New Roman" w:cs="Times New Roman"/>
                <w:b/>
                <w:bCs/>
                <w:color w:val="FFFFFF" w:themeColor="background1"/>
                <w:sz w:val="18"/>
                <w:szCs w:val="18"/>
                <w:lang w:eastAsia="en-AU"/>
              </w:rPr>
              <w:t>Update</w:t>
            </w:r>
          </w:p>
        </w:tc>
        <w:tc>
          <w:tcPr>
            <w:tcW w:w="0" w:type="auto"/>
            <w:shd w:val="clear" w:color="auto" w:fill="006983"/>
            <w:vAlign w:val="center"/>
            <w:hideMark/>
          </w:tcPr>
          <w:p w14:paraId="20C02349" w14:textId="3D6314BD" w:rsidR="00C4125E" w:rsidRPr="00F82182" w:rsidRDefault="00D314B5" w:rsidP="00A114E6">
            <w:pPr>
              <w:spacing w:before="75" w:after="75" w:line="240" w:lineRule="atLeast"/>
              <w:ind w:left="75" w:right="75"/>
              <w:jc w:val="center"/>
              <w:textAlignment w:val="center"/>
              <w:rPr>
                <w:rFonts w:ascii="Times New Roman" w:eastAsia="Times New Roman" w:hAnsi="Times New Roman" w:cs="Times New Roman"/>
                <w:b/>
                <w:bCs/>
                <w:color w:val="FFFFFF" w:themeColor="background1"/>
                <w:sz w:val="18"/>
                <w:szCs w:val="18"/>
                <w:lang w:eastAsia="en-AU"/>
              </w:rPr>
            </w:pPr>
            <w:r w:rsidRPr="00F82182">
              <w:rPr>
                <w:rFonts w:ascii="Times New Roman" w:eastAsia="Times New Roman" w:hAnsi="Times New Roman" w:cs="Times New Roman"/>
                <w:b/>
                <w:bCs/>
                <w:color w:val="FFFFFF" w:themeColor="background1"/>
                <w:sz w:val="18"/>
                <w:szCs w:val="18"/>
                <w:lang w:eastAsia="en-AU"/>
              </w:rPr>
              <w:t>Version 4.</w:t>
            </w:r>
            <w:r w:rsidR="00F82182" w:rsidRPr="00F82182">
              <w:rPr>
                <w:rFonts w:ascii="Times New Roman" w:eastAsia="Times New Roman" w:hAnsi="Times New Roman" w:cs="Times New Roman"/>
                <w:b/>
                <w:bCs/>
                <w:color w:val="FFFFFF" w:themeColor="background1"/>
                <w:sz w:val="18"/>
                <w:szCs w:val="18"/>
                <w:lang w:eastAsia="en-AU"/>
              </w:rPr>
              <w:t>2</w:t>
            </w:r>
          </w:p>
        </w:tc>
      </w:tr>
      <w:tr w:rsidR="00097ECD" w:rsidRPr="00097ECD" w14:paraId="4DF9BFD5" w14:textId="77777777" w:rsidTr="00C4125E">
        <w:tc>
          <w:tcPr>
            <w:tcW w:w="0" w:type="auto"/>
            <w:hideMark/>
          </w:tcPr>
          <w:p w14:paraId="3CBEB2F3" w14:textId="02B6AC9E" w:rsidR="00C4125E" w:rsidRPr="00F82182" w:rsidRDefault="00C4125E" w:rsidP="00A114E6">
            <w:pPr>
              <w:spacing w:before="75" w:after="75" w:line="240" w:lineRule="atLeast"/>
              <w:ind w:left="75" w:right="75"/>
              <w:textAlignment w:val="top"/>
              <w:rPr>
                <w:rFonts w:ascii="Times New Roman" w:eastAsia="Times New Roman" w:hAnsi="Times New Roman" w:cs="Times New Roman"/>
                <w:color w:val="000000" w:themeColor="text1"/>
                <w:sz w:val="18"/>
                <w:szCs w:val="18"/>
                <w:lang w:eastAsia="en-AU"/>
              </w:rPr>
            </w:pPr>
            <w:r w:rsidRPr="00F82182">
              <w:rPr>
                <w:rFonts w:ascii="Times New Roman" w:eastAsia="Times New Roman" w:hAnsi="Times New Roman" w:cs="Times New Roman"/>
                <w:color w:val="000000" w:themeColor="text1"/>
                <w:sz w:val="18"/>
                <w:szCs w:val="18"/>
                <w:lang w:eastAsia="en-AU"/>
              </w:rPr>
              <w:t xml:space="preserve">Book </w:t>
            </w:r>
            <w:r w:rsidR="00D314B5" w:rsidRPr="00F82182">
              <w:rPr>
                <w:rFonts w:ascii="Times New Roman" w:eastAsia="Times New Roman" w:hAnsi="Times New Roman" w:cs="Times New Roman"/>
                <w:color w:val="000000" w:themeColor="text1"/>
                <w:sz w:val="18"/>
                <w:szCs w:val="18"/>
                <w:lang w:eastAsia="en-AU"/>
              </w:rPr>
              <w:t>1</w:t>
            </w:r>
          </w:p>
        </w:tc>
        <w:tc>
          <w:tcPr>
            <w:tcW w:w="0" w:type="auto"/>
            <w:hideMark/>
          </w:tcPr>
          <w:p w14:paraId="7AE3F41B" w14:textId="2610A92E" w:rsidR="00C4125E" w:rsidRPr="00F82182" w:rsidRDefault="00D314B5" w:rsidP="00A114E6">
            <w:pPr>
              <w:spacing w:before="75" w:after="75" w:line="240" w:lineRule="atLeast"/>
              <w:ind w:left="75" w:right="75"/>
              <w:textAlignment w:val="top"/>
              <w:rPr>
                <w:rFonts w:ascii="Times New Roman" w:eastAsia="Times New Roman" w:hAnsi="Times New Roman" w:cs="Times New Roman"/>
                <w:color w:val="000000" w:themeColor="text1"/>
                <w:sz w:val="18"/>
                <w:szCs w:val="18"/>
                <w:lang w:eastAsia="en-AU"/>
              </w:rPr>
            </w:pPr>
            <w:r w:rsidRPr="00F82182">
              <w:rPr>
                <w:rFonts w:ascii="Times New Roman" w:eastAsia="Times New Roman" w:hAnsi="Times New Roman" w:cs="Times New Roman"/>
                <w:color w:val="000000" w:themeColor="text1"/>
                <w:sz w:val="18"/>
                <w:szCs w:val="18"/>
                <w:lang w:eastAsia="en-AU"/>
              </w:rPr>
              <w:t xml:space="preserve">Book 1 Chapter 6 Climate change updated </w:t>
            </w:r>
          </w:p>
        </w:tc>
      </w:tr>
      <w:tr w:rsidR="00097ECD" w:rsidRPr="00097ECD" w14:paraId="298853BE" w14:textId="77777777" w:rsidTr="00C4125E">
        <w:tc>
          <w:tcPr>
            <w:tcW w:w="0" w:type="auto"/>
            <w:shd w:val="clear" w:color="auto" w:fill="D9D9D5"/>
            <w:hideMark/>
          </w:tcPr>
          <w:p w14:paraId="01412227" w14:textId="77777777" w:rsidR="00C4125E" w:rsidRPr="00F82182" w:rsidRDefault="00C4125E" w:rsidP="00A114E6">
            <w:pPr>
              <w:spacing w:before="75" w:after="75" w:line="240" w:lineRule="atLeast"/>
              <w:ind w:left="75" w:right="75"/>
              <w:textAlignment w:val="top"/>
              <w:rPr>
                <w:rFonts w:ascii="Times New Roman" w:eastAsia="Times New Roman" w:hAnsi="Times New Roman" w:cs="Times New Roman"/>
                <w:color w:val="000000" w:themeColor="text1"/>
                <w:sz w:val="18"/>
                <w:szCs w:val="18"/>
                <w:lang w:eastAsia="en-AU"/>
              </w:rPr>
            </w:pPr>
            <w:r w:rsidRPr="00F82182">
              <w:rPr>
                <w:rFonts w:ascii="Times New Roman" w:eastAsia="Times New Roman" w:hAnsi="Times New Roman" w:cs="Times New Roman"/>
                <w:color w:val="000000" w:themeColor="text1"/>
                <w:sz w:val="18"/>
                <w:szCs w:val="18"/>
                <w:lang w:eastAsia="en-AU"/>
              </w:rPr>
              <w:t>Guideline formats</w:t>
            </w:r>
          </w:p>
        </w:tc>
        <w:tc>
          <w:tcPr>
            <w:tcW w:w="0" w:type="auto"/>
            <w:shd w:val="clear" w:color="auto" w:fill="D9D9D5"/>
            <w:hideMark/>
          </w:tcPr>
          <w:p w14:paraId="67179A0E" w14:textId="77777777" w:rsidR="00D314B5" w:rsidRPr="00F82182" w:rsidRDefault="00D314B5" w:rsidP="00A114E6">
            <w:pPr>
              <w:spacing w:before="75" w:after="75" w:line="240" w:lineRule="atLeast"/>
              <w:ind w:left="75" w:right="75"/>
              <w:textAlignment w:val="top"/>
              <w:rPr>
                <w:rFonts w:ascii="Times New Roman" w:eastAsia="Times New Roman" w:hAnsi="Times New Roman" w:cs="Times New Roman"/>
                <w:color w:val="000000" w:themeColor="text1"/>
                <w:sz w:val="18"/>
                <w:szCs w:val="18"/>
                <w:lang w:eastAsia="en-AU"/>
              </w:rPr>
            </w:pPr>
            <w:r w:rsidRPr="00F82182">
              <w:rPr>
                <w:rFonts w:ascii="Times New Roman" w:eastAsia="Times New Roman" w:hAnsi="Times New Roman" w:cs="Times New Roman"/>
                <w:color w:val="000000" w:themeColor="text1"/>
                <w:sz w:val="18"/>
                <w:szCs w:val="18"/>
                <w:lang w:eastAsia="en-AU"/>
              </w:rPr>
              <w:t>PDF</w:t>
            </w:r>
          </w:p>
          <w:p w14:paraId="66B07950" w14:textId="77777777" w:rsidR="00D314B5" w:rsidRPr="00F82182" w:rsidRDefault="00C4125E" w:rsidP="00D314B5">
            <w:pPr>
              <w:spacing w:before="75" w:after="75" w:line="240" w:lineRule="atLeast"/>
              <w:ind w:left="75" w:right="75"/>
              <w:textAlignment w:val="top"/>
              <w:rPr>
                <w:rFonts w:ascii="Times New Roman" w:eastAsia="Times New Roman" w:hAnsi="Times New Roman" w:cs="Times New Roman"/>
                <w:color w:val="000000" w:themeColor="text1"/>
                <w:sz w:val="18"/>
                <w:szCs w:val="18"/>
                <w:lang w:eastAsia="en-AU"/>
              </w:rPr>
            </w:pPr>
            <w:r w:rsidRPr="00F82182">
              <w:rPr>
                <w:rFonts w:ascii="Times New Roman" w:eastAsia="Times New Roman" w:hAnsi="Times New Roman" w:cs="Times New Roman"/>
                <w:color w:val="000000" w:themeColor="text1"/>
                <w:sz w:val="18"/>
                <w:szCs w:val="18"/>
                <w:lang w:eastAsia="en-AU"/>
              </w:rPr>
              <w:t>Web-based version</w:t>
            </w:r>
            <w:r w:rsidR="00D314B5" w:rsidRPr="00F82182">
              <w:rPr>
                <w:rFonts w:ascii="Times New Roman" w:eastAsia="Times New Roman" w:hAnsi="Times New Roman" w:cs="Times New Roman"/>
                <w:color w:val="000000" w:themeColor="text1"/>
                <w:sz w:val="18"/>
                <w:szCs w:val="18"/>
                <w:lang w:eastAsia="en-AU"/>
              </w:rPr>
              <w:t xml:space="preserve"> </w:t>
            </w:r>
          </w:p>
          <w:p w14:paraId="2D9E5A61" w14:textId="1B2AF18E" w:rsidR="00C4125E" w:rsidRPr="00F82182" w:rsidRDefault="00D314B5" w:rsidP="00D314B5">
            <w:pPr>
              <w:spacing w:before="75" w:after="75" w:line="240" w:lineRule="atLeast"/>
              <w:ind w:left="75" w:right="75"/>
              <w:textAlignment w:val="top"/>
              <w:rPr>
                <w:rFonts w:ascii="Times New Roman" w:eastAsia="Times New Roman" w:hAnsi="Times New Roman" w:cs="Times New Roman"/>
                <w:color w:val="000000" w:themeColor="text1"/>
                <w:sz w:val="18"/>
                <w:szCs w:val="18"/>
                <w:lang w:eastAsia="en-AU"/>
              </w:rPr>
            </w:pPr>
            <w:proofErr w:type="spellStart"/>
            <w:r w:rsidRPr="00F82182">
              <w:rPr>
                <w:rFonts w:ascii="Times New Roman" w:eastAsia="Times New Roman" w:hAnsi="Times New Roman" w:cs="Times New Roman"/>
                <w:color w:val="000000" w:themeColor="text1"/>
                <w:sz w:val="18"/>
                <w:szCs w:val="18"/>
                <w:lang w:eastAsia="en-AU"/>
              </w:rPr>
              <w:t>Epub</w:t>
            </w:r>
            <w:proofErr w:type="spellEnd"/>
            <w:r w:rsidRPr="00F82182">
              <w:rPr>
                <w:rFonts w:ascii="Times New Roman" w:eastAsia="Times New Roman" w:hAnsi="Times New Roman" w:cs="Times New Roman"/>
                <w:color w:val="000000" w:themeColor="text1"/>
                <w:sz w:val="18"/>
                <w:szCs w:val="18"/>
                <w:lang w:eastAsia="en-AU"/>
              </w:rPr>
              <w:t xml:space="preserve"> version</w:t>
            </w:r>
          </w:p>
          <w:p w14:paraId="222EF7B4" w14:textId="021344E3" w:rsidR="00D314B5" w:rsidRPr="00F82182" w:rsidRDefault="00D314B5" w:rsidP="00A114E6">
            <w:pPr>
              <w:spacing w:before="75" w:after="75" w:line="240" w:lineRule="atLeast"/>
              <w:ind w:left="75" w:right="75"/>
              <w:textAlignment w:val="top"/>
              <w:rPr>
                <w:rFonts w:ascii="Times New Roman" w:eastAsia="Times New Roman" w:hAnsi="Times New Roman" w:cs="Times New Roman"/>
                <w:color w:val="000000" w:themeColor="text1"/>
                <w:sz w:val="18"/>
                <w:szCs w:val="18"/>
                <w:lang w:eastAsia="en-AU"/>
              </w:rPr>
            </w:pPr>
          </w:p>
        </w:tc>
      </w:tr>
      <w:tr w:rsidR="00097ECD" w:rsidRPr="00097ECD" w14:paraId="0877A6A7" w14:textId="77777777" w:rsidTr="00C4125E">
        <w:tc>
          <w:tcPr>
            <w:tcW w:w="0" w:type="auto"/>
            <w:hideMark/>
          </w:tcPr>
          <w:p w14:paraId="6E016EC5" w14:textId="77777777" w:rsidR="00C4125E" w:rsidRPr="00F82182" w:rsidRDefault="00C4125E" w:rsidP="00A114E6">
            <w:pPr>
              <w:spacing w:before="75" w:after="75" w:line="240" w:lineRule="atLeast"/>
              <w:ind w:left="75" w:right="75"/>
              <w:textAlignment w:val="top"/>
              <w:rPr>
                <w:rFonts w:ascii="Times New Roman" w:eastAsia="Times New Roman" w:hAnsi="Times New Roman" w:cs="Times New Roman"/>
                <w:color w:val="000000" w:themeColor="text1"/>
                <w:sz w:val="18"/>
                <w:szCs w:val="18"/>
                <w:lang w:eastAsia="en-AU"/>
              </w:rPr>
            </w:pPr>
            <w:r w:rsidRPr="00F82182">
              <w:rPr>
                <w:rFonts w:ascii="Times New Roman" w:eastAsia="Times New Roman" w:hAnsi="Times New Roman" w:cs="Times New Roman"/>
                <w:color w:val="000000" w:themeColor="text1"/>
                <w:sz w:val="18"/>
                <w:szCs w:val="18"/>
                <w:lang w:eastAsia="en-AU"/>
              </w:rPr>
              <w:t>User experience</w:t>
            </w:r>
          </w:p>
        </w:tc>
        <w:tc>
          <w:tcPr>
            <w:tcW w:w="0" w:type="auto"/>
            <w:hideMark/>
          </w:tcPr>
          <w:p w14:paraId="48037819" w14:textId="5E395285" w:rsidR="00C4125E" w:rsidRPr="00F82182" w:rsidRDefault="00D314B5" w:rsidP="00A114E6">
            <w:pPr>
              <w:spacing w:before="75" w:after="75" w:line="240" w:lineRule="atLeast"/>
              <w:ind w:left="75" w:right="75"/>
              <w:textAlignment w:val="top"/>
              <w:rPr>
                <w:rFonts w:ascii="Times New Roman" w:eastAsia="Times New Roman" w:hAnsi="Times New Roman" w:cs="Times New Roman"/>
                <w:color w:val="000000" w:themeColor="text1"/>
                <w:sz w:val="18"/>
                <w:szCs w:val="18"/>
                <w:lang w:eastAsia="en-AU"/>
              </w:rPr>
            </w:pPr>
            <w:r w:rsidRPr="00F82182">
              <w:rPr>
                <w:rFonts w:ascii="Times New Roman" w:eastAsia="Times New Roman" w:hAnsi="Times New Roman" w:cs="Times New Roman"/>
                <w:color w:val="000000" w:themeColor="text1"/>
                <w:sz w:val="18"/>
                <w:szCs w:val="18"/>
                <w:lang w:eastAsia="en-AU"/>
              </w:rPr>
              <w:t xml:space="preserve">FAQs added to Geoscience Australia Website </w:t>
            </w:r>
          </w:p>
        </w:tc>
      </w:tr>
      <w:tr w:rsidR="00097ECD" w:rsidRPr="00097ECD" w14:paraId="53E6ECBA" w14:textId="77777777" w:rsidTr="00C4125E">
        <w:tc>
          <w:tcPr>
            <w:tcW w:w="0" w:type="auto"/>
            <w:shd w:val="clear" w:color="auto" w:fill="D9D9D5"/>
            <w:hideMark/>
          </w:tcPr>
          <w:p w14:paraId="7141084A" w14:textId="77777777" w:rsidR="00C4125E" w:rsidRPr="00F82182" w:rsidRDefault="00C4125E" w:rsidP="00A114E6">
            <w:pPr>
              <w:spacing w:before="75" w:after="75" w:line="240" w:lineRule="atLeast"/>
              <w:ind w:left="75" w:right="75"/>
              <w:textAlignment w:val="top"/>
              <w:rPr>
                <w:rFonts w:ascii="Times New Roman" w:eastAsia="Times New Roman" w:hAnsi="Times New Roman" w:cs="Times New Roman"/>
                <w:color w:val="000000" w:themeColor="text1"/>
                <w:sz w:val="18"/>
                <w:szCs w:val="18"/>
                <w:lang w:eastAsia="en-AU"/>
              </w:rPr>
            </w:pPr>
            <w:r w:rsidRPr="00F82182">
              <w:rPr>
                <w:rFonts w:ascii="Times New Roman" w:eastAsia="Times New Roman" w:hAnsi="Times New Roman" w:cs="Times New Roman"/>
                <w:color w:val="000000" w:themeColor="text1"/>
                <w:sz w:val="18"/>
                <w:szCs w:val="18"/>
                <w:lang w:eastAsia="en-AU"/>
              </w:rPr>
              <w:t>Climate change</w:t>
            </w:r>
          </w:p>
        </w:tc>
        <w:tc>
          <w:tcPr>
            <w:tcW w:w="0" w:type="auto"/>
            <w:shd w:val="clear" w:color="auto" w:fill="D9D9D5"/>
            <w:hideMark/>
          </w:tcPr>
          <w:p w14:paraId="66E804DA" w14:textId="69D8552E" w:rsidR="00C4125E" w:rsidRPr="00F82182" w:rsidRDefault="00C4125E" w:rsidP="00A114E6">
            <w:pPr>
              <w:spacing w:before="75" w:after="75" w:line="240" w:lineRule="atLeast"/>
              <w:ind w:left="75" w:right="75"/>
              <w:textAlignment w:val="top"/>
              <w:rPr>
                <w:rFonts w:ascii="Times New Roman" w:eastAsia="Times New Roman" w:hAnsi="Times New Roman" w:cs="Times New Roman"/>
                <w:color w:val="000000" w:themeColor="text1"/>
                <w:sz w:val="18"/>
                <w:szCs w:val="18"/>
                <w:lang w:eastAsia="en-AU"/>
              </w:rPr>
            </w:pPr>
            <w:r w:rsidRPr="00F82182">
              <w:rPr>
                <w:rFonts w:ascii="Times New Roman" w:eastAsia="Times New Roman" w:hAnsi="Times New Roman" w:cs="Times New Roman"/>
                <w:color w:val="000000" w:themeColor="text1"/>
                <w:sz w:val="18"/>
                <w:szCs w:val="18"/>
                <w:lang w:eastAsia="en-AU"/>
              </w:rPr>
              <w:t>Reflected best practice as of</w:t>
            </w:r>
            <w:r w:rsidR="00D314B5" w:rsidRPr="00F82182">
              <w:rPr>
                <w:rFonts w:ascii="Times New Roman" w:eastAsia="Times New Roman" w:hAnsi="Times New Roman" w:cs="Times New Roman"/>
                <w:color w:val="000000" w:themeColor="text1"/>
                <w:sz w:val="18"/>
                <w:szCs w:val="18"/>
                <w:lang w:eastAsia="en-AU"/>
              </w:rPr>
              <w:t xml:space="preserve"> 2024 and IPCC 6</w:t>
            </w:r>
          </w:p>
        </w:tc>
      </w:tr>
      <w:tr w:rsidR="00097ECD" w:rsidRPr="00097ECD" w14:paraId="52013DC4" w14:textId="77777777" w:rsidTr="00C4125E">
        <w:tc>
          <w:tcPr>
            <w:tcW w:w="0" w:type="auto"/>
            <w:hideMark/>
          </w:tcPr>
          <w:p w14:paraId="5D1486CB" w14:textId="75D623AF" w:rsidR="00C4125E" w:rsidRPr="00F82182" w:rsidRDefault="00C4125E" w:rsidP="00A114E6">
            <w:pPr>
              <w:spacing w:before="75" w:after="75" w:line="240" w:lineRule="atLeast"/>
              <w:ind w:left="75" w:right="75"/>
              <w:textAlignment w:val="top"/>
              <w:rPr>
                <w:rFonts w:ascii="Times New Roman" w:eastAsia="Times New Roman" w:hAnsi="Times New Roman" w:cs="Times New Roman"/>
                <w:color w:val="000000" w:themeColor="text1"/>
                <w:sz w:val="18"/>
                <w:szCs w:val="18"/>
                <w:lang w:eastAsia="en-AU"/>
              </w:rPr>
            </w:pPr>
          </w:p>
        </w:tc>
        <w:tc>
          <w:tcPr>
            <w:tcW w:w="0" w:type="auto"/>
            <w:hideMark/>
          </w:tcPr>
          <w:p w14:paraId="7783F0CF" w14:textId="581F9C0B" w:rsidR="00C4125E" w:rsidRPr="00F82182" w:rsidRDefault="00C4125E" w:rsidP="00A114E6">
            <w:pPr>
              <w:spacing w:before="75" w:after="75" w:line="240" w:lineRule="atLeast"/>
              <w:ind w:left="75" w:right="75"/>
              <w:textAlignment w:val="top"/>
              <w:rPr>
                <w:rFonts w:ascii="Times New Roman" w:eastAsia="Times New Roman" w:hAnsi="Times New Roman" w:cs="Times New Roman"/>
                <w:color w:val="000000" w:themeColor="text1"/>
                <w:sz w:val="18"/>
                <w:szCs w:val="18"/>
                <w:lang w:eastAsia="en-AU"/>
              </w:rPr>
            </w:pPr>
          </w:p>
        </w:tc>
      </w:tr>
      <w:tr w:rsidR="00097ECD" w:rsidRPr="00097ECD" w14:paraId="5F2EC38C" w14:textId="77777777" w:rsidTr="00155E37">
        <w:trPr>
          <w:trHeight w:val="64"/>
        </w:trPr>
        <w:tc>
          <w:tcPr>
            <w:tcW w:w="0" w:type="auto"/>
            <w:shd w:val="clear" w:color="auto" w:fill="D9D9D5"/>
          </w:tcPr>
          <w:p w14:paraId="14AB75E7" w14:textId="05AC6FDA" w:rsidR="00C4125E" w:rsidRPr="00F82182" w:rsidRDefault="00C4125E" w:rsidP="00A114E6">
            <w:pPr>
              <w:spacing w:line="240" w:lineRule="atLeast"/>
              <w:rPr>
                <w:rFonts w:ascii="Times New Roman" w:eastAsia="Times New Roman" w:hAnsi="Times New Roman" w:cs="Times New Roman"/>
                <w:color w:val="000000" w:themeColor="text1"/>
                <w:sz w:val="18"/>
                <w:szCs w:val="18"/>
                <w:lang w:eastAsia="en-AU"/>
              </w:rPr>
            </w:pPr>
          </w:p>
        </w:tc>
        <w:tc>
          <w:tcPr>
            <w:tcW w:w="0" w:type="auto"/>
            <w:shd w:val="clear" w:color="auto" w:fill="D9D9D5"/>
          </w:tcPr>
          <w:p w14:paraId="10D6CF66" w14:textId="4FB24922" w:rsidR="00C4125E" w:rsidRPr="00F82182" w:rsidRDefault="00C4125E" w:rsidP="00A114E6">
            <w:pPr>
              <w:spacing w:line="240" w:lineRule="atLeast"/>
              <w:rPr>
                <w:rFonts w:ascii="Times New Roman" w:eastAsia="Times New Roman" w:hAnsi="Times New Roman" w:cs="Times New Roman"/>
                <w:color w:val="000000" w:themeColor="text1"/>
                <w:sz w:val="18"/>
                <w:szCs w:val="18"/>
                <w:lang w:eastAsia="en-AU"/>
              </w:rPr>
            </w:pPr>
          </w:p>
        </w:tc>
      </w:tr>
      <w:tr w:rsidR="00097ECD" w:rsidRPr="00097ECD" w14:paraId="6AFA9DEE" w14:textId="77777777" w:rsidTr="00D314B5">
        <w:tc>
          <w:tcPr>
            <w:tcW w:w="0" w:type="auto"/>
          </w:tcPr>
          <w:p w14:paraId="2010B777" w14:textId="20232C59" w:rsidR="00C4125E" w:rsidRPr="00F82182" w:rsidRDefault="00D314B5" w:rsidP="00A114E6">
            <w:pPr>
              <w:spacing w:line="240" w:lineRule="atLeast"/>
              <w:rPr>
                <w:rFonts w:ascii="Times New Roman" w:eastAsia="Times New Roman" w:hAnsi="Times New Roman" w:cs="Times New Roman"/>
                <w:color w:val="000000" w:themeColor="text1"/>
                <w:sz w:val="18"/>
                <w:szCs w:val="18"/>
                <w:lang w:eastAsia="en-AU"/>
              </w:rPr>
            </w:pPr>
            <w:r w:rsidRPr="00F82182">
              <w:rPr>
                <w:rFonts w:ascii="Times New Roman" w:eastAsia="Times New Roman" w:hAnsi="Times New Roman" w:cs="Times New Roman"/>
                <w:color w:val="000000" w:themeColor="text1"/>
                <w:sz w:val="18"/>
                <w:szCs w:val="18"/>
                <w:lang w:eastAsia="en-AU"/>
              </w:rPr>
              <w:t xml:space="preserve">Other Minor Changes </w:t>
            </w:r>
          </w:p>
        </w:tc>
        <w:tc>
          <w:tcPr>
            <w:tcW w:w="0" w:type="auto"/>
          </w:tcPr>
          <w:p w14:paraId="3D7AC5DD" w14:textId="41C2C784" w:rsidR="00C4125E" w:rsidRPr="00F82182" w:rsidRDefault="00D314B5" w:rsidP="00A114E6">
            <w:pPr>
              <w:spacing w:line="240" w:lineRule="atLeast"/>
              <w:rPr>
                <w:rFonts w:ascii="Times New Roman" w:eastAsia="Times New Roman" w:hAnsi="Times New Roman" w:cs="Times New Roman"/>
                <w:color w:val="000000" w:themeColor="text1"/>
                <w:sz w:val="18"/>
                <w:szCs w:val="18"/>
                <w:lang w:eastAsia="en-AU"/>
              </w:rPr>
            </w:pPr>
            <w:r w:rsidRPr="00F82182">
              <w:rPr>
                <w:rFonts w:ascii="Times New Roman" w:eastAsia="Times New Roman" w:hAnsi="Times New Roman" w:cs="Times New Roman"/>
                <w:color w:val="000000" w:themeColor="text1"/>
                <w:sz w:val="18"/>
                <w:szCs w:val="18"/>
                <w:lang w:eastAsia="en-AU"/>
              </w:rPr>
              <w:t xml:space="preserve">List the minor changes </w:t>
            </w:r>
            <w:r w:rsidR="00F82182" w:rsidRPr="00F82182">
              <w:rPr>
                <w:rFonts w:ascii="Times New Roman" w:eastAsia="Times New Roman" w:hAnsi="Times New Roman" w:cs="Times New Roman"/>
                <w:color w:val="000000" w:themeColor="text1"/>
                <w:sz w:val="18"/>
                <w:szCs w:val="18"/>
                <w:lang w:eastAsia="en-AU"/>
              </w:rPr>
              <w:t xml:space="preserve">to the following chapters for consistency </w:t>
            </w:r>
          </w:p>
          <w:p w14:paraId="584184F1" w14:textId="2D11B8AC" w:rsidR="00782171" w:rsidRDefault="00F82182" w:rsidP="00A114E6">
            <w:pPr>
              <w:spacing w:line="240" w:lineRule="atLeast"/>
              <w:rPr>
                <w:rFonts w:ascii="Times New Roman" w:eastAsia="Times New Roman" w:hAnsi="Times New Roman" w:cs="Times New Roman"/>
                <w:color w:val="000000" w:themeColor="text1"/>
                <w:sz w:val="18"/>
                <w:szCs w:val="18"/>
                <w:lang w:eastAsia="en-AU"/>
              </w:rPr>
            </w:pPr>
            <w:r>
              <w:rPr>
                <w:rFonts w:ascii="Times New Roman" w:eastAsia="Times New Roman" w:hAnsi="Times New Roman" w:cs="Times New Roman"/>
                <w:color w:val="000000" w:themeColor="text1"/>
                <w:sz w:val="18"/>
                <w:szCs w:val="18"/>
                <w:lang w:eastAsia="en-AU"/>
              </w:rPr>
              <w:t>Book 1 Chapter 4 Section 15.1</w:t>
            </w:r>
          </w:p>
          <w:p w14:paraId="653FEC5A" w14:textId="253E3144" w:rsidR="00F82182" w:rsidRDefault="00F82182" w:rsidP="00F82182">
            <w:pPr>
              <w:spacing w:line="240" w:lineRule="atLeast"/>
              <w:rPr>
                <w:rFonts w:ascii="Times New Roman" w:eastAsia="Times New Roman" w:hAnsi="Times New Roman" w:cs="Times New Roman"/>
                <w:color w:val="000000" w:themeColor="text1"/>
                <w:sz w:val="18"/>
                <w:szCs w:val="18"/>
                <w:lang w:eastAsia="en-AU"/>
              </w:rPr>
            </w:pPr>
            <w:r>
              <w:rPr>
                <w:rFonts w:ascii="Times New Roman" w:eastAsia="Times New Roman" w:hAnsi="Times New Roman" w:cs="Times New Roman"/>
                <w:color w:val="000000" w:themeColor="text1"/>
                <w:sz w:val="18"/>
                <w:szCs w:val="18"/>
                <w:lang w:eastAsia="en-AU"/>
              </w:rPr>
              <w:t>Book 1 Chapter 4 Section 1</w:t>
            </w:r>
            <w:r>
              <w:rPr>
                <w:rFonts w:ascii="Times New Roman" w:eastAsia="Times New Roman" w:hAnsi="Times New Roman" w:cs="Times New Roman"/>
                <w:color w:val="000000" w:themeColor="text1"/>
                <w:sz w:val="18"/>
                <w:szCs w:val="18"/>
                <w:lang w:eastAsia="en-AU"/>
              </w:rPr>
              <w:t>6</w:t>
            </w:r>
            <w:r>
              <w:rPr>
                <w:rFonts w:ascii="Times New Roman" w:eastAsia="Times New Roman" w:hAnsi="Times New Roman" w:cs="Times New Roman"/>
                <w:color w:val="000000" w:themeColor="text1"/>
                <w:sz w:val="18"/>
                <w:szCs w:val="18"/>
                <w:lang w:eastAsia="en-AU"/>
              </w:rPr>
              <w:t>.1</w:t>
            </w:r>
          </w:p>
          <w:p w14:paraId="52DD39B8" w14:textId="6ADB8EAA" w:rsidR="00F82182" w:rsidRDefault="00F82182" w:rsidP="00F82182">
            <w:pPr>
              <w:spacing w:line="240" w:lineRule="atLeast"/>
              <w:rPr>
                <w:rFonts w:ascii="Times New Roman" w:eastAsia="Times New Roman" w:hAnsi="Times New Roman" w:cs="Times New Roman"/>
                <w:color w:val="000000" w:themeColor="text1"/>
                <w:sz w:val="18"/>
                <w:szCs w:val="18"/>
                <w:lang w:eastAsia="en-AU"/>
              </w:rPr>
            </w:pPr>
            <w:r>
              <w:rPr>
                <w:rFonts w:ascii="Times New Roman" w:eastAsia="Times New Roman" w:hAnsi="Times New Roman" w:cs="Times New Roman"/>
                <w:color w:val="000000" w:themeColor="text1"/>
                <w:sz w:val="18"/>
                <w:szCs w:val="18"/>
                <w:lang w:eastAsia="en-AU"/>
              </w:rPr>
              <w:t xml:space="preserve">Book 1 Chapter 5 Section </w:t>
            </w:r>
            <w:r>
              <w:rPr>
                <w:rFonts w:ascii="Times New Roman" w:eastAsia="Times New Roman" w:hAnsi="Times New Roman" w:cs="Times New Roman"/>
                <w:color w:val="000000" w:themeColor="text1"/>
                <w:sz w:val="18"/>
                <w:szCs w:val="18"/>
                <w:lang w:eastAsia="en-AU"/>
              </w:rPr>
              <w:t>10.4</w:t>
            </w:r>
          </w:p>
          <w:p w14:paraId="1B8B8273" w14:textId="6CD0EF7C" w:rsidR="00F82182" w:rsidRDefault="00F82182" w:rsidP="00F82182">
            <w:pPr>
              <w:spacing w:line="240" w:lineRule="atLeast"/>
              <w:rPr>
                <w:rFonts w:ascii="Times New Roman" w:eastAsia="Times New Roman" w:hAnsi="Times New Roman" w:cs="Times New Roman"/>
                <w:color w:val="000000" w:themeColor="text1"/>
                <w:sz w:val="18"/>
                <w:szCs w:val="18"/>
                <w:lang w:eastAsia="en-AU"/>
              </w:rPr>
            </w:pPr>
            <w:r>
              <w:rPr>
                <w:rFonts w:ascii="Times New Roman" w:eastAsia="Times New Roman" w:hAnsi="Times New Roman" w:cs="Times New Roman"/>
                <w:color w:val="000000" w:themeColor="text1"/>
                <w:sz w:val="18"/>
                <w:szCs w:val="18"/>
                <w:lang w:eastAsia="en-AU"/>
              </w:rPr>
              <w:t xml:space="preserve">Book 2 Chapter 1 Section 3 </w:t>
            </w:r>
          </w:p>
          <w:p w14:paraId="694B5DF9" w14:textId="24453B0C" w:rsidR="00F82182" w:rsidRDefault="00F82182" w:rsidP="00F82182">
            <w:pPr>
              <w:spacing w:line="240" w:lineRule="atLeast"/>
              <w:rPr>
                <w:rFonts w:ascii="Times New Roman" w:eastAsia="Times New Roman" w:hAnsi="Times New Roman" w:cs="Times New Roman"/>
                <w:color w:val="000000" w:themeColor="text1"/>
                <w:sz w:val="18"/>
                <w:szCs w:val="18"/>
                <w:lang w:eastAsia="en-AU"/>
              </w:rPr>
            </w:pPr>
            <w:r>
              <w:rPr>
                <w:rFonts w:ascii="Times New Roman" w:eastAsia="Times New Roman" w:hAnsi="Times New Roman" w:cs="Times New Roman"/>
                <w:color w:val="000000" w:themeColor="text1"/>
                <w:sz w:val="18"/>
                <w:szCs w:val="18"/>
                <w:lang w:eastAsia="en-AU"/>
              </w:rPr>
              <w:t xml:space="preserve">Book 2 Chapter </w:t>
            </w:r>
            <w:r>
              <w:rPr>
                <w:rFonts w:ascii="Times New Roman" w:eastAsia="Times New Roman" w:hAnsi="Times New Roman" w:cs="Times New Roman"/>
                <w:color w:val="000000" w:themeColor="text1"/>
                <w:sz w:val="18"/>
                <w:szCs w:val="18"/>
                <w:lang w:eastAsia="en-AU"/>
              </w:rPr>
              <w:t>3</w:t>
            </w:r>
            <w:r>
              <w:rPr>
                <w:rFonts w:ascii="Times New Roman" w:eastAsia="Times New Roman" w:hAnsi="Times New Roman" w:cs="Times New Roman"/>
                <w:color w:val="000000" w:themeColor="text1"/>
                <w:sz w:val="18"/>
                <w:szCs w:val="18"/>
                <w:lang w:eastAsia="en-AU"/>
              </w:rPr>
              <w:t xml:space="preserve"> Section 3 </w:t>
            </w:r>
          </w:p>
          <w:p w14:paraId="3465E032" w14:textId="01E0729E" w:rsidR="00F82182" w:rsidRDefault="00F82182" w:rsidP="00F82182">
            <w:pPr>
              <w:spacing w:line="240" w:lineRule="atLeast"/>
              <w:rPr>
                <w:rFonts w:ascii="Times New Roman" w:eastAsia="Times New Roman" w:hAnsi="Times New Roman" w:cs="Times New Roman"/>
                <w:color w:val="000000" w:themeColor="text1"/>
                <w:sz w:val="18"/>
                <w:szCs w:val="18"/>
                <w:lang w:eastAsia="en-AU"/>
              </w:rPr>
            </w:pPr>
            <w:r>
              <w:rPr>
                <w:rFonts w:ascii="Times New Roman" w:eastAsia="Times New Roman" w:hAnsi="Times New Roman" w:cs="Times New Roman"/>
                <w:color w:val="000000" w:themeColor="text1"/>
                <w:sz w:val="18"/>
                <w:szCs w:val="18"/>
                <w:lang w:eastAsia="en-AU"/>
              </w:rPr>
              <w:t xml:space="preserve">Book </w:t>
            </w:r>
            <w:r>
              <w:rPr>
                <w:rFonts w:ascii="Times New Roman" w:eastAsia="Times New Roman" w:hAnsi="Times New Roman" w:cs="Times New Roman"/>
                <w:color w:val="000000" w:themeColor="text1"/>
                <w:sz w:val="18"/>
                <w:szCs w:val="18"/>
                <w:lang w:eastAsia="en-AU"/>
              </w:rPr>
              <w:t>6</w:t>
            </w:r>
            <w:r>
              <w:rPr>
                <w:rFonts w:ascii="Times New Roman" w:eastAsia="Times New Roman" w:hAnsi="Times New Roman" w:cs="Times New Roman"/>
                <w:color w:val="000000" w:themeColor="text1"/>
                <w:sz w:val="18"/>
                <w:szCs w:val="18"/>
                <w:lang w:eastAsia="en-AU"/>
              </w:rPr>
              <w:t xml:space="preserve"> Chapter </w:t>
            </w:r>
            <w:r>
              <w:rPr>
                <w:rFonts w:ascii="Times New Roman" w:eastAsia="Times New Roman" w:hAnsi="Times New Roman" w:cs="Times New Roman"/>
                <w:color w:val="000000" w:themeColor="text1"/>
                <w:sz w:val="18"/>
                <w:szCs w:val="18"/>
                <w:lang w:eastAsia="en-AU"/>
              </w:rPr>
              <w:t>5</w:t>
            </w:r>
            <w:r>
              <w:rPr>
                <w:rFonts w:ascii="Times New Roman" w:eastAsia="Times New Roman" w:hAnsi="Times New Roman" w:cs="Times New Roman"/>
                <w:color w:val="000000" w:themeColor="text1"/>
                <w:sz w:val="18"/>
                <w:szCs w:val="18"/>
                <w:lang w:eastAsia="en-AU"/>
              </w:rPr>
              <w:t xml:space="preserve"> Section </w:t>
            </w:r>
            <w:r>
              <w:rPr>
                <w:rFonts w:ascii="Times New Roman" w:eastAsia="Times New Roman" w:hAnsi="Times New Roman" w:cs="Times New Roman"/>
                <w:color w:val="000000" w:themeColor="text1"/>
                <w:sz w:val="18"/>
                <w:szCs w:val="18"/>
                <w:lang w:eastAsia="en-AU"/>
              </w:rPr>
              <w:t>5</w:t>
            </w:r>
            <w:r>
              <w:rPr>
                <w:rFonts w:ascii="Times New Roman" w:eastAsia="Times New Roman" w:hAnsi="Times New Roman" w:cs="Times New Roman"/>
                <w:color w:val="000000" w:themeColor="text1"/>
                <w:sz w:val="18"/>
                <w:szCs w:val="18"/>
                <w:lang w:eastAsia="en-AU"/>
              </w:rPr>
              <w:t xml:space="preserve"> </w:t>
            </w:r>
          </w:p>
          <w:p w14:paraId="192583C2" w14:textId="047636B9" w:rsidR="00F82182" w:rsidRDefault="00F82182" w:rsidP="00F82182">
            <w:pPr>
              <w:spacing w:line="240" w:lineRule="atLeast"/>
              <w:rPr>
                <w:rFonts w:ascii="Times New Roman" w:eastAsia="Times New Roman" w:hAnsi="Times New Roman" w:cs="Times New Roman"/>
                <w:color w:val="000000" w:themeColor="text1"/>
                <w:sz w:val="18"/>
                <w:szCs w:val="18"/>
                <w:lang w:eastAsia="en-AU"/>
              </w:rPr>
            </w:pPr>
            <w:r>
              <w:rPr>
                <w:rFonts w:ascii="Times New Roman" w:eastAsia="Times New Roman" w:hAnsi="Times New Roman" w:cs="Times New Roman"/>
                <w:color w:val="000000" w:themeColor="text1"/>
                <w:sz w:val="18"/>
                <w:szCs w:val="18"/>
                <w:lang w:eastAsia="en-AU"/>
              </w:rPr>
              <w:t>Book 8 Chapter 7 Section 7</w:t>
            </w:r>
          </w:p>
          <w:p w14:paraId="75A159C4" w14:textId="019F4CBE" w:rsidR="00F82182" w:rsidRDefault="00F82182" w:rsidP="00F82182">
            <w:pPr>
              <w:spacing w:line="240" w:lineRule="atLeast"/>
              <w:rPr>
                <w:rFonts w:ascii="Times New Roman" w:eastAsia="Times New Roman" w:hAnsi="Times New Roman" w:cs="Times New Roman"/>
                <w:color w:val="000000" w:themeColor="text1"/>
                <w:sz w:val="18"/>
                <w:szCs w:val="18"/>
                <w:lang w:eastAsia="en-AU"/>
              </w:rPr>
            </w:pPr>
            <w:r>
              <w:rPr>
                <w:rFonts w:ascii="Times New Roman" w:eastAsia="Times New Roman" w:hAnsi="Times New Roman" w:cs="Times New Roman"/>
                <w:color w:val="000000" w:themeColor="text1"/>
                <w:sz w:val="18"/>
                <w:szCs w:val="18"/>
                <w:lang w:eastAsia="en-AU"/>
              </w:rPr>
              <w:t>Book 9 Chapter 6 Section 4</w:t>
            </w:r>
            <w:r>
              <w:rPr>
                <w:rFonts w:ascii="Times New Roman" w:eastAsia="Times New Roman" w:hAnsi="Times New Roman" w:cs="Times New Roman"/>
                <w:color w:val="000000" w:themeColor="text1"/>
                <w:sz w:val="18"/>
                <w:szCs w:val="18"/>
                <w:lang w:eastAsia="en-AU"/>
              </w:rPr>
              <w:t>.2</w:t>
            </w:r>
          </w:p>
          <w:p w14:paraId="3C5B0F65" w14:textId="574FD8E8" w:rsidR="00782171" w:rsidRPr="00F82182" w:rsidRDefault="00F82182" w:rsidP="00A114E6">
            <w:pPr>
              <w:spacing w:line="240" w:lineRule="atLeast"/>
              <w:rPr>
                <w:rFonts w:ascii="Times New Roman" w:eastAsia="Times New Roman" w:hAnsi="Times New Roman" w:cs="Times New Roman"/>
                <w:color w:val="000000" w:themeColor="text1"/>
                <w:sz w:val="18"/>
                <w:szCs w:val="18"/>
                <w:lang w:eastAsia="en-AU"/>
              </w:rPr>
            </w:pPr>
            <w:r>
              <w:rPr>
                <w:rFonts w:ascii="Times New Roman" w:eastAsia="Times New Roman" w:hAnsi="Times New Roman" w:cs="Times New Roman"/>
                <w:color w:val="000000" w:themeColor="text1"/>
                <w:sz w:val="18"/>
                <w:szCs w:val="18"/>
                <w:lang w:eastAsia="en-AU"/>
              </w:rPr>
              <w:t xml:space="preserve">Book 9 Chapter 6 Section 4.6 </w:t>
            </w:r>
          </w:p>
        </w:tc>
      </w:tr>
    </w:tbl>
    <w:p w14:paraId="59427628" w14:textId="77777777" w:rsidR="00C4125E" w:rsidRDefault="00C4125E" w:rsidP="004835D5">
      <w:pPr>
        <w:rPr>
          <w:rFonts w:ascii="Times New Roman" w:hAnsi="Times New Roman" w:cs="Times New Roman"/>
          <w:color w:val="FF0000"/>
        </w:rPr>
      </w:pPr>
    </w:p>
    <w:p w14:paraId="2F127522" w14:textId="77777777" w:rsidR="00354965" w:rsidRDefault="00354965" w:rsidP="004835D5">
      <w:pPr>
        <w:rPr>
          <w:rFonts w:ascii="Times New Roman" w:hAnsi="Times New Roman" w:cs="Times New Roman"/>
          <w:color w:val="FF0000"/>
        </w:rPr>
      </w:pPr>
    </w:p>
    <w:p w14:paraId="77E038F3" w14:textId="77777777" w:rsidR="00354965" w:rsidRPr="00097ECD" w:rsidRDefault="00354965" w:rsidP="004835D5">
      <w:pPr>
        <w:rPr>
          <w:rFonts w:ascii="Times New Roman" w:hAnsi="Times New Roman" w:cs="Times New Roman"/>
          <w:color w:val="FF0000"/>
        </w:rPr>
      </w:pPr>
    </w:p>
    <w:p w14:paraId="35DBFC16" w14:textId="5BA76F51" w:rsidR="00BF5326" w:rsidRDefault="00BF5326" w:rsidP="004835D5">
      <w:pPr>
        <w:rPr>
          <w:rFonts w:ascii="Times New Roman" w:hAnsi="Times New Roman" w:cs="Times New Roman"/>
          <w:b/>
        </w:rPr>
      </w:pPr>
      <w:r w:rsidRPr="00BF5326">
        <w:rPr>
          <w:rFonts w:ascii="Times New Roman" w:hAnsi="Times New Roman" w:cs="Times New Roman"/>
          <w:b/>
        </w:rPr>
        <w:t xml:space="preserve">ARR </w:t>
      </w:r>
      <w:r w:rsidRPr="005315A0">
        <w:rPr>
          <w:rFonts w:ascii="Times New Roman" w:hAnsi="Times New Roman" w:cs="Times New Roman"/>
          <w:b/>
        </w:rPr>
        <w:t>2019</w:t>
      </w:r>
      <w:r w:rsidR="00782171" w:rsidRPr="005315A0">
        <w:rPr>
          <w:rFonts w:ascii="Times New Roman" w:hAnsi="Times New Roman" w:cs="Times New Roman"/>
          <w:b/>
        </w:rPr>
        <w:t xml:space="preserve"> </w:t>
      </w:r>
      <w:r w:rsidR="00097ECD" w:rsidRPr="00F82182">
        <w:rPr>
          <w:rFonts w:ascii="Times New Roman" w:hAnsi="Times New Roman" w:cs="Times New Roman"/>
          <w:b/>
        </w:rPr>
        <w:t>(now Version 4.</w:t>
      </w:r>
      <w:r w:rsidR="00DE5114" w:rsidRPr="00F82182">
        <w:rPr>
          <w:rFonts w:ascii="Times New Roman" w:hAnsi="Times New Roman" w:cs="Times New Roman"/>
          <w:b/>
        </w:rPr>
        <w:t>1</w:t>
      </w:r>
      <w:r w:rsidR="00097ECD" w:rsidRPr="00F82182">
        <w:rPr>
          <w:rFonts w:ascii="Times New Roman" w:hAnsi="Times New Roman" w:cs="Times New Roman"/>
          <w:b/>
        </w:rPr>
        <w:t>)</w:t>
      </w:r>
    </w:p>
    <w:p w14:paraId="71D54CA4" w14:textId="77777777" w:rsidR="005F53EC" w:rsidRPr="00BF5326" w:rsidRDefault="005F53EC" w:rsidP="004835D5">
      <w:pPr>
        <w:rPr>
          <w:rFonts w:ascii="Times New Roman" w:hAnsi="Times New Roman" w:cs="Times New Roman"/>
          <w:b/>
        </w:rPr>
      </w:pPr>
    </w:p>
    <w:p w14:paraId="5FA45F0A" w14:textId="09A79158" w:rsidR="00BF5326" w:rsidRDefault="00BF5326" w:rsidP="00BF5326">
      <w:pPr>
        <w:rPr>
          <w:rFonts w:ascii="Times New Roman" w:hAnsi="Times New Roman" w:cs="Times New Roman"/>
        </w:rPr>
      </w:pPr>
      <w:r w:rsidRPr="00BF5326">
        <w:rPr>
          <w:rFonts w:ascii="Times New Roman" w:hAnsi="Times New Roman" w:cs="Times New Roman"/>
        </w:rPr>
        <w:t>Geoscience Australia, on behalf of the Australian Government, asked the National</w:t>
      </w:r>
      <w:r w:rsidR="005F53EC">
        <w:rPr>
          <w:rFonts w:ascii="Times New Roman" w:hAnsi="Times New Roman" w:cs="Times New Roman"/>
        </w:rPr>
        <w:t xml:space="preserve"> </w:t>
      </w:r>
      <w:r w:rsidRPr="00BF5326">
        <w:rPr>
          <w:rFonts w:ascii="Times New Roman" w:hAnsi="Times New Roman" w:cs="Times New Roman"/>
        </w:rPr>
        <w:t>Committee on Water Engineers (NCWE) - a specialist committee of Engineers Australia - to continue overseeing the technical direction of ARR. ARR's success comes from practitioners and researchers driving its development; and the NCWE is the appropriate organisation to oversee this work. The NCWE has formed a sub-committee to lead the ongoing management and development of ARR for the benefit of the Australian community and the profession. The current membership of th</w:t>
      </w:r>
      <w:r w:rsidRPr="00027CAA">
        <w:rPr>
          <w:rFonts w:ascii="Times New Roman" w:hAnsi="Times New Roman" w:cs="Times New Roman"/>
        </w:rPr>
        <w:t>e ARR management subcommittee includes Mark Babister, Robin Connolly, Rory Nathan and Bill Weeks.</w:t>
      </w:r>
    </w:p>
    <w:p w14:paraId="76F7EDE3" w14:textId="77777777" w:rsidR="00BF5326" w:rsidRPr="00BF5326" w:rsidRDefault="00BF5326" w:rsidP="00BF5326">
      <w:pPr>
        <w:rPr>
          <w:rFonts w:ascii="Times New Roman" w:hAnsi="Times New Roman" w:cs="Times New Roman"/>
        </w:rPr>
      </w:pPr>
    </w:p>
    <w:p w14:paraId="3FDEDA4D" w14:textId="206E11AE" w:rsidR="00BF5326" w:rsidRDefault="00BF5326" w:rsidP="00BF5326">
      <w:pPr>
        <w:rPr>
          <w:rFonts w:ascii="Times New Roman" w:hAnsi="Times New Roman" w:cs="Times New Roman"/>
        </w:rPr>
      </w:pPr>
      <w:r w:rsidRPr="00BF5326">
        <w:rPr>
          <w:rFonts w:ascii="Times New Roman" w:hAnsi="Times New Roman" w:cs="Times New Roman"/>
        </w:rPr>
        <w:t>The ARR team have been working hard on finalising ARR since it was released in 2016. The team has received a lot of feedback from industry and practitioners, ranging from substantial feedback to minor typographical errors. Much of this feedback has now been addressed. Where a decision has been made not to address the feedback, advice has been provided as to why this was the case.</w:t>
      </w:r>
    </w:p>
    <w:p w14:paraId="39A90F90" w14:textId="77777777" w:rsidR="00BF5326" w:rsidRPr="00BF5326" w:rsidRDefault="00BF5326" w:rsidP="00BF5326">
      <w:pPr>
        <w:rPr>
          <w:rFonts w:ascii="Times New Roman" w:hAnsi="Times New Roman" w:cs="Times New Roman"/>
        </w:rPr>
      </w:pPr>
    </w:p>
    <w:p w14:paraId="10D43C03" w14:textId="63698361" w:rsidR="00BF5326" w:rsidRDefault="00BF5326" w:rsidP="00BF5326">
      <w:pPr>
        <w:rPr>
          <w:rFonts w:ascii="Times New Roman" w:hAnsi="Times New Roman" w:cs="Times New Roman"/>
        </w:rPr>
      </w:pPr>
      <w:r w:rsidRPr="00BF5326">
        <w:rPr>
          <w:rFonts w:ascii="Times New Roman" w:hAnsi="Times New Roman" w:cs="Times New Roman"/>
        </w:rPr>
        <w:t>A new version of ARR is now available. ARR 2019 is a result of extensive consultation and feedback from practitioners. Noteworthy updates include the completion of Book 9, reflection of current climate change practice and improvements to user experience, including the availability of the document as a PDF.</w:t>
      </w:r>
    </w:p>
    <w:p w14:paraId="11C904A6" w14:textId="77777777" w:rsidR="005F53EC" w:rsidRDefault="005F53EC" w:rsidP="004835D5">
      <w:pPr>
        <w:rPr>
          <w:rFonts w:ascii="Times New Roman" w:hAnsi="Times New Roman" w:cs="Times New Roman"/>
        </w:rPr>
      </w:pPr>
    </w:p>
    <w:p w14:paraId="0BDF3CE3" w14:textId="77777777" w:rsidR="00354965" w:rsidRDefault="00354965" w:rsidP="004835D5">
      <w:pPr>
        <w:rPr>
          <w:rFonts w:ascii="Times New Roman" w:hAnsi="Times New Roman" w:cs="Times New Roman"/>
        </w:rPr>
      </w:pPr>
    </w:p>
    <w:p w14:paraId="51191862" w14:textId="77777777" w:rsidR="00354965" w:rsidRDefault="00354965" w:rsidP="004835D5">
      <w:pPr>
        <w:rPr>
          <w:rFonts w:ascii="Times New Roman" w:hAnsi="Times New Roman" w:cs="Times New Roman"/>
        </w:rPr>
      </w:pPr>
    </w:p>
    <w:p w14:paraId="28B79D01" w14:textId="77777777" w:rsidR="00354965" w:rsidRDefault="00354965" w:rsidP="004835D5">
      <w:pPr>
        <w:rPr>
          <w:rFonts w:ascii="Times New Roman" w:hAnsi="Times New Roman" w:cs="Times New Roman"/>
        </w:rPr>
      </w:pPr>
    </w:p>
    <w:p w14:paraId="05CA0E1C" w14:textId="77777777" w:rsidR="00354965" w:rsidRDefault="00354965" w:rsidP="004835D5">
      <w:pPr>
        <w:rPr>
          <w:rFonts w:ascii="Times New Roman" w:hAnsi="Times New Roman" w:cs="Times New Roman"/>
        </w:rPr>
      </w:pPr>
    </w:p>
    <w:p w14:paraId="5606B163" w14:textId="1EEA316E" w:rsidR="00BF5326" w:rsidRDefault="00BF5326" w:rsidP="004835D5">
      <w:pPr>
        <w:rPr>
          <w:rFonts w:ascii="Times New Roman" w:hAnsi="Times New Roman" w:cs="Times New Roman"/>
          <w:b/>
        </w:rPr>
      </w:pPr>
      <w:r w:rsidRPr="00BF5326">
        <w:rPr>
          <w:rFonts w:ascii="Times New Roman" w:hAnsi="Times New Roman" w:cs="Times New Roman"/>
          <w:b/>
        </w:rPr>
        <w:lastRenderedPageBreak/>
        <w:t>Key updates in ARR 2019</w:t>
      </w:r>
    </w:p>
    <w:p w14:paraId="19771A8F" w14:textId="77777777" w:rsidR="005F53EC" w:rsidRPr="00BF5326" w:rsidRDefault="005F53EC" w:rsidP="004835D5">
      <w:pPr>
        <w:rPr>
          <w:rFonts w:ascii="Times New Roman" w:hAnsi="Times New Roman" w:cs="Times New Roman"/>
          <w:b/>
        </w:rPr>
      </w:pPr>
    </w:p>
    <w:tbl>
      <w:tblPr>
        <w:tblW w:w="5000" w:type="pct"/>
        <w:tblBorders>
          <w:bottom w:val="single" w:sz="6" w:space="0" w:color="006983"/>
        </w:tblBorders>
        <w:tblCellMar>
          <w:left w:w="0" w:type="dxa"/>
          <w:right w:w="0" w:type="dxa"/>
        </w:tblCellMar>
        <w:tblLook w:val="04A0" w:firstRow="1" w:lastRow="0" w:firstColumn="1" w:lastColumn="0" w:noHBand="0" w:noVBand="1"/>
      </w:tblPr>
      <w:tblGrid>
        <w:gridCol w:w="1213"/>
        <w:gridCol w:w="3533"/>
        <w:gridCol w:w="4274"/>
      </w:tblGrid>
      <w:tr w:rsidR="00BF5326" w:rsidRPr="00BF5326" w14:paraId="27A22977" w14:textId="77777777" w:rsidTr="00BF5326">
        <w:trPr>
          <w:tblHeader/>
        </w:trPr>
        <w:tc>
          <w:tcPr>
            <w:tcW w:w="0" w:type="auto"/>
            <w:shd w:val="clear" w:color="auto" w:fill="006983"/>
            <w:vAlign w:val="center"/>
            <w:hideMark/>
          </w:tcPr>
          <w:p w14:paraId="44F36586" w14:textId="77777777" w:rsidR="00BF5326" w:rsidRPr="00BF5326" w:rsidRDefault="00BF5326" w:rsidP="00BF5326">
            <w:pPr>
              <w:spacing w:before="75" w:after="75" w:line="240" w:lineRule="atLeast"/>
              <w:ind w:left="75" w:right="75"/>
              <w:jc w:val="center"/>
              <w:textAlignment w:val="center"/>
              <w:rPr>
                <w:rFonts w:ascii="Times New Roman" w:eastAsia="Times New Roman" w:hAnsi="Times New Roman" w:cs="Times New Roman"/>
                <w:b/>
                <w:bCs/>
                <w:color w:val="FFFFFF"/>
                <w:sz w:val="18"/>
                <w:szCs w:val="18"/>
                <w:lang w:eastAsia="en-AU"/>
              </w:rPr>
            </w:pPr>
            <w:r w:rsidRPr="005F53EC">
              <w:rPr>
                <w:rFonts w:ascii="Times New Roman" w:eastAsia="Times New Roman" w:hAnsi="Times New Roman" w:cs="Times New Roman"/>
                <w:b/>
                <w:bCs/>
                <w:color w:val="FFFFFF"/>
                <w:sz w:val="18"/>
                <w:szCs w:val="18"/>
                <w:lang w:eastAsia="en-AU"/>
              </w:rPr>
              <w:t>Update</w:t>
            </w:r>
          </w:p>
        </w:tc>
        <w:tc>
          <w:tcPr>
            <w:tcW w:w="0" w:type="auto"/>
            <w:shd w:val="clear" w:color="auto" w:fill="006983"/>
            <w:vAlign w:val="center"/>
            <w:hideMark/>
          </w:tcPr>
          <w:p w14:paraId="488AAFDA" w14:textId="3BC61B83" w:rsidR="00BF5326" w:rsidRPr="00BF5326" w:rsidRDefault="00BF5326" w:rsidP="00BF5326">
            <w:pPr>
              <w:spacing w:before="75" w:after="75" w:line="240" w:lineRule="atLeast"/>
              <w:ind w:left="75" w:right="75"/>
              <w:jc w:val="center"/>
              <w:textAlignment w:val="center"/>
              <w:rPr>
                <w:rFonts w:ascii="Times New Roman" w:eastAsia="Times New Roman" w:hAnsi="Times New Roman" w:cs="Times New Roman"/>
                <w:b/>
                <w:bCs/>
                <w:color w:val="FFFFFF"/>
                <w:sz w:val="18"/>
                <w:szCs w:val="18"/>
                <w:lang w:eastAsia="en-AU"/>
              </w:rPr>
            </w:pPr>
            <w:r w:rsidRPr="005F53EC">
              <w:rPr>
                <w:rFonts w:ascii="Times New Roman" w:eastAsia="Times New Roman" w:hAnsi="Times New Roman" w:cs="Times New Roman"/>
                <w:b/>
                <w:bCs/>
                <w:color w:val="FFFFFF"/>
                <w:sz w:val="18"/>
                <w:szCs w:val="18"/>
                <w:lang w:eastAsia="en-AU"/>
              </w:rPr>
              <w:t>ARR</w:t>
            </w:r>
            <w:r w:rsidR="00F1324F">
              <w:rPr>
                <w:rFonts w:ascii="Times New Roman" w:eastAsia="Times New Roman" w:hAnsi="Times New Roman" w:cs="Times New Roman"/>
                <w:b/>
                <w:bCs/>
                <w:color w:val="FFFFFF"/>
                <w:sz w:val="18"/>
                <w:szCs w:val="18"/>
                <w:lang w:eastAsia="en-AU"/>
              </w:rPr>
              <w:t xml:space="preserve"> </w:t>
            </w:r>
            <w:r w:rsidRPr="005F53EC">
              <w:rPr>
                <w:rFonts w:ascii="Times New Roman" w:eastAsia="Times New Roman" w:hAnsi="Times New Roman" w:cs="Times New Roman"/>
                <w:b/>
                <w:bCs/>
                <w:color w:val="FFFFFF"/>
                <w:sz w:val="18"/>
                <w:szCs w:val="18"/>
                <w:lang w:eastAsia="en-AU"/>
              </w:rPr>
              <w:t>2016</w:t>
            </w:r>
          </w:p>
        </w:tc>
        <w:tc>
          <w:tcPr>
            <w:tcW w:w="0" w:type="auto"/>
            <w:shd w:val="clear" w:color="auto" w:fill="006983"/>
            <w:vAlign w:val="center"/>
            <w:hideMark/>
          </w:tcPr>
          <w:p w14:paraId="0B8926CC" w14:textId="77777777" w:rsidR="00BF5326" w:rsidRPr="00BF5326" w:rsidRDefault="00BF5326" w:rsidP="00BF5326">
            <w:pPr>
              <w:spacing w:before="75" w:after="75" w:line="240" w:lineRule="atLeast"/>
              <w:ind w:left="75" w:right="75"/>
              <w:jc w:val="center"/>
              <w:textAlignment w:val="center"/>
              <w:rPr>
                <w:rFonts w:ascii="Times New Roman" w:eastAsia="Times New Roman" w:hAnsi="Times New Roman" w:cs="Times New Roman"/>
                <w:b/>
                <w:bCs/>
                <w:color w:val="FFFFFF"/>
                <w:sz w:val="18"/>
                <w:szCs w:val="18"/>
                <w:lang w:eastAsia="en-AU"/>
              </w:rPr>
            </w:pPr>
            <w:r w:rsidRPr="005F53EC">
              <w:rPr>
                <w:rFonts w:ascii="Times New Roman" w:eastAsia="Times New Roman" w:hAnsi="Times New Roman" w:cs="Times New Roman"/>
                <w:b/>
                <w:bCs/>
                <w:color w:val="FFFFFF"/>
                <w:sz w:val="18"/>
                <w:szCs w:val="18"/>
                <w:lang w:eastAsia="en-AU"/>
              </w:rPr>
              <w:t>ARR 2019</w:t>
            </w:r>
          </w:p>
        </w:tc>
      </w:tr>
      <w:tr w:rsidR="00BF5326" w:rsidRPr="00BF5326" w14:paraId="0EBD4DE9" w14:textId="77777777" w:rsidTr="00BF5326">
        <w:tc>
          <w:tcPr>
            <w:tcW w:w="0" w:type="auto"/>
            <w:hideMark/>
          </w:tcPr>
          <w:p w14:paraId="131D8D67"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Book 9</w:t>
            </w:r>
          </w:p>
        </w:tc>
        <w:tc>
          <w:tcPr>
            <w:tcW w:w="0" w:type="auto"/>
            <w:hideMark/>
          </w:tcPr>
          <w:p w14:paraId="6FC673B8"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Available as “rough” draft</w:t>
            </w:r>
          </w:p>
        </w:tc>
        <w:tc>
          <w:tcPr>
            <w:tcW w:w="0" w:type="auto"/>
            <w:hideMark/>
          </w:tcPr>
          <w:p w14:paraId="2B5248BD"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Peer reviewed and completed</w:t>
            </w:r>
          </w:p>
        </w:tc>
      </w:tr>
      <w:tr w:rsidR="00BF5326" w:rsidRPr="00BF5326" w14:paraId="188A2FBE" w14:textId="77777777" w:rsidTr="00BF5326">
        <w:tc>
          <w:tcPr>
            <w:tcW w:w="0" w:type="auto"/>
            <w:shd w:val="clear" w:color="auto" w:fill="D9D9D5"/>
            <w:hideMark/>
          </w:tcPr>
          <w:p w14:paraId="0F628F8E"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Guideline formats</w:t>
            </w:r>
          </w:p>
        </w:tc>
        <w:tc>
          <w:tcPr>
            <w:tcW w:w="0" w:type="auto"/>
            <w:shd w:val="clear" w:color="auto" w:fill="D9D9D5"/>
            <w:hideMark/>
          </w:tcPr>
          <w:p w14:paraId="5329FEFF"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proofErr w:type="spellStart"/>
            <w:r w:rsidRPr="00BF5326">
              <w:rPr>
                <w:rFonts w:ascii="Times New Roman" w:eastAsia="Times New Roman" w:hAnsi="Times New Roman" w:cs="Times New Roman"/>
                <w:color w:val="323232"/>
                <w:sz w:val="18"/>
                <w:szCs w:val="18"/>
                <w:lang w:eastAsia="en-AU"/>
              </w:rPr>
              <w:t>Epub</w:t>
            </w:r>
            <w:proofErr w:type="spellEnd"/>
            <w:r w:rsidRPr="00BF5326">
              <w:rPr>
                <w:rFonts w:ascii="Times New Roman" w:eastAsia="Times New Roman" w:hAnsi="Times New Roman" w:cs="Times New Roman"/>
                <w:color w:val="323232"/>
                <w:sz w:val="18"/>
                <w:szCs w:val="18"/>
                <w:lang w:eastAsia="en-AU"/>
              </w:rPr>
              <w:t xml:space="preserve"> version</w:t>
            </w:r>
          </w:p>
          <w:p w14:paraId="0D285043"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Web-based version</w:t>
            </w:r>
          </w:p>
        </w:tc>
        <w:tc>
          <w:tcPr>
            <w:tcW w:w="0" w:type="auto"/>
            <w:shd w:val="clear" w:color="auto" w:fill="D9D9D5"/>
            <w:hideMark/>
          </w:tcPr>
          <w:p w14:paraId="5E9BC2BA"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Following practitioner feedback, a pdf version of ARR 2019 is now available</w:t>
            </w:r>
          </w:p>
        </w:tc>
      </w:tr>
      <w:tr w:rsidR="00BF5326" w:rsidRPr="00BF5326" w14:paraId="78AE4D69" w14:textId="77777777" w:rsidTr="00BF5326">
        <w:tc>
          <w:tcPr>
            <w:tcW w:w="0" w:type="auto"/>
            <w:hideMark/>
          </w:tcPr>
          <w:p w14:paraId="08563B28"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User experience</w:t>
            </w:r>
          </w:p>
        </w:tc>
        <w:tc>
          <w:tcPr>
            <w:tcW w:w="0" w:type="auto"/>
            <w:hideMark/>
          </w:tcPr>
          <w:p w14:paraId="6F282AAC"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Limited functionality in web-based version</w:t>
            </w:r>
          </w:p>
        </w:tc>
        <w:tc>
          <w:tcPr>
            <w:tcW w:w="0" w:type="auto"/>
            <w:hideMark/>
          </w:tcPr>
          <w:p w14:paraId="72F9EAB6"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Additional pdf format available</w:t>
            </w:r>
          </w:p>
        </w:tc>
      </w:tr>
      <w:tr w:rsidR="00BF5326" w:rsidRPr="00BF5326" w14:paraId="5D4246D4" w14:textId="77777777" w:rsidTr="00BF5326">
        <w:tc>
          <w:tcPr>
            <w:tcW w:w="0" w:type="auto"/>
            <w:shd w:val="clear" w:color="auto" w:fill="D9D9D5"/>
            <w:hideMark/>
          </w:tcPr>
          <w:p w14:paraId="51DCBABE"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Climate change</w:t>
            </w:r>
          </w:p>
        </w:tc>
        <w:tc>
          <w:tcPr>
            <w:tcW w:w="0" w:type="auto"/>
            <w:shd w:val="clear" w:color="auto" w:fill="D9D9D5"/>
            <w:hideMark/>
          </w:tcPr>
          <w:p w14:paraId="1BF4DFC5"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Reflected best practice as of 2016 Climate Change policies</w:t>
            </w:r>
          </w:p>
        </w:tc>
        <w:tc>
          <w:tcPr>
            <w:tcW w:w="0" w:type="auto"/>
            <w:shd w:val="clear" w:color="auto" w:fill="D9D9D5"/>
            <w:hideMark/>
          </w:tcPr>
          <w:p w14:paraId="1C394CC1"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Updated to reflect current practice</w:t>
            </w:r>
          </w:p>
        </w:tc>
      </w:tr>
      <w:tr w:rsidR="00BF5326" w:rsidRPr="00BF5326" w14:paraId="31FEE77A" w14:textId="77777777" w:rsidTr="00BF5326">
        <w:tc>
          <w:tcPr>
            <w:tcW w:w="0" w:type="auto"/>
            <w:hideMark/>
          </w:tcPr>
          <w:p w14:paraId="52A40E21"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PMF chapter</w:t>
            </w:r>
          </w:p>
        </w:tc>
        <w:tc>
          <w:tcPr>
            <w:tcW w:w="0" w:type="auto"/>
            <w:hideMark/>
          </w:tcPr>
          <w:p w14:paraId="7ABEDD07"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Updated from the guidance provided in 1998 to include current best practice</w:t>
            </w:r>
          </w:p>
        </w:tc>
        <w:tc>
          <w:tcPr>
            <w:tcW w:w="0" w:type="auto"/>
            <w:hideMark/>
          </w:tcPr>
          <w:p w14:paraId="07325BF8"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Minor edits and reflects differences required for use in dam studies and floodplain management</w:t>
            </w:r>
          </w:p>
        </w:tc>
      </w:tr>
      <w:tr w:rsidR="00BF5326" w:rsidRPr="00BF5326" w14:paraId="4B28FACD" w14:textId="77777777" w:rsidTr="00BF5326">
        <w:tc>
          <w:tcPr>
            <w:tcW w:w="0" w:type="auto"/>
            <w:shd w:val="clear" w:color="auto" w:fill="D9D9D5"/>
            <w:hideMark/>
          </w:tcPr>
          <w:p w14:paraId="1B02F782" w14:textId="77777777" w:rsidR="00BF5326" w:rsidRPr="00BF5326" w:rsidRDefault="00BF5326" w:rsidP="00BF5326">
            <w:pPr>
              <w:spacing w:line="240" w:lineRule="atLeast"/>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Examples</w:t>
            </w:r>
          </w:p>
        </w:tc>
        <w:tc>
          <w:tcPr>
            <w:tcW w:w="0" w:type="auto"/>
            <w:shd w:val="clear" w:color="auto" w:fill="D9D9D5"/>
            <w:hideMark/>
          </w:tcPr>
          <w:p w14:paraId="5BDDF4F1" w14:textId="77777777" w:rsidR="00BF5326" w:rsidRPr="00BF5326" w:rsidRDefault="00BF5326" w:rsidP="00BF5326">
            <w:pPr>
              <w:spacing w:line="240" w:lineRule="atLeast"/>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 </w:t>
            </w:r>
          </w:p>
        </w:tc>
        <w:tc>
          <w:tcPr>
            <w:tcW w:w="0" w:type="auto"/>
            <w:shd w:val="clear" w:color="auto" w:fill="D9D9D5"/>
            <w:hideMark/>
          </w:tcPr>
          <w:p w14:paraId="6D0A9CA9" w14:textId="77777777" w:rsidR="00BF5326" w:rsidRPr="00BF5326" w:rsidRDefault="00BF5326" w:rsidP="00BF5326">
            <w:pPr>
              <w:spacing w:line="240" w:lineRule="atLeast"/>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Examples included for Book 9</w:t>
            </w:r>
          </w:p>
        </w:tc>
      </w:tr>
      <w:tr w:rsidR="00BF5326" w:rsidRPr="00BF5326" w14:paraId="6E5FC1EF" w14:textId="77777777" w:rsidTr="00BF5326">
        <w:tc>
          <w:tcPr>
            <w:tcW w:w="0" w:type="auto"/>
            <w:hideMark/>
          </w:tcPr>
          <w:p w14:paraId="7E2A6A9A" w14:textId="77777777" w:rsidR="00BF5326" w:rsidRPr="00BF5326" w:rsidRDefault="00BF5326" w:rsidP="00BF5326">
            <w:pPr>
              <w:spacing w:line="240" w:lineRule="atLeast"/>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Figures</w:t>
            </w:r>
          </w:p>
        </w:tc>
        <w:tc>
          <w:tcPr>
            <w:tcW w:w="0" w:type="auto"/>
            <w:hideMark/>
          </w:tcPr>
          <w:p w14:paraId="3C4897DF" w14:textId="77777777" w:rsidR="00BF5326" w:rsidRPr="00BF5326" w:rsidRDefault="00BF5326" w:rsidP="00BF5326">
            <w:pPr>
              <w:spacing w:line="240" w:lineRule="atLeast"/>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 </w:t>
            </w:r>
          </w:p>
        </w:tc>
        <w:tc>
          <w:tcPr>
            <w:tcW w:w="0" w:type="auto"/>
            <w:hideMark/>
          </w:tcPr>
          <w:p w14:paraId="47F71EA7" w14:textId="77777777" w:rsidR="00BF5326" w:rsidRPr="00BF5326" w:rsidRDefault="00BF5326" w:rsidP="00BF5326">
            <w:pPr>
              <w:spacing w:line="240" w:lineRule="atLeast"/>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Updated reflecting practitioner feedback</w:t>
            </w:r>
          </w:p>
        </w:tc>
      </w:tr>
    </w:tbl>
    <w:p w14:paraId="1D0806A7" w14:textId="564014B5" w:rsidR="00BF5326" w:rsidRDefault="00BF5326" w:rsidP="004835D5">
      <w:pPr>
        <w:rPr>
          <w:rFonts w:ascii="Times New Roman" w:hAnsi="Times New Roman" w:cs="Times New Roman"/>
        </w:rPr>
      </w:pPr>
    </w:p>
    <w:p w14:paraId="30D0AD53" w14:textId="55EE2482" w:rsidR="00BF5326" w:rsidRDefault="00BF5326" w:rsidP="004835D5">
      <w:pPr>
        <w:rPr>
          <w:rFonts w:ascii="Times New Roman" w:hAnsi="Times New Roman" w:cs="Times New Roman"/>
        </w:rPr>
      </w:pPr>
      <w:r w:rsidRPr="00027CAA">
        <w:rPr>
          <w:rFonts w:ascii="Times New Roman" w:hAnsi="Times New Roman" w:cs="Times New Roman"/>
        </w:rPr>
        <w:t xml:space="preserve">As of May 2019, this version </w:t>
      </w:r>
      <w:proofErr w:type="gramStart"/>
      <w:r w:rsidR="00F82182">
        <w:rPr>
          <w:rFonts w:ascii="Times New Roman" w:hAnsi="Times New Roman" w:cs="Times New Roman"/>
        </w:rPr>
        <w:t>was</w:t>
      </w:r>
      <w:r w:rsidRPr="00027CAA">
        <w:rPr>
          <w:rFonts w:ascii="Times New Roman" w:hAnsi="Times New Roman" w:cs="Times New Roman"/>
        </w:rPr>
        <w:t xml:space="preserve"> considered to be</w:t>
      </w:r>
      <w:proofErr w:type="gramEnd"/>
      <w:r w:rsidRPr="00027CAA">
        <w:rPr>
          <w:rFonts w:ascii="Times New Roman" w:hAnsi="Times New Roman" w:cs="Times New Roman"/>
        </w:rPr>
        <w:t xml:space="preserve"> final.</w:t>
      </w:r>
      <w:r w:rsidR="00C4125E">
        <w:rPr>
          <w:rFonts w:ascii="Times New Roman" w:hAnsi="Times New Roman" w:cs="Times New Roman"/>
        </w:rPr>
        <w:t xml:space="preserve"> </w:t>
      </w:r>
    </w:p>
    <w:p w14:paraId="239D44AE" w14:textId="77777777" w:rsidR="00782171" w:rsidRDefault="00782171" w:rsidP="004835D5">
      <w:pPr>
        <w:rPr>
          <w:rFonts w:ascii="Times New Roman" w:hAnsi="Times New Roman" w:cs="Times New Roman"/>
        </w:rPr>
      </w:pPr>
    </w:p>
    <w:p w14:paraId="5881EC16" w14:textId="77777777" w:rsidR="00F82182" w:rsidRDefault="00F82182" w:rsidP="004835D5">
      <w:pPr>
        <w:rPr>
          <w:rFonts w:ascii="Times New Roman" w:hAnsi="Times New Roman" w:cs="Times New Roman"/>
        </w:rPr>
      </w:pPr>
    </w:p>
    <w:p w14:paraId="294198A0" w14:textId="0CEAC3FC" w:rsidR="00782171" w:rsidRDefault="00782171" w:rsidP="004835D5">
      <w:pPr>
        <w:rPr>
          <w:rFonts w:ascii="Times New Roman" w:hAnsi="Times New Roman" w:cs="Times New Roman"/>
          <w:b/>
        </w:rPr>
      </w:pPr>
      <w:r w:rsidRPr="00BF5326">
        <w:rPr>
          <w:rFonts w:ascii="Times New Roman" w:hAnsi="Times New Roman" w:cs="Times New Roman"/>
          <w:b/>
        </w:rPr>
        <w:t xml:space="preserve">ARR </w:t>
      </w:r>
      <w:r w:rsidRPr="00517273">
        <w:rPr>
          <w:rFonts w:ascii="Times New Roman" w:hAnsi="Times New Roman" w:cs="Times New Roman"/>
          <w:b/>
        </w:rPr>
        <w:t>201</w:t>
      </w:r>
      <w:r w:rsidRPr="00517273">
        <w:rPr>
          <w:rFonts w:ascii="Times New Roman" w:hAnsi="Times New Roman" w:cs="Times New Roman"/>
          <w:b/>
        </w:rPr>
        <w:t xml:space="preserve">6 </w:t>
      </w:r>
      <w:r w:rsidRPr="00F82182">
        <w:rPr>
          <w:rFonts w:ascii="Times New Roman" w:hAnsi="Times New Roman" w:cs="Times New Roman"/>
          <w:b/>
        </w:rPr>
        <w:t>(now Version 4.</w:t>
      </w:r>
      <w:r w:rsidRPr="00F82182">
        <w:rPr>
          <w:rFonts w:ascii="Times New Roman" w:hAnsi="Times New Roman" w:cs="Times New Roman"/>
          <w:b/>
        </w:rPr>
        <w:t>0</w:t>
      </w:r>
      <w:r w:rsidRPr="00F82182">
        <w:rPr>
          <w:rFonts w:ascii="Times New Roman" w:hAnsi="Times New Roman" w:cs="Times New Roman"/>
          <w:b/>
        </w:rPr>
        <w:t>)</w:t>
      </w:r>
    </w:p>
    <w:p w14:paraId="532A6ECA" w14:textId="1E5150D4" w:rsidR="00517273" w:rsidRPr="00F82182" w:rsidRDefault="00517273" w:rsidP="004835D5">
      <w:pPr>
        <w:rPr>
          <w:rFonts w:ascii="Times New Roman" w:hAnsi="Times New Roman" w:cs="Times New Roman"/>
          <w:bCs/>
          <w:color w:val="FF0000"/>
        </w:rPr>
      </w:pPr>
      <w:r w:rsidRPr="00F82182">
        <w:rPr>
          <w:rFonts w:ascii="Times New Roman" w:hAnsi="Times New Roman" w:cs="Times New Roman"/>
          <w:bCs/>
        </w:rPr>
        <w:t>Released July 2016</w:t>
      </w:r>
    </w:p>
    <w:p w14:paraId="22C0C5D0" w14:textId="77777777" w:rsidR="00782171" w:rsidRDefault="00782171" w:rsidP="004835D5">
      <w:pPr>
        <w:rPr>
          <w:rFonts w:ascii="Times New Roman" w:hAnsi="Times New Roman" w:cs="Times New Roman"/>
        </w:rPr>
      </w:pPr>
    </w:p>
    <w:p w14:paraId="1DF318D1" w14:textId="77777777" w:rsidR="00517273" w:rsidRPr="00880CEB" w:rsidRDefault="00517273" w:rsidP="004835D5">
      <w:pPr>
        <w:rPr>
          <w:rFonts w:ascii="Times New Roman" w:hAnsi="Times New Roman" w:cs="Times New Roman"/>
        </w:rPr>
      </w:pPr>
    </w:p>
    <w:sectPr w:rsidR="00517273" w:rsidRPr="00880CEB" w:rsidSect="00552A4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904BC4"/>
    <w:multiLevelType w:val="hybridMultilevel"/>
    <w:tmpl w:val="A37EAD32"/>
    <w:lvl w:ilvl="0" w:tplc="6810AD8A">
      <w:numFmt w:val="bullet"/>
      <w:lvlText w:val="•"/>
      <w:lvlJc w:val="left"/>
      <w:pPr>
        <w:ind w:left="1080" w:hanging="360"/>
      </w:pPr>
      <w:rPr>
        <w:rFonts w:ascii="Arial" w:eastAsia="Times New Roman" w:hAnsi="Arial" w:cs="Aria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1" w15:restartNumberingAfterBreak="0">
    <w:nsid w:val="127D6693"/>
    <w:multiLevelType w:val="hybridMultilevel"/>
    <w:tmpl w:val="CFC449A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16cid:durableId="1545022925">
    <w:abstractNumId w:val="0"/>
  </w:num>
  <w:num w:numId="2" w16cid:durableId="4702523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895"/>
    <w:rsid w:val="00027CAA"/>
    <w:rsid w:val="00062E68"/>
    <w:rsid w:val="00097ECD"/>
    <w:rsid w:val="000A54CB"/>
    <w:rsid w:val="00126F70"/>
    <w:rsid w:val="00155E37"/>
    <w:rsid w:val="00177D5E"/>
    <w:rsid w:val="00197E3B"/>
    <w:rsid w:val="001A2D10"/>
    <w:rsid w:val="001C6F38"/>
    <w:rsid w:val="001F5160"/>
    <w:rsid w:val="0025677B"/>
    <w:rsid w:val="00260F29"/>
    <w:rsid w:val="00261349"/>
    <w:rsid w:val="00261949"/>
    <w:rsid w:val="00292C7E"/>
    <w:rsid w:val="002B1AD5"/>
    <w:rsid w:val="002D75B6"/>
    <w:rsid w:val="00322862"/>
    <w:rsid w:val="00354965"/>
    <w:rsid w:val="00420DF3"/>
    <w:rsid w:val="00445547"/>
    <w:rsid w:val="004600BA"/>
    <w:rsid w:val="004835D5"/>
    <w:rsid w:val="004C286E"/>
    <w:rsid w:val="00517273"/>
    <w:rsid w:val="005257D7"/>
    <w:rsid w:val="005315A0"/>
    <w:rsid w:val="00552A48"/>
    <w:rsid w:val="0056017C"/>
    <w:rsid w:val="005D2F3B"/>
    <w:rsid w:val="005F53EC"/>
    <w:rsid w:val="00683052"/>
    <w:rsid w:val="00740717"/>
    <w:rsid w:val="00782171"/>
    <w:rsid w:val="00794090"/>
    <w:rsid w:val="00871E44"/>
    <w:rsid w:val="00872FC5"/>
    <w:rsid w:val="00880CEB"/>
    <w:rsid w:val="008C765F"/>
    <w:rsid w:val="00915E4A"/>
    <w:rsid w:val="009A4C70"/>
    <w:rsid w:val="009E294B"/>
    <w:rsid w:val="00A83868"/>
    <w:rsid w:val="00AF1926"/>
    <w:rsid w:val="00BD5FFC"/>
    <w:rsid w:val="00BF5326"/>
    <w:rsid w:val="00C4125E"/>
    <w:rsid w:val="00C614F1"/>
    <w:rsid w:val="00C76ABA"/>
    <w:rsid w:val="00C903DB"/>
    <w:rsid w:val="00CC7F57"/>
    <w:rsid w:val="00CE3D27"/>
    <w:rsid w:val="00D314B5"/>
    <w:rsid w:val="00DE5114"/>
    <w:rsid w:val="00E252B3"/>
    <w:rsid w:val="00E441DB"/>
    <w:rsid w:val="00E5332E"/>
    <w:rsid w:val="00E77094"/>
    <w:rsid w:val="00EF26DF"/>
    <w:rsid w:val="00F1324F"/>
    <w:rsid w:val="00F82182"/>
    <w:rsid w:val="00FB0895"/>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CD6C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0895"/>
    <w:rPr>
      <w:color w:val="0563C1" w:themeColor="hyperlink"/>
      <w:u w:val="single"/>
    </w:rPr>
  </w:style>
  <w:style w:type="paragraph" w:styleId="ListParagraph">
    <w:name w:val="List Paragraph"/>
    <w:basedOn w:val="Normal"/>
    <w:uiPriority w:val="34"/>
    <w:qFormat/>
    <w:rsid w:val="00FB0895"/>
    <w:pPr>
      <w:widowControl w:val="0"/>
      <w:tabs>
        <w:tab w:val="left" w:pos="1008"/>
        <w:tab w:val="left" w:pos="1728"/>
        <w:tab w:val="left" w:pos="2592"/>
        <w:tab w:val="left" w:pos="3456"/>
        <w:tab w:val="left" w:pos="4320"/>
        <w:tab w:val="left" w:pos="5184"/>
        <w:tab w:val="left" w:pos="6048"/>
        <w:tab w:val="left" w:pos="6912"/>
        <w:tab w:val="left" w:pos="7776"/>
      </w:tabs>
      <w:snapToGrid w:val="0"/>
      <w:spacing w:line="300" w:lineRule="auto"/>
      <w:ind w:left="720"/>
      <w:contextualSpacing/>
      <w:jc w:val="both"/>
    </w:pPr>
    <w:rPr>
      <w:rFonts w:ascii="Arial" w:eastAsia="Times New Roman" w:hAnsi="Arial" w:cs="Times New Roman"/>
      <w:sz w:val="22"/>
      <w:szCs w:val="20"/>
    </w:rPr>
  </w:style>
  <w:style w:type="character" w:styleId="CommentReference">
    <w:name w:val="annotation reference"/>
    <w:basedOn w:val="DefaultParagraphFont"/>
    <w:uiPriority w:val="99"/>
    <w:semiHidden/>
    <w:unhideWhenUsed/>
    <w:rsid w:val="00FB0895"/>
    <w:rPr>
      <w:sz w:val="16"/>
      <w:szCs w:val="16"/>
    </w:rPr>
  </w:style>
  <w:style w:type="paragraph" w:styleId="CommentText">
    <w:name w:val="annotation text"/>
    <w:basedOn w:val="Normal"/>
    <w:link w:val="CommentTextChar"/>
    <w:uiPriority w:val="99"/>
    <w:unhideWhenUsed/>
    <w:rsid w:val="00FB0895"/>
    <w:pPr>
      <w:widowControl w:val="0"/>
      <w:tabs>
        <w:tab w:val="left" w:pos="1008"/>
        <w:tab w:val="left" w:pos="1728"/>
        <w:tab w:val="left" w:pos="2592"/>
        <w:tab w:val="left" w:pos="3456"/>
        <w:tab w:val="left" w:pos="4320"/>
        <w:tab w:val="left" w:pos="5184"/>
        <w:tab w:val="left" w:pos="6048"/>
        <w:tab w:val="left" w:pos="6912"/>
        <w:tab w:val="left" w:pos="7776"/>
      </w:tabs>
      <w:snapToGrid w:val="0"/>
      <w:jc w:val="both"/>
    </w:pPr>
    <w:rPr>
      <w:rFonts w:ascii="Arial" w:eastAsia="Times New Roman" w:hAnsi="Arial" w:cs="Times New Roman"/>
      <w:sz w:val="20"/>
      <w:szCs w:val="20"/>
    </w:rPr>
  </w:style>
  <w:style w:type="character" w:customStyle="1" w:styleId="CommentTextChar">
    <w:name w:val="Comment Text Char"/>
    <w:basedOn w:val="DefaultParagraphFont"/>
    <w:link w:val="CommentText"/>
    <w:uiPriority w:val="99"/>
    <w:rsid w:val="00FB0895"/>
    <w:rPr>
      <w:rFonts w:ascii="Arial" w:eastAsia="Times New Roman" w:hAnsi="Arial" w:cs="Times New Roman"/>
      <w:sz w:val="20"/>
      <w:szCs w:val="20"/>
    </w:rPr>
  </w:style>
  <w:style w:type="paragraph" w:styleId="BalloonText">
    <w:name w:val="Balloon Text"/>
    <w:basedOn w:val="Normal"/>
    <w:link w:val="BalloonTextChar"/>
    <w:uiPriority w:val="99"/>
    <w:semiHidden/>
    <w:unhideWhenUsed/>
    <w:rsid w:val="00FB089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B0895"/>
    <w:rPr>
      <w:rFonts w:ascii="Times New Roman" w:hAnsi="Times New Roman" w:cs="Times New Roman"/>
      <w:sz w:val="18"/>
      <w:szCs w:val="18"/>
    </w:rPr>
  </w:style>
  <w:style w:type="character" w:customStyle="1" w:styleId="object">
    <w:name w:val="object"/>
    <w:basedOn w:val="DefaultParagraphFont"/>
    <w:rsid w:val="001F5160"/>
  </w:style>
  <w:style w:type="paragraph" w:styleId="NormalWeb">
    <w:name w:val="Normal (Web)"/>
    <w:basedOn w:val="Normal"/>
    <w:uiPriority w:val="99"/>
    <w:semiHidden/>
    <w:unhideWhenUsed/>
    <w:rsid w:val="00BF5326"/>
    <w:pPr>
      <w:spacing w:before="100" w:beforeAutospacing="1" w:after="100" w:afterAutospacing="1"/>
    </w:pPr>
    <w:rPr>
      <w:rFonts w:ascii="Times New Roman" w:eastAsia="Times New Roman" w:hAnsi="Times New Roman" w:cs="Times New Roman"/>
      <w:lang w:eastAsia="en-AU"/>
    </w:rPr>
  </w:style>
  <w:style w:type="character" w:styleId="Strong">
    <w:name w:val="Strong"/>
    <w:basedOn w:val="DefaultParagraphFont"/>
    <w:uiPriority w:val="22"/>
    <w:qFormat/>
    <w:rsid w:val="00BF5326"/>
    <w:rPr>
      <w:b/>
      <w:bCs/>
    </w:rPr>
  </w:style>
  <w:style w:type="character" w:styleId="UnresolvedMention">
    <w:name w:val="Unresolved Mention"/>
    <w:basedOn w:val="DefaultParagraphFont"/>
    <w:uiPriority w:val="99"/>
    <w:semiHidden/>
    <w:unhideWhenUsed/>
    <w:rsid w:val="00C903DB"/>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C4125E"/>
    <w:pPr>
      <w:widowControl/>
      <w:tabs>
        <w:tab w:val="clear" w:pos="1008"/>
        <w:tab w:val="clear" w:pos="1728"/>
        <w:tab w:val="clear" w:pos="2592"/>
        <w:tab w:val="clear" w:pos="3456"/>
        <w:tab w:val="clear" w:pos="4320"/>
        <w:tab w:val="clear" w:pos="5184"/>
        <w:tab w:val="clear" w:pos="6048"/>
        <w:tab w:val="clear" w:pos="6912"/>
        <w:tab w:val="clear" w:pos="7776"/>
      </w:tabs>
      <w:snapToGrid/>
      <w:jc w:val="left"/>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4125E"/>
    <w:rPr>
      <w:rFonts w:ascii="Arial" w:eastAsia="Times New Roman" w:hAnsi="Arial" w:cs="Times New Roman"/>
      <w:b/>
      <w:bCs/>
      <w:sz w:val="20"/>
      <w:szCs w:val="20"/>
    </w:rPr>
  </w:style>
  <w:style w:type="paragraph" w:styleId="Revision">
    <w:name w:val="Revision"/>
    <w:hidden/>
    <w:uiPriority w:val="99"/>
    <w:semiHidden/>
    <w:rsid w:val="00DE5114"/>
  </w:style>
  <w:style w:type="paragraph" w:customStyle="1" w:styleId="Normalsmall">
    <w:name w:val="Normal small"/>
    <w:qFormat/>
    <w:rsid w:val="00420DF3"/>
    <w:pPr>
      <w:spacing w:after="120" w:line="276" w:lineRule="auto"/>
    </w:pPr>
    <w:rPr>
      <w:sz w:val="18"/>
      <w:szCs w:val="18"/>
    </w:rPr>
  </w:style>
  <w:style w:type="character" w:customStyle="1" w:styleId="cf01">
    <w:name w:val="cf01"/>
    <w:basedOn w:val="DefaultParagraphFont"/>
    <w:rsid w:val="00420DF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77299">
      <w:bodyDiv w:val="1"/>
      <w:marLeft w:val="0"/>
      <w:marRight w:val="0"/>
      <w:marTop w:val="0"/>
      <w:marBottom w:val="0"/>
      <w:divBdr>
        <w:top w:val="none" w:sz="0" w:space="0" w:color="auto"/>
        <w:left w:val="none" w:sz="0" w:space="0" w:color="auto"/>
        <w:bottom w:val="none" w:sz="0" w:space="0" w:color="auto"/>
        <w:right w:val="none" w:sz="0" w:space="0" w:color="auto"/>
      </w:divBdr>
    </w:div>
    <w:div w:id="575284296">
      <w:bodyDiv w:val="1"/>
      <w:marLeft w:val="0"/>
      <w:marRight w:val="0"/>
      <w:marTop w:val="0"/>
      <w:marBottom w:val="0"/>
      <w:divBdr>
        <w:top w:val="none" w:sz="0" w:space="0" w:color="auto"/>
        <w:left w:val="none" w:sz="0" w:space="0" w:color="auto"/>
        <w:bottom w:val="none" w:sz="0" w:space="0" w:color="auto"/>
        <w:right w:val="none" w:sz="0" w:space="0" w:color="auto"/>
      </w:divBdr>
    </w:div>
    <w:div w:id="898900055">
      <w:bodyDiv w:val="1"/>
      <w:marLeft w:val="0"/>
      <w:marRight w:val="0"/>
      <w:marTop w:val="0"/>
      <w:marBottom w:val="0"/>
      <w:divBdr>
        <w:top w:val="none" w:sz="0" w:space="0" w:color="auto"/>
        <w:left w:val="none" w:sz="0" w:space="0" w:color="auto"/>
        <w:bottom w:val="none" w:sz="0" w:space="0" w:color="auto"/>
        <w:right w:val="none" w:sz="0" w:space="0" w:color="auto"/>
      </w:divBdr>
    </w:div>
    <w:div w:id="1167555528">
      <w:bodyDiv w:val="1"/>
      <w:marLeft w:val="0"/>
      <w:marRight w:val="0"/>
      <w:marTop w:val="0"/>
      <w:marBottom w:val="0"/>
      <w:divBdr>
        <w:top w:val="none" w:sz="0" w:space="0" w:color="auto"/>
        <w:left w:val="none" w:sz="0" w:space="0" w:color="auto"/>
        <w:bottom w:val="none" w:sz="0" w:space="0" w:color="auto"/>
        <w:right w:val="none" w:sz="0" w:space="0" w:color="auto"/>
      </w:divBdr>
    </w:div>
    <w:div w:id="185480055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creativecommons.org/licenses/by/4.0/"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admin@arr-software.org" TargetMode="External"/><Relationship Id="rId4" Type="http://schemas.openxmlformats.org/officeDocument/2006/relationships/settings" Target="settings.xml"/><Relationship Id="rId9" Type="http://schemas.openxmlformats.org/officeDocument/2006/relationships/hyperlink" Target="mailto:hazards@ga.gov.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3931F-5B89-40D4-9C8B-F64B21FFD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1723</TotalTime>
  <Pages>8</Pages>
  <Words>1619</Words>
  <Characters>9232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Brady</dc:creator>
  <cp:keywords/>
  <dc:description/>
  <cp:lastModifiedBy>Monique Retallick</cp:lastModifiedBy>
  <cp:revision>12</cp:revision>
  <cp:lastPrinted>2019-05-13T06:02:00Z</cp:lastPrinted>
  <dcterms:created xsi:type="dcterms:W3CDTF">2024-08-21T11:57:00Z</dcterms:created>
  <dcterms:modified xsi:type="dcterms:W3CDTF">2024-08-26T08:37:00Z</dcterms:modified>
</cp:coreProperties>
</file>