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39A6" w14:textId="10CD8A19" w:rsidR="0008528A" w:rsidRPr="00996CF0" w:rsidRDefault="630D7D3F" w:rsidP="00572CF9">
      <w:pPr>
        <w:pStyle w:val="Title"/>
        <w:keepNext/>
        <w:keepLines/>
        <w:spacing w:after="120"/>
        <w:rPr>
          <w:rFonts w:ascii="Arial" w:hAnsi="Arial" w:cs="Arial"/>
          <w:sz w:val="48"/>
          <w:szCs w:val="48"/>
        </w:rPr>
      </w:pPr>
      <w:r w:rsidRPr="00996CF0">
        <w:rPr>
          <w:rFonts w:ascii="Arial" w:hAnsi="Arial" w:cs="Arial"/>
          <w:sz w:val="48"/>
          <w:szCs w:val="48"/>
        </w:rPr>
        <w:t xml:space="preserve">Assessment </w:t>
      </w:r>
      <w:r w:rsidR="50CF32E0" w:rsidRPr="00996CF0">
        <w:rPr>
          <w:rFonts w:ascii="Arial" w:hAnsi="Arial" w:cs="Arial"/>
          <w:sz w:val="48"/>
          <w:szCs w:val="48"/>
        </w:rPr>
        <w:t>Brief</w:t>
      </w:r>
      <w:r w:rsidR="6F0E9C76" w:rsidRPr="00996CF0">
        <w:rPr>
          <w:rFonts w:ascii="Arial" w:hAnsi="Arial" w:cs="Arial"/>
          <w:sz w:val="48"/>
          <w:szCs w:val="48"/>
        </w:rPr>
        <w:t xml:space="preserve"> </w:t>
      </w:r>
      <w:r w:rsidR="21363EA9" w:rsidRPr="00996CF0">
        <w:rPr>
          <w:rFonts w:ascii="Arial" w:hAnsi="Arial" w:cs="Arial"/>
          <w:sz w:val="48"/>
          <w:szCs w:val="48"/>
        </w:rPr>
        <w:t>#</w:t>
      </w:r>
      <w:r w:rsidR="00996CF0">
        <w:rPr>
          <w:rFonts w:ascii="Arial" w:hAnsi="Arial" w:cs="Arial"/>
          <w:sz w:val="48"/>
          <w:szCs w:val="48"/>
        </w:rPr>
        <w:t>3</w:t>
      </w:r>
    </w:p>
    <w:p w14:paraId="6C963EAE" w14:textId="4DA0C6D6" w:rsidR="0008528A" w:rsidRPr="00996CF0" w:rsidRDefault="13B95C44" w:rsidP="00B91032">
      <w:pPr>
        <w:pStyle w:val="Heading1"/>
        <w:spacing w:before="240" w:after="120"/>
        <w:rPr>
          <w:rFonts w:ascii="Arial" w:hAnsi="Arial" w:cs="Arial"/>
          <w:sz w:val="36"/>
          <w:szCs w:val="36"/>
        </w:rPr>
      </w:pPr>
      <w:r w:rsidRPr="00996CF0">
        <w:rPr>
          <w:rFonts w:ascii="Arial" w:hAnsi="Arial" w:cs="Arial"/>
          <w:sz w:val="36"/>
          <w:szCs w:val="36"/>
        </w:rPr>
        <w:t>Assessment Details</w:t>
      </w:r>
    </w:p>
    <w:tbl>
      <w:tblPr>
        <w:tblW w:w="89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495"/>
        <w:gridCol w:w="5460"/>
      </w:tblGrid>
      <w:tr w:rsidR="24AD2262" w:rsidRPr="00996CF0" w14:paraId="02DD4641"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43B479EF" w14:textId="43D80A61" w:rsidR="24AD2262" w:rsidRPr="00996CF0" w:rsidRDefault="7196AF98" w:rsidP="00CF195B">
            <w:pPr>
              <w:pStyle w:val="NoSpacing"/>
              <w:spacing w:before="20" w:after="20"/>
              <w:rPr>
                <w:rFonts w:ascii="Arial" w:hAnsi="Arial" w:cs="Arial"/>
                <w:b/>
                <w:bCs/>
                <w:sz w:val="22"/>
                <w:szCs w:val="22"/>
              </w:rPr>
            </w:pPr>
            <w:r w:rsidRPr="00996CF0">
              <w:rPr>
                <w:rFonts w:ascii="Arial" w:hAnsi="Arial" w:cs="Arial"/>
                <w:b/>
                <w:bCs/>
                <w:sz w:val="22"/>
                <w:szCs w:val="22"/>
              </w:rPr>
              <w:t>Unit Code Title​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8925A46" w14:textId="4507C28C" w:rsidR="6C7F696D" w:rsidRPr="00566CD9" w:rsidRDefault="009B4108" w:rsidP="00CF195B">
            <w:pPr>
              <w:pStyle w:val="NoSpacing"/>
              <w:spacing w:before="20" w:after="20"/>
              <w:rPr>
                <w:rFonts w:ascii="Arial" w:hAnsi="Arial" w:cs="Arial"/>
                <w:sz w:val="22"/>
                <w:szCs w:val="22"/>
              </w:rPr>
            </w:pPr>
            <w:r w:rsidRPr="00566CD9">
              <w:rPr>
                <w:rFonts w:ascii="Arial" w:hAnsi="Arial" w:cs="Arial"/>
                <w:sz w:val="22"/>
                <w:szCs w:val="22"/>
              </w:rPr>
              <w:t>PHAR2001 Introductory Pharmacology</w:t>
            </w:r>
          </w:p>
        </w:tc>
      </w:tr>
      <w:tr w:rsidR="009E4465" w:rsidRPr="00996CF0" w14:paraId="2BB2798E"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72DFC513" w14:textId="4898FAE3" w:rsidR="009E4465" w:rsidRPr="00996CF0" w:rsidRDefault="7196AF98" w:rsidP="00CF195B">
            <w:pPr>
              <w:pStyle w:val="NoSpacing"/>
              <w:spacing w:before="20" w:after="20"/>
              <w:rPr>
                <w:rFonts w:ascii="Arial" w:eastAsia="Aptos" w:hAnsi="Arial" w:cs="Arial"/>
                <w:b/>
                <w:bCs/>
                <w:color w:val="000000" w:themeColor="text1"/>
                <w:sz w:val="22"/>
                <w:szCs w:val="22"/>
                <w:lang w:val="en-AU"/>
              </w:rPr>
            </w:pPr>
            <w:r w:rsidRPr="00996CF0">
              <w:rPr>
                <w:rFonts w:ascii="Arial" w:hAnsi="Arial" w:cs="Arial"/>
                <w:b/>
                <w:bCs/>
                <w:sz w:val="22"/>
                <w:szCs w:val="22"/>
              </w:rPr>
              <w:t xml:space="preserve">Assessment </w:t>
            </w:r>
            <w:r w:rsidR="4477FDE0" w:rsidRPr="00996CF0">
              <w:rPr>
                <w:rFonts w:ascii="Arial" w:hAnsi="Arial" w:cs="Arial"/>
                <w:b/>
                <w:bCs/>
                <w:sz w:val="22"/>
                <w:szCs w:val="22"/>
              </w:rPr>
              <w:t xml:space="preserve"># </w:t>
            </w:r>
            <w:r w:rsidRPr="00996CF0">
              <w:rPr>
                <w:rFonts w:ascii="Arial" w:hAnsi="Arial" w:cs="Arial"/>
                <w:b/>
                <w:bCs/>
                <w:sz w:val="22"/>
                <w:szCs w:val="22"/>
              </w:rPr>
              <w:t>Title​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D986DA1" w14:textId="008C045C" w:rsidR="009E4465" w:rsidRPr="00566CD9" w:rsidRDefault="009B4108" w:rsidP="00CF195B">
            <w:pPr>
              <w:pStyle w:val="NoSpacing"/>
              <w:spacing w:before="20" w:after="20"/>
              <w:rPr>
                <w:rFonts w:ascii="Arial" w:hAnsi="Arial" w:cs="Arial"/>
                <w:sz w:val="22"/>
                <w:szCs w:val="22"/>
              </w:rPr>
            </w:pPr>
            <w:r w:rsidRPr="00566CD9">
              <w:rPr>
                <w:rFonts w:ascii="Arial" w:hAnsi="Arial" w:cs="Arial"/>
                <w:sz w:val="22"/>
                <w:szCs w:val="22"/>
              </w:rPr>
              <w:t>Assessment 3: Case Study</w:t>
            </w:r>
          </w:p>
        </w:tc>
      </w:tr>
      <w:tr w:rsidR="004E7E28" w:rsidRPr="00996CF0" w14:paraId="5B0E70A1"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2AFA460D" w14:textId="2187E9E5" w:rsidR="004E7E28" w:rsidRPr="00996CF0" w:rsidRDefault="7196AF98" w:rsidP="00CF195B">
            <w:pPr>
              <w:pStyle w:val="NoSpacing"/>
              <w:spacing w:before="20" w:after="20"/>
              <w:rPr>
                <w:rFonts w:ascii="Arial" w:eastAsia="Aptos" w:hAnsi="Arial" w:cs="Arial"/>
                <w:b/>
                <w:bCs/>
                <w:color w:val="000000" w:themeColor="text1"/>
                <w:sz w:val="22"/>
                <w:szCs w:val="22"/>
                <w:lang w:val="en-AU"/>
              </w:rPr>
            </w:pPr>
            <w:r w:rsidRPr="00996CF0">
              <w:rPr>
                <w:rFonts w:ascii="Arial" w:hAnsi="Arial" w:cs="Arial"/>
                <w:b/>
                <w:bCs/>
                <w:sz w:val="22"/>
                <w:szCs w:val="22"/>
              </w:rPr>
              <w:t>Assessment Category</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E5E19BE" w14:textId="5BF77D2A" w:rsidR="004E7E28" w:rsidRPr="00566CD9" w:rsidRDefault="009B4108" w:rsidP="00CF195B">
            <w:pPr>
              <w:pStyle w:val="NoSpacing"/>
              <w:spacing w:before="20" w:after="20"/>
              <w:rPr>
                <w:rFonts w:ascii="Arial" w:hAnsi="Arial" w:cs="Arial"/>
                <w:sz w:val="22"/>
                <w:szCs w:val="22"/>
              </w:rPr>
            </w:pPr>
            <w:r w:rsidRPr="00566CD9">
              <w:rPr>
                <w:rFonts w:ascii="Arial" w:hAnsi="Arial" w:cs="Arial"/>
                <w:sz w:val="22"/>
                <w:szCs w:val="22"/>
              </w:rPr>
              <w:t>Case study</w:t>
            </w:r>
          </w:p>
        </w:tc>
      </w:tr>
      <w:tr w:rsidR="24AD2262" w:rsidRPr="00996CF0" w14:paraId="14F7ADE2" w14:textId="77777777" w:rsidTr="770013D4">
        <w:trPr>
          <w:trHeight w:val="39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1ECE4B5A" w14:textId="68D66D06" w:rsidR="24AD2262" w:rsidRPr="00996CF0" w:rsidRDefault="5E032A2F" w:rsidP="00CF195B">
            <w:pPr>
              <w:pStyle w:val="NoSpacing"/>
              <w:spacing w:before="20" w:after="20"/>
              <w:rPr>
                <w:rFonts w:ascii="Arial" w:eastAsia="Aptos" w:hAnsi="Arial" w:cs="Arial"/>
                <w:b/>
                <w:bCs/>
                <w:color w:val="000000" w:themeColor="text1"/>
                <w:sz w:val="22"/>
                <w:szCs w:val="22"/>
                <w:lang w:val="en-AU"/>
              </w:rPr>
            </w:pPr>
            <w:r w:rsidRPr="00996CF0">
              <w:rPr>
                <w:rFonts w:ascii="Arial" w:hAnsi="Arial" w:cs="Arial"/>
                <w:b/>
                <w:bCs/>
                <w:sz w:val="22"/>
                <w:szCs w:val="22"/>
              </w:rPr>
              <w:t>Due</w:t>
            </w:r>
            <w:r w:rsidR="264063A0" w:rsidRPr="00996CF0">
              <w:rPr>
                <w:rFonts w:ascii="Arial" w:hAnsi="Arial" w:cs="Arial"/>
                <w:b/>
                <w:bCs/>
                <w:sz w:val="22"/>
                <w:szCs w:val="22"/>
              </w:rPr>
              <w:t xml:space="preserve"> </w:t>
            </w:r>
            <w:r w:rsidR="20A4F369" w:rsidRPr="00996CF0">
              <w:rPr>
                <w:rFonts w:ascii="Arial" w:hAnsi="Arial" w:cs="Arial"/>
                <w:b/>
                <w:bCs/>
                <w:sz w:val="22"/>
                <w:szCs w:val="22"/>
              </w:rPr>
              <w:t>D</w:t>
            </w:r>
            <w:r w:rsidR="264063A0" w:rsidRPr="00996CF0">
              <w:rPr>
                <w:rFonts w:ascii="Arial" w:hAnsi="Arial" w:cs="Arial"/>
                <w:b/>
                <w:bCs/>
                <w:sz w:val="22"/>
                <w:szCs w:val="22"/>
              </w:rPr>
              <w:t>ate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FA06C4" w14:textId="4090ECA7" w:rsidR="54588A14" w:rsidRPr="00566CD9" w:rsidRDefault="55384C41" w:rsidP="00CF195B">
            <w:pPr>
              <w:pStyle w:val="NoSpacing"/>
              <w:spacing w:before="20" w:after="20"/>
              <w:rPr>
                <w:rFonts w:ascii="Arial" w:eastAsia="Aptos" w:hAnsi="Arial" w:cs="Arial"/>
                <w:sz w:val="22"/>
                <w:szCs w:val="22"/>
              </w:rPr>
            </w:pPr>
            <w:r w:rsidRPr="00566CD9">
              <w:rPr>
                <w:rFonts w:ascii="Arial" w:hAnsi="Arial" w:cs="Arial"/>
                <w:sz w:val="22"/>
                <w:szCs w:val="22"/>
              </w:rPr>
              <w:t xml:space="preserve">Week </w:t>
            </w:r>
            <w:r w:rsidR="020B073A" w:rsidRPr="00566CD9">
              <w:rPr>
                <w:rFonts w:ascii="Arial" w:hAnsi="Arial" w:cs="Arial"/>
                <w:sz w:val="22"/>
                <w:szCs w:val="22"/>
              </w:rPr>
              <w:t>#</w:t>
            </w:r>
            <w:r w:rsidR="009B4108" w:rsidRPr="00566CD9">
              <w:rPr>
                <w:rFonts w:ascii="Arial" w:hAnsi="Arial" w:cs="Arial"/>
                <w:sz w:val="22"/>
                <w:szCs w:val="22"/>
              </w:rPr>
              <w:t>6</w:t>
            </w:r>
            <w:r w:rsidRPr="00566CD9">
              <w:rPr>
                <w:rFonts w:ascii="Arial" w:hAnsi="Arial" w:cs="Arial"/>
                <w:sz w:val="22"/>
                <w:szCs w:val="22"/>
              </w:rPr>
              <w:t xml:space="preserve">, </w:t>
            </w:r>
            <w:r w:rsidR="009B4108" w:rsidRPr="00566CD9">
              <w:rPr>
                <w:rFonts w:ascii="Arial" w:hAnsi="Arial" w:cs="Arial"/>
                <w:sz w:val="22"/>
                <w:szCs w:val="22"/>
              </w:rPr>
              <w:t xml:space="preserve">Wednesday </w:t>
            </w:r>
            <w:r w:rsidR="002E1E79">
              <w:rPr>
                <w:rFonts w:ascii="Arial" w:hAnsi="Arial" w:cs="Arial"/>
                <w:sz w:val="22"/>
                <w:szCs w:val="22"/>
              </w:rPr>
              <w:t>2 December</w:t>
            </w:r>
            <w:r w:rsidR="009B4108" w:rsidRPr="00566CD9">
              <w:rPr>
                <w:rFonts w:ascii="Arial" w:hAnsi="Arial" w:cs="Arial"/>
                <w:sz w:val="22"/>
                <w:szCs w:val="22"/>
              </w:rPr>
              <w:t xml:space="preserve"> at 11</w:t>
            </w:r>
            <w:r w:rsidRPr="00566CD9">
              <w:rPr>
                <w:rFonts w:ascii="Arial" w:hAnsi="Arial" w:cs="Arial"/>
                <w:sz w:val="22"/>
                <w:szCs w:val="22"/>
              </w:rPr>
              <w:t>:59</w:t>
            </w:r>
            <w:r w:rsidR="009B4108" w:rsidRPr="00566CD9">
              <w:rPr>
                <w:rFonts w:ascii="Arial" w:hAnsi="Arial" w:cs="Arial"/>
                <w:sz w:val="22"/>
                <w:szCs w:val="22"/>
              </w:rPr>
              <w:t xml:space="preserve"> </w:t>
            </w:r>
            <w:r w:rsidRPr="00566CD9">
              <w:rPr>
                <w:rFonts w:ascii="Arial" w:hAnsi="Arial" w:cs="Arial"/>
                <w:sz w:val="22"/>
                <w:szCs w:val="22"/>
              </w:rPr>
              <w:t xml:space="preserve">pm </w:t>
            </w:r>
            <w:r w:rsidR="002E1E79">
              <w:rPr>
                <w:rFonts w:ascii="Arial" w:hAnsi="Arial" w:cs="Arial"/>
                <w:sz w:val="22"/>
                <w:szCs w:val="22"/>
              </w:rPr>
              <w:t>NSW</w:t>
            </w:r>
          </w:p>
        </w:tc>
      </w:tr>
      <w:tr w:rsidR="001D76F9" w:rsidRPr="00996CF0" w14:paraId="0C9DD166"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12CDACBF" w14:textId="3C55AB92" w:rsidR="001D76F9" w:rsidRPr="00996CF0" w:rsidRDefault="7196AF98" w:rsidP="00CF195B">
            <w:pPr>
              <w:pStyle w:val="NoSpacing"/>
              <w:spacing w:before="20" w:after="20"/>
              <w:rPr>
                <w:rFonts w:ascii="Arial" w:eastAsia="Aptos" w:hAnsi="Arial" w:cs="Arial"/>
                <w:b/>
                <w:bCs/>
                <w:color w:val="000000" w:themeColor="text1"/>
                <w:sz w:val="22"/>
                <w:szCs w:val="22"/>
                <w:lang w:val="en-AU"/>
              </w:rPr>
            </w:pPr>
            <w:r w:rsidRPr="00996CF0">
              <w:rPr>
                <w:rFonts w:ascii="Arial" w:hAnsi="Arial" w:cs="Arial"/>
                <w:b/>
                <w:bCs/>
                <w:sz w:val="22"/>
                <w:szCs w:val="22"/>
              </w:rPr>
              <w:t>Feedback &amp; Grades Release​</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768DAC6" w14:textId="72425144" w:rsidR="001D76F9" w:rsidRPr="00566CD9" w:rsidRDefault="00FBD6E6" w:rsidP="00CF195B">
            <w:pPr>
              <w:pStyle w:val="NoSpacing"/>
              <w:spacing w:before="20" w:after="20"/>
              <w:rPr>
                <w:rFonts w:ascii="Arial" w:eastAsia="Aptos" w:hAnsi="Arial" w:cs="Arial"/>
                <w:sz w:val="22"/>
                <w:szCs w:val="22"/>
              </w:rPr>
            </w:pPr>
            <w:r w:rsidRPr="00566CD9">
              <w:rPr>
                <w:rFonts w:ascii="Arial" w:hAnsi="Arial" w:cs="Arial"/>
                <w:sz w:val="22"/>
                <w:szCs w:val="22"/>
              </w:rPr>
              <w:t>​</w:t>
            </w:r>
            <w:r w:rsidR="3D5F99E4" w:rsidRPr="00566CD9">
              <w:rPr>
                <w:rFonts w:ascii="Arial" w:hAnsi="Arial" w:cs="Arial"/>
                <w:sz w:val="22"/>
                <w:szCs w:val="22"/>
              </w:rPr>
              <w:t>Week #</w:t>
            </w:r>
            <w:r w:rsidR="00323D47">
              <w:rPr>
                <w:rFonts w:ascii="Arial" w:hAnsi="Arial" w:cs="Arial"/>
                <w:sz w:val="22"/>
                <w:szCs w:val="22"/>
              </w:rPr>
              <w:t>8</w:t>
            </w:r>
            <w:r w:rsidR="009B4108" w:rsidRPr="00566CD9">
              <w:rPr>
                <w:rFonts w:ascii="Arial" w:hAnsi="Arial" w:cs="Arial"/>
                <w:sz w:val="22"/>
                <w:szCs w:val="22"/>
              </w:rPr>
              <w:t xml:space="preserve"> </w:t>
            </w:r>
            <w:r w:rsidR="00323D47">
              <w:rPr>
                <w:rFonts w:ascii="Arial" w:hAnsi="Arial" w:cs="Arial"/>
                <w:sz w:val="22"/>
                <w:szCs w:val="22"/>
              </w:rPr>
              <w:t>Monday</w:t>
            </w:r>
            <w:r w:rsidR="009B4108" w:rsidRPr="00566CD9">
              <w:rPr>
                <w:rFonts w:ascii="Arial" w:hAnsi="Arial" w:cs="Arial"/>
                <w:sz w:val="22"/>
                <w:szCs w:val="22"/>
              </w:rPr>
              <w:t xml:space="preserve"> </w:t>
            </w:r>
            <w:r w:rsidR="005E3159">
              <w:rPr>
                <w:rFonts w:ascii="Arial" w:hAnsi="Arial" w:cs="Arial"/>
                <w:sz w:val="22"/>
                <w:szCs w:val="22"/>
              </w:rPr>
              <w:t>14 December</w:t>
            </w:r>
            <w:r w:rsidR="009B4108" w:rsidRPr="00566CD9">
              <w:rPr>
                <w:rFonts w:ascii="Arial" w:hAnsi="Arial" w:cs="Arial"/>
                <w:sz w:val="22"/>
                <w:szCs w:val="22"/>
              </w:rPr>
              <w:t xml:space="preserve"> at</w:t>
            </w:r>
            <w:r w:rsidR="3D5F99E4" w:rsidRPr="00566CD9">
              <w:rPr>
                <w:rFonts w:ascii="Arial" w:hAnsi="Arial" w:cs="Arial"/>
                <w:sz w:val="22"/>
                <w:szCs w:val="22"/>
              </w:rPr>
              <w:t xml:space="preserve"> 11:59</w:t>
            </w:r>
            <w:r w:rsidR="009B4108" w:rsidRPr="00566CD9">
              <w:rPr>
                <w:rFonts w:ascii="Arial" w:hAnsi="Arial" w:cs="Arial"/>
                <w:sz w:val="22"/>
                <w:szCs w:val="22"/>
              </w:rPr>
              <w:t xml:space="preserve"> </w:t>
            </w:r>
            <w:r w:rsidR="3D5F99E4" w:rsidRPr="00566CD9">
              <w:rPr>
                <w:rFonts w:ascii="Arial" w:hAnsi="Arial" w:cs="Arial"/>
                <w:sz w:val="22"/>
                <w:szCs w:val="22"/>
              </w:rPr>
              <w:t xml:space="preserve">pm </w:t>
            </w:r>
            <w:r w:rsidR="002E1E79">
              <w:rPr>
                <w:rFonts w:ascii="Arial" w:hAnsi="Arial" w:cs="Arial"/>
                <w:sz w:val="22"/>
                <w:szCs w:val="22"/>
              </w:rPr>
              <w:t>NSW</w:t>
            </w:r>
          </w:p>
        </w:tc>
      </w:tr>
      <w:tr w:rsidR="0024207D" w:rsidRPr="00996CF0" w14:paraId="232672CB"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0B253DCB" w14:textId="4089E1E4" w:rsidR="0024207D" w:rsidRPr="00996CF0" w:rsidRDefault="264063A0" w:rsidP="00CF195B">
            <w:pPr>
              <w:pStyle w:val="NoSpacing"/>
              <w:spacing w:before="20" w:after="20"/>
              <w:rPr>
                <w:rFonts w:ascii="Arial" w:eastAsia="Aptos" w:hAnsi="Arial" w:cs="Arial"/>
                <w:b/>
                <w:bCs/>
                <w:color w:val="000000" w:themeColor="text1"/>
                <w:sz w:val="22"/>
                <w:szCs w:val="22"/>
                <w:lang w:val="en-AU"/>
              </w:rPr>
            </w:pPr>
            <w:r w:rsidRPr="00996CF0">
              <w:rPr>
                <w:rFonts w:ascii="Arial" w:hAnsi="Arial" w:cs="Arial"/>
                <w:b/>
                <w:bCs/>
                <w:sz w:val="22"/>
                <w:szCs w:val="22"/>
              </w:rPr>
              <w:t>Weight</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EC0526A" w14:textId="22466F7C" w:rsidR="0024207D" w:rsidRPr="00566CD9" w:rsidRDefault="009B4108" w:rsidP="00CF195B">
            <w:pPr>
              <w:pStyle w:val="NoSpacing"/>
              <w:spacing w:before="20" w:after="20"/>
              <w:rPr>
                <w:rFonts w:ascii="Arial" w:hAnsi="Arial" w:cs="Arial"/>
                <w:sz w:val="22"/>
                <w:szCs w:val="22"/>
              </w:rPr>
            </w:pPr>
            <w:r w:rsidRPr="00566CD9">
              <w:rPr>
                <w:rFonts w:ascii="Arial" w:hAnsi="Arial" w:cs="Arial"/>
                <w:sz w:val="22"/>
                <w:szCs w:val="22"/>
              </w:rPr>
              <w:t>5</w:t>
            </w:r>
            <w:r w:rsidR="59DD151A" w:rsidRPr="00566CD9">
              <w:rPr>
                <w:rFonts w:ascii="Arial" w:hAnsi="Arial" w:cs="Arial"/>
                <w:sz w:val="22"/>
                <w:szCs w:val="22"/>
              </w:rPr>
              <w:t>0</w:t>
            </w:r>
            <w:r w:rsidR="42E74DE1" w:rsidRPr="00566CD9">
              <w:rPr>
                <w:rFonts w:ascii="Arial" w:hAnsi="Arial" w:cs="Arial"/>
                <w:sz w:val="22"/>
                <w:szCs w:val="22"/>
              </w:rPr>
              <w:t>%</w:t>
            </w:r>
          </w:p>
        </w:tc>
      </w:tr>
      <w:tr w:rsidR="009B4108" w:rsidRPr="00996CF0" w14:paraId="284BA64A"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646FD5F4" w14:textId="54F09233" w:rsidR="009B4108" w:rsidRPr="00996CF0" w:rsidRDefault="009B4108" w:rsidP="009B4108">
            <w:pPr>
              <w:pStyle w:val="NoSpacing"/>
              <w:spacing w:before="20" w:after="20"/>
              <w:rPr>
                <w:rFonts w:ascii="Arial" w:eastAsia="Aptos" w:hAnsi="Arial" w:cs="Arial"/>
                <w:b/>
                <w:bCs/>
                <w:color w:val="000000" w:themeColor="text1"/>
                <w:sz w:val="22"/>
                <w:szCs w:val="22"/>
                <w:lang w:val="en-AU"/>
              </w:rPr>
            </w:pPr>
            <w:r w:rsidRPr="00996CF0">
              <w:rPr>
                <w:rFonts w:ascii="Arial" w:hAnsi="Arial" w:cs="Arial"/>
                <w:b/>
                <w:bCs/>
                <w:sz w:val="22"/>
                <w:szCs w:val="22"/>
              </w:rPr>
              <w:t>Length / Duration</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BB5BC6F" w14:textId="1E05E26F" w:rsidR="009B4108" w:rsidRPr="00566CD9" w:rsidRDefault="009B4108" w:rsidP="009B4108">
            <w:pPr>
              <w:pStyle w:val="NoSpacing"/>
              <w:spacing w:before="20" w:after="20"/>
              <w:rPr>
                <w:rFonts w:ascii="Arial" w:hAnsi="Arial" w:cs="Arial"/>
                <w:sz w:val="22"/>
                <w:szCs w:val="22"/>
              </w:rPr>
            </w:pPr>
            <w:r w:rsidRPr="00566CD9">
              <w:rPr>
                <w:rFonts w:ascii="Arial" w:hAnsi="Arial" w:cs="Arial"/>
                <w:sz w:val="22"/>
                <w:szCs w:val="22"/>
              </w:rPr>
              <w:t xml:space="preserve">The </w:t>
            </w:r>
            <w:r w:rsidRPr="00566CD9">
              <w:rPr>
                <w:rFonts w:ascii="Arial" w:hAnsi="Arial" w:cs="Arial"/>
                <w:b/>
                <w:bCs/>
                <w:i/>
                <w:iCs/>
                <w:sz w:val="22"/>
                <w:szCs w:val="22"/>
              </w:rPr>
              <w:t xml:space="preserve">suggested </w:t>
            </w:r>
            <w:r w:rsidRPr="00566CD9">
              <w:rPr>
                <w:rFonts w:ascii="Arial" w:hAnsi="Arial" w:cs="Arial"/>
                <w:i/>
                <w:iCs/>
                <w:sz w:val="22"/>
                <w:szCs w:val="22"/>
              </w:rPr>
              <w:t>number of words</w:t>
            </w:r>
            <w:r w:rsidRPr="00566CD9">
              <w:rPr>
                <w:rFonts w:ascii="Arial" w:hAnsi="Arial" w:cs="Arial"/>
                <w:sz w:val="22"/>
                <w:szCs w:val="22"/>
              </w:rPr>
              <w:t xml:space="preserve"> (</w:t>
            </w:r>
            <w:r w:rsidRPr="00566CD9">
              <w:rPr>
                <w:rFonts w:ascii="Arial" w:hAnsi="Arial" w:cs="Arial"/>
                <w:b/>
                <w:bCs/>
                <w:sz w:val="22"/>
                <w:szCs w:val="22"/>
              </w:rPr>
              <w:t>not a word limit)</w:t>
            </w:r>
            <w:r w:rsidRPr="00566CD9">
              <w:rPr>
                <w:rFonts w:ascii="Arial" w:hAnsi="Arial" w:cs="Arial"/>
                <w:sz w:val="22"/>
                <w:szCs w:val="22"/>
              </w:rPr>
              <w:t xml:space="preserve"> for the individual questions within the case study is as indicated at the end of each individual question. Do not exceed 2x (twice) the suggested number of words for any individual question. </w:t>
            </w:r>
          </w:p>
        </w:tc>
      </w:tr>
      <w:tr w:rsidR="008603AB" w:rsidRPr="00996CF0" w14:paraId="56538E45"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4A6EFEFD" w14:textId="49D6C18C" w:rsidR="008603AB" w:rsidRPr="00996CF0" w:rsidRDefault="3D479E3C" w:rsidP="00CF195B">
            <w:pPr>
              <w:pStyle w:val="NoSpacing"/>
              <w:spacing w:before="20" w:after="20"/>
              <w:rPr>
                <w:rFonts w:ascii="Arial" w:eastAsia="Aptos" w:hAnsi="Arial" w:cs="Arial"/>
                <w:b/>
                <w:bCs/>
                <w:color w:val="000000" w:themeColor="text1"/>
                <w:sz w:val="22"/>
                <w:szCs w:val="22"/>
                <w:lang w:val="en-AU"/>
              </w:rPr>
            </w:pPr>
            <w:r w:rsidRPr="00996CF0">
              <w:rPr>
                <w:rFonts w:ascii="Arial" w:hAnsi="Arial" w:cs="Arial"/>
                <w:b/>
                <w:bCs/>
                <w:sz w:val="22"/>
                <w:szCs w:val="22"/>
              </w:rPr>
              <w:t>Individual / Group</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D3471DE" w14:textId="556FDE5E" w:rsidR="008603AB" w:rsidRPr="00566CD9" w:rsidRDefault="69FAD83D" w:rsidP="009B4108">
            <w:pPr>
              <w:pStyle w:val="NoSpacing"/>
              <w:spacing w:before="20" w:after="20"/>
              <w:rPr>
                <w:rFonts w:ascii="Arial" w:hAnsi="Arial" w:cs="Arial"/>
                <w:sz w:val="22"/>
                <w:szCs w:val="22"/>
              </w:rPr>
            </w:pPr>
            <w:r w:rsidRPr="00566CD9">
              <w:rPr>
                <w:rFonts w:ascii="Arial" w:hAnsi="Arial" w:cs="Arial"/>
                <w:sz w:val="22"/>
                <w:szCs w:val="22"/>
              </w:rPr>
              <w:t>Individual</w:t>
            </w:r>
          </w:p>
        </w:tc>
      </w:tr>
      <w:tr w:rsidR="008A432E" w:rsidRPr="00996CF0" w14:paraId="36F8909A" w14:textId="77777777" w:rsidTr="770013D4">
        <w:trPr>
          <w:trHeight w:val="300"/>
        </w:trPr>
        <w:tc>
          <w:tcPr>
            <w:tcW w:w="349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9D9D9" w:themeFill="background1" w:themeFillShade="D9"/>
            <w:tcMar>
              <w:left w:w="105" w:type="dxa"/>
              <w:right w:w="105" w:type="dxa"/>
            </w:tcMar>
            <w:vAlign w:val="center"/>
          </w:tcPr>
          <w:p w14:paraId="62E7B531" w14:textId="61692A40" w:rsidR="008A432E" w:rsidRPr="00996CF0" w:rsidRDefault="7677A514" w:rsidP="00CF195B">
            <w:pPr>
              <w:pStyle w:val="NoSpacing"/>
              <w:spacing w:before="20" w:after="20"/>
              <w:rPr>
                <w:rFonts w:ascii="Arial" w:hAnsi="Arial" w:cs="Arial"/>
                <w:b/>
                <w:bCs/>
                <w:sz w:val="22"/>
                <w:szCs w:val="22"/>
                <w:lang w:val="en-AU"/>
              </w:rPr>
            </w:pPr>
            <w:r w:rsidRPr="00996CF0">
              <w:rPr>
                <w:rFonts w:ascii="Arial" w:hAnsi="Arial" w:cs="Arial"/>
                <w:b/>
                <w:bCs/>
                <w:sz w:val="22"/>
                <w:szCs w:val="22"/>
              </w:rPr>
              <w:t xml:space="preserve">GenAI </w:t>
            </w:r>
            <w:r w:rsidR="6BB2B8AD" w:rsidRPr="00996CF0">
              <w:rPr>
                <w:rFonts w:ascii="Arial" w:hAnsi="Arial" w:cs="Arial"/>
                <w:b/>
                <w:bCs/>
                <w:sz w:val="22"/>
                <w:szCs w:val="22"/>
              </w:rPr>
              <w:t>Use</w:t>
            </w:r>
            <w:r w:rsidR="4ECFCB9D" w:rsidRPr="00996CF0">
              <w:rPr>
                <w:rFonts w:ascii="Arial" w:hAnsi="Arial" w:cs="Arial"/>
                <w:b/>
                <w:bCs/>
                <w:sz w:val="22"/>
                <w:szCs w:val="22"/>
              </w:rPr>
              <w:t xml:space="preserve"> </w:t>
            </w:r>
            <w:r w:rsidR="447C0F99" w:rsidRPr="00996CF0">
              <w:rPr>
                <w:rFonts w:ascii="Arial" w:hAnsi="Arial" w:cs="Arial"/>
                <w:b/>
                <w:bCs/>
                <w:sz w:val="22"/>
                <w:szCs w:val="22"/>
              </w:rPr>
              <w:t>Level</w:t>
            </w:r>
            <w:r w:rsidR="225AEDEE" w:rsidRPr="00996CF0">
              <w:rPr>
                <w:rFonts w:ascii="Arial" w:hAnsi="Arial" w:cs="Arial"/>
                <w:b/>
                <w:bCs/>
                <w:sz w:val="22"/>
                <w:szCs w:val="22"/>
              </w:rPr>
              <w:t xml:space="preserve"> </w:t>
            </w:r>
          </w:p>
        </w:tc>
        <w:tc>
          <w:tcPr>
            <w:tcW w:w="5460"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86CC7BF" w14:textId="432AC5D2" w:rsidR="008A432E" w:rsidRPr="00566CD9" w:rsidRDefault="199D2821" w:rsidP="00CF195B">
            <w:pPr>
              <w:pStyle w:val="NoSpacing"/>
              <w:spacing w:before="20" w:after="20"/>
              <w:rPr>
                <w:rFonts w:ascii="Arial" w:hAnsi="Arial" w:cs="Arial"/>
                <w:sz w:val="22"/>
                <w:szCs w:val="22"/>
              </w:rPr>
            </w:pPr>
            <w:r w:rsidRPr="00566CD9">
              <w:rPr>
                <w:rFonts w:ascii="Arial" w:hAnsi="Arial" w:cs="Arial"/>
                <w:sz w:val="22"/>
                <w:szCs w:val="22"/>
              </w:rPr>
              <w:t>Level 2</w:t>
            </w:r>
            <w:r w:rsidR="00CA0E38" w:rsidRPr="00566CD9">
              <w:rPr>
                <w:rFonts w:ascii="Arial" w:hAnsi="Arial" w:cs="Arial"/>
                <w:sz w:val="22"/>
                <w:szCs w:val="22"/>
              </w:rPr>
              <w:t>: Purpose-Specific GenAI Use</w:t>
            </w:r>
          </w:p>
          <w:p w14:paraId="6E1F0465" w14:textId="553E9503" w:rsidR="008A432E" w:rsidRPr="00566CD9" w:rsidRDefault="008A432E" w:rsidP="00CF195B">
            <w:pPr>
              <w:pStyle w:val="NoSpacing"/>
              <w:spacing w:before="20" w:after="20"/>
              <w:rPr>
                <w:rFonts w:ascii="Arial" w:hAnsi="Arial" w:cs="Arial"/>
                <w:sz w:val="22"/>
                <w:szCs w:val="22"/>
              </w:rPr>
            </w:pPr>
          </w:p>
        </w:tc>
      </w:tr>
    </w:tbl>
    <w:p w14:paraId="40729802" w14:textId="4D34C1E4" w:rsidR="2377B1F1" w:rsidRPr="00996CF0" w:rsidRDefault="67103996" w:rsidP="00572CF9">
      <w:pPr>
        <w:pStyle w:val="Heading1"/>
        <w:spacing w:after="120"/>
        <w:rPr>
          <w:rFonts w:ascii="Arial" w:hAnsi="Arial" w:cs="Arial"/>
          <w:sz w:val="36"/>
          <w:szCs w:val="36"/>
        </w:rPr>
      </w:pPr>
      <w:r w:rsidRPr="00996CF0">
        <w:rPr>
          <w:rFonts w:ascii="Arial" w:hAnsi="Arial" w:cs="Arial"/>
          <w:sz w:val="36"/>
          <w:szCs w:val="36"/>
        </w:rPr>
        <w:t>Learning Outcomes</w:t>
      </w:r>
    </w:p>
    <w:p w14:paraId="39BEED95" w14:textId="77777777" w:rsidR="00566CD9" w:rsidRPr="004D2F44" w:rsidRDefault="00566CD9" w:rsidP="00566CD9">
      <w:pPr>
        <w:pStyle w:val="Heading3"/>
        <w:rPr>
          <w:rFonts w:ascii="Arial" w:hAnsi="Arial" w:cs="Arial"/>
          <w:color w:val="auto"/>
          <w:sz w:val="24"/>
          <w:szCs w:val="24"/>
        </w:rPr>
      </w:pPr>
      <w:r w:rsidRPr="00566CD9">
        <w:rPr>
          <w:rFonts w:ascii="Arial" w:hAnsi="Arial" w:cs="Arial"/>
          <w:color w:val="auto"/>
          <w:sz w:val="24"/>
          <w:szCs w:val="24"/>
        </w:rPr>
        <w:t xml:space="preserve">This </w:t>
      </w:r>
      <w:r w:rsidRPr="004D2F44">
        <w:rPr>
          <w:rFonts w:ascii="Arial" w:hAnsi="Arial" w:cs="Arial"/>
          <w:color w:val="auto"/>
          <w:sz w:val="24"/>
          <w:szCs w:val="24"/>
        </w:rPr>
        <w:t>assessment evaluates your achievement of the following Unit Learning Outcomes:</w:t>
      </w:r>
    </w:p>
    <w:p w14:paraId="01505FBD" w14:textId="0DAE3FA0" w:rsidR="00566CD9" w:rsidRPr="0046604F" w:rsidRDefault="00566CD9" w:rsidP="00566CD9">
      <w:pPr>
        <w:pStyle w:val="Heading3"/>
        <w:rPr>
          <w:rFonts w:ascii="Arial" w:hAnsi="Arial" w:cs="Arial"/>
          <w:color w:val="auto"/>
          <w:sz w:val="24"/>
          <w:szCs w:val="24"/>
        </w:rPr>
      </w:pPr>
      <w:r w:rsidRPr="0046604F">
        <w:rPr>
          <w:rFonts w:ascii="Arial" w:hAnsi="Arial" w:cs="Arial"/>
          <w:color w:val="auto"/>
          <w:sz w:val="24"/>
          <w:szCs w:val="24"/>
        </w:rPr>
        <w:t xml:space="preserve">ULO 1: </w:t>
      </w:r>
      <w:r w:rsidRPr="00323D47">
        <w:rPr>
          <w:rFonts w:ascii="Arial" w:hAnsi="Arial" w:cs="Arial"/>
          <w:color w:val="auto"/>
          <w:sz w:val="24"/>
          <w:szCs w:val="24"/>
        </w:rPr>
        <w:t>Explain the main principles of pharmacokinetics and pharmacodynamics</w:t>
      </w:r>
    </w:p>
    <w:p w14:paraId="6CAD3548" w14:textId="1C1589B3" w:rsidR="00566CD9" w:rsidRPr="00566CD9" w:rsidRDefault="00566CD9" w:rsidP="00566CD9">
      <w:pPr>
        <w:pStyle w:val="Heading3"/>
        <w:rPr>
          <w:rFonts w:ascii="Arial" w:hAnsi="Arial" w:cs="Arial"/>
          <w:color w:val="auto"/>
          <w:sz w:val="24"/>
          <w:szCs w:val="24"/>
        </w:rPr>
      </w:pPr>
      <w:r w:rsidRPr="004D2F44">
        <w:rPr>
          <w:rFonts w:ascii="Arial" w:hAnsi="Arial" w:cs="Arial"/>
          <w:color w:val="auto"/>
          <w:sz w:val="24"/>
          <w:szCs w:val="24"/>
        </w:rPr>
        <w:t xml:space="preserve">ULO 2. Describe </w:t>
      </w:r>
      <w:r w:rsidRPr="00566CD9">
        <w:rPr>
          <w:rFonts w:ascii="Arial" w:hAnsi="Arial" w:cs="Arial"/>
          <w:color w:val="auto"/>
          <w:sz w:val="24"/>
          <w:szCs w:val="24"/>
        </w:rPr>
        <w:t>the mechanism of action, pharmacological effects, therapeutic uses, contraindications, safety issues and side effects of major drug classes and commonly used therapeutic agents.</w:t>
      </w:r>
    </w:p>
    <w:p w14:paraId="4BE20849" w14:textId="77777777" w:rsidR="00566CD9" w:rsidRPr="00566CD9" w:rsidRDefault="00566CD9" w:rsidP="00566CD9">
      <w:pPr>
        <w:pStyle w:val="Heading3"/>
        <w:rPr>
          <w:rFonts w:ascii="Arial" w:hAnsi="Arial" w:cs="Arial"/>
          <w:color w:val="auto"/>
          <w:sz w:val="24"/>
          <w:szCs w:val="24"/>
        </w:rPr>
      </w:pPr>
      <w:r w:rsidRPr="00566CD9">
        <w:rPr>
          <w:rFonts w:ascii="Arial" w:hAnsi="Arial" w:cs="Arial"/>
          <w:color w:val="auto"/>
          <w:sz w:val="24"/>
          <w:szCs w:val="24"/>
        </w:rPr>
        <w:t>ULO 3: Discuss drug toxicity and interactions between drugs using specific examples of drugs and considering individual variability of drug response</w:t>
      </w:r>
    </w:p>
    <w:p w14:paraId="3964BF8C" w14:textId="77777777" w:rsidR="00566CD9" w:rsidRPr="00566CD9" w:rsidRDefault="00566CD9" w:rsidP="00566CD9">
      <w:pPr>
        <w:pStyle w:val="Heading3"/>
        <w:rPr>
          <w:rFonts w:ascii="Arial" w:hAnsi="Arial" w:cs="Arial"/>
          <w:color w:val="auto"/>
          <w:sz w:val="24"/>
          <w:szCs w:val="24"/>
        </w:rPr>
      </w:pPr>
      <w:r w:rsidRPr="00566CD9">
        <w:rPr>
          <w:rFonts w:ascii="Arial" w:hAnsi="Arial" w:cs="Arial"/>
          <w:color w:val="auto"/>
          <w:sz w:val="24"/>
          <w:szCs w:val="24"/>
        </w:rPr>
        <w:t>ULO 4.  Investigate and evaluate medications in case-based contexts and accurately communicate the findings in a timely manner.</w:t>
      </w:r>
    </w:p>
    <w:p w14:paraId="782F5B78" w14:textId="09C19792" w:rsidR="2B3CC109" w:rsidRPr="00996CF0" w:rsidRDefault="2377B1F1" w:rsidP="00572CF9">
      <w:pPr>
        <w:pStyle w:val="Heading1"/>
        <w:spacing w:after="120"/>
        <w:rPr>
          <w:rFonts w:ascii="Arial" w:hAnsi="Arial" w:cs="Arial"/>
          <w:sz w:val="36"/>
          <w:szCs w:val="36"/>
        </w:rPr>
      </w:pPr>
      <w:r w:rsidRPr="00996CF0">
        <w:rPr>
          <w:rFonts w:ascii="Arial" w:hAnsi="Arial" w:cs="Arial"/>
          <w:sz w:val="36"/>
          <w:szCs w:val="36"/>
        </w:rPr>
        <w:t>Assessment Rationale</w:t>
      </w:r>
    </w:p>
    <w:p w14:paraId="675EC160" w14:textId="77777777" w:rsidR="00566CD9" w:rsidRPr="00566CD9" w:rsidRDefault="00566CD9" w:rsidP="00566CD9">
      <w:pPr>
        <w:spacing w:line="259" w:lineRule="auto"/>
        <w:jc w:val="left"/>
        <w:rPr>
          <w:rFonts w:ascii="Arial" w:hAnsi="Arial" w:cs="Arial"/>
        </w:rPr>
      </w:pPr>
      <w:r w:rsidRPr="00566CD9">
        <w:rPr>
          <w:rFonts w:ascii="Arial" w:hAnsi="Arial" w:cs="Arial"/>
        </w:rPr>
        <w:t>The case study helps you develop the SKILL associated with knowing where to look to find accurate information about medications and using those resources to provide accurate and clear information about administration of medications.</w:t>
      </w:r>
    </w:p>
    <w:p w14:paraId="392D65C7" w14:textId="77777777" w:rsidR="00566CD9" w:rsidRPr="00CA4A55" w:rsidRDefault="00566CD9" w:rsidP="00566CD9">
      <w:pPr>
        <w:rPr>
          <w:rFonts w:ascii="Arial" w:hAnsi="Arial" w:cs="Arial"/>
        </w:rPr>
      </w:pPr>
      <w:r w:rsidRPr="00CA4A55">
        <w:rPr>
          <w:rFonts w:ascii="Arial" w:hAnsi="Arial" w:cs="Arial"/>
        </w:rPr>
        <w:lastRenderedPageBreak/>
        <w:t xml:space="preserve">The </w:t>
      </w:r>
      <w:r>
        <w:rPr>
          <w:rFonts w:ascii="Arial" w:hAnsi="Arial" w:cs="Arial"/>
        </w:rPr>
        <w:t>case study will u</w:t>
      </w:r>
      <w:r w:rsidRPr="00CA4A55">
        <w:rPr>
          <w:rFonts w:ascii="Arial" w:hAnsi="Arial" w:cs="Arial"/>
        </w:rPr>
        <w:t>ltimately form a solid foundation in pharmacology that will help you to:</w:t>
      </w:r>
    </w:p>
    <w:p w14:paraId="1DA65E55" w14:textId="77777777" w:rsidR="00566CD9" w:rsidRPr="00CA4A55" w:rsidRDefault="00566CD9" w:rsidP="00566CD9">
      <w:pPr>
        <w:pStyle w:val="ListParagraph"/>
        <w:numPr>
          <w:ilvl w:val="0"/>
          <w:numId w:val="27"/>
        </w:numPr>
        <w:spacing w:line="259" w:lineRule="auto"/>
        <w:jc w:val="left"/>
        <w:rPr>
          <w:rFonts w:ascii="Arial" w:hAnsi="Arial" w:cs="Arial"/>
        </w:rPr>
      </w:pPr>
      <w:r w:rsidRPr="00CA4A55">
        <w:rPr>
          <w:rFonts w:ascii="Arial" w:hAnsi="Arial" w:cs="Arial"/>
        </w:rPr>
        <w:t xml:space="preserve">Ensure safe monitoring of a client’s medication </w:t>
      </w:r>
    </w:p>
    <w:p w14:paraId="127DB0F5" w14:textId="77777777" w:rsidR="00566CD9" w:rsidRPr="00CA4A55" w:rsidRDefault="00566CD9" w:rsidP="00566CD9">
      <w:pPr>
        <w:pStyle w:val="ListParagraph"/>
        <w:numPr>
          <w:ilvl w:val="0"/>
          <w:numId w:val="27"/>
        </w:numPr>
        <w:spacing w:line="259" w:lineRule="auto"/>
        <w:jc w:val="left"/>
        <w:rPr>
          <w:rFonts w:ascii="Arial" w:hAnsi="Arial" w:cs="Arial"/>
        </w:rPr>
      </w:pPr>
      <w:r w:rsidRPr="00CA4A55">
        <w:rPr>
          <w:rFonts w:ascii="Arial" w:hAnsi="Arial" w:cs="Arial"/>
        </w:rPr>
        <w:t xml:space="preserve">Increase confidence in performing drug administration </w:t>
      </w:r>
    </w:p>
    <w:p w14:paraId="7AFA64D1" w14:textId="77777777" w:rsidR="00566CD9" w:rsidRPr="00CA4A55" w:rsidRDefault="00566CD9" w:rsidP="00566CD9">
      <w:pPr>
        <w:pStyle w:val="ListParagraph"/>
        <w:numPr>
          <w:ilvl w:val="0"/>
          <w:numId w:val="27"/>
        </w:numPr>
        <w:spacing w:line="259" w:lineRule="auto"/>
        <w:jc w:val="left"/>
        <w:rPr>
          <w:rFonts w:ascii="Arial" w:hAnsi="Arial" w:cs="Arial"/>
        </w:rPr>
      </w:pPr>
      <w:r w:rsidRPr="00CA4A55">
        <w:rPr>
          <w:rFonts w:ascii="Arial" w:hAnsi="Arial" w:cs="Arial"/>
        </w:rPr>
        <w:t xml:space="preserve">Provide accurate patient education </w:t>
      </w:r>
    </w:p>
    <w:p w14:paraId="74653E6C" w14:textId="415FD4A1" w:rsidR="2377B1F1" w:rsidRPr="004D2F44" w:rsidRDefault="00566CD9" w:rsidP="004D2F44">
      <w:pPr>
        <w:pStyle w:val="ListParagraph"/>
        <w:numPr>
          <w:ilvl w:val="0"/>
          <w:numId w:val="27"/>
        </w:numPr>
        <w:spacing w:line="259" w:lineRule="auto"/>
        <w:jc w:val="left"/>
        <w:rPr>
          <w:rFonts w:ascii="Arial" w:hAnsi="Arial" w:cs="Arial"/>
        </w:rPr>
      </w:pPr>
      <w:r w:rsidRPr="00CA4A55">
        <w:rPr>
          <w:rFonts w:ascii="Arial" w:hAnsi="Arial" w:cs="Arial"/>
        </w:rPr>
        <w:t>Communicate professionally about medications to colleagues</w:t>
      </w:r>
    </w:p>
    <w:p w14:paraId="5EA9E797" w14:textId="045EF51E" w:rsidR="566937F1" w:rsidRPr="00996CF0" w:rsidRDefault="2377B1F1" w:rsidP="00AC5EFB">
      <w:pPr>
        <w:pStyle w:val="Heading1"/>
        <w:spacing w:after="120"/>
        <w:rPr>
          <w:rFonts w:ascii="Arial" w:hAnsi="Arial" w:cs="Arial"/>
          <w:sz w:val="36"/>
          <w:szCs w:val="36"/>
        </w:rPr>
      </w:pPr>
      <w:r w:rsidRPr="00996CF0">
        <w:rPr>
          <w:rFonts w:ascii="Arial" w:hAnsi="Arial" w:cs="Arial"/>
          <w:sz w:val="36"/>
          <w:szCs w:val="36"/>
        </w:rPr>
        <w:t xml:space="preserve">Task </w:t>
      </w:r>
      <w:r w:rsidR="49EBCCBF" w:rsidRPr="00996CF0">
        <w:rPr>
          <w:rFonts w:ascii="Arial" w:hAnsi="Arial" w:cs="Arial"/>
          <w:sz w:val="36"/>
          <w:szCs w:val="36"/>
        </w:rPr>
        <w:t>Description</w:t>
      </w:r>
    </w:p>
    <w:p w14:paraId="146CEE72" w14:textId="77777777" w:rsidR="004D2F44" w:rsidRPr="00CA4A55" w:rsidRDefault="004D2F44" w:rsidP="004D2F44">
      <w:pPr>
        <w:pStyle w:val="NoSpacing"/>
        <w:rPr>
          <w:rFonts w:ascii="Arial" w:hAnsi="Arial" w:cs="Arial"/>
        </w:rPr>
      </w:pPr>
      <w:r w:rsidRPr="00CA4A55">
        <w:rPr>
          <w:rFonts w:ascii="Arial" w:hAnsi="Arial" w:cs="Arial"/>
        </w:rPr>
        <w:t>This</w:t>
      </w:r>
      <w:r>
        <w:rPr>
          <w:rFonts w:ascii="Arial" w:hAnsi="Arial" w:cs="Arial"/>
        </w:rPr>
        <w:t xml:space="preserve"> case study </w:t>
      </w:r>
      <w:r w:rsidRPr="00CA4A55">
        <w:rPr>
          <w:rFonts w:ascii="Arial" w:hAnsi="Arial" w:cs="Arial"/>
        </w:rPr>
        <w:t xml:space="preserve">involves: </w:t>
      </w:r>
    </w:p>
    <w:p w14:paraId="3204499B" w14:textId="1DC18380" w:rsidR="004D2F44" w:rsidRPr="00CA4A55" w:rsidRDefault="004D2F44" w:rsidP="004D2F44">
      <w:pPr>
        <w:pStyle w:val="ListParagraph"/>
        <w:numPr>
          <w:ilvl w:val="0"/>
          <w:numId w:val="27"/>
        </w:numPr>
        <w:spacing w:line="259" w:lineRule="auto"/>
        <w:jc w:val="left"/>
        <w:rPr>
          <w:rFonts w:ascii="Arial" w:hAnsi="Arial" w:cs="Arial"/>
          <w:b/>
        </w:rPr>
      </w:pPr>
      <w:bookmarkStart w:id="0" w:name="_Hlk109119126"/>
      <w:r>
        <w:rPr>
          <w:rFonts w:ascii="Arial" w:hAnsi="Arial" w:cs="Arial"/>
        </w:rPr>
        <w:t xml:space="preserve">A case study set in a multi-disciplinary clinic that </w:t>
      </w:r>
      <w:r w:rsidRPr="00CA4A55">
        <w:rPr>
          <w:rFonts w:ascii="Arial" w:hAnsi="Arial" w:cs="Arial"/>
        </w:rPr>
        <w:t>address</w:t>
      </w:r>
      <w:r>
        <w:rPr>
          <w:rFonts w:ascii="Arial" w:hAnsi="Arial" w:cs="Arial"/>
        </w:rPr>
        <w:t>es</w:t>
      </w:r>
      <w:r w:rsidRPr="00CA4A55">
        <w:rPr>
          <w:rFonts w:ascii="Arial" w:hAnsi="Arial" w:cs="Arial"/>
        </w:rPr>
        <w:t xml:space="preserve"> ULO’s </w:t>
      </w:r>
      <w:r w:rsidR="001D4045">
        <w:rPr>
          <w:rFonts w:ascii="Arial" w:hAnsi="Arial" w:cs="Arial"/>
        </w:rPr>
        <w:t xml:space="preserve">1, </w:t>
      </w:r>
      <w:r w:rsidRPr="00CA4A55">
        <w:rPr>
          <w:rFonts w:ascii="Arial" w:hAnsi="Arial" w:cs="Arial"/>
        </w:rPr>
        <w:t>2</w:t>
      </w:r>
      <w:r>
        <w:rPr>
          <w:rFonts w:ascii="Arial" w:hAnsi="Arial" w:cs="Arial"/>
        </w:rPr>
        <w:t>, 3 and</w:t>
      </w:r>
      <w:r w:rsidRPr="00CA4A55">
        <w:rPr>
          <w:rFonts w:ascii="Arial" w:hAnsi="Arial" w:cs="Arial"/>
        </w:rPr>
        <w:t xml:space="preserve"> 4 and </w:t>
      </w:r>
      <w:r>
        <w:rPr>
          <w:rFonts w:ascii="Arial" w:hAnsi="Arial" w:cs="Arial"/>
        </w:rPr>
        <w:t xml:space="preserve">is </w:t>
      </w:r>
      <w:r w:rsidRPr="00CA4A55">
        <w:rPr>
          <w:rFonts w:ascii="Arial" w:hAnsi="Arial" w:cs="Arial"/>
        </w:rPr>
        <w:t xml:space="preserve">worth a total of </w:t>
      </w:r>
      <w:r>
        <w:rPr>
          <w:rFonts w:ascii="Arial" w:hAnsi="Arial" w:cs="Arial"/>
        </w:rPr>
        <w:t>50% of your grade in the unit</w:t>
      </w:r>
      <w:r w:rsidRPr="00CA4A55">
        <w:rPr>
          <w:rFonts w:ascii="Arial" w:hAnsi="Arial" w:cs="Arial"/>
        </w:rPr>
        <w:t xml:space="preserve">. </w:t>
      </w:r>
    </w:p>
    <w:p w14:paraId="2AB1CD29" w14:textId="7A666FCF" w:rsidR="4CCA9D52" w:rsidRPr="004D2F44" w:rsidRDefault="004D2F44">
      <w:pPr>
        <w:rPr>
          <w:rFonts w:ascii="Arial" w:hAnsi="Arial" w:cs="Arial"/>
          <w:b/>
        </w:rPr>
      </w:pPr>
      <w:r w:rsidRPr="00CA4A55">
        <w:rPr>
          <w:rFonts w:ascii="Arial" w:hAnsi="Arial" w:cs="Arial"/>
        </w:rPr>
        <w:t xml:space="preserve">Each question within the </w:t>
      </w:r>
      <w:r>
        <w:rPr>
          <w:rFonts w:ascii="Arial" w:hAnsi="Arial" w:cs="Arial"/>
        </w:rPr>
        <w:t xml:space="preserve">case study </w:t>
      </w:r>
      <w:r w:rsidRPr="00CA4A55">
        <w:rPr>
          <w:rFonts w:ascii="Arial" w:hAnsi="Arial" w:cs="Arial"/>
        </w:rPr>
        <w:t>has its own individual weighting</w:t>
      </w:r>
      <w:r>
        <w:rPr>
          <w:rFonts w:ascii="Arial" w:hAnsi="Arial" w:cs="Arial"/>
        </w:rPr>
        <w:t xml:space="preserve"> and suggested word count</w:t>
      </w:r>
      <w:r w:rsidRPr="00CA4A55">
        <w:rPr>
          <w:rFonts w:ascii="Arial" w:hAnsi="Arial" w:cs="Arial"/>
        </w:rPr>
        <w:t xml:space="preserve">, which </w:t>
      </w:r>
      <w:r>
        <w:rPr>
          <w:rFonts w:ascii="Arial" w:hAnsi="Arial" w:cs="Arial"/>
        </w:rPr>
        <w:t>are</w:t>
      </w:r>
      <w:r w:rsidRPr="00CA4A55">
        <w:rPr>
          <w:rFonts w:ascii="Arial" w:hAnsi="Arial" w:cs="Arial"/>
        </w:rPr>
        <w:t xml:space="preserve"> found directly after the question.  </w:t>
      </w:r>
      <w:bookmarkEnd w:id="0"/>
    </w:p>
    <w:p w14:paraId="3FDA744C" w14:textId="7127E4EA" w:rsidR="566937F1" w:rsidRPr="00996CF0" w:rsidRDefault="361D1F86" w:rsidP="00AC5EFB">
      <w:pPr>
        <w:pStyle w:val="Heading1"/>
        <w:spacing w:after="120"/>
        <w:rPr>
          <w:rFonts w:ascii="Arial" w:hAnsi="Arial" w:cs="Arial"/>
          <w:sz w:val="36"/>
          <w:szCs w:val="36"/>
        </w:rPr>
      </w:pPr>
      <w:r w:rsidRPr="00996CF0">
        <w:rPr>
          <w:rFonts w:ascii="Arial" w:hAnsi="Arial" w:cs="Arial"/>
          <w:sz w:val="36"/>
          <w:szCs w:val="36"/>
        </w:rPr>
        <w:t xml:space="preserve">Task </w:t>
      </w:r>
      <w:r w:rsidR="566937F1" w:rsidRPr="00996CF0">
        <w:rPr>
          <w:rFonts w:ascii="Arial" w:hAnsi="Arial" w:cs="Arial"/>
          <w:sz w:val="36"/>
          <w:szCs w:val="36"/>
        </w:rPr>
        <w:t>Instructions</w:t>
      </w:r>
    </w:p>
    <w:p w14:paraId="0E460560" w14:textId="10B5989F" w:rsidR="004D2F44" w:rsidRPr="00CA4A55" w:rsidRDefault="004D2F44" w:rsidP="004D2F44">
      <w:pPr>
        <w:pStyle w:val="NoSpacing"/>
        <w:rPr>
          <w:rFonts w:ascii="Arial" w:hAnsi="Arial" w:cs="Arial"/>
        </w:rPr>
      </w:pPr>
      <w:r w:rsidRPr="00CA4A55">
        <w:rPr>
          <w:rFonts w:ascii="Arial" w:hAnsi="Arial" w:cs="Arial"/>
        </w:rPr>
        <w:t xml:space="preserve">Students will download the </w:t>
      </w:r>
      <w:r>
        <w:rPr>
          <w:rFonts w:ascii="Arial" w:hAnsi="Arial" w:cs="Arial"/>
        </w:rPr>
        <w:t>Assessment 3 template</w:t>
      </w:r>
      <w:r w:rsidRPr="00CA4A55">
        <w:rPr>
          <w:rFonts w:ascii="Arial" w:hAnsi="Arial" w:cs="Arial"/>
        </w:rPr>
        <w:t xml:space="preserve"> referred to as </w:t>
      </w:r>
      <w:r w:rsidRPr="00CA4A55">
        <w:rPr>
          <w:rFonts w:ascii="Arial" w:hAnsi="Arial" w:cs="Arial"/>
          <w:b/>
        </w:rPr>
        <w:t xml:space="preserve">Assessment </w:t>
      </w:r>
      <w:r>
        <w:rPr>
          <w:rFonts w:ascii="Arial" w:hAnsi="Arial" w:cs="Arial"/>
          <w:b/>
        </w:rPr>
        <w:t>3</w:t>
      </w:r>
      <w:r w:rsidRPr="00CA4A55">
        <w:rPr>
          <w:rFonts w:ascii="Arial" w:hAnsi="Arial" w:cs="Arial"/>
          <w:b/>
        </w:rPr>
        <w:t xml:space="preserve">: </w:t>
      </w:r>
      <w:r>
        <w:rPr>
          <w:rFonts w:ascii="Arial" w:hAnsi="Arial" w:cs="Arial"/>
          <w:b/>
        </w:rPr>
        <w:t>Case study</w:t>
      </w:r>
      <w:r w:rsidRPr="00CA4A55">
        <w:rPr>
          <w:rFonts w:ascii="Arial" w:hAnsi="Arial" w:cs="Arial"/>
          <w:b/>
        </w:rPr>
        <w:t xml:space="preserve">. </w:t>
      </w:r>
      <w:r w:rsidRPr="00CA4A55">
        <w:rPr>
          <w:rFonts w:ascii="Arial" w:hAnsi="Arial" w:cs="Arial"/>
        </w:rPr>
        <w:t xml:space="preserve">There will </w:t>
      </w:r>
      <w:r w:rsidR="001D4045" w:rsidRPr="00CA4A55">
        <w:rPr>
          <w:rFonts w:ascii="Arial" w:hAnsi="Arial" w:cs="Arial"/>
        </w:rPr>
        <w:t>be</w:t>
      </w:r>
      <w:r w:rsidR="001D4045">
        <w:rPr>
          <w:rFonts w:ascii="Arial" w:hAnsi="Arial" w:cs="Arial"/>
        </w:rPr>
        <w:t xml:space="preserve"> a</w:t>
      </w:r>
      <w:r>
        <w:rPr>
          <w:rFonts w:ascii="Arial" w:hAnsi="Arial" w:cs="Arial"/>
        </w:rPr>
        <w:t xml:space="preserve"> five-week evolution of the case study that correlates with the module order on the Blackboard site, specifically Modules 2-6.</w:t>
      </w:r>
    </w:p>
    <w:p w14:paraId="2F48E1BC" w14:textId="42106B69" w:rsidR="004D2F44" w:rsidRPr="004227E4" w:rsidRDefault="004D2F44" w:rsidP="004D2F44">
      <w:pPr>
        <w:pStyle w:val="ListParagraph"/>
        <w:numPr>
          <w:ilvl w:val="1"/>
          <w:numId w:val="27"/>
        </w:numPr>
        <w:spacing w:line="259" w:lineRule="auto"/>
        <w:jc w:val="left"/>
        <w:rPr>
          <w:rFonts w:ascii="Arial" w:hAnsi="Arial" w:cs="Arial"/>
          <w:b/>
          <w:bCs/>
        </w:rPr>
      </w:pPr>
      <w:r>
        <w:rPr>
          <w:rFonts w:ascii="Arial" w:hAnsi="Arial" w:cs="Arial"/>
        </w:rPr>
        <w:t xml:space="preserve">You should study the material in each Module before addressing the separate parts of the case study. </w:t>
      </w:r>
      <w:r w:rsidRPr="00CA4A55">
        <w:rPr>
          <w:rFonts w:ascii="Arial" w:hAnsi="Arial" w:cs="Arial"/>
        </w:rPr>
        <w:t xml:space="preserve"> </w:t>
      </w:r>
      <w:r w:rsidRPr="00DA58C8">
        <w:rPr>
          <w:rFonts w:ascii="Arial" w:hAnsi="Arial" w:cs="Arial"/>
        </w:rPr>
        <w:t>The modules w</w:t>
      </w:r>
      <w:r>
        <w:rPr>
          <w:rFonts w:ascii="Arial" w:hAnsi="Arial" w:cs="Arial"/>
        </w:rPr>
        <w:t xml:space="preserve">ill not </w:t>
      </w:r>
      <w:r w:rsidRPr="00DA58C8">
        <w:rPr>
          <w:rFonts w:ascii="Arial" w:hAnsi="Arial" w:cs="Arial"/>
        </w:rPr>
        <w:t>give you the exact answers to the case questions, but they will give you the background knowledge you need</w:t>
      </w:r>
      <w:r w:rsidR="00016377">
        <w:rPr>
          <w:rFonts w:ascii="Arial" w:hAnsi="Arial" w:cs="Arial"/>
        </w:rPr>
        <w:t>,</w:t>
      </w:r>
      <w:r w:rsidRPr="00DA58C8">
        <w:rPr>
          <w:rFonts w:ascii="Arial" w:hAnsi="Arial" w:cs="Arial"/>
        </w:rPr>
        <w:t xml:space="preserve"> to understand the pharmacology concepts involved. Once you have that foundation, you’ll be able to research and answer the case questions more effectively</w:t>
      </w:r>
      <w:r>
        <w:rPr>
          <w:rFonts w:ascii="Arial" w:hAnsi="Arial" w:cs="Arial"/>
          <w:b/>
          <w:bCs/>
        </w:rPr>
        <w:t xml:space="preserve"> </w:t>
      </w:r>
    </w:p>
    <w:p w14:paraId="1A08A312" w14:textId="77777777" w:rsidR="004D2F44" w:rsidRPr="00CA4A55" w:rsidRDefault="004D2F44" w:rsidP="004D2F44">
      <w:pPr>
        <w:pStyle w:val="ListParagraph"/>
        <w:numPr>
          <w:ilvl w:val="1"/>
          <w:numId w:val="27"/>
        </w:numPr>
        <w:spacing w:line="259" w:lineRule="auto"/>
        <w:jc w:val="left"/>
        <w:rPr>
          <w:rFonts w:ascii="Arial" w:hAnsi="Arial" w:cs="Arial"/>
        </w:rPr>
      </w:pPr>
      <w:r w:rsidRPr="00CA4A55">
        <w:rPr>
          <w:rFonts w:ascii="Arial" w:hAnsi="Arial" w:cs="Arial"/>
        </w:rPr>
        <w:t xml:space="preserve">Research each individual question using the strategies </w:t>
      </w:r>
      <w:r>
        <w:rPr>
          <w:rFonts w:ascii="Arial" w:hAnsi="Arial" w:cs="Arial"/>
        </w:rPr>
        <w:t xml:space="preserve">and resources </w:t>
      </w:r>
      <w:r w:rsidRPr="00CA4A55">
        <w:rPr>
          <w:rFonts w:ascii="Arial" w:hAnsi="Arial" w:cs="Arial"/>
        </w:rPr>
        <w:t>that you developed in Tutorial 1.</w:t>
      </w:r>
    </w:p>
    <w:p w14:paraId="7082B74F" w14:textId="77777777" w:rsidR="00B84768" w:rsidRPr="00996CF0" w:rsidRDefault="00B84768" w:rsidP="00B84768">
      <w:pPr>
        <w:pStyle w:val="Heading1"/>
        <w:spacing w:after="120"/>
        <w:rPr>
          <w:rFonts w:ascii="Arial" w:eastAsia="Aptos Display" w:hAnsi="Arial" w:cs="Arial"/>
          <w:sz w:val="36"/>
          <w:szCs w:val="36"/>
        </w:rPr>
      </w:pPr>
      <w:r w:rsidRPr="00996CF0">
        <w:rPr>
          <w:rFonts w:ascii="Arial" w:eastAsia="Aptos Display" w:hAnsi="Arial" w:cs="Arial"/>
          <w:sz w:val="36"/>
          <w:szCs w:val="36"/>
        </w:rPr>
        <w:t>Referencing Requirements</w:t>
      </w:r>
    </w:p>
    <w:p w14:paraId="11339757" w14:textId="229AB0AA" w:rsidR="004D2F44" w:rsidRPr="004D2F44" w:rsidRDefault="0046604F" w:rsidP="004D2F44">
      <w:pPr>
        <w:rPr>
          <w:rFonts w:ascii="Arial" w:hAnsi="Arial" w:cs="Arial"/>
        </w:rPr>
      </w:pPr>
      <w:r>
        <w:rPr>
          <w:rFonts w:ascii="Arial" w:hAnsi="Arial" w:cs="Arial"/>
        </w:rPr>
        <w:t>For</w:t>
      </w:r>
      <w:r w:rsidRPr="001104B5">
        <w:rPr>
          <w:rFonts w:ascii="Arial" w:hAnsi="Arial" w:cs="Arial"/>
        </w:rPr>
        <w:t xml:space="preserve"> </w:t>
      </w:r>
      <w:r w:rsidR="004D2F44">
        <w:rPr>
          <w:rFonts w:ascii="Arial" w:hAnsi="Arial" w:cs="Arial"/>
        </w:rPr>
        <w:t xml:space="preserve">most of the case study </w:t>
      </w:r>
      <w:r w:rsidR="004D2F44" w:rsidRPr="001104B5">
        <w:rPr>
          <w:rFonts w:ascii="Arial" w:hAnsi="Arial" w:cs="Arial"/>
        </w:rPr>
        <w:t xml:space="preserve">questions, you will be asked to provide the resource that you found most beneficial in </w:t>
      </w:r>
      <w:r w:rsidR="004D2F44" w:rsidRPr="004D2F44">
        <w:rPr>
          <w:rFonts w:ascii="Arial" w:hAnsi="Arial" w:cs="Arial"/>
        </w:rPr>
        <w:t>completing your answer to the individual questions. You may choose to reference it in APA 7</w:t>
      </w:r>
      <w:r w:rsidR="004D2F44" w:rsidRPr="004D2F44">
        <w:rPr>
          <w:rFonts w:ascii="Arial" w:hAnsi="Arial" w:cs="Arial"/>
          <w:vertAlign w:val="superscript"/>
        </w:rPr>
        <w:t>th</w:t>
      </w:r>
      <w:r w:rsidR="004D2F44" w:rsidRPr="004D2F44">
        <w:rPr>
          <w:rFonts w:ascii="Arial" w:hAnsi="Arial" w:cs="Arial"/>
        </w:rPr>
        <w:t xml:space="preserve"> </w:t>
      </w:r>
      <w:r w:rsidR="004D2F44">
        <w:rPr>
          <w:rFonts w:ascii="Arial" w:hAnsi="Arial" w:cs="Arial"/>
        </w:rPr>
        <w:t>(r</w:t>
      </w:r>
      <w:r w:rsidR="004D2F44" w:rsidRPr="004D2F44">
        <w:rPr>
          <w:rFonts w:ascii="Arial" w:eastAsia="Aptos" w:hAnsi="Arial" w:cs="Arial"/>
          <w:color w:val="000000" w:themeColor="text1"/>
        </w:rPr>
        <w:t xml:space="preserve">efer to the </w:t>
      </w:r>
      <w:hyperlink r:id="rId10">
        <w:r w:rsidR="004D2F44" w:rsidRPr="004D2F44">
          <w:rPr>
            <w:rStyle w:val="Hyperlink"/>
            <w:rFonts w:ascii="Arial" w:eastAsia="Aptos" w:hAnsi="Arial" w:cs="Arial"/>
          </w:rPr>
          <w:t>SCU Library Guides</w:t>
        </w:r>
      </w:hyperlink>
      <w:r w:rsidR="004D2F44" w:rsidRPr="004D2F44">
        <w:rPr>
          <w:rFonts w:ascii="Arial" w:eastAsia="Aptos" w:hAnsi="Arial" w:cs="Arial"/>
          <w:color w:val="000000" w:themeColor="text1"/>
        </w:rPr>
        <w:t xml:space="preserve"> for detailed guidance</w:t>
      </w:r>
      <w:r w:rsidR="004D2F44">
        <w:rPr>
          <w:rFonts w:ascii="Arial" w:eastAsia="Aptos" w:hAnsi="Arial" w:cs="Arial"/>
          <w:color w:val="000000" w:themeColor="text1"/>
        </w:rPr>
        <w:t xml:space="preserve">) </w:t>
      </w:r>
      <w:r w:rsidR="004D2F44" w:rsidRPr="004D2F44">
        <w:rPr>
          <w:rFonts w:ascii="Arial" w:hAnsi="Arial" w:cs="Arial"/>
        </w:rPr>
        <w:t xml:space="preserve">or simply copy and paste the URL into the reference box. </w:t>
      </w:r>
      <w:r w:rsidR="004D2F44">
        <w:rPr>
          <w:rFonts w:ascii="Arial" w:hAnsi="Arial" w:cs="Arial"/>
        </w:rPr>
        <w:t xml:space="preserve">(Your choice </w:t>
      </w:r>
      <w:r w:rsidR="004D2F44" w:rsidRPr="001D4045">
        <w:rPr>
          <w:rFonts w:ascii="Arial" w:hAnsi="Arial" w:cs="Arial"/>
          <w:b/>
          <w:bCs/>
        </w:rPr>
        <w:t>does not</w:t>
      </w:r>
      <w:r w:rsidR="004D2F44">
        <w:rPr>
          <w:rFonts w:ascii="Arial" w:hAnsi="Arial" w:cs="Arial"/>
        </w:rPr>
        <w:t xml:space="preserve"> affect your grade.) </w:t>
      </w:r>
      <w:r w:rsidR="004D2F44" w:rsidRPr="004D2F44">
        <w:rPr>
          <w:rFonts w:ascii="Arial" w:hAnsi="Arial" w:cs="Arial"/>
        </w:rPr>
        <w:t>Please note:</w:t>
      </w:r>
    </w:p>
    <w:p w14:paraId="034196E3" w14:textId="77777777" w:rsidR="004D2F44" w:rsidRPr="001104B5" w:rsidRDefault="004D2F44" w:rsidP="004D2F44">
      <w:pPr>
        <w:pStyle w:val="NoSpacing"/>
        <w:numPr>
          <w:ilvl w:val="0"/>
          <w:numId w:val="28"/>
        </w:numPr>
        <w:rPr>
          <w:rFonts w:ascii="Arial" w:hAnsi="Arial" w:cs="Arial"/>
        </w:rPr>
      </w:pPr>
      <w:bookmarkStart w:id="1" w:name="_Hlk144202479"/>
      <w:r w:rsidRPr="004D2F44">
        <w:rPr>
          <w:rFonts w:ascii="Arial" w:hAnsi="Arial" w:cs="Arial"/>
        </w:rPr>
        <w:t>Answers obtained from Artificial Intelligence</w:t>
      </w:r>
      <w:r w:rsidRPr="001104B5">
        <w:rPr>
          <w:rFonts w:ascii="Arial" w:hAnsi="Arial" w:cs="Arial"/>
        </w:rPr>
        <w:t xml:space="preserve"> sources like </w:t>
      </w:r>
      <w:proofErr w:type="gramStart"/>
      <w:r w:rsidRPr="001104B5">
        <w:rPr>
          <w:rFonts w:ascii="Arial" w:hAnsi="Arial" w:cs="Arial"/>
        </w:rPr>
        <w:t>ChatGPT</w:t>
      </w:r>
      <w:proofErr w:type="gramEnd"/>
      <w:r w:rsidRPr="001104B5">
        <w:rPr>
          <w:rFonts w:ascii="Arial" w:hAnsi="Arial" w:cs="Arial"/>
        </w:rPr>
        <w:t xml:space="preserve"> </w:t>
      </w:r>
      <w:r w:rsidRPr="00F545B7">
        <w:rPr>
          <w:rFonts w:ascii="Arial" w:hAnsi="Arial" w:cs="Arial"/>
          <w:b/>
          <w:bCs/>
        </w:rPr>
        <w:t xml:space="preserve">or the artificial intelligence-based Google </w:t>
      </w:r>
      <w:r>
        <w:rPr>
          <w:rFonts w:ascii="Arial" w:hAnsi="Arial" w:cs="Arial"/>
          <w:b/>
          <w:bCs/>
        </w:rPr>
        <w:t xml:space="preserve">or other search engine </w:t>
      </w:r>
      <w:r w:rsidRPr="00F545B7">
        <w:rPr>
          <w:rFonts w:ascii="Arial" w:hAnsi="Arial" w:cs="Arial"/>
          <w:b/>
          <w:bCs/>
        </w:rPr>
        <w:t>searches</w:t>
      </w:r>
      <w:r>
        <w:rPr>
          <w:rFonts w:ascii="Arial" w:hAnsi="Arial" w:cs="Arial"/>
        </w:rPr>
        <w:t xml:space="preserve"> </w:t>
      </w:r>
      <w:r w:rsidRPr="001104B5">
        <w:rPr>
          <w:rFonts w:ascii="Arial" w:hAnsi="Arial" w:cs="Arial"/>
        </w:rPr>
        <w:t xml:space="preserve">will be awarded no (0) credit. </w:t>
      </w:r>
    </w:p>
    <w:p w14:paraId="12A624D2" w14:textId="52D3E57C" w:rsidR="001D4045" w:rsidRPr="001D4045" w:rsidRDefault="001D4045" w:rsidP="001D4045">
      <w:pPr>
        <w:pStyle w:val="NoSpacing"/>
        <w:numPr>
          <w:ilvl w:val="0"/>
          <w:numId w:val="28"/>
        </w:numPr>
        <w:rPr>
          <w:rFonts w:ascii="Arial" w:hAnsi="Arial" w:cs="Arial"/>
          <w:b/>
          <w:bCs/>
          <w:lang w:val="en-AU"/>
        </w:rPr>
      </w:pPr>
      <w:bookmarkStart w:id="2" w:name="_Hlk219298546"/>
      <w:r w:rsidRPr="001D4045">
        <w:rPr>
          <w:rFonts w:ascii="Arial" w:hAnsi="Arial" w:cs="Arial"/>
          <w:b/>
          <w:bCs/>
          <w:lang w:val="en-AU"/>
        </w:rPr>
        <w:lastRenderedPageBreak/>
        <w:t>All cited information must be directly supported by the referenced sources. If a citation does not appear in the source provided, the answer earns no credit.</w:t>
      </w:r>
    </w:p>
    <w:p w14:paraId="06463160" w14:textId="42E15811" w:rsidR="004D2F44" w:rsidRPr="00640BCB" w:rsidRDefault="001D4045" w:rsidP="004D2F44">
      <w:pPr>
        <w:pStyle w:val="NoSpacing"/>
        <w:numPr>
          <w:ilvl w:val="0"/>
          <w:numId w:val="28"/>
        </w:numPr>
        <w:rPr>
          <w:rFonts w:ascii="Arial" w:hAnsi="Arial" w:cs="Arial"/>
          <w:b/>
          <w:bCs/>
        </w:rPr>
      </w:pPr>
      <w:r>
        <w:rPr>
          <w:rFonts w:ascii="Arial" w:hAnsi="Arial" w:cs="Arial"/>
          <w:b/>
          <w:bCs/>
        </w:rPr>
        <w:t xml:space="preserve">No more than two references should be cited per question. </w:t>
      </w:r>
    </w:p>
    <w:bookmarkEnd w:id="2"/>
    <w:p w14:paraId="45CFAFC2" w14:textId="77777777" w:rsidR="004D2F44" w:rsidRPr="001104B5" w:rsidRDefault="004D2F44" w:rsidP="004D2F44">
      <w:pPr>
        <w:pStyle w:val="NoSpacing"/>
        <w:numPr>
          <w:ilvl w:val="0"/>
          <w:numId w:val="28"/>
        </w:numPr>
        <w:rPr>
          <w:rFonts w:ascii="Arial" w:hAnsi="Arial" w:cs="Arial"/>
        </w:rPr>
      </w:pPr>
      <w:r w:rsidRPr="009E32B6">
        <w:rPr>
          <w:rFonts w:ascii="Arial" w:hAnsi="Arial" w:cs="Arial"/>
          <w:b/>
          <w:bCs/>
        </w:rPr>
        <w:t>You should NOT reference the modules or workshops.</w:t>
      </w:r>
      <w:r>
        <w:rPr>
          <w:rFonts w:ascii="Arial" w:hAnsi="Arial" w:cs="Arial"/>
        </w:rPr>
        <w:t xml:space="preserve"> While these are valuable resources and may even provide the answers in many cases, they do not address the rationale for the assessment, which involves developing the skill of finding accurate information in sources that will be available to you once you leave University. If you find the answer in the workshop for instance, you must continue your research until you find that accurate information in another resource. This process will guide you in reaching our objectives.    </w:t>
      </w:r>
    </w:p>
    <w:bookmarkEnd w:id="1"/>
    <w:p w14:paraId="74CBA1ED" w14:textId="59FC49EF" w:rsidR="00F425AC" w:rsidRPr="00996CF0" w:rsidRDefault="288FE488" w:rsidP="00AC5EFB">
      <w:pPr>
        <w:pStyle w:val="Heading1"/>
        <w:spacing w:after="120"/>
        <w:rPr>
          <w:rFonts w:ascii="Arial" w:hAnsi="Arial" w:cs="Arial"/>
          <w:sz w:val="36"/>
          <w:szCs w:val="36"/>
        </w:rPr>
      </w:pPr>
      <w:r w:rsidRPr="00996CF0">
        <w:rPr>
          <w:rFonts w:ascii="Arial" w:hAnsi="Arial" w:cs="Arial"/>
          <w:sz w:val="36"/>
          <w:szCs w:val="36"/>
        </w:rPr>
        <w:t xml:space="preserve">Assessment </w:t>
      </w:r>
      <w:r w:rsidR="2A26A274" w:rsidRPr="00996CF0">
        <w:rPr>
          <w:rFonts w:ascii="Arial" w:hAnsi="Arial" w:cs="Arial"/>
          <w:sz w:val="36"/>
          <w:szCs w:val="36"/>
        </w:rPr>
        <w:t>Resources</w:t>
      </w:r>
    </w:p>
    <w:p w14:paraId="693CCEE4" w14:textId="77777777" w:rsidR="001D4045" w:rsidRPr="001D4045" w:rsidRDefault="001D4045" w:rsidP="001D4045">
      <w:pPr>
        <w:pStyle w:val="ListParagraph"/>
        <w:numPr>
          <w:ilvl w:val="0"/>
          <w:numId w:val="30"/>
        </w:numPr>
        <w:spacing w:line="259" w:lineRule="auto"/>
        <w:jc w:val="left"/>
        <w:rPr>
          <w:rFonts w:ascii="Arial" w:hAnsi="Arial" w:cs="Arial"/>
        </w:rPr>
      </w:pPr>
      <w:r w:rsidRPr="001D4045">
        <w:rPr>
          <w:rFonts w:ascii="Arial" w:hAnsi="Arial" w:cs="Arial"/>
        </w:rPr>
        <w:t xml:space="preserve">Week 1 tutorial discusses the most useful and reliable resources for accurate pharmacology information  </w:t>
      </w:r>
    </w:p>
    <w:p w14:paraId="5CD9E06F" w14:textId="77777777" w:rsidR="001D4045" w:rsidRPr="001D4045" w:rsidRDefault="001D4045" w:rsidP="001D4045">
      <w:pPr>
        <w:pStyle w:val="ListParagraph"/>
        <w:numPr>
          <w:ilvl w:val="0"/>
          <w:numId w:val="30"/>
        </w:numPr>
        <w:spacing w:line="259" w:lineRule="auto"/>
        <w:jc w:val="left"/>
        <w:rPr>
          <w:rFonts w:ascii="Arial" w:hAnsi="Arial" w:cs="Arial"/>
        </w:rPr>
      </w:pPr>
      <w:r w:rsidRPr="001D4045">
        <w:rPr>
          <w:rFonts w:ascii="Arial" w:hAnsi="Arial" w:cs="Arial"/>
        </w:rPr>
        <w:t>The information in the unit content folder on the Blackboard site will allow you to understand the material you are researching</w:t>
      </w:r>
    </w:p>
    <w:p w14:paraId="2D83F9D6" w14:textId="77777777" w:rsidR="001D4045" w:rsidRPr="001D4045" w:rsidRDefault="001D4045" w:rsidP="001D4045">
      <w:pPr>
        <w:pStyle w:val="ListParagraph"/>
        <w:numPr>
          <w:ilvl w:val="0"/>
          <w:numId w:val="30"/>
        </w:numPr>
        <w:spacing w:line="259" w:lineRule="auto"/>
        <w:jc w:val="left"/>
        <w:rPr>
          <w:rFonts w:ascii="Arial" w:hAnsi="Arial" w:cs="Arial"/>
        </w:rPr>
      </w:pPr>
      <w:r w:rsidRPr="001D4045">
        <w:rPr>
          <w:rFonts w:ascii="Arial" w:hAnsi="Arial" w:cs="Arial"/>
        </w:rPr>
        <w:t xml:space="preserve">The discussion board in Blackboard and the workshops will give you hints on the answers to the questions. </w:t>
      </w:r>
    </w:p>
    <w:p w14:paraId="67DA4684" w14:textId="0A449F5E" w:rsidR="00F425AC" w:rsidRPr="00996CF0" w:rsidRDefault="1F431BCE" w:rsidP="00AC5EFB">
      <w:pPr>
        <w:pStyle w:val="Heading1"/>
        <w:spacing w:after="120"/>
        <w:rPr>
          <w:rFonts w:ascii="Arial" w:hAnsi="Arial" w:cs="Arial"/>
          <w:sz w:val="36"/>
          <w:szCs w:val="36"/>
        </w:rPr>
      </w:pPr>
      <w:r w:rsidRPr="00996CF0">
        <w:rPr>
          <w:rFonts w:ascii="Arial" w:hAnsi="Arial" w:cs="Arial"/>
          <w:sz w:val="36"/>
          <w:szCs w:val="36"/>
        </w:rPr>
        <w:t>Deliverables &amp; Submissions</w:t>
      </w:r>
    </w:p>
    <w:p w14:paraId="2FDB12C7" w14:textId="6EBC2B5D" w:rsidR="001D4045" w:rsidRDefault="001D4045" w:rsidP="001D4045">
      <w:pPr>
        <w:pStyle w:val="NoSpacing"/>
        <w:rPr>
          <w:rFonts w:ascii="Arial" w:hAnsi="Arial" w:cs="Arial"/>
        </w:rPr>
      </w:pPr>
      <w:r>
        <w:rPr>
          <w:rFonts w:ascii="Arial" w:hAnsi="Arial" w:cs="Arial"/>
        </w:rPr>
        <w:t>The case study</w:t>
      </w:r>
      <w:r w:rsidRPr="00CA4A55">
        <w:rPr>
          <w:rFonts w:ascii="Arial" w:hAnsi="Arial" w:cs="Arial"/>
        </w:rPr>
        <w:t xml:space="preserve"> should be submitted using the </w:t>
      </w:r>
      <w:r w:rsidRPr="00CA4A55">
        <w:rPr>
          <w:rFonts w:ascii="Arial" w:hAnsi="Arial" w:cs="Arial"/>
          <w:b/>
        </w:rPr>
        <w:t>Turnitin</w:t>
      </w:r>
      <w:r w:rsidRPr="00CA4A55">
        <w:rPr>
          <w:rFonts w:ascii="Arial" w:hAnsi="Arial" w:cs="Arial"/>
        </w:rPr>
        <w:t xml:space="preserve"> </w:t>
      </w:r>
      <w:r>
        <w:rPr>
          <w:rFonts w:ascii="Arial" w:hAnsi="Arial" w:cs="Arial"/>
        </w:rPr>
        <w:t>submission point</w:t>
      </w:r>
      <w:r w:rsidRPr="00CA4A55">
        <w:rPr>
          <w:rFonts w:ascii="Arial" w:hAnsi="Arial" w:cs="Arial"/>
        </w:rPr>
        <w:t xml:space="preserve"> titled “Assessment </w:t>
      </w:r>
      <w:r>
        <w:rPr>
          <w:rFonts w:ascii="Arial" w:hAnsi="Arial" w:cs="Arial"/>
        </w:rPr>
        <w:t>3</w:t>
      </w:r>
      <w:r w:rsidRPr="00CA4A55">
        <w:rPr>
          <w:rFonts w:ascii="Arial" w:hAnsi="Arial" w:cs="Arial"/>
        </w:rPr>
        <w:t xml:space="preserve">: </w:t>
      </w:r>
      <w:r>
        <w:rPr>
          <w:rFonts w:ascii="Arial" w:hAnsi="Arial" w:cs="Arial"/>
        </w:rPr>
        <w:t>Case study</w:t>
      </w:r>
      <w:r w:rsidRPr="00CA4A55">
        <w:rPr>
          <w:rFonts w:ascii="Arial" w:hAnsi="Arial" w:cs="Arial"/>
        </w:rPr>
        <w:t xml:space="preserve">” in the </w:t>
      </w:r>
      <w:r w:rsidRPr="00CA4A55">
        <w:rPr>
          <w:rFonts w:ascii="Arial" w:hAnsi="Arial" w:cs="Arial"/>
          <w:b/>
        </w:rPr>
        <w:t xml:space="preserve">Assessments </w:t>
      </w:r>
      <w:r w:rsidRPr="00CA4A55">
        <w:rPr>
          <w:rFonts w:ascii="Arial" w:hAnsi="Arial" w:cs="Arial"/>
        </w:rPr>
        <w:t xml:space="preserve">section on the </w:t>
      </w:r>
      <w:r w:rsidR="003A65BB">
        <w:rPr>
          <w:rFonts w:ascii="Arial" w:hAnsi="Arial" w:cs="Arial"/>
        </w:rPr>
        <w:t xml:space="preserve">PHAR2001 </w:t>
      </w:r>
      <w:r w:rsidR="003A65BB" w:rsidRPr="00CA4A55">
        <w:rPr>
          <w:rFonts w:ascii="Arial" w:hAnsi="Arial" w:cs="Arial"/>
        </w:rPr>
        <w:t>Blackboard</w:t>
      </w:r>
      <w:r w:rsidRPr="00CA4A55">
        <w:rPr>
          <w:rFonts w:ascii="Arial" w:hAnsi="Arial" w:cs="Arial"/>
        </w:rPr>
        <w:t xml:space="preserve"> site. You </w:t>
      </w:r>
      <w:r>
        <w:rPr>
          <w:rFonts w:ascii="Arial" w:hAnsi="Arial" w:cs="Arial"/>
        </w:rPr>
        <w:t>should</w:t>
      </w:r>
      <w:r w:rsidRPr="00CA4A55">
        <w:rPr>
          <w:rFonts w:ascii="Arial" w:hAnsi="Arial" w:cs="Arial"/>
        </w:rPr>
        <w:t xml:space="preserve"> label your submission with your surname and initials and </w:t>
      </w:r>
      <w:r>
        <w:rPr>
          <w:rFonts w:ascii="Arial" w:hAnsi="Arial" w:cs="Arial"/>
        </w:rPr>
        <w:t>Case study</w:t>
      </w:r>
      <w:r w:rsidRPr="00CA4A55">
        <w:rPr>
          <w:rFonts w:ascii="Arial" w:hAnsi="Arial" w:cs="Arial"/>
        </w:rPr>
        <w:t xml:space="preserve">, e.g. </w:t>
      </w:r>
      <w:proofErr w:type="spellStart"/>
      <w:r w:rsidRPr="00CA4A55">
        <w:rPr>
          <w:rFonts w:ascii="Arial" w:hAnsi="Arial" w:cs="Arial"/>
        </w:rPr>
        <w:t>SmithJ_</w:t>
      </w:r>
      <w:r>
        <w:rPr>
          <w:rFonts w:ascii="Arial" w:hAnsi="Arial" w:cs="Arial"/>
        </w:rPr>
        <w:t>Case</w:t>
      </w:r>
      <w:proofErr w:type="spellEnd"/>
      <w:r>
        <w:rPr>
          <w:rFonts w:ascii="Arial" w:hAnsi="Arial" w:cs="Arial"/>
        </w:rPr>
        <w:t xml:space="preserve"> Study</w:t>
      </w:r>
      <w:r w:rsidRPr="00CA4A55">
        <w:rPr>
          <w:rFonts w:ascii="Arial" w:hAnsi="Arial" w:cs="Arial"/>
        </w:rPr>
        <w:t>.doc</w:t>
      </w:r>
    </w:p>
    <w:p w14:paraId="67EA4376" w14:textId="77777777" w:rsidR="003A65BB" w:rsidRDefault="003A65BB" w:rsidP="001D4045">
      <w:pPr>
        <w:pStyle w:val="NoSpacing"/>
        <w:rPr>
          <w:rFonts w:ascii="Arial" w:hAnsi="Arial" w:cs="Arial"/>
        </w:rPr>
      </w:pPr>
    </w:p>
    <w:p w14:paraId="57309984" w14:textId="77777777" w:rsidR="001D4045" w:rsidRPr="00CA4A55" w:rsidRDefault="001D4045" w:rsidP="001D4045">
      <w:pPr>
        <w:rPr>
          <w:rFonts w:ascii="Arial" w:hAnsi="Arial" w:cs="Arial"/>
        </w:rPr>
      </w:pPr>
      <w:r w:rsidRPr="00CA4A55">
        <w:rPr>
          <w:rFonts w:ascii="Arial" w:hAnsi="Arial" w:cs="Arial"/>
        </w:rPr>
        <w:t>There are no restrictions on the font or spacing used</w:t>
      </w:r>
      <w:r>
        <w:rPr>
          <w:rFonts w:ascii="Arial" w:hAnsi="Arial" w:cs="Arial"/>
        </w:rPr>
        <w:t xml:space="preserve"> within the Assessment 3 template</w:t>
      </w:r>
      <w:r w:rsidRPr="00CA4A55">
        <w:rPr>
          <w:rFonts w:ascii="Arial" w:hAnsi="Arial" w:cs="Arial"/>
        </w:rPr>
        <w:t xml:space="preserve">, although the </w:t>
      </w:r>
      <w:r>
        <w:rPr>
          <w:rFonts w:ascii="Arial" w:hAnsi="Arial" w:cs="Arial"/>
        </w:rPr>
        <w:t>final</w:t>
      </w:r>
      <w:r w:rsidRPr="00CA4A55">
        <w:rPr>
          <w:rFonts w:ascii="Arial" w:hAnsi="Arial" w:cs="Arial"/>
        </w:rPr>
        <w:t xml:space="preserve"> document must be in a format acceptable to Turnitin (i.e. no hand-written answers, but Microsoft Word® (.doc/.docx), OpenOffice Text (.</w:t>
      </w:r>
      <w:proofErr w:type="spellStart"/>
      <w:r w:rsidRPr="00CA4A55">
        <w:rPr>
          <w:rFonts w:ascii="Arial" w:hAnsi="Arial" w:cs="Arial"/>
        </w:rPr>
        <w:t>odt</w:t>
      </w:r>
      <w:proofErr w:type="spellEnd"/>
      <w:r w:rsidRPr="00CA4A55">
        <w:rPr>
          <w:rFonts w:ascii="Arial" w:hAnsi="Arial" w:cs="Arial"/>
        </w:rPr>
        <w:t>), WordPerfect® (.</w:t>
      </w:r>
      <w:proofErr w:type="spellStart"/>
      <w:r w:rsidRPr="00CA4A55">
        <w:rPr>
          <w:rFonts w:ascii="Arial" w:hAnsi="Arial" w:cs="Arial"/>
        </w:rPr>
        <w:t>wpd</w:t>
      </w:r>
      <w:proofErr w:type="spellEnd"/>
      <w:r w:rsidRPr="00CA4A55">
        <w:rPr>
          <w:rFonts w:ascii="Arial" w:hAnsi="Arial" w:cs="Arial"/>
        </w:rPr>
        <w:t>), PostScript (.</w:t>
      </w:r>
      <w:proofErr w:type="spellStart"/>
      <w:r w:rsidRPr="00CA4A55">
        <w:rPr>
          <w:rFonts w:ascii="Arial" w:hAnsi="Arial" w:cs="Arial"/>
        </w:rPr>
        <w:t>ps</w:t>
      </w:r>
      <w:proofErr w:type="spellEnd"/>
      <w:r w:rsidRPr="00CA4A55">
        <w:rPr>
          <w:rFonts w:ascii="Arial" w:hAnsi="Arial" w:cs="Arial"/>
        </w:rPr>
        <w:t>), HTML and others are acceptable).</w:t>
      </w:r>
    </w:p>
    <w:p w14:paraId="0B39791D" w14:textId="11F6A738" w:rsidR="628E39B9" w:rsidRPr="00996CF0" w:rsidRDefault="73EB658F" w:rsidP="000358BD">
      <w:pPr>
        <w:pStyle w:val="Heading1"/>
        <w:spacing w:after="120"/>
        <w:rPr>
          <w:rFonts w:ascii="Arial" w:eastAsia="Aptos Display" w:hAnsi="Arial" w:cs="Arial"/>
          <w:sz w:val="36"/>
          <w:szCs w:val="36"/>
        </w:rPr>
      </w:pPr>
      <w:r w:rsidRPr="00996CF0">
        <w:rPr>
          <w:rFonts w:ascii="Arial" w:eastAsia="Aptos Display" w:hAnsi="Arial" w:cs="Arial"/>
          <w:sz w:val="36"/>
          <w:szCs w:val="36"/>
        </w:rPr>
        <w:t xml:space="preserve">Generative </w:t>
      </w:r>
      <w:r w:rsidR="311077E6" w:rsidRPr="00996CF0">
        <w:rPr>
          <w:rFonts w:ascii="Arial" w:eastAsia="Aptos Display" w:hAnsi="Arial" w:cs="Arial"/>
          <w:sz w:val="36"/>
          <w:szCs w:val="36"/>
        </w:rPr>
        <w:t>Artificial Intelligence (</w:t>
      </w:r>
      <w:r w:rsidRPr="00996CF0">
        <w:rPr>
          <w:rFonts w:ascii="Arial" w:eastAsia="Aptos Display" w:hAnsi="Arial" w:cs="Arial"/>
          <w:sz w:val="36"/>
          <w:szCs w:val="36"/>
        </w:rPr>
        <w:t>Gen</w:t>
      </w:r>
      <w:r w:rsidR="311077E6" w:rsidRPr="00996CF0">
        <w:rPr>
          <w:rFonts w:ascii="Arial" w:eastAsia="Aptos Display" w:hAnsi="Arial" w:cs="Arial"/>
          <w:sz w:val="36"/>
          <w:szCs w:val="36"/>
        </w:rPr>
        <w:t>AI) Guidelines</w:t>
      </w:r>
    </w:p>
    <w:p w14:paraId="6FE9A552" w14:textId="2EE3E4FE" w:rsidR="05ECB8F1" w:rsidRPr="00996CF0" w:rsidRDefault="05ECB8F1" w:rsidP="000358BD">
      <w:pPr>
        <w:pStyle w:val="Heading2"/>
        <w:spacing w:after="120"/>
        <w:rPr>
          <w:rFonts w:ascii="Arial" w:hAnsi="Arial" w:cs="Arial"/>
        </w:rPr>
      </w:pPr>
      <w:r w:rsidRPr="00996CF0">
        <w:rPr>
          <w:rFonts w:ascii="Arial" w:hAnsi="Arial" w:cs="Arial"/>
        </w:rPr>
        <w:t>Conditions of</w:t>
      </w:r>
      <w:r w:rsidR="013E2CBA" w:rsidRPr="00996CF0">
        <w:rPr>
          <w:rFonts w:ascii="Arial" w:hAnsi="Arial" w:cs="Arial"/>
        </w:rPr>
        <w:t xml:space="preserve"> </w:t>
      </w:r>
      <w:r w:rsidR="0DC48802" w:rsidRPr="00996CF0">
        <w:rPr>
          <w:rFonts w:ascii="Arial" w:hAnsi="Arial" w:cs="Arial"/>
        </w:rPr>
        <w:t>U</w:t>
      </w:r>
      <w:r w:rsidR="013E2CBA" w:rsidRPr="00996CF0">
        <w:rPr>
          <w:rFonts w:ascii="Arial" w:hAnsi="Arial" w:cs="Arial"/>
        </w:rPr>
        <w:t>se</w:t>
      </w:r>
      <w:r w:rsidR="1BD4CA08" w:rsidRPr="00996CF0">
        <w:rPr>
          <w:rFonts w:ascii="Arial" w:hAnsi="Arial" w:cs="Arial"/>
        </w:rPr>
        <w:t xml:space="preserve"> </w:t>
      </w:r>
    </w:p>
    <w:p w14:paraId="356DC152" w14:textId="0FE0A5E2" w:rsidR="49C319FF" w:rsidRPr="00996CF0" w:rsidRDefault="329AFB63" w:rsidP="008647A6">
      <w:pPr>
        <w:pStyle w:val="ListParagraph"/>
        <w:numPr>
          <w:ilvl w:val="0"/>
          <w:numId w:val="16"/>
        </w:numPr>
        <w:spacing w:after="120"/>
        <w:rPr>
          <w:rFonts w:ascii="Arial" w:eastAsia="Aptos" w:hAnsi="Arial" w:cs="Arial"/>
          <w:color w:val="000000" w:themeColor="text1"/>
          <w:sz w:val="22"/>
          <w:szCs w:val="22"/>
        </w:rPr>
      </w:pPr>
      <w:r w:rsidRPr="00996CF0">
        <w:rPr>
          <w:rFonts w:ascii="Arial" w:hAnsi="Arial" w:cs="Arial"/>
          <w:b/>
          <w:bCs/>
          <w:sz w:val="22"/>
          <w:szCs w:val="22"/>
        </w:rPr>
        <w:t>Level 2</w:t>
      </w:r>
      <w:r w:rsidR="44B3E183" w:rsidRPr="00996CF0">
        <w:rPr>
          <w:rFonts w:ascii="Arial" w:hAnsi="Arial" w:cs="Arial"/>
          <w:b/>
          <w:bCs/>
          <w:sz w:val="22"/>
          <w:szCs w:val="22"/>
        </w:rPr>
        <w:t xml:space="preserve"> -</w:t>
      </w:r>
      <w:r w:rsidRPr="00996CF0">
        <w:rPr>
          <w:rFonts w:ascii="Arial" w:hAnsi="Arial" w:cs="Arial"/>
          <w:b/>
          <w:bCs/>
          <w:sz w:val="22"/>
          <w:szCs w:val="22"/>
        </w:rPr>
        <w:t xml:space="preserve"> </w:t>
      </w:r>
      <w:r w:rsidR="49C319FF" w:rsidRPr="00996CF0">
        <w:rPr>
          <w:rFonts w:ascii="Arial" w:hAnsi="Arial" w:cs="Arial"/>
          <w:b/>
          <w:bCs/>
          <w:sz w:val="22"/>
          <w:szCs w:val="22"/>
        </w:rPr>
        <w:t xml:space="preserve">Purpose-Specific </w:t>
      </w:r>
      <w:r w:rsidR="32974C4F" w:rsidRPr="00996CF0">
        <w:rPr>
          <w:rFonts w:ascii="Arial" w:hAnsi="Arial" w:cs="Arial"/>
          <w:b/>
          <w:bCs/>
          <w:sz w:val="22"/>
          <w:szCs w:val="22"/>
        </w:rPr>
        <w:t xml:space="preserve">GenAI </w:t>
      </w:r>
      <w:r w:rsidR="734E1B9B" w:rsidRPr="00996CF0">
        <w:rPr>
          <w:rFonts w:ascii="Arial" w:hAnsi="Arial" w:cs="Arial"/>
          <w:b/>
          <w:bCs/>
          <w:sz w:val="22"/>
          <w:szCs w:val="22"/>
        </w:rPr>
        <w:t>Use</w:t>
      </w:r>
    </w:p>
    <w:p w14:paraId="658B9B33" w14:textId="58A4FF31" w:rsidR="1D686870" w:rsidRPr="00996CF0" w:rsidRDefault="1D686870" w:rsidP="008647A6">
      <w:pPr>
        <w:pStyle w:val="Heading3"/>
        <w:spacing w:before="120" w:after="120"/>
        <w:rPr>
          <w:rFonts w:ascii="Arial" w:hAnsi="Arial" w:cs="Arial"/>
        </w:rPr>
      </w:pPr>
      <w:r w:rsidRPr="00996CF0">
        <w:rPr>
          <w:rFonts w:ascii="Arial" w:hAnsi="Arial" w:cs="Arial"/>
        </w:rPr>
        <w:t>Permitted Uses</w:t>
      </w:r>
      <w:r w:rsidR="00C756DE" w:rsidRPr="00996CF0">
        <w:rPr>
          <w:rFonts w:ascii="Arial" w:hAnsi="Arial" w:cs="Arial"/>
        </w:rPr>
        <w:t xml:space="preserve"> (Level 2)</w:t>
      </w:r>
    </w:p>
    <w:p w14:paraId="26EDB1AC" w14:textId="7363E4F1" w:rsidR="45A6C009" w:rsidRDefault="009C42AB" w:rsidP="00353487">
      <w:pPr>
        <w:spacing w:after="120"/>
        <w:rPr>
          <w:rFonts w:ascii="Arial" w:eastAsia="Aptos" w:hAnsi="Arial" w:cs="Arial"/>
          <w:color w:val="000000" w:themeColor="text1"/>
        </w:rPr>
      </w:pPr>
      <w:r>
        <w:rPr>
          <w:rFonts w:ascii="Arial" w:eastAsia="Aptos" w:hAnsi="Arial" w:cs="Arial"/>
          <w:b/>
          <w:bCs/>
          <w:color w:val="000000" w:themeColor="text1"/>
        </w:rPr>
        <w:t>Initial Searches</w:t>
      </w:r>
      <w:r w:rsidR="00353487" w:rsidRPr="001D4045">
        <w:rPr>
          <w:rFonts w:ascii="Arial" w:eastAsia="Aptos" w:hAnsi="Arial" w:cs="Arial"/>
          <w:color w:val="000000" w:themeColor="text1"/>
        </w:rPr>
        <w:t xml:space="preserve">: </w:t>
      </w:r>
      <w:r w:rsidR="006E7D07" w:rsidRPr="006E7D07">
        <w:rPr>
          <w:rFonts w:ascii="Arial" w:eastAsia="Aptos" w:hAnsi="Arial" w:cs="Arial"/>
          <w:color w:val="000000" w:themeColor="text1"/>
        </w:rPr>
        <w:t xml:space="preserve">General searches using search engines (e.g. Google), which may incorporate AI-assisted features, </w:t>
      </w:r>
      <w:r w:rsidR="006E7D07" w:rsidRPr="009C42AB">
        <w:rPr>
          <w:rFonts w:ascii="Arial" w:eastAsia="Aptos" w:hAnsi="Arial" w:cs="Arial"/>
          <w:b/>
          <w:bCs/>
          <w:color w:val="000000" w:themeColor="text1"/>
        </w:rPr>
        <w:t>are</w:t>
      </w:r>
      <w:r w:rsidR="006E7D07" w:rsidRPr="006E7D07">
        <w:rPr>
          <w:rFonts w:ascii="Arial" w:eastAsia="Aptos" w:hAnsi="Arial" w:cs="Arial"/>
          <w:color w:val="000000" w:themeColor="text1"/>
        </w:rPr>
        <w:t xml:space="preserve"> permitted for preliminary information gathering. </w:t>
      </w:r>
      <w:r w:rsidR="006E7D07" w:rsidRPr="006E7D07">
        <w:rPr>
          <w:rFonts w:ascii="Arial" w:eastAsia="Aptos" w:hAnsi="Arial" w:cs="Arial"/>
          <w:color w:val="000000" w:themeColor="text1"/>
        </w:rPr>
        <w:lastRenderedPageBreak/>
        <w:t xml:space="preserve">However, AI-generated summaries or search outputs </w:t>
      </w:r>
      <w:r w:rsidR="006E7D07" w:rsidRPr="006E7D07">
        <w:rPr>
          <w:rFonts w:ascii="Arial" w:eastAsia="Aptos" w:hAnsi="Arial" w:cs="Arial"/>
          <w:b/>
          <w:bCs/>
          <w:color w:val="000000" w:themeColor="text1"/>
        </w:rPr>
        <w:t>must not be cited as sources</w:t>
      </w:r>
      <w:r w:rsidR="006E7D07" w:rsidRPr="006E7D07">
        <w:rPr>
          <w:rFonts w:ascii="Arial" w:eastAsia="Aptos" w:hAnsi="Arial" w:cs="Arial"/>
          <w:color w:val="000000" w:themeColor="text1"/>
        </w:rPr>
        <w:t>. Students are required to locate, read, and critically engage with the original scholarly literature, and only those original sources may be cited in assessments.</w:t>
      </w:r>
    </w:p>
    <w:p w14:paraId="37CC4588" w14:textId="405FAA94" w:rsidR="009C42AB" w:rsidRPr="00236224" w:rsidRDefault="009C42AB" w:rsidP="009C42AB">
      <w:pPr>
        <w:spacing w:after="120"/>
        <w:rPr>
          <w:rFonts w:ascii="Arial" w:eastAsia="Aptos" w:hAnsi="Arial" w:cs="Arial"/>
          <w:color w:val="000000" w:themeColor="text1"/>
        </w:rPr>
      </w:pPr>
      <w:r w:rsidRPr="009C42AB">
        <w:rPr>
          <w:rFonts w:ascii="Arial" w:hAnsi="Arial" w:cs="Arial"/>
          <w:b/>
          <w:bCs/>
        </w:rPr>
        <w:t>Formatting, spelling and grammar:</w:t>
      </w:r>
      <w:r w:rsidRPr="00236224">
        <w:rPr>
          <w:rFonts w:ascii="Arial" w:hAnsi="Arial" w:cs="Arial"/>
        </w:rPr>
        <w:t xml:space="preserve"> Grammarly is permitted for language improvement.</w:t>
      </w:r>
    </w:p>
    <w:p w14:paraId="2A6B438A" w14:textId="14E4C5E7" w:rsidR="6C638D13" w:rsidRPr="00996CF0" w:rsidRDefault="68658854" w:rsidP="3D546B07">
      <w:pPr>
        <w:pStyle w:val="Heading2"/>
        <w:rPr>
          <w:rFonts w:ascii="Arial" w:eastAsia="Aptos Display" w:hAnsi="Arial" w:cs="Arial"/>
        </w:rPr>
      </w:pPr>
      <w:r w:rsidRPr="00996CF0">
        <w:rPr>
          <w:rFonts w:ascii="Arial" w:eastAsia="Aptos Display" w:hAnsi="Arial" w:cs="Arial"/>
        </w:rPr>
        <w:t xml:space="preserve">Evidence of </w:t>
      </w:r>
      <w:r w:rsidR="6CFD9575" w:rsidRPr="00996CF0">
        <w:rPr>
          <w:rFonts w:ascii="Arial" w:eastAsia="Aptos Display" w:hAnsi="Arial" w:cs="Arial"/>
        </w:rPr>
        <w:t xml:space="preserve">GenAI </w:t>
      </w:r>
      <w:r w:rsidRPr="00996CF0">
        <w:rPr>
          <w:rFonts w:ascii="Arial" w:eastAsia="Aptos Display" w:hAnsi="Arial" w:cs="Arial"/>
        </w:rPr>
        <w:t>Use</w:t>
      </w:r>
    </w:p>
    <w:p w14:paraId="31AA8535" w14:textId="40BB47E0" w:rsidR="360A7904" w:rsidRPr="009C42AB" w:rsidRDefault="3D0F1979" w:rsidP="7F559FCC">
      <w:pPr>
        <w:rPr>
          <w:rFonts w:ascii="Arial" w:eastAsia="Aptos" w:hAnsi="Arial" w:cs="Arial"/>
        </w:rPr>
      </w:pPr>
      <w:r w:rsidRPr="009C42AB">
        <w:rPr>
          <w:rFonts w:ascii="Arial" w:eastAsia="Aptos" w:hAnsi="Arial" w:cs="Arial"/>
        </w:rPr>
        <w:t xml:space="preserve">You may be required to </w:t>
      </w:r>
      <w:r w:rsidR="009B5094" w:rsidRPr="009C42AB">
        <w:rPr>
          <w:rFonts w:ascii="Arial" w:hAnsi="Arial" w:cs="Arial"/>
        </w:rPr>
        <w:t xml:space="preserve">demonstrate / explain / provide evidence </w:t>
      </w:r>
      <w:r w:rsidRPr="009C42AB">
        <w:rPr>
          <w:rFonts w:ascii="Arial" w:eastAsia="Aptos" w:hAnsi="Arial" w:cs="Arial"/>
        </w:rPr>
        <w:t xml:space="preserve">of how you have used GenAI to complete this assessment. It is your responsibility to maintain accurate and detailed records of your GenAI use. </w:t>
      </w:r>
    </w:p>
    <w:p w14:paraId="3F8BCC1B" w14:textId="58E2F2D1" w:rsidR="360A7904" w:rsidRPr="009C42AB" w:rsidRDefault="32A7B660" w:rsidP="00482E5C">
      <w:pPr>
        <w:spacing w:after="120"/>
        <w:rPr>
          <w:rFonts w:ascii="Arial" w:eastAsia="Aptos" w:hAnsi="Arial" w:cs="Arial"/>
          <w:lang w:val="en-US"/>
        </w:rPr>
      </w:pPr>
      <w:r w:rsidRPr="009C42AB">
        <w:rPr>
          <w:rFonts w:ascii="Arial" w:eastAsia="Aptos" w:hAnsi="Arial" w:cs="Arial"/>
        </w:rPr>
        <w:t>For further information</w:t>
      </w:r>
      <w:r w:rsidR="008647A6" w:rsidRPr="009C42AB">
        <w:rPr>
          <w:rFonts w:ascii="Arial" w:eastAsia="Aptos" w:hAnsi="Arial" w:cs="Arial"/>
        </w:rPr>
        <w:t>,</w:t>
      </w:r>
      <w:r w:rsidRPr="009C42AB">
        <w:rPr>
          <w:rFonts w:ascii="Arial" w:eastAsia="Aptos" w:hAnsi="Arial" w:cs="Arial"/>
        </w:rPr>
        <w:t xml:space="preserve"> </w:t>
      </w:r>
      <w:r w:rsidR="00901ED8" w:rsidRPr="009C42AB">
        <w:rPr>
          <w:rFonts w:ascii="Arial" w:hAnsi="Arial" w:cs="Arial"/>
        </w:rPr>
        <w:t xml:space="preserve">see </w:t>
      </w:r>
      <w:hyperlink r:id="rId11" w:history="1">
        <w:r w:rsidR="00901ED8" w:rsidRPr="009C42AB">
          <w:rPr>
            <w:rStyle w:val="Hyperlink"/>
            <w:rFonts w:ascii="Arial" w:hAnsi="Arial" w:cs="Arial"/>
            <w:bCs/>
            <w:color w:val="0F4761"/>
          </w:rPr>
          <w:t>Evidence of GenAI Use Guide</w:t>
        </w:r>
      </w:hyperlink>
      <w:r w:rsidR="00901ED8" w:rsidRPr="009C42AB">
        <w:rPr>
          <w:rFonts w:ascii="Arial" w:hAnsi="Arial" w:cs="Arial"/>
          <w:bCs/>
          <w:color w:val="0F4761"/>
        </w:rPr>
        <w:t>.</w:t>
      </w:r>
      <w:r w:rsidR="00901ED8" w:rsidRPr="009C42AB">
        <w:rPr>
          <w:rFonts w:ascii="Arial" w:hAnsi="Arial" w:cs="Arial"/>
          <w:bCs/>
        </w:rPr>
        <w:t xml:space="preserve"> </w:t>
      </w:r>
      <w:r w:rsidR="4406ED28" w:rsidRPr="009C42AB">
        <w:rPr>
          <w:rFonts w:ascii="Arial" w:eastAsia="Aptos" w:hAnsi="Arial" w:cs="Arial"/>
        </w:rPr>
        <w:t>This guide provides information regarding the types of evidence that may be requested</w:t>
      </w:r>
      <w:r w:rsidR="007E1981" w:rsidRPr="009C42AB">
        <w:rPr>
          <w:rFonts w:ascii="Arial" w:eastAsia="Aptos" w:hAnsi="Arial" w:cs="Arial"/>
        </w:rPr>
        <w:t xml:space="preserve"> </w:t>
      </w:r>
      <w:r w:rsidR="007E1981" w:rsidRPr="009C42AB">
        <w:rPr>
          <w:rFonts w:ascii="Arial" w:hAnsi="Arial" w:cs="Arial"/>
        </w:rPr>
        <w:t>and provides a template for your evidence collection</w:t>
      </w:r>
      <w:r w:rsidR="4406ED28" w:rsidRPr="009C42AB">
        <w:rPr>
          <w:rFonts w:ascii="Arial" w:eastAsia="Aptos" w:hAnsi="Arial" w:cs="Arial"/>
        </w:rPr>
        <w:t>.</w:t>
      </w:r>
    </w:p>
    <w:p w14:paraId="44914768" w14:textId="1333939C" w:rsidR="6C638D13" w:rsidRPr="00996CF0" w:rsidRDefault="18D33FBF" w:rsidP="00482E5C">
      <w:pPr>
        <w:pStyle w:val="Heading2"/>
        <w:spacing w:before="240" w:after="120"/>
        <w:rPr>
          <w:rFonts w:ascii="Arial" w:hAnsi="Arial" w:cs="Arial"/>
        </w:rPr>
      </w:pPr>
      <w:r w:rsidRPr="00996CF0">
        <w:rPr>
          <w:rFonts w:ascii="Arial" w:hAnsi="Arial" w:cs="Arial"/>
        </w:rPr>
        <w:t xml:space="preserve">GenAI use </w:t>
      </w:r>
      <w:r w:rsidR="5B37E2CD" w:rsidRPr="00996CF0">
        <w:rPr>
          <w:rFonts w:ascii="Arial" w:hAnsi="Arial" w:cs="Arial"/>
          <w:color w:val="0F4761"/>
        </w:rPr>
        <w:t>A</w:t>
      </w:r>
      <w:r w:rsidR="68658854" w:rsidRPr="00996CF0">
        <w:rPr>
          <w:rFonts w:ascii="Arial" w:hAnsi="Arial" w:cs="Arial"/>
          <w:color w:val="0F4761"/>
        </w:rPr>
        <w:t>cknowledgement</w:t>
      </w:r>
      <w:r w:rsidR="68658854" w:rsidRPr="00996CF0">
        <w:rPr>
          <w:rFonts w:ascii="Arial" w:hAnsi="Arial" w:cs="Arial"/>
        </w:rPr>
        <w:t xml:space="preserve"> </w:t>
      </w:r>
      <w:r w:rsidR="3950A033" w:rsidRPr="00996CF0">
        <w:rPr>
          <w:rFonts w:ascii="Arial" w:hAnsi="Arial" w:cs="Arial"/>
        </w:rPr>
        <w:t>Statement</w:t>
      </w:r>
      <w:r w:rsidR="68658854" w:rsidRPr="00996CF0">
        <w:rPr>
          <w:rFonts w:ascii="Arial" w:hAnsi="Arial" w:cs="Arial"/>
        </w:rPr>
        <w:t xml:space="preserve"> </w:t>
      </w:r>
    </w:p>
    <w:p w14:paraId="44CBF0D5" w14:textId="2444DBE9" w:rsidR="6329F109" w:rsidRPr="009C42AB" w:rsidRDefault="49DF9103" w:rsidP="7C780161">
      <w:pPr>
        <w:rPr>
          <w:rFonts w:ascii="Arial" w:hAnsi="Arial" w:cs="Arial"/>
        </w:rPr>
      </w:pPr>
      <w:r w:rsidRPr="009C42AB">
        <w:rPr>
          <w:rFonts w:ascii="Arial" w:eastAsia="Aptos" w:hAnsi="Arial" w:cs="Arial"/>
        </w:rPr>
        <w:t>The use of GenAI must be acknowledged appropriately. Failure to do so may result in an academic integrity breach, as outlined in the</w:t>
      </w:r>
      <w:r w:rsidR="32FFC676" w:rsidRPr="009C42AB">
        <w:rPr>
          <w:rFonts w:ascii="Arial" w:eastAsia="Aptos" w:hAnsi="Arial" w:cs="Arial"/>
          <w:color w:val="000000" w:themeColor="text1"/>
        </w:rPr>
        <w:t xml:space="preserve"> </w:t>
      </w:r>
      <w:hyperlink r:id="rId12" w:anchor="section3">
        <w:r w:rsidR="32FFC676" w:rsidRPr="009C42AB">
          <w:rPr>
            <w:rStyle w:val="Hyperlink"/>
            <w:rFonts w:ascii="Arial" w:eastAsia="Aptos" w:hAnsi="Arial" w:cs="Arial"/>
          </w:rPr>
          <w:t>Student Academic and Non-Academic Misconduct Rules, Section 3</w:t>
        </w:r>
      </w:hyperlink>
      <w:r w:rsidR="32FFC676" w:rsidRPr="009C42AB">
        <w:rPr>
          <w:rFonts w:ascii="Arial" w:eastAsia="Aptos" w:hAnsi="Arial" w:cs="Arial"/>
          <w:color w:val="000000" w:themeColor="text1"/>
        </w:rPr>
        <w:t xml:space="preserve">.  </w:t>
      </w:r>
    </w:p>
    <w:p w14:paraId="04D0BC78" w14:textId="2EA24CE3" w:rsidR="6329F109" w:rsidRPr="00996CF0" w:rsidRDefault="2CC3E7A2" w:rsidP="7C780161">
      <w:pPr>
        <w:rPr>
          <w:rFonts w:ascii="Arial" w:eastAsia="Aptos" w:hAnsi="Arial" w:cs="Arial"/>
          <w:color w:val="000000" w:themeColor="text1"/>
          <w:sz w:val="22"/>
          <w:szCs w:val="22"/>
        </w:rPr>
      </w:pPr>
      <w:r w:rsidRPr="009C42AB">
        <w:rPr>
          <w:rFonts w:ascii="Arial" w:eastAsia="Aptos" w:hAnsi="Arial" w:cs="Arial"/>
        </w:rPr>
        <w:t>For guidance on proper referencing and citation of GenAI-generated content, please consult the SCU Library Guide on Referencing:</w:t>
      </w:r>
      <w:r w:rsidR="32FFC676" w:rsidRPr="009C42AB">
        <w:rPr>
          <w:rFonts w:ascii="Arial" w:eastAsia="Aptos" w:hAnsi="Arial" w:cs="Arial"/>
          <w:color w:val="000000" w:themeColor="text1"/>
        </w:rPr>
        <w:t xml:space="preserve"> </w:t>
      </w:r>
      <w:hyperlink r:id="rId13">
        <w:r w:rsidR="32FFC676" w:rsidRPr="009C42AB">
          <w:rPr>
            <w:rStyle w:val="Hyperlink"/>
            <w:rFonts w:ascii="Arial" w:eastAsia="Aptos" w:hAnsi="Arial" w:cs="Arial"/>
          </w:rPr>
          <w:t>SCU Library Guide Referencing</w:t>
        </w:r>
        <w:r w:rsidR="44093CD7" w:rsidRPr="009C42AB">
          <w:rPr>
            <w:rStyle w:val="Hyperlink"/>
            <w:rFonts w:ascii="Arial" w:eastAsia="Aptos" w:hAnsi="Arial" w:cs="Arial"/>
          </w:rPr>
          <w:t>.</w:t>
        </w:r>
      </w:hyperlink>
    </w:p>
    <w:p w14:paraId="1B583116" w14:textId="77777777" w:rsidR="00494E4A" w:rsidRPr="00996CF0" w:rsidRDefault="00494E4A" w:rsidP="00482E5C">
      <w:pPr>
        <w:pStyle w:val="Heading1"/>
        <w:spacing w:after="120"/>
        <w:rPr>
          <w:rFonts w:ascii="Arial" w:eastAsia="Aptos Display" w:hAnsi="Arial" w:cs="Arial"/>
          <w:sz w:val="36"/>
          <w:szCs w:val="36"/>
        </w:rPr>
      </w:pPr>
      <w:r w:rsidRPr="00996CF0">
        <w:rPr>
          <w:rFonts w:ascii="Arial" w:eastAsia="Aptos Display" w:hAnsi="Arial" w:cs="Arial"/>
          <w:sz w:val="36"/>
          <w:szCs w:val="36"/>
        </w:rPr>
        <w:t>Marking, Grades &amp; Feedback</w:t>
      </w:r>
    </w:p>
    <w:p w14:paraId="215FE80B" w14:textId="77777777" w:rsidR="00494E4A" w:rsidRPr="009C42AB" w:rsidRDefault="00494E4A" w:rsidP="00482E5C">
      <w:pPr>
        <w:spacing w:after="120"/>
        <w:rPr>
          <w:rFonts w:ascii="Arial" w:eastAsia="Aptos" w:hAnsi="Arial" w:cs="Arial"/>
          <w:color w:val="000000" w:themeColor="text1"/>
        </w:rPr>
      </w:pPr>
      <w:r w:rsidRPr="009C42AB">
        <w:rPr>
          <w:rFonts w:ascii="Arial" w:eastAsia="Aptos" w:hAnsi="Arial" w:cs="Arial"/>
          <w:color w:val="000000" w:themeColor="text1"/>
        </w:rPr>
        <w:t xml:space="preserve">Works submitted by the due date will be evaluated against the grading criteria and standards specified in the assessment rubric. For more information regarding SCU grades and standards, visit </w:t>
      </w:r>
      <w:hyperlink r:id="rId14">
        <w:r w:rsidRPr="009C42AB">
          <w:rPr>
            <w:rStyle w:val="Hyperlink"/>
            <w:rFonts w:ascii="Arial" w:eastAsia="Aptos" w:hAnsi="Arial" w:cs="Arial"/>
          </w:rPr>
          <w:t>Final Grades</w:t>
        </w:r>
      </w:hyperlink>
      <w:r w:rsidRPr="009C42AB">
        <w:rPr>
          <w:rFonts w:ascii="Arial" w:eastAsia="Aptos" w:hAnsi="Arial" w:cs="Arial"/>
          <w:color w:val="000000" w:themeColor="text1"/>
        </w:rPr>
        <w:t xml:space="preserve">. </w:t>
      </w:r>
    </w:p>
    <w:p w14:paraId="108A28A0" w14:textId="153F65FB" w:rsidR="00323D47" w:rsidRDefault="00494E4A" w:rsidP="00323D47">
      <w:r w:rsidRPr="009C42AB">
        <w:rPr>
          <w:rFonts w:ascii="Arial" w:eastAsia="Aptos" w:hAnsi="Arial" w:cs="Arial"/>
          <w:color w:val="000000" w:themeColor="text1"/>
        </w:rPr>
        <w:t xml:space="preserve">Grades and feedback will be posted to the </w:t>
      </w:r>
      <w:r w:rsidRPr="009C42AB">
        <w:rPr>
          <w:rFonts w:ascii="Arial" w:eastAsia="Aptos" w:hAnsi="Arial" w:cs="Arial"/>
          <w:b/>
          <w:bCs/>
          <w:color w:val="000000" w:themeColor="text1"/>
        </w:rPr>
        <w:t>Grades &amp; Feedback</w:t>
      </w:r>
      <w:r w:rsidRPr="009C42AB">
        <w:rPr>
          <w:rFonts w:ascii="Arial" w:eastAsia="Aptos" w:hAnsi="Arial" w:cs="Arial"/>
          <w:color w:val="000000" w:themeColor="text1"/>
        </w:rPr>
        <w:t xml:space="preserve"> section on the unit learning site. </w:t>
      </w:r>
      <w:r w:rsidR="00323D47">
        <w:t>Please allow up to twelve days for marks to be released, as all late submissions must be received before grades and feedback can be published.</w:t>
      </w:r>
    </w:p>
    <w:p w14:paraId="2BD9FEBE" w14:textId="1FA4CE46" w:rsidR="00446DDC" w:rsidRPr="00996CF0" w:rsidRDefault="32EBF8E5" w:rsidP="00323D47">
      <w:pPr>
        <w:rPr>
          <w:rFonts w:ascii="Arial" w:eastAsia="Aptos Display" w:hAnsi="Arial" w:cs="Arial"/>
          <w:sz w:val="36"/>
          <w:szCs w:val="36"/>
        </w:rPr>
      </w:pPr>
      <w:r w:rsidRPr="00996CF0">
        <w:rPr>
          <w:rFonts w:ascii="Arial" w:eastAsia="Aptos Display" w:hAnsi="Arial" w:cs="Arial"/>
          <w:sz w:val="36"/>
          <w:szCs w:val="36"/>
        </w:rPr>
        <w:t>Rules relating to Assessment and Examination</w:t>
      </w:r>
    </w:p>
    <w:p w14:paraId="12C32813" w14:textId="50D80EF4" w:rsidR="599DB847" w:rsidRPr="009C42AB" w:rsidRDefault="599DB847" w:rsidP="00482E5C">
      <w:pPr>
        <w:spacing w:after="120"/>
        <w:rPr>
          <w:rFonts w:ascii="Arial" w:eastAsia="Aptos" w:hAnsi="Arial" w:cs="Arial"/>
          <w:color w:val="000000" w:themeColor="text1"/>
        </w:rPr>
      </w:pPr>
      <w:r w:rsidRPr="009C42AB">
        <w:rPr>
          <w:rFonts w:ascii="Arial" w:eastAsia="Aptos" w:hAnsi="Arial" w:cs="Arial"/>
          <w:color w:val="000000" w:themeColor="text1"/>
        </w:rPr>
        <w:t xml:space="preserve">Please refer to </w:t>
      </w:r>
      <w:hyperlink r:id="rId15">
        <w:r w:rsidRPr="009C42AB">
          <w:rPr>
            <w:rStyle w:val="Hyperlink"/>
            <w:rFonts w:ascii="Arial" w:eastAsia="Aptos" w:hAnsi="Arial" w:cs="Arial"/>
          </w:rPr>
          <w:t>How to apply for Special Consideration</w:t>
        </w:r>
      </w:hyperlink>
      <w:r w:rsidRPr="009C42AB">
        <w:rPr>
          <w:rFonts w:ascii="Arial" w:eastAsia="Aptos" w:hAnsi="Arial" w:cs="Arial"/>
        </w:rPr>
        <w:t xml:space="preserve"> and </w:t>
      </w:r>
      <w:hyperlink r:id="rId16">
        <w:r w:rsidRPr="009C42AB">
          <w:rPr>
            <w:rStyle w:val="Hyperlink"/>
            <w:rFonts w:ascii="Arial" w:eastAsia="Aptos" w:hAnsi="Arial" w:cs="Arial"/>
          </w:rPr>
          <w:t>Rules Relating to Awards - Rule 3 - Coursework Awards - Student Assessment and Examinations</w:t>
        </w:r>
      </w:hyperlink>
      <w:r w:rsidRPr="009C42AB">
        <w:rPr>
          <w:rFonts w:ascii="Arial" w:eastAsia="Aptos" w:hAnsi="Arial" w:cs="Arial"/>
          <w:color w:val="000000" w:themeColor="text1"/>
        </w:rPr>
        <w:t xml:space="preserve"> f</w:t>
      </w:r>
      <w:r w:rsidR="67E20C20" w:rsidRPr="009C42AB">
        <w:rPr>
          <w:rFonts w:ascii="Arial" w:eastAsia="Aptos" w:hAnsi="Arial" w:cs="Arial"/>
          <w:color w:val="000000" w:themeColor="text1"/>
        </w:rPr>
        <w:t>or information regarding:</w:t>
      </w:r>
    </w:p>
    <w:p w14:paraId="7AEBB4E3" w14:textId="77777777" w:rsidR="00446DDC" w:rsidRPr="009C42AB" w:rsidRDefault="00446DDC" w:rsidP="00482E5C">
      <w:pPr>
        <w:pStyle w:val="ListParagraph"/>
        <w:numPr>
          <w:ilvl w:val="0"/>
          <w:numId w:val="25"/>
        </w:numPr>
        <w:spacing w:after="120"/>
        <w:rPr>
          <w:rFonts w:ascii="Arial" w:eastAsia="Aptos" w:hAnsi="Arial" w:cs="Arial"/>
          <w:color w:val="000000" w:themeColor="text1"/>
        </w:rPr>
      </w:pPr>
      <w:r w:rsidRPr="009C42AB">
        <w:rPr>
          <w:rFonts w:ascii="Arial" w:eastAsia="Aptos" w:hAnsi="Arial" w:cs="Arial"/>
          <w:color w:val="000000" w:themeColor="text1"/>
        </w:rPr>
        <w:t>Extensions</w:t>
      </w:r>
    </w:p>
    <w:p w14:paraId="3F875E54" w14:textId="36C0543E" w:rsidR="00446DDC" w:rsidRPr="009C42AB" w:rsidRDefault="00446DDC" w:rsidP="00482E5C">
      <w:pPr>
        <w:pStyle w:val="ListParagraph"/>
        <w:numPr>
          <w:ilvl w:val="0"/>
          <w:numId w:val="25"/>
        </w:numPr>
        <w:spacing w:after="120"/>
        <w:rPr>
          <w:rFonts w:ascii="Arial" w:eastAsia="Aptos" w:hAnsi="Arial" w:cs="Arial"/>
          <w:color w:val="000000" w:themeColor="text1"/>
        </w:rPr>
      </w:pPr>
      <w:r w:rsidRPr="009C42AB">
        <w:rPr>
          <w:rFonts w:ascii="Arial" w:eastAsia="Aptos" w:hAnsi="Arial" w:cs="Arial"/>
        </w:rPr>
        <w:t>Special Consideration</w:t>
      </w:r>
    </w:p>
    <w:p w14:paraId="473A8BB7" w14:textId="77777777" w:rsidR="00446DDC" w:rsidRPr="009C42AB" w:rsidRDefault="00446DDC" w:rsidP="00482E5C">
      <w:pPr>
        <w:pStyle w:val="ListParagraph"/>
        <w:numPr>
          <w:ilvl w:val="0"/>
          <w:numId w:val="25"/>
        </w:numPr>
        <w:spacing w:after="120"/>
        <w:rPr>
          <w:rFonts w:ascii="Arial" w:eastAsia="Aptos" w:hAnsi="Arial" w:cs="Arial"/>
          <w:color w:val="000000" w:themeColor="text1"/>
        </w:rPr>
      </w:pPr>
      <w:r w:rsidRPr="009C42AB">
        <w:rPr>
          <w:rFonts w:ascii="Arial" w:eastAsia="Aptos" w:hAnsi="Arial" w:cs="Arial"/>
          <w:color w:val="000000" w:themeColor="text1"/>
        </w:rPr>
        <w:t xml:space="preserve">Late submission </w:t>
      </w:r>
    </w:p>
    <w:p w14:paraId="2C0EC519" w14:textId="77777777" w:rsidR="00446DDC" w:rsidRPr="009C42AB" w:rsidRDefault="00446DDC" w:rsidP="00482E5C">
      <w:pPr>
        <w:pStyle w:val="ListParagraph"/>
        <w:numPr>
          <w:ilvl w:val="0"/>
          <w:numId w:val="25"/>
        </w:numPr>
        <w:spacing w:after="120"/>
        <w:rPr>
          <w:rFonts w:ascii="Arial" w:eastAsia="Aptos" w:hAnsi="Arial" w:cs="Arial"/>
          <w:color w:val="000000" w:themeColor="text1"/>
        </w:rPr>
      </w:pPr>
      <w:r w:rsidRPr="009C42AB">
        <w:rPr>
          <w:rFonts w:ascii="Arial" w:eastAsia="Aptos" w:hAnsi="Arial" w:cs="Arial"/>
          <w:color w:val="000000" w:themeColor="text1"/>
        </w:rPr>
        <w:lastRenderedPageBreak/>
        <w:t>Resubmission</w:t>
      </w:r>
    </w:p>
    <w:p w14:paraId="4DAC0CD9" w14:textId="77777777" w:rsidR="00446DDC" w:rsidRPr="009C42AB" w:rsidRDefault="00446DDC" w:rsidP="00482E5C">
      <w:pPr>
        <w:pStyle w:val="ListParagraph"/>
        <w:numPr>
          <w:ilvl w:val="0"/>
          <w:numId w:val="25"/>
        </w:numPr>
        <w:spacing w:after="120"/>
        <w:rPr>
          <w:rFonts w:ascii="Arial" w:eastAsia="Aptos" w:hAnsi="Arial" w:cs="Arial"/>
          <w:color w:val="000000" w:themeColor="text1"/>
        </w:rPr>
      </w:pPr>
      <w:r w:rsidRPr="009C42AB">
        <w:rPr>
          <w:rFonts w:ascii="Arial" w:eastAsia="Aptos" w:hAnsi="Arial" w:cs="Arial"/>
          <w:color w:val="000000" w:themeColor="text1"/>
        </w:rPr>
        <w:t>SCU Grades</w:t>
      </w:r>
    </w:p>
    <w:p w14:paraId="5C75C695" w14:textId="77777777" w:rsidR="00446DDC" w:rsidRPr="009C42AB" w:rsidRDefault="00446DDC" w:rsidP="00482E5C">
      <w:pPr>
        <w:pStyle w:val="ListParagraph"/>
        <w:numPr>
          <w:ilvl w:val="0"/>
          <w:numId w:val="25"/>
        </w:numPr>
        <w:spacing w:after="120"/>
        <w:rPr>
          <w:rFonts w:ascii="Arial" w:eastAsia="Aptos" w:hAnsi="Arial" w:cs="Arial"/>
          <w:color w:val="000000" w:themeColor="text1"/>
        </w:rPr>
      </w:pPr>
      <w:r w:rsidRPr="009C42AB">
        <w:rPr>
          <w:rFonts w:ascii="Arial" w:eastAsia="Aptos" w:hAnsi="Arial" w:cs="Arial"/>
          <w:color w:val="000000" w:themeColor="text1"/>
        </w:rPr>
        <w:t>Appeals</w:t>
      </w:r>
    </w:p>
    <w:p w14:paraId="2D503598" w14:textId="77777777" w:rsidR="00446DDC" w:rsidRPr="009C42AB" w:rsidRDefault="00446DDC" w:rsidP="00482E5C">
      <w:pPr>
        <w:pStyle w:val="ListParagraph"/>
        <w:numPr>
          <w:ilvl w:val="0"/>
          <w:numId w:val="25"/>
        </w:numPr>
        <w:spacing w:after="120"/>
        <w:rPr>
          <w:rFonts w:ascii="Arial" w:eastAsia="Aptos" w:hAnsi="Arial" w:cs="Arial"/>
          <w:color w:val="000000" w:themeColor="text1"/>
        </w:rPr>
      </w:pPr>
      <w:r w:rsidRPr="009C42AB">
        <w:rPr>
          <w:rFonts w:ascii="Arial" w:eastAsia="Aptos" w:hAnsi="Arial" w:cs="Arial"/>
          <w:color w:val="000000" w:themeColor="text1"/>
        </w:rPr>
        <w:t>Academic Integrity</w:t>
      </w:r>
    </w:p>
    <w:p w14:paraId="7924DE88" w14:textId="77777777" w:rsidR="00446DDC" w:rsidRPr="009C42AB" w:rsidRDefault="00446DDC" w:rsidP="00482E5C">
      <w:pPr>
        <w:spacing w:after="120"/>
        <w:rPr>
          <w:rFonts w:ascii="Arial" w:eastAsia="Aptos" w:hAnsi="Arial" w:cs="Arial"/>
          <w:color w:val="000000" w:themeColor="text1"/>
          <w:lang w:val="en-US"/>
        </w:rPr>
      </w:pPr>
      <w:r w:rsidRPr="009C42AB">
        <w:rPr>
          <w:rFonts w:ascii="Arial" w:eastAsia="Aptos" w:hAnsi="Arial" w:cs="Arial"/>
          <w:color w:val="000000" w:themeColor="text1"/>
          <w:lang w:val="en-US"/>
        </w:rPr>
        <w:t>If you have any questions regarding the above, please contact the Unit Assessor as soon as possible.</w:t>
      </w:r>
    </w:p>
    <w:p w14:paraId="5C01BCB4" w14:textId="183A261E" w:rsidR="00D202B4" w:rsidRPr="00996CF0" w:rsidRDefault="7FB764A2" w:rsidP="00F74950">
      <w:pPr>
        <w:pStyle w:val="Heading1"/>
        <w:spacing w:after="120"/>
        <w:rPr>
          <w:rFonts w:ascii="Arial" w:hAnsi="Arial" w:cs="Arial"/>
        </w:rPr>
      </w:pPr>
      <w:r w:rsidRPr="00996CF0">
        <w:rPr>
          <w:rFonts w:ascii="Arial" w:hAnsi="Arial" w:cs="Arial"/>
        </w:rPr>
        <w:t>Academic Integrity Declaration</w:t>
      </w:r>
    </w:p>
    <w:p w14:paraId="3318978C" w14:textId="2310D3CE" w:rsidR="00F74950" w:rsidRPr="009C42AB" w:rsidRDefault="00F74950" w:rsidP="00F74950">
      <w:pPr>
        <w:shd w:val="clear" w:color="auto" w:fill="FFFFFF"/>
        <w:spacing w:after="120" w:line="240" w:lineRule="auto"/>
        <w:rPr>
          <w:rFonts w:ascii="Arial" w:eastAsia="Times New Roman" w:hAnsi="Arial" w:cs="Arial"/>
          <w:color w:val="000000"/>
          <w:lang w:eastAsia="en-AU"/>
        </w:rPr>
      </w:pPr>
      <w:r w:rsidRPr="009C42AB">
        <w:rPr>
          <w:rFonts w:ascii="Arial" w:eastAsia="Times New Roman" w:hAnsi="Arial" w:cs="Arial"/>
          <w:color w:val="000000"/>
          <w:lang w:eastAsia="en-AU"/>
        </w:rPr>
        <w:t>At Southern Cross University, academic integrity means behaving with the values of honesty, fairness, trustworthiness, courage, responsibility, and respect in relation to academic work. </w:t>
      </w:r>
    </w:p>
    <w:p w14:paraId="517AAA61" w14:textId="28034FB4" w:rsidR="00F74950" w:rsidRPr="009C42AB" w:rsidRDefault="00F74950" w:rsidP="00F74950">
      <w:pPr>
        <w:shd w:val="clear" w:color="auto" w:fill="FFFFFF"/>
        <w:spacing w:after="0" w:line="240" w:lineRule="auto"/>
        <w:rPr>
          <w:rFonts w:ascii="Arial" w:eastAsia="Times New Roman" w:hAnsi="Arial" w:cs="Arial"/>
          <w:color w:val="0000FF"/>
          <w:u w:val="single"/>
          <w:bdr w:val="none" w:sz="0" w:space="0" w:color="auto" w:frame="1"/>
          <w:lang w:eastAsia="en-AU"/>
        </w:rPr>
      </w:pPr>
      <w:r w:rsidRPr="009C42AB">
        <w:rPr>
          <w:rFonts w:ascii="Arial" w:eastAsia="Times New Roman" w:hAnsi="Arial" w:cs="Arial"/>
          <w:color w:val="000000"/>
          <w:lang w:eastAsia="en-AU"/>
        </w:rPr>
        <w:t>The Southern Cross University Academic Integrity Framework aims to develop a holistic, systematic, and consistent approach to addressing academic integrity across the entire University. For more information see the </w:t>
      </w:r>
      <w:hyperlink r:id="rId17" w:tgtFrame="_blank" w:history="1">
        <w:r w:rsidRPr="009C42AB">
          <w:rPr>
            <w:rFonts w:ascii="Arial" w:eastAsia="Times New Roman" w:hAnsi="Arial" w:cs="Arial"/>
            <w:color w:val="0F4761"/>
            <w:u w:val="single"/>
            <w:bdr w:val="none" w:sz="0" w:space="0" w:color="auto" w:frame="1"/>
            <w:lang w:eastAsia="en-AU"/>
          </w:rPr>
          <w:t>SCU Academic Integrity Framework</w:t>
        </w:r>
      </w:hyperlink>
      <w:r w:rsidR="00E933FE" w:rsidRPr="009C42AB">
        <w:rPr>
          <w:rFonts w:ascii="Arial" w:eastAsia="Times New Roman" w:hAnsi="Arial" w:cs="Arial"/>
          <w:color w:val="0F4761"/>
          <w:u w:val="single"/>
          <w:bdr w:val="none" w:sz="0" w:space="0" w:color="auto" w:frame="1"/>
          <w:lang w:eastAsia="en-AU"/>
        </w:rPr>
        <w:t>.</w:t>
      </w:r>
    </w:p>
    <w:p w14:paraId="69E720E1" w14:textId="77777777" w:rsidR="00F74950" w:rsidRPr="009C42AB" w:rsidRDefault="00F74950" w:rsidP="00F74950">
      <w:pPr>
        <w:shd w:val="clear" w:color="auto" w:fill="FFFFFF"/>
        <w:spacing w:after="0" w:line="240" w:lineRule="auto"/>
        <w:rPr>
          <w:rFonts w:ascii="Arial" w:eastAsia="Times New Roman" w:hAnsi="Arial" w:cs="Arial"/>
          <w:color w:val="000000"/>
          <w:lang w:eastAsia="en-AU"/>
        </w:rPr>
      </w:pPr>
    </w:p>
    <w:p w14:paraId="62E5492E" w14:textId="77777777" w:rsidR="00F74950" w:rsidRPr="009C42AB" w:rsidRDefault="00F74950" w:rsidP="00F74950">
      <w:pPr>
        <w:shd w:val="clear" w:color="auto" w:fill="FFFFFF"/>
        <w:spacing w:after="0" w:line="240" w:lineRule="auto"/>
        <w:rPr>
          <w:rFonts w:ascii="Arial" w:eastAsia="Times New Roman" w:hAnsi="Arial" w:cs="Arial"/>
          <w:color w:val="000000"/>
          <w:lang w:eastAsia="en-AU"/>
        </w:rPr>
      </w:pPr>
      <w:r w:rsidRPr="009C42AB">
        <w:rPr>
          <w:rFonts w:ascii="Arial" w:eastAsia="Times New Roman" w:hAnsi="Arial" w:cs="Arial"/>
          <w:b/>
          <w:bCs/>
          <w:color w:val="000000"/>
          <w:lang w:eastAsia="en-AU"/>
        </w:rPr>
        <w:t>NOTE</w:t>
      </w:r>
      <w:r w:rsidRPr="009C42AB">
        <w:rPr>
          <w:rFonts w:ascii="Arial" w:eastAsia="Times New Roman" w:hAnsi="Arial" w:cs="Arial"/>
          <w:color w:val="000000"/>
          <w:lang w:eastAsia="en-AU"/>
        </w:rPr>
        <w:t>: </w:t>
      </w:r>
      <w:r w:rsidRPr="009C42AB">
        <w:rPr>
          <w:rFonts w:ascii="Arial" w:eastAsia="Times New Roman" w:hAnsi="Arial" w:cs="Arial"/>
          <w:b/>
          <w:bCs/>
          <w:color w:val="000000"/>
          <w:lang w:eastAsia="en-AU"/>
        </w:rPr>
        <w:t>Academic Integrity breaches include</w:t>
      </w:r>
      <w:r w:rsidRPr="009C42AB">
        <w:rPr>
          <w:rFonts w:ascii="Arial" w:eastAsia="Times New Roman" w:hAnsi="Arial" w:cs="Arial"/>
          <w:color w:val="000000"/>
          <w:lang w:eastAsia="en-AU"/>
        </w:rPr>
        <w:t xml:space="preserve"> unacceptable use of generative artificial intelligence (GenAI) tools, the use of GenAI has not been appropriately acknowledged or is beyond the acceptable limit as defined in the Assessment, poor referencing, not identifying direct quotations correctly, close paraphrasing, plagiarism, recycling, misrepresentation, collusion, cheating, contract cheating, fabricating information.  </w:t>
      </w:r>
    </w:p>
    <w:p w14:paraId="113543B4" w14:textId="77777777" w:rsidR="00F74950" w:rsidRPr="009C42AB" w:rsidRDefault="00F74950" w:rsidP="00F74950">
      <w:pPr>
        <w:shd w:val="clear" w:color="auto" w:fill="FFFFFF"/>
        <w:spacing w:after="0" w:line="240" w:lineRule="auto"/>
        <w:rPr>
          <w:rFonts w:ascii="Arial" w:eastAsia="Times New Roman" w:hAnsi="Arial" w:cs="Arial"/>
          <w:color w:val="000000"/>
          <w:lang w:eastAsia="en-AU"/>
        </w:rPr>
      </w:pPr>
    </w:p>
    <w:p w14:paraId="4FD2F8D3" w14:textId="77777777" w:rsidR="137C0960" w:rsidRDefault="00F74950" w:rsidP="00F74950">
      <w:pPr>
        <w:rPr>
          <w:rFonts w:ascii="Arial" w:hAnsi="Arial" w:cs="Arial"/>
        </w:rPr>
      </w:pPr>
      <w:r w:rsidRPr="009C42AB">
        <w:rPr>
          <w:rFonts w:ascii="Arial" w:hAnsi="Arial" w:cs="Arial"/>
        </w:rPr>
        <w:t>At SCU</w:t>
      </w:r>
      <w:r w:rsidR="008D2AE8" w:rsidRPr="009C42AB">
        <w:rPr>
          <w:rFonts w:ascii="Arial" w:hAnsi="Arial" w:cs="Arial"/>
        </w:rPr>
        <w:t>,</w:t>
      </w:r>
      <w:r w:rsidRPr="009C42AB">
        <w:rPr>
          <w:rFonts w:ascii="Arial" w:hAnsi="Arial" w:cs="Arial"/>
        </w:rPr>
        <w:t xml:space="preserve"> the use of GenAI tools is acceptable, unless it is beyond the acceptable limit as defined in the Assessment Item by the Unit Assessor.</w:t>
      </w:r>
    </w:p>
    <w:p w14:paraId="0A835B8F" w14:textId="77777777" w:rsidR="009C42AB" w:rsidRDefault="009C42AB" w:rsidP="00F74950">
      <w:pPr>
        <w:rPr>
          <w:rFonts w:ascii="Arial" w:hAnsi="Arial" w:cs="Arial"/>
        </w:rPr>
      </w:pPr>
    </w:p>
    <w:p w14:paraId="2C74B4A3" w14:textId="77777777" w:rsidR="009C42AB" w:rsidRPr="009C42AB" w:rsidRDefault="009C42AB" w:rsidP="009C42AB">
      <w:pPr>
        <w:jc w:val="left"/>
        <w:rPr>
          <w:rFonts w:ascii="Arial" w:hAnsi="Arial" w:cs="Arial"/>
          <w:i/>
          <w:iCs/>
          <w:sz w:val="22"/>
          <w:szCs w:val="22"/>
        </w:rPr>
        <w:sectPr w:rsidR="009C42AB" w:rsidRPr="009C42AB" w:rsidSect="009C42AB">
          <w:headerReference w:type="default" r:id="rId18"/>
          <w:footerReference w:type="default" r:id="rId19"/>
          <w:pgSz w:w="12240" w:h="15840"/>
          <w:pgMar w:top="1800" w:right="1440" w:bottom="993" w:left="1440" w:header="720" w:footer="413" w:gutter="0"/>
          <w:cols w:space="720"/>
          <w:docGrid w:linePitch="360"/>
        </w:sectPr>
      </w:pPr>
    </w:p>
    <w:p w14:paraId="14429182" w14:textId="77777777" w:rsidR="009C42AB" w:rsidRPr="009C42AB" w:rsidRDefault="009C42AB" w:rsidP="009C42AB">
      <w:pPr>
        <w:keepNext/>
        <w:keepLines/>
        <w:spacing w:after="120"/>
        <w:ind w:left="-680"/>
        <w:outlineLvl w:val="0"/>
        <w:rPr>
          <w:rFonts w:asciiTheme="majorHAnsi" w:eastAsiaTheme="majorEastAsia" w:hAnsiTheme="majorHAnsi" w:cstheme="majorBidi"/>
          <w:color w:val="0F4761" w:themeColor="accent1" w:themeShade="BF"/>
          <w:sz w:val="36"/>
          <w:szCs w:val="36"/>
        </w:rPr>
      </w:pPr>
      <w:r w:rsidRPr="009C42AB">
        <w:rPr>
          <w:rFonts w:asciiTheme="majorHAnsi" w:eastAsiaTheme="majorEastAsia" w:hAnsiTheme="majorHAnsi" w:cstheme="majorBidi"/>
          <w:color w:val="0F4761" w:themeColor="accent1" w:themeShade="BF"/>
          <w:sz w:val="36"/>
          <w:szCs w:val="36"/>
        </w:rPr>
        <w:lastRenderedPageBreak/>
        <w:t>Assessment Rubric</w:t>
      </w:r>
    </w:p>
    <w:tbl>
      <w:tblPr>
        <w:tblStyle w:val="TableGrid"/>
        <w:tblW w:w="5132" w:type="pct"/>
        <w:tblLayout w:type="fixed"/>
        <w:tblLook w:val="04A0" w:firstRow="1" w:lastRow="0" w:firstColumn="1" w:lastColumn="0" w:noHBand="0" w:noVBand="1"/>
      </w:tblPr>
      <w:tblGrid>
        <w:gridCol w:w="1548"/>
        <w:gridCol w:w="1551"/>
        <w:gridCol w:w="1551"/>
        <w:gridCol w:w="1551"/>
        <w:gridCol w:w="1548"/>
        <w:gridCol w:w="1551"/>
        <w:gridCol w:w="1551"/>
        <w:gridCol w:w="1551"/>
        <w:gridCol w:w="1545"/>
      </w:tblGrid>
      <w:tr w:rsidR="00D62E69" w:rsidRPr="003432A0" w14:paraId="550F217C" w14:textId="77777777" w:rsidTr="00D62E69">
        <w:trPr>
          <w:trHeight w:val="624"/>
        </w:trPr>
        <w:tc>
          <w:tcPr>
            <w:tcW w:w="5000" w:type="pct"/>
            <w:gridSpan w:val="9"/>
            <w:shd w:val="clear" w:color="auto" w:fill="009999"/>
            <w:vAlign w:val="center"/>
          </w:tcPr>
          <w:p w14:paraId="34AC6799" w14:textId="1AF7D497" w:rsidR="00D62E69" w:rsidRPr="00EF2DB2" w:rsidRDefault="00D62E69" w:rsidP="009A7EE5">
            <w:pPr>
              <w:pStyle w:val="NoSpacing"/>
              <w:jc w:val="center"/>
              <w:rPr>
                <w:rFonts w:ascii="Roboto" w:hAnsi="Roboto"/>
                <w:b/>
                <w:color w:val="FFFFFF" w:themeColor="background1"/>
                <w:sz w:val="28"/>
                <w:szCs w:val="28"/>
              </w:rPr>
            </w:pPr>
            <w:r w:rsidRPr="00EF2DB2">
              <w:rPr>
                <w:rFonts w:ascii="Roboto" w:hAnsi="Roboto"/>
                <w:b/>
                <w:color w:val="FFFFFF" w:themeColor="background1"/>
                <w:sz w:val="28"/>
                <w:szCs w:val="28"/>
              </w:rPr>
              <w:t xml:space="preserve">Rubric for </w:t>
            </w:r>
            <w:r>
              <w:rPr>
                <w:rFonts w:ascii="Roboto" w:hAnsi="Roboto"/>
                <w:b/>
                <w:color w:val="FFFFFF" w:themeColor="background1"/>
                <w:sz w:val="28"/>
                <w:szCs w:val="28"/>
              </w:rPr>
              <w:t xml:space="preserve">Assessment </w:t>
            </w:r>
            <w:r w:rsidR="00031C7A">
              <w:rPr>
                <w:rFonts w:ascii="Roboto" w:hAnsi="Roboto"/>
                <w:b/>
                <w:color w:val="FFFFFF" w:themeColor="background1"/>
                <w:sz w:val="28"/>
                <w:szCs w:val="28"/>
              </w:rPr>
              <w:t>3</w:t>
            </w:r>
          </w:p>
        </w:tc>
      </w:tr>
      <w:tr w:rsidR="00D62E69" w:rsidRPr="00D9222C" w14:paraId="50E56E54" w14:textId="77777777" w:rsidTr="00D62E69">
        <w:trPr>
          <w:trHeight w:val="797"/>
        </w:trPr>
        <w:tc>
          <w:tcPr>
            <w:tcW w:w="555" w:type="pct"/>
          </w:tcPr>
          <w:p w14:paraId="40848822" w14:textId="77777777" w:rsidR="00D62E69" w:rsidRPr="00275991" w:rsidRDefault="00D62E69" w:rsidP="009A7EE5">
            <w:pPr>
              <w:pStyle w:val="NoSpacing"/>
              <w:jc w:val="center"/>
              <w:rPr>
                <w:rFonts w:ascii="Roboto" w:hAnsi="Roboto"/>
                <w:b/>
                <w:sz w:val="16"/>
                <w:szCs w:val="16"/>
              </w:rPr>
            </w:pPr>
            <w:bookmarkStart w:id="3" w:name="_Hlk219471042"/>
            <w:r w:rsidRPr="00275991">
              <w:rPr>
                <w:rFonts w:ascii="Roboto" w:hAnsi="Roboto"/>
                <w:b/>
                <w:bCs/>
                <w:sz w:val="16"/>
                <w:szCs w:val="16"/>
              </w:rPr>
              <w:t>Marking Criteria and % allocation</w:t>
            </w:r>
          </w:p>
        </w:tc>
        <w:tc>
          <w:tcPr>
            <w:tcW w:w="556" w:type="pct"/>
          </w:tcPr>
          <w:p w14:paraId="37676462"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High Distinction +</w:t>
            </w:r>
          </w:p>
          <w:p w14:paraId="1482C9E3" w14:textId="77777777" w:rsidR="00D62E69" w:rsidRPr="00275991" w:rsidRDefault="00D62E69" w:rsidP="009A7EE5">
            <w:pPr>
              <w:pStyle w:val="paragraph"/>
              <w:spacing w:beforeAutospacing="0" w:afterAutospacing="0"/>
              <w:jc w:val="center"/>
              <w:textAlignment w:val="baseline"/>
              <w:rPr>
                <w:rStyle w:val="normaltextrun"/>
                <w:rFonts w:ascii="Roboto" w:hAnsi="Roboto" w:cs="Segoe UI"/>
                <w:sz w:val="16"/>
                <w:szCs w:val="16"/>
              </w:rPr>
            </w:pPr>
            <w:r w:rsidRPr="00275991">
              <w:rPr>
                <w:rFonts w:ascii="Roboto" w:hAnsi="Roboto"/>
                <w:sz w:val="16"/>
                <w:szCs w:val="16"/>
              </w:rPr>
              <w:t>100%</w:t>
            </w:r>
          </w:p>
        </w:tc>
        <w:tc>
          <w:tcPr>
            <w:tcW w:w="556" w:type="pct"/>
          </w:tcPr>
          <w:p w14:paraId="7887CB79"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High Distinction</w:t>
            </w:r>
          </w:p>
          <w:p w14:paraId="0C95E223"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(85–99%)</w:t>
            </w:r>
          </w:p>
        </w:tc>
        <w:tc>
          <w:tcPr>
            <w:tcW w:w="556" w:type="pct"/>
          </w:tcPr>
          <w:p w14:paraId="6D1111E2"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Distinction</w:t>
            </w:r>
          </w:p>
          <w:p w14:paraId="42E7FBA5"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(75–84%)</w:t>
            </w:r>
          </w:p>
        </w:tc>
        <w:tc>
          <w:tcPr>
            <w:tcW w:w="555" w:type="pct"/>
          </w:tcPr>
          <w:p w14:paraId="58ADBC30"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Credit</w:t>
            </w:r>
          </w:p>
          <w:p w14:paraId="1C194FB6"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(65</w:t>
            </w:r>
            <w:r w:rsidRPr="00275991">
              <w:rPr>
                <w:rFonts w:ascii="Roboto" w:hAnsi="Roboto"/>
                <w:sz w:val="16"/>
                <w:szCs w:val="16"/>
              </w:rPr>
              <w:softHyphen/>
              <w:t>–74%)</w:t>
            </w:r>
          </w:p>
        </w:tc>
        <w:tc>
          <w:tcPr>
            <w:tcW w:w="556" w:type="pct"/>
          </w:tcPr>
          <w:p w14:paraId="1213BD88"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Pass</w:t>
            </w:r>
          </w:p>
          <w:p w14:paraId="1A5AB7AA"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(50–64%)</w:t>
            </w:r>
          </w:p>
        </w:tc>
        <w:tc>
          <w:tcPr>
            <w:tcW w:w="556" w:type="pct"/>
          </w:tcPr>
          <w:p w14:paraId="2544C382"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Marginal Fail</w:t>
            </w:r>
          </w:p>
          <w:p w14:paraId="5A0D2865"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(35-49%)</w:t>
            </w:r>
          </w:p>
        </w:tc>
        <w:tc>
          <w:tcPr>
            <w:tcW w:w="556" w:type="pct"/>
          </w:tcPr>
          <w:p w14:paraId="45D3802F"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Fail</w:t>
            </w:r>
          </w:p>
          <w:p w14:paraId="5DE96E94"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(1-34%)</w:t>
            </w:r>
          </w:p>
        </w:tc>
        <w:tc>
          <w:tcPr>
            <w:tcW w:w="554" w:type="pct"/>
          </w:tcPr>
          <w:p w14:paraId="5F4405FF" w14:textId="77777777" w:rsidR="00D62E69" w:rsidRPr="00275991" w:rsidRDefault="00D62E69" w:rsidP="009A7EE5">
            <w:pPr>
              <w:pStyle w:val="NoSpacing"/>
              <w:jc w:val="center"/>
              <w:rPr>
                <w:rFonts w:ascii="Roboto" w:hAnsi="Roboto"/>
                <w:sz w:val="16"/>
                <w:szCs w:val="16"/>
              </w:rPr>
            </w:pPr>
            <w:r w:rsidRPr="00275991">
              <w:rPr>
                <w:rFonts w:ascii="Roboto" w:hAnsi="Roboto"/>
                <w:sz w:val="16"/>
                <w:szCs w:val="16"/>
              </w:rPr>
              <w:t>Not Addressed</w:t>
            </w:r>
          </w:p>
          <w:p w14:paraId="4FA6E67F" w14:textId="77777777" w:rsidR="00D62E69" w:rsidRPr="00275991" w:rsidRDefault="00D62E69" w:rsidP="009A7EE5">
            <w:pPr>
              <w:pStyle w:val="NoSpacing"/>
              <w:jc w:val="center"/>
              <w:rPr>
                <w:rStyle w:val="normaltextrun"/>
                <w:rFonts w:ascii="Roboto" w:hAnsi="Roboto" w:cs="Segoe UI"/>
                <w:sz w:val="16"/>
                <w:szCs w:val="16"/>
              </w:rPr>
            </w:pPr>
            <w:r w:rsidRPr="00275991">
              <w:rPr>
                <w:rFonts w:ascii="Roboto" w:hAnsi="Roboto"/>
                <w:sz w:val="16"/>
                <w:szCs w:val="16"/>
              </w:rPr>
              <w:t>(0%)</w:t>
            </w:r>
          </w:p>
        </w:tc>
      </w:tr>
      <w:tr w:rsidR="00D62E69" w:rsidRPr="00D9222C" w14:paraId="115B7A5C" w14:textId="77777777" w:rsidTr="00D62E69">
        <w:trPr>
          <w:trHeight w:val="1130"/>
        </w:trPr>
        <w:tc>
          <w:tcPr>
            <w:tcW w:w="555" w:type="pct"/>
          </w:tcPr>
          <w:p w14:paraId="0CC65E57" w14:textId="77777777" w:rsidR="00D62E69" w:rsidRPr="00D9222C" w:rsidRDefault="00D62E69" w:rsidP="009A7EE5">
            <w:pPr>
              <w:pStyle w:val="NoSpacing"/>
              <w:rPr>
                <w:rFonts w:ascii="Roboto" w:hAnsi="Roboto"/>
                <w:b/>
                <w:sz w:val="16"/>
                <w:szCs w:val="16"/>
              </w:rPr>
            </w:pPr>
            <w:r w:rsidRPr="00D9222C">
              <w:rPr>
                <w:rFonts w:ascii="Roboto" w:hAnsi="Roboto"/>
                <w:b/>
                <w:sz w:val="16"/>
                <w:szCs w:val="16"/>
              </w:rPr>
              <w:t xml:space="preserve">Criterion 1 (Case study </w:t>
            </w:r>
            <w:r>
              <w:rPr>
                <w:rFonts w:ascii="Roboto" w:hAnsi="Roboto"/>
                <w:b/>
                <w:sz w:val="16"/>
                <w:szCs w:val="16"/>
              </w:rPr>
              <w:t>part A</w:t>
            </w:r>
            <w:r w:rsidRPr="00D9222C">
              <w:rPr>
                <w:rFonts w:ascii="Roboto" w:hAnsi="Roboto"/>
                <w:b/>
                <w:sz w:val="16"/>
                <w:szCs w:val="16"/>
              </w:rPr>
              <w:t>)</w:t>
            </w:r>
          </w:p>
          <w:p w14:paraId="311DF092" w14:textId="5872FF72" w:rsidR="00D62E69" w:rsidRPr="00D9222C" w:rsidRDefault="00D62E69" w:rsidP="009A7EE5">
            <w:pPr>
              <w:pStyle w:val="NoSpacing"/>
              <w:rPr>
                <w:rFonts w:ascii="Roboto" w:hAnsi="Roboto"/>
                <w:sz w:val="16"/>
                <w:szCs w:val="16"/>
              </w:rPr>
            </w:pPr>
            <w:r w:rsidRPr="00D9222C">
              <w:rPr>
                <w:rFonts w:ascii="Roboto" w:hAnsi="Roboto"/>
                <w:sz w:val="16"/>
                <w:szCs w:val="16"/>
              </w:rPr>
              <w:t>Evidence of understanding the questions, and answering them in your own words, correctly, concisely and with consideration of safety issues. (ULO 1,</w:t>
            </w:r>
            <w:r>
              <w:rPr>
                <w:rFonts w:ascii="Roboto" w:hAnsi="Roboto"/>
                <w:sz w:val="16"/>
                <w:szCs w:val="16"/>
              </w:rPr>
              <w:t xml:space="preserve"> </w:t>
            </w:r>
            <w:r w:rsidRPr="00D9222C">
              <w:rPr>
                <w:rFonts w:ascii="Roboto" w:hAnsi="Roboto"/>
                <w:sz w:val="16"/>
                <w:szCs w:val="16"/>
              </w:rPr>
              <w:t xml:space="preserve">2, </w:t>
            </w:r>
            <w:r w:rsidR="0091415F">
              <w:rPr>
                <w:rFonts w:ascii="Roboto" w:hAnsi="Roboto"/>
                <w:sz w:val="16"/>
                <w:szCs w:val="16"/>
              </w:rPr>
              <w:t xml:space="preserve">3, </w:t>
            </w:r>
            <w:r w:rsidRPr="00D9222C">
              <w:rPr>
                <w:rFonts w:ascii="Roboto" w:hAnsi="Roboto"/>
                <w:sz w:val="16"/>
                <w:szCs w:val="16"/>
              </w:rPr>
              <w:t>4)</w:t>
            </w:r>
          </w:p>
          <w:p w14:paraId="64A2D705" w14:textId="77777777" w:rsidR="00D62E69" w:rsidRPr="00D9222C" w:rsidRDefault="00D62E69" w:rsidP="009A7EE5">
            <w:pPr>
              <w:pStyle w:val="NoSpacing"/>
              <w:jc w:val="right"/>
              <w:rPr>
                <w:rFonts w:ascii="Roboto" w:hAnsi="Roboto"/>
                <w:sz w:val="16"/>
                <w:szCs w:val="16"/>
              </w:rPr>
            </w:pPr>
            <w:r w:rsidRPr="00D9222C">
              <w:rPr>
                <w:rFonts w:ascii="Roboto" w:hAnsi="Roboto"/>
                <w:sz w:val="16"/>
                <w:szCs w:val="16"/>
              </w:rPr>
              <w:t>-</w:t>
            </w:r>
          </w:p>
          <w:p w14:paraId="561FCDAE" w14:textId="77777777" w:rsidR="00D62E69" w:rsidRPr="00D9222C" w:rsidRDefault="00D62E69" w:rsidP="009A7EE5">
            <w:pPr>
              <w:pStyle w:val="NoSpacing"/>
              <w:rPr>
                <w:rFonts w:ascii="Roboto" w:hAnsi="Roboto"/>
                <w:sz w:val="16"/>
                <w:szCs w:val="16"/>
              </w:rPr>
            </w:pPr>
            <w:r>
              <w:rPr>
                <w:rFonts w:ascii="Roboto" w:hAnsi="Roboto"/>
                <w:sz w:val="16"/>
                <w:szCs w:val="16"/>
              </w:rPr>
              <w:t>20%</w:t>
            </w:r>
          </w:p>
        </w:tc>
        <w:tc>
          <w:tcPr>
            <w:tcW w:w="556" w:type="pct"/>
          </w:tcPr>
          <w:p w14:paraId="1D227783" w14:textId="77777777" w:rsidR="00D62E69" w:rsidRPr="00D9222C" w:rsidRDefault="00D62E69" w:rsidP="009A7EE5">
            <w:pPr>
              <w:pStyle w:val="paragraph"/>
              <w:spacing w:beforeAutospacing="0" w:afterAutospacing="0"/>
              <w:textAlignment w:val="baseline"/>
              <w:rPr>
                <w:rFonts w:ascii="Roboto" w:hAnsi="Roboto" w:cs="Segoe UI"/>
                <w:sz w:val="16"/>
                <w:szCs w:val="16"/>
              </w:rPr>
            </w:pPr>
            <w:r w:rsidRPr="00D9222C">
              <w:rPr>
                <w:rStyle w:val="normaltextrun"/>
                <w:rFonts w:ascii="Roboto" w:hAnsi="Roboto" w:cs="Segoe UI"/>
                <w:sz w:val="16"/>
                <w:szCs w:val="16"/>
              </w:rPr>
              <w:t>Achieves all the criteria for a High Distinction to an exemplary standard, without any errors</w:t>
            </w:r>
            <w:r>
              <w:rPr>
                <w:rStyle w:val="normaltextrun"/>
                <w:rFonts w:ascii="Roboto" w:hAnsi="Roboto" w:cs="Segoe UI"/>
                <w:sz w:val="16"/>
                <w:szCs w:val="16"/>
              </w:rPr>
              <w:t>.</w:t>
            </w:r>
            <w:r w:rsidRPr="00D9222C">
              <w:rPr>
                <w:rStyle w:val="normaltextrun"/>
                <w:rFonts w:ascii="Roboto" w:hAnsi="Roboto" w:cs="Segoe UI"/>
                <w:sz w:val="16"/>
                <w:szCs w:val="16"/>
              </w:rPr>
              <w:t> </w:t>
            </w:r>
            <w:r w:rsidRPr="00D9222C">
              <w:rPr>
                <w:rStyle w:val="eop"/>
                <w:rFonts w:ascii="Roboto" w:hAnsi="Roboto" w:cs="Segoe UI"/>
                <w:sz w:val="16"/>
                <w:szCs w:val="16"/>
              </w:rPr>
              <w:t> </w:t>
            </w:r>
          </w:p>
          <w:p w14:paraId="4E4F9443" w14:textId="77777777" w:rsidR="00D62E69" w:rsidRPr="00D9222C" w:rsidRDefault="00D62E69" w:rsidP="009A7EE5">
            <w:pPr>
              <w:pStyle w:val="NoSpacing"/>
              <w:rPr>
                <w:rFonts w:ascii="Roboto" w:hAnsi="Roboto"/>
                <w:sz w:val="16"/>
                <w:szCs w:val="16"/>
              </w:rPr>
            </w:pPr>
          </w:p>
        </w:tc>
        <w:tc>
          <w:tcPr>
            <w:tcW w:w="556" w:type="pct"/>
          </w:tcPr>
          <w:p w14:paraId="5DF7A69B"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and comprehensively addressed.</w:t>
            </w:r>
          </w:p>
          <w:p w14:paraId="00BF611A" w14:textId="77777777" w:rsidR="00D62E69" w:rsidRPr="00D9222C" w:rsidRDefault="00D62E69" w:rsidP="009A7EE5">
            <w:pPr>
              <w:pStyle w:val="NoSpacing"/>
              <w:rPr>
                <w:rFonts w:ascii="Roboto" w:hAnsi="Roboto"/>
                <w:sz w:val="16"/>
                <w:szCs w:val="16"/>
              </w:rPr>
            </w:pPr>
            <w:r w:rsidRPr="00D9222C">
              <w:rPr>
                <w:rFonts w:ascii="Roboto" w:hAnsi="Roboto"/>
                <w:sz w:val="16"/>
                <w:szCs w:val="16"/>
              </w:rPr>
              <w:t>Deep understanding of the case stud</w:t>
            </w:r>
            <w:r>
              <w:rPr>
                <w:rFonts w:ascii="Roboto" w:hAnsi="Roboto"/>
                <w:sz w:val="16"/>
                <w:szCs w:val="16"/>
              </w:rPr>
              <w:t>y</w:t>
            </w:r>
            <w:r w:rsidRPr="00D9222C">
              <w:rPr>
                <w:rFonts w:ascii="Roboto" w:hAnsi="Roboto"/>
                <w:sz w:val="16"/>
                <w:szCs w:val="16"/>
              </w:rPr>
              <w:t xml:space="preserve"> with no incomplete or incorrect answers. </w:t>
            </w:r>
            <w:r>
              <w:rPr>
                <w:rFonts w:ascii="Roboto" w:hAnsi="Roboto"/>
                <w:sz w:val="16"/>
                <w:szCs w:val="16"/>
              </w:rPr>
              <w:t>Valid reference provided when requested.</w:t>
            </w:r>
          </w:p>
        </w:tc>
        <w:tc>
          <w:tcPr>
            <w:tcW w:w="556" w:type="pct"/>
          </w:tcPr>
          <w:p w14:paraId="48FCDF49"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addressed. Well-developed understanding of the case stud</w:t>
            </w:r>
            <w:r>
              <w:rPr>
                <w:rFonts w:ascii="Roboto" w:hAnsi="Roboto"/>
                <w:sz w:val="16"/>
                <w:szCs w:val="16"/>
              </w:rPr>
              <w:t>y</w:t>
            </w:r>
            <w:r w:rsidRPr="00D9222C">
              <w:rPr>
                <w:rFonts w:ascii="Roboto" w:hAnsi="Roboto"/>
                <w:sz w:val="16"/>
                <w:szCs w:val="16"/>
              </w:rPr>
              <w:t xml:space="preserve">. Some </w:t>
            </w:r>
            <w:proofErr w:type="gramStart"/>
            <w:r w:rsidRPr="00D9222C">
              <w:rPr>
                <w:rFonts w:ascii="Roboto" w:hAnsi="Roboto"/>
                <w:sz w:val="16"/>
                <w:szCs w:val="16"/>
              </w:rPr>
              <w:t>detail</w:t>
            </w:r>
            <w:proofErr w:type="gramEnd"/>
            <w:r w:rsidRPr="00D9222C">
              <w:rPr>
                <w:rFonts w:ascii="Roboto" w:hAnsi="Roboto"/>
                <w:sz w:val="16"/>
                <w:szCs w:val="16"/>
              </w:rPr>
              <w:t xml:space="preserve"> missing or incorrect</w:t>
            </w:r>
            <w:r>
              <w:rPr>
                <w:rFonts w:ascii="Roboto" w:hAnsi="Roboto"/>
                <w:sz w:val="16"/>
                <w:szCs w:val="16"/>
              </w:rPr>
              <w:t xml:space="preserve">. </w:t>
            </w:r>
            <w:r w:rsidRPr="00654940">
              <w:rPr>
                <w:rFonts w:ascii="Roboto" w:hAnsi="Roboto"/>
                <w:sz w:val="16"/>
                <w:szCs w:val="16"/>
              </w:rPr>
              <w:t>Valid reference provided when requested.</w:t>
            </w:r>
          </w:p>
        </w:tc>
        <w:tc>
          <w:tcPr>
            <w:tcW w:w="555" w:type="pct"/>
          </w:tcPr>
          <w:p w14:paraId="280EE03E" w14:textId="77777777" w:rsidR="00D62E69" w:rsidRPr="00D9222C" w:rsidRDefault="00D62E69" w:rsidP="009A7EE5">
            <w:pPr>
              <w:pStyle w:val="NoSpacing"/>
              <w:rPr>
                <w:rFonts w:ascii="Roboto" w:hAnsi="Roboto"/>
                <w:sz w:val="16"/>
                <w:szCs w:val="16"/>
              </w:rPr>
            </w:pPr>
            <w:r w:rsidRPr="00D9222C">
              <w:rPr>
                <w:rFonts w:ascii="Roboto" w:hAnsi="Roboto"/>
                <w:sz w:val="16"/>
                <w:szCs w:val="16"/>
              </w:rPr>
              <w:t>Moderate understanding of the case stud</w:t>
            </w:r>
            <w:r>
              <w:rPr>
                <w:rFonts w:ascii="Roboto" w:hAnsi="Roboto"/>
                <w:sz w:val="16"/>
                <w:szCs w:val="16"/>
              </w:rPr>
              <w:t>y</w:t>
            </w:r>
            <w:r w:rsidRPr="00D9222C">
              <w:rPr>
                <w:rFonts w:ascii="Roboto" w:hAnsi="Roboto"/>
                <w:sz w:val="16"/>
                <w:szCs w:val="16"/>
              </w:rPr>
              <w:t xml:space="preserve">. Some details missing or safety issues not fully addressed. </w:t>
            </w:r>
            <w:r w:rsidRPr="00654940">
              <w:rPr>
                <w:rFonts w:ascii="Roboto" w:hAnsi="Roboto"/>
                <w:sz w:val="16"/>
                <w:szCs w:val="16"/>
              </w:rPr>
              <w:t>Valid reference provided when requested.</w:t>
            </w:r>
            <w:r w:rsidRPr="00D9222C">
              <w:rPr>
                <w:rFonts w:ascii="Roboto" w:hAnsi="Roboto"/>
                <w:sz w:val="16"/>
                <w:szCs w:val="16"/>
              </w:rPr>
              <w:t xml:space="preserve">  </w:t>
            </w:r>
          </w:p>
        </w:tc>
        <w:tc>
          <w:tcPr>
            <w:tcW w:w="556" w:type="pct"/>
          </w:tcPr>
          <w:p w14:paraId="5DBD7EF7" w14:textId="77777777" w:rsidR="00D62E69" w:rsidRPr="00D9222C" w:rsidRDefault="00D62E69" w:rsidP="009A7EE5">
            <w:pPr>
              <w:pStyle w:val="NoSpacing"/>
              <w:rPr>
                <w:rFonts w:ascii="Roboto" w:hAnsi="Roboto"/>
                <w:sz w:val="16"/>
                <w:szCs w:val="16"/>
              </w:rPr>
            </w:pPr>
            <w:r w:rsidRPr="00D9222C">
              <w:rPr>
                <w:rFonts w:ascii="Roboto" w:hAnsi="Roboto"/>
                <w:sz w:val="16"/>
                <w:szCs w:val="16"/>
              </w:rPr>
              <w:t>Basic understanding of most of the questions,</w:t>
            </w:r>
            <w:r>
              <w:rPr>
                <w:rFonts w:ascii="Roboto" w:hAnsi="Roboto"/>
                <w:sz w:val="16"/>
                <w:szCs w:val="16"/>
              </w:rPr>
              <w:t xml:space="preserve"> and/or</w:t>
            </w:r>
            <w:r>
              <w:t xml:space="preserve"> </w:t>
            </w:r>
            <w:r w:rsidRPr="00D9222C">
              <w:rPr>
                <w:rFonts w:ascii="Roboto" w:hAnsi="Roboto"/>
                <w:sz w:val="16"/>
                <w:szCs w:val="16"/>
              </w:rPr>
              <w:t>some incomplete answers</w:t>
            </w:r>
            <w:r>
              <w:rPr>
                <w:rFonts w:ascii="Roboto" w:hAnsi="Roboto"/>
                <w:sz w:val="16"/>
                <w:szCs w:val="16"/>
              </w:rPr>
              <w:t xml:space="preserve"> or</w:t>
            </w:r>
            <w:r w:rsidRPr="00D9222C">
              <w:rPr>
                <w:rFonts w:ascii="Roboto" w:hAnsi="Roboto"/>
                <w:sz w:val="16"/>
                <w:szCs w:val="16"/>
              </w:rPr>
              <w:t xml:space="preserve"> wrong answers, but the safety issues are </w:t>
            </w:r>
            <w:proofErr w:type="gramStart"/>
            <w:r w:rsidRPr="00D9222C">
              <w:rPr>
                <w:rFonts w:ascii="Roboto" w:hAnsi="Roboto"/>
                <w:sz w:val="16"/>
                <w:szCs w:val="16"/>
              </w:rPr>
              <w:t>fairly well</w:t>
            </w:r>
            <w:proofErr w:type="gramEnd"/>
            <w:r w:rsidRPr="00D9222C">
              <w:rPr>
                <w:rFonts w:ascii="Roboto" w:hAnsi="Roboto"/>
                <w:sz w:val="16"/>
                <w:szCs w:val="16"/>
              </w:rPr>
              <w:t xml:space="preserve"> addressed. </w:t>
            </w:r>
            <w:r w:rsidRPr="00654940">
              <w:rPr>
                <w:rFonts w:ascii="Roboto" w:hAnsi="Roboto"/>
                <w:sz w:val="16"/>
                <w:szCs w:val="16"/>
              </w:rPr>
              <w:t>Valid reference provided when requested.</w:t>
            </w:r>
          </w:p>
        </w:tc>
        <w:tc>
          <w:tcPr>
            <w:tcW w:w="556" w:type="pct"/>
          </w:tcPr>
          <w:p w14:paraId="49BCBEC5" w14:textId="77777777" w:rsidR="00D62E69" w:rsidRPr="00D9222C" w:rsidRDefault="00D62E69" w:rsidP="009A7EE5">
            <w:pPr>
              <w:pStyle w:val="NoSpacing"/>
              <w:rPr>
                <w:rFonts w:ascii="Roboto" w:hAnsi="Roboto"/>
                <w:sz w:val="16"/>
                <w:szCs w:val="16"/>
              </w:rPr>
            </w:pPr>
            <w:r w:rsidRPr="00D9222C">
              <w:rPr>
                <w:rFonts w:ascii="Roboto" w:hAnsi="Roboto"/>
                <w:sz w:val="16"/>
                <w:szCs w:val="16"/>
              </w:rPr>
              <w:t xml:space="preserve">Does not meet the requirements for a Pass, due to recommendations that are not safe, answers that do not address the question, </w:t>
            </w:r>
            <w:r>
              <w:rPr>
                <w:rFonts w:ascii="Roboto" w:hAnsi="Roboto"/>
                <w:sz w:val="16"/>
                <w:szCs w:val="16"/>
              </w:rPr>
              <w:t xml:space="preserve">and/or </w:t>
            </w:r>
            <w:r w:rsidRPr="00D9222C">
              <w:rPr>
                <w:rFonts w:ascii="Roboto" w:hAnsi="Roboto"/>
                <w:sz w:val="16"/>
                <w:szCs w:val="16"/>
              </w:rPr>
              <w:t>incoherent answers</w:t>
            </w:r>
            <w:r>
              <w:rPr>
                <w:rFonts w:ascii="Roboto" w:hAnsi="Roboto"/>
                <w:sz w:val="16"/>
                <w:szCs w:val="16"/>
              </w:rPr>
              <w:t>.</w:t>
            </w:r>
            <w:r w:rsidRPr="00D9222C">
              <w:rPr>
                <w:rFonts w:ascii="Roboto" w:hAnsi="Roboto"/>
                <w:sz w:val="16"/>
                <w:szCs w:val="16"/>
              </w:rPr>
              <w:t xml:space="preserve"> </w:t>
            </w:r>
          </w:p>
        </w:tc>
        <w:tc>
          <w:tcPr>
            <w:tcW w:w="556" w:type="pct"/>
          </w:tcPr>
          <w:p w14:paraId="68EF5AC3" w14:textId="77777777" w:rsidR="00D62E69" w:rsidRPr="00DB4B2F" w:rsidRDefault="00D62E69" w:rsidP="009A7EE5">
            <w:pPr>
              <w:pStyle w:val="NoSpacing"/>
              <w:rPr>
                <w:rFonts w:ascii="Roboto" w:hAnsi="Roboto"/>
                <w:sz w:val="16"/>
                <w:szCs w:val="16"/>
              </w:rPr>
            </w:pPr>
            <w:r w:rsidRPr="00DB4B2F">
              <w:rPr>
                <w:rFonts w:ascii="Roboto" w:hAnsi="Roboto"/>
                <w:sz w:val="16"/>
                <w:szCs w:val="16"/>
              </w:rPr>
              <w:t>Does not meet the requirements for a pass due to major omissions (</w:t>
            </w:r>
            <w:r w:rsidRPr="003A5854">
              <w:rPr>
                <w:rFonts w:ascii="Roboto" w:hAnsi="Roboto"/>
                <w:b/>
                <w:bCs/>
                <w:sz w:val="16"/>
                <w:szCs w:val="16"/>
              </w:rPr>
              <w:t>i.e.  references</w:t>
            </w:r>
            <w:r w:rsidRPr="00DB4B2F">
              <w:rPr>
                <w:rFonts w:ascii="Roboto" w:hAnsi="Roboto"/>
                <w:sz w:val="16"/>
                <w:szCs w:val="16"/>
              </w:rPr>
              <w:t>)</w:t>
            </w:r>
            <w:r>
              <w:rPr>
                <w:rFonts w:ascii="Roboto" w:hAnsi="Roboto"/>
                <w:sz w:val="16"/>
                <w:szCs w:val="16"/>
              </w:rPr>
              <w:t>, mistakes, or incoherence.</w:t>
            </w:r>
          </w:p>
        </w:tc>
        <w:tc>
          <w:tcPr>
            <w:tcW w:w="554" w:type="pct"/>
          </w:tcPr>
          <w:p w14:paraId="4179EAD1" w14:textId="77777777" w:rsidR="00D62E69" w:rsidRPr="00D9222C" w:rsidRDefault="00D62E69" w:rsidP="009A7EE5">
            <w:pPr>
              <w:pStyle w:val="NoSpacing"/>
              <w:rPr>
                <w:rStyle w:val="eop"/>
                <w:rFonts w:ascii="Roboto" w:hAnsi="Roboto" w:cs="Segoe UI"/>
                <w:sz w:val="16"/>
                <w:szCs w:val="16"/>
              </w:rPr>
            </w:pPr>
            <w:r w:rsidRPr="00D9222C">
              <w:rPr>
                <w:rStyle w:val="normaltextrun"/>
                <w:rFonts w:ascii="Roboto" w:hAnsi="Roboto" w:cs="Segoe UI"/>
                <w:sz w:val="16"/>
                <w:szCs w:val="16"/>
              </w:rPr>
              <w:t>No assessment submitted</w:t>
            </w:r>
            <w:r>
              <w:rPr>
                <w:rStyle w:val="normaltextrun"/>
                <w:rFonts w:ascii="Roboto" w:hAnsi="Roboto" w:cs="Segoe UI"/>
                <w:sz w:val="16"/>
                <w:szCs w:val="16"/>
              </w:rPr>
              <w:t xml:space="preserve">, use of artificial intelligence, breach of any academic integrity issues or no references provided when requested. </w:t>
            </w:r>
            <w:r w:rsidRPr="00D9222C">
              <w:rPr>
                <w:rStyle w:val="eop"/>
                <w:rFonts w:ascii="Roboto" w:hAnsi="Roboto" w:cs="Segoe UI"/>
                <w:sz w:val="16"/>
                <w:szCs w:val="16"/>
              </w:rPr>
              <w:t> </w:t>
            </w:r>
          </w:p>
          <w:p w14:paraId="7D32370D" w14:textId="77777777" w:rsidR="00D62E69" w:rsidRPr="00D9222C" w:rsidRDefault="00D62E69" w:rsidP="009A7EE5">
            <w:pPr>
              <w:pStyle w:val="NoSpacing"/>
              <w:rPr>
                <w:rStyle w:val="eop"/>
                <w:rFonts w:ascii="Roboto" w:hAnsi="Roboto"/>
                <w:sz w:val="16"/>
                <w:szCs w:val="16"/>
              </w:rPr>
            </w:pPr>
          </w:p>
          <w:p w14:paraId="0A76F9D8" w14:textId="77777777" w:rsidR="00D62E69" w:rsidRPr="00D9222C" w:rsidRDefault="00D62E69" w:rsidP="009A7EE5">
            <w:pPr>
              <w:pStyle w:val="NoSpacing"/>
              <w:rPr>
                <w:rFonts w:ascii="Roboto" w:hAnsi="Roboto"/>
                <w:sz w:val="16"/>
                <w:szCs w:val="16"/>
              </w:rPr>
            </w:pPr>
          </w:p>
        </w:tc>
      </w:tr>
      <w:bookmarkEnd w:id="3"/>
      <w:tr w:rsidR="00D62E69" w:rsidRPr="00D9222C" w14:paraId="130B7B37" w14:textId="77777777" w:rsidTr="00D62E69">
        <w:trPr>
          <w:trHeight w:val="1130"/>
        </w:trPr>
        <w:tc>
          <w:tcPr>
            <w:tcW w:w="555" w:type="pct"/>
          </w:tcPr>
          <w:p w14:paraId="7D71D94F" w14:textId="77777777" w:rsidR="00D62E69" w:rsidRPr="00D9222C" w:rsidRDefault="00D62E69" w:rsidP="009A7EE5">
            <w:pPr>
              <w:pStyle w:val="NoSpacing"/>
              <w:rPr>
                <w:rFonts w:ascii="Roboto" w:hAnsi="Roboto"/>
                <w:b/>
                <w:sz w:val="16"/>
                <w:szCs w:val="16"/>
              </w:rPr>
            </w:pPr>
            <w:r w:rsidRPr="00D9222C">
              <w:rPr>
                <w:rFonts w:ascii="Roboto" w:hAnsi="Roboto"/>
                <w:b/>
                <w:sz w:val="16"/>
                <w:szCs w:val="16"/>
              </w:rPr>
              <w:t xml:space="preserve">Criterion 2 (Case study </w:t>
            </w:r>
            <w:r>
              <w:rPr>
                <w:rFonts w:ascii="Roboto" w:hAnsi="Roboto"/>
                <w:b/>
                <w:sz w:val="16"/>
                <w:szCs w:val="16"/>
              </w:rPr>
              <w:t>part B</w:t>
            </w:r>
            <w:r w:rsidRPr="00D9222C">
              <w:rPr>
                <w:rFonts w:ascii="Roboto" w:hAnsi="Roboto"/>
                <w:b/>
                <w:sz w:val="16"/>
                <w:szCs w:val="16"/>
              </w:rPr>
              <w:t>)</w:t>
            </w:r>
          </w:p>
          <w:p w14:paraId="13AAAD41" w14:textId="463F66C1" w:rsidR="00D62E69" w:rsidRPr="00D9222C" w:rsidRDefault="00D62E69" w:rsidP="009A7EE5">
            <w:pPr>
              <w:pStyle w:val="NoSpacing"/>
              <w:rPr>
                <w:rFonts w:ascii="Roboto" w:hAnsi="Roboto"/>
                <w:sz w:val="16"/>
                <w:szCs w:val="16"/>
              </w:rPr>
            </w:pPr>
            <w:r w:rsidRPr="00D9222C">
              <w:rPr>
                <w:rFonts w:ascii="Roboto" w:hAnsi="Roboto"/>
                <w:sz w:val="16"/>
                <w:szCs w:val="16"/>
              </w:rPr>
              <w:t xml:space="preserve">Evidence of understanding the questions, and answering them in your own words, correctly, concisely and with consideration of safety issues. </w:t>
            </w:r>
            <w:r w:rsidR="00856768" w:rsidRPr="00D9222C">
              <w:rPr>
                <w:rFonts w:ascii="Roboto" w:hAnsi="Roboto"/>
                <w:sz w:val="16"/>
                <w:szCs w:val="16"/>
              </w:rPr>
              <w:t>(ULO 1,</w:t>
            </w:r>
            <w:r w:rsidR="00856768">
              <w:rPr>
                <w:rFonts w:ascii="Roboto" w:hAnsi="Roboto"/>
                <w:sz w:val="16"/>
                <w:szCs w:val="16"/>
              </w:rPr>
              <w:t xml:space="preserve"> </w:t>
            </w:r>
            <w:r w:rsidR="00856768" w:rsidRPr="00D9222C">
              <w:rPr>
                <w:rFonts w:ascii="Roboto" w:hAnsi="Roboto"/>
                <w:sz w:val="16"/>
                <w:szCs w:val="16"/>
              </w:rPr>
              <w:t xml:space="preserve">2, </w:t>
            </w:r>
            <w:r w:rsidR="00856768">
              <w:rPr>
                <w:rFonts w:ascii="Roboto" w:hAnsi="Roboto"/>
                <w:sz w:val="16"/>
                <w:szCs w:val="16"/>
              </w:rPr>
              <w:t xml:space="preserve">3, </w:t>
            </w:r>
            <w:r w:rsidR="00856768" w:rsidRPr="00D9222C">
              <w:rPr>
                <w:rFonts w:ascii="Roboto" w:hAnsi="Roboto"/>
                <w:sz w:val="16"/>
                <w:szCs w:val="16"/>
              </w:rPr>
              <w:t>4)</w:t>
            </w:r>
          </w:p>
          <w:p w14:paraId="15C54C57" w14:textId="77777777" w:rsidR="00D62E69" w:rsidRPr="00D9222C" w:rsidRDefault="00D62E69" w:rsidP="009A7EE5">
            <w:pPr>
              <w:pStyle w:val="NoSpacing"/>
              <w:jc w:val="right"/>
              <w:rPr>
                <w:rFonts w:ascii="Roboto" w:hAnsi="Roboto"/>
                <w:sz w:val="16"/>
                <w:szCs w:val="16"/>
              </w:rPr>
            </w:pPr>
            <w:r w:rsidRPr="00D9222C">
              <w:rPr>
                <w:rFonts w:ascii="Roboto" w:hAnsi="Roboto"/>
                <w:sz w:val="16"/>
                <w:szCs w:val="16"/>
              </w:rPr>
              <w:t>-</w:t>
            </w:r>
          </w:p>
          <w:p w14:paraId="4D0E6226" w14:textId="77777777" w:rsidR="00D62E69" w:rsidRPr="00D9222C" w:rsidRDefault="00D62E69" w:rsidP="009A7EE5">
            <w:pPr>
              <w:pStyle w:val="NoSpacing"/>
              <w:rPr>
                <w:rFonts w:ascii="Roboto" w:hAnsi="Roboto"/>
                <w:b/>
                <w:sz w:val="16"/>
                <w:szCs w:val="16"/>
              </w:rPr>
            </w:pPr>
            <w:r>
              <w:rPr>
                <w:rFonts w:ascii="Roboto" w:hAnsi="Roboto"/>
                <w:sz w:val="16"/>
                <w:szCs w:val="16"/>
              </w:rPr>
              <w:t>20%</w:t>
            </w:r>
          </w:p>
        </w:tc>
        <w:tc>
          <w:tcPr>
            <w:tcW w:w="556" w:type="pct"/>
          </w:tcPr>
          <w:p w14:paraId="3BD81CA7" w14:textId="77777777" w:rsidR="00D62E69" w:rsidRPr="00D9222C" w:rsidRDefault="00D62E69" w:rsidP="009A7EE5">
            <w:pPr>
              <w:pStyle w:val="paragraph"/>
              <w:spacing w:beforeAutospacing="0" w:afterAutospacing="0"/>
              <w:textAlignment w:val="baseline"/>
              <w:rPr>
                <w:rFonts w:ascii="Roboto" w:hAnsi="Roboto" w:cs="Segoe UI"/>
                <w:sz w:val="16"/>
                <w:szCs w:val="16"/>
              </w:rPr>
            </w:pPr>
            <w:r w:rsidRPr="00D9222C">
              <w:rPr>
                <w:rStyle w:val="normaltextrun"/>
                <w:rFonts w:ascii="Roboto" w:hAnsi="Roboto" w:cs="Segoe UI"/>
                <w:sz w:val="16"/>
                <w:szCs w:val="16"/>
              </w:rPr>
              <w:t>Achieves all the criteria for a High Distinction to an exemplary standard, without any errors</w:t>
            </w:r>
            <w:r>
              <w:rPr>
                <w:rStyle w:val="normaltextrun"/>
                <w:rFonts w:ascii="Roboto" w:hAnsi="Roboto" w:cs="Segoe UI"/>
                <w:sz w:val="16"/>
                <w:szCs w:val="16"/>
              </w:rPr>
              <w:t>.</w:t>
            </w:r>
            <w:r w:rsidRPr="00D9222C">
              <w:rPr>
                <w:rStyle w:val="normaltextrun"/>
                <w:rFonts w:ascii="Roboto" w:hAnsi="Roboto" w:cs="Segoe UI"/>
                <w:sz w:val="16"/>
                <w:szCs w:val="16"/>
              </w:rPr>
              <w:t> </w:t>
            </w:r>
            <w:r w:rsidRPr="00D9222C">
              <w:rPr>
                <w:rStyle w:val="eop"/>
                <w:rFonts w:ascii="Roboto" w:hAnsi="Roboto" w:cs="Segoe UI"/>
                <w:sz w:val="16"/>
                <w:szCs w:val="16"/>
              </w:rPr>
              <w:t> </w:t>
            </w:r>
          </w:p>
          <w:p w14:paraId="6CD00C21" w14:textId="77777777" w:rsidR="00D62E69" w:rsidRPr="00D9222C" w:rsidRDefault="00D62E69" w:rsidP="009A7EE5">
            <w:pPr>
              <w:pStyle w:val="paragraph"/>
              <w:spacing w:beforeAutospacing="0" w:afterAutospacing="0"/>
              <w:textAlignment w:val="baseline"/>
              <w:rPr>
                <w:rStyle w:val="normaltextrun"/>
                <w:rFonts w:ascii="Roboto" w:hAnsi="Roboto" w:cs="Segoe UI"/>
                <w:sz w:val="16"/>
                <w:szCs w:val="16"/>
              </w:rPr>
            </w:pPr>
          </w:p>
        </w:tc>
        <w:tc>
          <w:tcPr>
            <w:tcW w:w="556" w:type="pct"/>
          </w:tcPr>
          <w:p w14:paraId="046E498D"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and comprehensively addressed.</w:t>
            </w:r>
          </w:p>
          <w:p w14:paraId="16084792" w14:textId="77777777" w:rsidR="00D62E69" w:rsidRPr="00D9222C" w:rsidRDefault="00D62E69" w:rsidP="009A7EE5">
            <w:pPr>
              <w:pStyle w:val="NoSpacing"/>
              <w:rPr>
                <w:rFonts w:ascii="Roboto" w:hAnsi="Roboto"/>
                <w:sz w:val="16"/>
                <w:szCs w:val="16"/>
              </w:rPr>
            </w:pPr>
            <w:r w:rsidRPr="00D9222C">
              <w:rPr>
                <w:rFonts w:ascii="Roboto" w:hAnsi="Roboto"/>
                <w:sz w:val="16"/>
                <w:szCs w:val="16"/>
              </w:rPr>
              <w:t>Deep understanding of the case stud</w:t>
            </w:r>
            <w:r>
              <w:rPr>
                <w:rFonts w:ascii="Roboto" w:hAnsi="Roboto"/>
                <w:sz w:val="16"/>
                <w:szCs w:val="16"/>
              </w:rPr>
              <w:t>y</w:t>
            </w:r>
            <w:r w:rsidRPr="00D9222C">
              <w:rPr>
                <w:rFonts w:ascii="Roboto" w:hAnsi="Roboto"/>
                <w:sz w:val="16"/>
                <w:szCs w:val="16"/>
              </w:rPr>
              <w:t xml:space="preserve"> with no incomplete or incorrect answers. </w:t>
            </w:r>
            <w:r w:rsidRPr="00654940">
              <w:rPr>
                <w:rFonts w:ascii="Roboto" w:hAnsi="Roboto"/>
                <w:sz w:val="16"/>
                <w:szCs w:val="16"/>
              </w:rPr>
              <w:t>Valid reference provided when requested.</w:t>
            </w:r>
          </w:p>
        </w:tc>
        <w:tc>
          <w:tcPr>
            <w:tcW w:w="556" w:type="pct"/>
          </w:tcPr>
          <w:p w14:paraId="56AE58FF"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addressed. Well-developed understanding of the case stud</w:t>
            </w:r>
            <w:r>
              <w:rPr>
                <w:rFonts w:ascii="Roboto" w:hAnsi="Roboto"/>
                <w:sz w:val="16"/>
                <w:szCs w:val="16"/>
              </w:rPr>
              <w:t>y</w:t>
            </w:r>
            <w:r w:rsidRPr="00D9222C">
              <w:rPr>
                <w:rFonts w:ascii="Roboto" w:hAnsi="Roboto"/>
                <w:sz w:val="16"/>
                <w:szCs w:val="16"/>
              </w:rPr>
              <w:t xml:space="preserve">. Some </w:t>
            </w:r>
            <w:proofErr w:type="gramStart"/>
            <w:r w:rsidRPr="00D9222C">
              <w:rPr>
                <w:rFonts w:ascii="Roboto" w:hAnsi="Roboto"/>
                <w:sz w:val="16"/>
                <w:szCs w:val="16"/>
              </w:rPr>
              <w:t>detail</w:t>
            </w:r>
            <w:proofErr w:type="gramEnd"/>
            <w:r w:rsidRPr="00D9222C">
              <w:rPr>
                <w:rFonts w:ascii="Roboto" w:hAnsi="Roboto"/>
                <w:sz w:val="16"/>
                <w:szCs w:val="16"/>
              </w:rPr>
              <w:t xml:space="preserve"> missing or incorrect</w:t>
            </w:r>
            <w:r>
              <w:rPr>
                <w:rFonts w:ascii="Roboto" w:hAnsi="Roboto"/>
                <w:sz w:val="16"/>
                <w:szCs w:val="16"/>
              </w:rPr>
              <w:t xml:space="preserve">. </w:t>
            </w:r>
            <w:r w:rsidRPr="00654940">
              <w:rPr>
                <w:rFonts w:ascii="Roboto" w:hAnsi="Roboto"/>
                <w:sz w:val="16"/>
                <w:szCs w:val="16"/>
              </w:rPr>
              <w:t>Valid reference provided when requested.</w:t>
            </w:r>
          </w:p>
        </w:tc>
        <w:tc>
          <w:tcPr>
            <w:tcW w:w="555" w:type="pct"/>
          </w:tcPr>
          <w:p w14:paraId="799907E0" w14:textId="77777777" w:rsidR="00D62E69" w:rsidRPr="00D9222C" w:rsidRDefault="00D62E69" w:rsidP="009A7EE5">
            <w:pPr>
              <w:pStyle w:val="NoSpacing"/>
              <w:rPr>
                <w:rFonts w:ascii="Roboto" w:hAnsi="Roboto"/>
                <w:sz w:val="16"/>
                <w:szCs w:val="16"/>
              </w:rPr>
            </w:pPr>
            <w:r w:rsidRPr="00D9222C">
              <w:rPr>
                <w:rFonts w:ascii="Roboto" w:hAnsi="Roboto"/>
                <w:sz w:val="16"/>
                <w:szCs w:val="16"/>
              </w:rPr>
              <w:t>Moderate understanding of the case stud</w:t>
            </w:r>
            <w:r>
              <w:rPr>
                <w:rFonts w:ascii="Roboto" w:hAnsi="Roboto"/>
                <w:sz w:val="16"/>
                <w:szCs w:val="16"/>
              </w:rPr>
              <w:t>y</w:t>
            </w:r>
            <w:r w:rsidRPr="00D9222C">
              <w:rPr>
                <w:rFonts w:ascii="Roboto" w:hAnsi="Roboto"/>
                <w:sz w:val="16"/>
                <w:szCs w:val="16"/>
              </w:rPr>
              <w:t xml:space="preserve">. Some details missing or safety issues not fully addressed. </w:t>
            </w:r>
            <w:r w:rsidRPr="00654940">
              <w:rPr>
                <w:rFonts w:ascii="Roboto" w:hAnsi="Roboto"/>
                <w:sz w:val="16"/>
                <w:szCs w:val="16"/>
              </w:rPr>
              <w:t>Valid reference provided when requested.</w:t>
            </w:r>
          </w:p>
        </w:tc>
        <w:tc>
          <w:tcPr>
            <w:tcW w:w="556" w:type="pct"/>
          </w:tcPr>
          <w:p w14:paraId="7ED00306" w14:textId="77777777" w:rsidR="00D62E69" w:rsidRPr="00D9222C" w:rsidRDefault="00D62E69" w:rsidP="009A7EE5">
            <w:pPr>
              <w:pStyle w:val="NoSpacing"/>
              <w:rPr>
                <w:rFonts w:ascii="Roboto" w:hAnsi="Roboto"/>
                <w:sz w:val="16"/>
                <w:szCs w:val="16"/>
              </w:rPr>
            </w:pPr>
            <w:r w:rsidRPr="00D9222C">
              <w:rPr>
                <w:rFonts w:ascii="Roboto" w:hAnsi="Roboto"/>
                <w:sz w:val="16"/>
                <w:szCs w:val="16"/>
              </w:rPr>
              <w:t>Basic understanding of most of the questions,</w:t>
            </w:r>
            <w:r>
              <w:rPr>
                <w:rFonts w:ascii="Roboto" w:hAnsi="Roboto"/>
                <w:sz w:val="16"/>
                <w:szCs w:val="16"/>
              </w:rPr>
              <w:t xml:space="preserve"> and/or</w:t>
            </w:r>
            <w:r>
              <w:t xml:space="preserve"> </w:t>
            </w:r>
            <w:r w:rsidRPr="00D9222C">
              <w:rPr>
                <w:rFonts w:ascii="Roboto" w:hAnsi="Roboto"/>
                <w:sz w:val="16"/>
                <w:szCs w:val="16"/>
              </w:rPr>
              <w:t>some incomplete answers</w:t>
            </w:r>
            <w:r>
              <w:rPr>
                <w:rFonts w:ascii="Roboto" w:hAnsi="Roboto"/>
                <w:sz w:val="16"/>
                <w:szCs w:val="16"/>
              </w:rPr>
              <w:t xml:space="preserve"> or</w:t>
            </w:r>
            <w:r w:rsidRPr="00D9222C">
              <w:rPr>
                <w:rFonts w:ascii="Roboto" w:hAnsi="Roboto"/>
                <w:sz w:val="16"/>
                <w:szCs w:val="16"/>
              </w:rPr>
              <w:t xml:space="preserve"> wrong answers, but the safety issues are </w:t>
            </w:r>
            <w:proofErr w:type="gramStart"/>
            <w:r w:rsidRPr="00D9222C">
              <w:rPr>
                <w:rFonts w:ascii="Roboto" w:hAnsi="Roboto"/>
                <w:sz w:val="16"/>
                <w:szCs w:val="16"/>
              </w:rPr>
              <w:t>fairly well</w:t>
            </w:r>
            <w:proofErr w:type="gramEnd"/>
            <w:r w:rsidRPr="00D9222C">
              <w:rPr>
                <w:rFonts w:ascii="Roboto" w:hAnsi="Roboto"/>
                <w:sz w:val="16"/>
                <w:szCs w:val="16"/>
              </w:rPr>
              <w:t xml:space="preserve"> addressed.</w:t>
            </w:r>
            <w:r>
              <w:rPr>
                <w:rFonts w:ascii="Roboto" w:hAnsi="Roboto"/>
                <w:sz w:val="16"/>
                <w:szCs w:val="16"/>
              </w:rPr>
              <w:t xml:space="preserve"> </w:t>
            </w:r>
            <w:r w:rsidRPr="00654940">
              <w:rPr>
                <w:rFonts w:ascii="Roboto" w:hAnsi="Roboto"/>
                <w:sz w:val="16"/>
                <w:szCs w:val="16"/>
              </w:rPr>
              <w:t>Valid reference provided when requested.</w:t>
            </w:r>
          </w:p>
        </w:tc>
        <w:tc>
          <w:tcPr>
            <w:tcW w:w="556" w:type="pct"/>
          </w:tcPr>
          <w:p w14:paraId="0D10F7B1" w14:textId="77777777" w:rsidR="00D62E69" w:rsidRPr="00D9222C" w:rsidRDefault="00D62E69" w:rsidP="009A7EE5">
            <w:pPr>
              <w:pStyle w:val="NoSpacing"/>
              <w:rPr>
                <w:rFonts w:ascii="Roboto" w:hAnsi="Roboto"/>
                <w:sz w:val="16"/>
                <w:szCs w:val="16"/>
              </w:rPr>
            </w:pPr>
            <w:r w:rsidRPr="00D9222C">
              <w:rPr>
                <w:rFonts w:ascii="Roboto" w:hAnsi="Roboto"/>
                <w:sz w:val="16"/>
                <w:szCs w:val="16"/>
              </w:rPr>
              <w:t>Does not meet the requirements for a Pass, due to recommendations that are not safe, answers that do not address the question,</w:t>
            </w:r>
            <w:r>
              <w:rPr>
                <w:rFonts w:ascii="Roboto" w:hAnsi="Roboto"/>
                <w:sz w:val="16"/>
                <w:szCs w:val="16"/>
              </w:rPr>
              <w:t xml:space="preserve"> and/or</w:t>
            </w:r>
            <w:r w:rsidRPr="00D9222C">
              <w:rPr>
                <w:rFonts w:ascii="Roboto" w:hAnsi="Roboto"/>
                <w:sz w:val="16"/>
                <w:szCs w:val="16"/>
              </w:rPr>
              <w:t xml:space="preserve"> incoherent answers</w:t>
            </w:r>
            <w:r>
              <w:rPr>
                <w:rFonts w:ascii="Roboto" w:hAnsi="Roboto"/>
                <w:sz w:val="16"/>
                <w:szCs w:val="16"/>
              </w:rPr>
              <w:t>.</w:t>
            </w:r>
            <w:r w:rsidRPr="00D9222C">
              <w:rPr>
                <w:rFonts w:ascii="Roboto" w:hAnsi="Roboto"/>
                <w:sz w:val="16"/>
                <w:szCs w:val="16"/>
              </w:rPr>
              <w:t xml:space="preserve"> </w:t>
            </w:r>
          </w:p>
        </w:tc>
        <w:tc>
          <w:tcPr>
            <w:tcW w:w="556" w:type="pct"/>
          </w:tcPr>
          <w:p w14:paraId="5EFAF42D" w14:textId="77777777" w:rsidR="00D62E69" w:rsidRPr="00D9222C" w:rsidRDefault="00D62E69" w:rsidP="009A7EE5">
            <w:pPr>
              <w:pStyle w:val="NoSpacing"/>
              <w:rPr>
                <w:rFonts w:ascii="Roboto" w:hAnsi="Roboto"/>
                <w:sz w:val="16"/>
                <w:szCs w:val="16"/>
              </w:rPr>
            </w:pPr>
            <w:r w:rsidRPr="00DB4B2F">
              <w:rPr>
                <w:rFonts w:ascii="Roboto" w:hAnsi="Roboto"/>
                <w:sz w:val="16"/>
                <w:szCs w:val="16"/>
              </w:rPr>
              <w:t>Does not meet the requirements for a pass due to major omissions (</w:t>
            </w:r>
            <w:r w:rsidRPr="003A5854">
              <w:rPr>
                <w:rFonts w:ascii="Roboto" w:hAnsi="Roboto"/>
                <w:b/>
                <w:bCs/>
                <w:sz w:val="16"/>
                <w:szCs w:val="16"/>
              </w:rPr>
              <w:t>i.e.  references</w:t>
            </w:r>
            <w:r w:rsidRPr="00DB4B2F">
              <w:rPr>
                <w:rFonts w:ascii="Roboto" w:hAnsi="Roboto"/>
                <w:sz w:val="16"/>
                <w:szCs w:val="16"/>
              </w:rPr>
              <w:t>)</w:t>
            </w:r>
            <w:r>
              <w:rPr>
                <w:rFonts w:ascii="Roboto" w:hAnsi="Roboto"/>
                <w:sz w:val="16"/>
                <w:szCs w:val="16"/>
              </w:rPr>
              <w:t>, mistakes, or incoherence.</w:t>
            </w:r>
          </w:p>
        </w:tc>
        <w:tc>
          <w:tcPr>
            <w:tcW w:w="554" w:type="pct"/>
          </w:tcPr>
          <w:p w14:paraId="5C7648FF" w14:textId="77777777" w:rsidR="00D62E69" w:rsidRPr="00D9222C" w:rsidRDefault="00D62E69" w:rsidP="009A7EE5">
            <w:pPr>
              <w:pStyle w:val="NoSpacing"/>
              <w:rPr>
                <w:rStyle w:val="eop"/>
                <w:rFonts w:ascii="Roboto" w:hAnsi="Roboto" w:cs="Segoe UI"/>
                <w:sz w:val="16"/>
                <w:szCs w:val="16"/>
              </w:rPr>
            </w:pPr>
            <w:r w:rsidRPr="00D9222C">
              <w:rPr>
                <w:rStyle w:val="normaltextrun"/>
                <w:rFonts w:ascii="Roboto" w:hAnsi="Roboto" w:cs="Segoe UI"/>
                <w:sz w:val="16"/>
                <w:szCs w:val="16"/>
              </w:rPr>
              <w:t>No assessment submitted</w:t>
            </w:r>
            <w:r>
              <w:rPr>
                <w:rStyle w:val="normaltextrun"/>
                <w:rFonts w:ascii="Roboto" w:hAnsi="Roboto" w:cs="Segoe UI"/>
                <w:sz w:val="16"/>
                <w:szCs w:val="16"/>
              </w:rPr>
              <w:t xml:space="preserve">, use of artificial intelligence, breach of any academic integrity issues or no references provided when requested. </w:t>
            </w:r>
            <w:r w:rsidRPr="00D9222C">
              <w:rPr>
                <w:rStyle w:val="eop"/>
                <w:rFonts w:ascii="Roboto" w:hAnsi="Roboto" w:cs="Segoe UI"/>
                <w:sz w:val="16"/>
                <w:szCs w:val="16"/>
              </w:rPr>
              <w:t> </w:t>
            </w:r>
          </w:p>
          <w:p w14:paraId="40DB58FF" w14:textId="77777777" w:rsidR="00D62E69" w:rsidRPr="00D9222C" w:rsidRDefault="00D62E69" w:rsidP="009A7EE5">
            <w:pPr>
              <w:pStyle w:val="NoSpacing"/>
              <w:rPr>
                <w:rStyle w:val="eop"/>
                <w:rFonts w:ascii="Roboto" w:hAnsi="Roboto"/>
                <w:sz w:val="16"/>
                <w:szCs w:val="16"/>
              </w:rPr>
            </w:pPr>
          </w:p>
          <w:p w14:paraId="39F1F9DE" w14:textId="77777777" w:rsidR="00D62E69" w:rsidRPr="00D9222C" w:rsidRDefault="00D62E69" w:rsidP="009A7EE5">
            <w:pPr>
              <w:pStyle w:val="NoSpacing"/>
              <w:rPr>
                <w:rStyle w:val="normaltextrun"/>
                <w:rFonts w:ascii="Roboto" w:hAnsi="Roboto" w:cs="Segoe UI"/>
                <w:sz w:val="16"/>
                <w:szCs w:val="16"/>
              </w:rPr>
            </w:pPr>
          </w:p>
        </w:tc>
      </w:tr>
      <w:tr w:rsidR="00D62E69" w:rsidRPr="00D9222C" w14:paraId="67AACF97" w14:textId="77777777" w:rsidTr="00D62E69">
        <w:trPr>
          <w:trHeight w:val="1130"/>
        </w:trPr>
        <w:tc>
          <w:tcPr>
            <w:tcW w:w="555" w:type="pct"/>
          </w:tcPr>
          <w:p w14:paraId="3A829DFC" w14:textId="77777777" w:rsidR="00D62E69" w:rsidRPr="00D9222C" w:rsidRDefault="00D62E69" w:rsidP="009A7EE5">
            <w:pPr>
              <w:pStyle w:val="NoSpacing"/>
              <w:rPr>
                <w:rFonts w:ascii="Roboto" w:hAnsi="Roboto"/>
                <w:b/>
                <w:sz w:val="16"/>
                <w:szCs w:val="16"/>
              </w:rPr>
            </w:pPr>
            <w:r w:rsidRPr="00D9222C">
              <w:rPr>
                <w:rFonts w:ascii="Roboto" w:hAnsi="Roboto"/>
                <w:b/>
                <w:sz w:val="16"/>
                <w:szCs w:val="16"/>
              </w:rPr>
              <w:lastRenderedPageBreak/>
              <w:t xml:space="preserve">Criterion </w:t>
            </w:r>
            <w:r>
              <w:rPr>
                <w:rFonts w:ascii="Roboto" w:hAnsi="Roboto"/>
                <w:b/>
                <w:sz w:val="16"/>
                <w:szCs w:val="16"/>
              </w:rPr>
              <w:t>3</w:t>
            </w:r>
            <w:r w:rsidRPr="00D9222C">
              <w:rPr>
                <w:rFonts w:ascii="Roboto" w:hAnsi="Roboto"/>
                <w:b/>
                <w:sz w:val="16"/>
                <w:szCs w:val="16"/>
              </w:rPr>
              <w:t xml:space="preserve"> (Case study </w:t>
            </w:r>
            <w:r>
              <w:rPr>
                <w:rFonts w:ascii="Roboto" w:hAnsi="Roboto"/>
                <w:b/>
                <w:sz w:val="16"/>
                <w:szCs w:val="16"/>
              </w:rPr>
              <w:t>part C</w:t>
            </w:r>
            <w:r w:rsidRPr="00D9222C">
              <w:rPr>
                <w:rFonts w:ascii="Roboto" w:hAnsi="Roboto"/>
                <w:b/>
                <w:sz w:val="16"/>
                <w:szCs w:val="16"/>
              </w:rPr>
              <w:t>)</w:t>
            </w:r>
          </w:p>
          <w:p w14:paraId="3FF39E72" w14:textId="0E8416B1" w:rsidR="00D62E69" w:rsidRPr="00D9222C" w:rsidRDefault="00D62E69" w:rsidP="009A7EE5">
            <w:pPr>
              <w:pStyle w:val="NoSpacing"/>
              <w:rPr>
                <w:rFonts w:ascii="Roboto" w:hAnsi="Roboto"/>
                <w:sz w:val="16"/>
                <w:szCs w:val="16"/>
              </w:rPr>
            </w:pPr>
            <w:r w:rsidRPr="00D9222C">
              <w:rPr>
                <w:rFonts w:ascii="Roboto" w:hAnsi="Roboto"/>
                <w:sz w:val="16"/>
                <w:szCs w:val="16"/>
              </w:rPr>
              <w:t xml:space="preserve">Evidence of understanding the questions, and answering them in your own words, correctly, concisely and with consideration of safety issues. </w:t>
            </w:r>
            <w:r w:rsidR="00856768" w:rsidRPr="00D9222C">
              <w:rPr>
                <w:rFonts w:ascii="Roboto" w:hAnsi="Roboto"/>
                <w:sz w:val="16"/>
                <w:szCs w:val="16"/>
              </w:rPr>
              <w:t>(ULO 1,</w:t>
            </w:r>
            <w:r w:rsidR="00856768">
              <w:rPr>
                <w:rFonts w:ascii="Roboto" w:hAnsi="Roboto"/>
                <w:sz w:val="16"/>
                <w:szCs w:val="16"/>
              </w:rPr>
              <w:t xml:space="preserve"> </w:t>
            </w:r>
            <w:r w:rsidR="00856768" w:rsidRPr="00D9222C">
              <w:rPr>
                <w:rFonts w:ascii="Roboto" w:hAnsi="Roboto"/>
                <w:sz w:val="16"/>
                <w:szCs w:val="16"/>
              </w:rPr>
              <w:t xml:space="preserve">2, </w:t>
            </w:r>
            <w:r w:rsidR="00856768">
              <w:rPr>
                <w:rFonts w:ascii="Roboto" w:hAnsi="Roboto"/>
                <w:sz w:val="16"/>
                <w:szCs w:val="16"/>
              </w:rPr>
              <w:t xml:space="preserve">3, </w:t>
            </w:r>
            <w:r w:rsidR="00856768" w:rsidRPr="00D9222C">
              <w:rPr>
                <w:rFonts w:ascii="Roboto" w:hAnsi="Roboto"/>
                <w:sz w:val="16"/>
                <w:szCs w:val="16"/>
              </w:rPr>
              <w:t>4)</w:t>
            </w:r>
          </w:p>
          <w:p w14:paraId="00124359" w14:textId="77777777" w:rsidR="00D62E69" w:rsidRPr="00D9222C" w:rsidRDefault="00D62E69" w:rsidP="009A7EE5">
            <w:pPr>
              <w:pStyle w:val="NoSpacing"/>
              <w:jc w:val="right"/>
              <w:rPr>
                <w:rFonts w:ascii="Roboto" w:hAnsi="Roboto"/>
                <w:sz w:val="16"/>
                <w:szCs w:val="16"/>
              </w:rPr>
            </w:pPr>
            <w:r w:rsidRPr="00D9222C">
              <w:rPr>
                <w:rFonts w:ascii="Roboto" w:hAnsi="Roboto"/>
                <w:sz w:val="16"/>
                <w:szCs w:val="16"/>
              </w:rPr>
              <w:t>-</w:t>
            </w:r>
          </w:p>
          <w:p w14:paraId="57AE6F31" w14:textId="77777777" w:rsidR="00D62E69" w:rsidRPr="00D9222C" w:rsidRDefault="00D62E69" w:rsidP="009A7EE5">
            <w:pPr>
              <w:pStyle w:val="NoSpacing"/>
              <w:rPr>
                <w:rFonts w:ascii="Roboto" w:hAnsi="Roboto"/>
                <w:b/>
                <w:sz w:val="16"/>
                <w:szCs w:val="16"/>
              </w:rPr>
            </w:pPr>
            <w:r>
              <w:rPr>
                <w:rFonts w:ascii="Roboto" w:hAnsi="Roboto"/>
                <w:sz w:val="16"/>
                <w:szCs w:val="16"/>
              </w:rPr>
              <w:t>20%</w:t>
            </w:r>
          </w:p>
        </w:tc>
        <w:tc>
          <w:tcPr>
            <w:tcW w:w="556" w:type="pct"/>
          </w:tcPr>
          <w:p w14:paraId="59EC9E0A" w14:textId="77777777" w:rsidR="00D62E69" w:rsidRPr="00D9222C" w:rsidRDefault="00D62E69" w:rsidP="009A7EE5">
            <w:pPr>
              <w:pStyle w:val="paragraph"/>
              <w:spacing w:beforeAutospacing="0" w:afterAutospacing="0"/>
              <w:textAlignment w:val="baseline"/>
              <w:rPr>
                <w:rFonts w:ascii="Roboto" w:hAnsi="Roboto" w:cs="Segoe UI"/>
                <w:sz w:val="16"/>
                <w:szCs w:val="16"/>
              </w:rPr>
            </w:pPr>
            <w:r w:rsidRPr="00D9222C">
              <w:rPr>
                <w:rStyle w:val="normaltextrun"/>
                <w:rFonts w:ascii="Roboto" w:hAnsi="Roboto" w:cs="Segoe UI"/>
                <w:sz w:val="16"/>
                <w:szCs w:val="16"/>
              </w:rPr>
              <w:t>Achieves all the criteria for a High Distinction to an exemplary standard, without any errors</w:t>
            </w:r>
            <w:r>
              <w:rPr>
                <w:rStyle w:val="normaltextrun"/>
                <w:rFonts w:ascii="Roboto" w:hAnsi="Roboto" w:cs="Segoe UI"/>
                <w:sz w:val="16"/>
                <w:szCs w:val="16"/>
              </w:rPr>
              <w:t>.</w:t>
            </w:r>
            <w:r w:rsidRPr="00D9222C">
              <w:rPr>
                <w:rStyle w:val="normaltextrun"/>
                <w:rFonts w:ascii="Roboto" w:hAnsi="Roboto" w:cs="Segoe UI"/>
                <w:sz w:val="16"/>
                <w:szCs w:val="16"/>
              </w:rPr>
              <w:t> </w:t>
            </w:r>
            <w:r w:rsidRPr="00D9222C">
              <w:rPr>
                <w:rStyle w:val="eop"/>
                <w:rFonts w:ascii="Roboto" w:hAnsi="Roboto" w:cs="Segoe UI"/>
                <w:sz w:val="16"/>
                <w:szCs w:val="16"/>
              </w:rPr>
              <w:t> </w:t>
            </w:r>
          </w:p>
          <w:p w14:paraId="6577DB0B" w14:textId="77777777" w:rsidR="00D62E69" w:rsidRPr="00D9222C" w:rsidRDefault="00D62E69" w:rsidP="009A7EE5">
            <w:pPr>
              <w:pStyle w:val="paragraph"/>
              <w:spacing w:beforeAutospacing="0" w:afterAutospacing="0"/>
              <w:textAlignment w:val="baseline"/>
              <w:rPr>
                <w:rStyle w:val="normaltextrun"/>
                <w:rFonts w:ascii="Roboto" w:hAnsi="Roboto" w:cs="Segoe UI"/>
                <w:sz w:val="16"/>
                <w:szCs w:val="16"/>
              </w:rPr>
            </w:pPr>
          </w:p>
        </w:tc>
        <w:tc>
          <w:tcPr>
            <w:tcW w:w="556" w:type="pct"/>
          </w:tcPr>
          <w:p w14:paraId="421B270A"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and comprehensively addressed.</w:t>
            </w:r>
          </w:p>
          <w:p w14:paraId="26B56FA5" w14:textId="77777777" w:rsidR="00D62E69" w:rsidRPr="00D9222C" w:rsidRDefault="00D62E69" w:rsidP="009A7EE5">
            <w:pPr>
              <w:pStyle w:val="NoSpacing"/>
              <w:rPr>
                <w:rFonts w:ascii="Roboto" w:hAnsi="Roboto"/>
                <w:sz w:val="16"/>
                <w:szCs w:val="16"/>
              </w:rPr>
            </w:pPr>
            <w:r w:rsidRPr="00D9222C">
              <w:rPr>
                <w:rFonts w:ascii="Roboto" w:hAnsi="Roboto"/>
                <w:sz w:val="16"/>
                <w:szCs w:val="16"/>
              </w:rPr>
              <w:t>Deep understanding of the case stud</w:t>
            </w:r>
            <w:r>
              <w:rPr>
                <w:rFonts w:ascii="Roboto" w:hAnsi="Roboto"/>
                <w:sz w:val="16"/>
                <w:szCs w:val="16"/>
              </w:rPr>
              <w:t>y</w:t>
            </w:r>
            <w:r w:rsidRPr="00D9222C">
              <w:rPr>
                <w:rFonts w:ascii="Roboto" w:hAnsi="Roboto"/>
                <w:sz w:val="16"/>
                <w:szCs w:val="16"/>
              </w:rPr>
              <w:t xml:space="preserve"> with no incomplete or incorrect answers.</w:t>
            </w:r>
            <w:r>
              <w:rPr>
                <w:rFonts w:ascii="Roboto" w:hAnsi="Roboto"/>
                <w:sz w:val="16"/>
                <w:szCs w:val="16"/>
              </w:rPr>
              <w:t xml:space="preserve"> </w:t>
            </w:r>
            <w:r w:rsidRPr="00654940">
              <w:rPr>
                <w:rFonts w:ascii="Roboto" w:hAnsi="Roboto"/>
                <w:sz w:val="16"/>
                <w:szCs w:val="16"/>
              </w:rPr>
              <w:t>Valid reference provided when requested.</w:t>
            </w:r>
            <w:r w:rsidRPr="00D9222C">
              <w:rPr>
                <w:rFonts w:ascii="Roboto" w:hAnsi="Roboto"/>
                <w:sz w:val="16"/>
                <w:szCs w:val="16"/>
              </w:rPr>
              <w:t xml:space="preserve"> </w:t>
            </w:r>
          </w:p>
        </w:tc>
        <w:tc>
          <w:tcPr>
            <w:tcW w:w="556" w:type="pct"/>
          </w:tcPr>
          <w:p w14:paraId="1988CB96"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addressed. Well-developed understanding of the case stud</w:t>
            </w:r>
            <w:r>
              <w:rPr>
                <w:rFonts w:ascii="Roboto" w:hAnsi="Roboto"/>
                <w:sz w:val="16"/>
                <w:szCs w:val="16"/>
              </w:rPr>
              <w:t>y</w:t>
            </w:r>
            <w:r w:rsidRPr="00D9222C">
              <w:rPr>
                <w:rFonts w:ascii="Roboto" w:hAnsi="Roboto"/>
                <w:sz w:val="16"/>
                <w:szCs w:val="16"/>
              </w:rPr>
              <w:t xml:space="preserve">. Some </w:t>
            </w:r>
            <w:proofErr w:type="gramStart"/>
            <w:r w:rsidRPr="00D9222C">
              <w:rPr>
                <w:rFonts w:ascii="Roboto" w:hAnsi="Roboto"/>
                <w:sz w:val="16"/>
                <w:szCs w:val="16"/>
              </w:rPr>
              <w:t>detail</w:t>
            </w:r>
            <w:proofErr w:type="gramEnd"/>
            <w:r w:rsidRPr="00D9222C">
              <w:rPr>
                <w:rFonts w:ascii="Roboto" w:hAnsi="Roboto"/>
                <w:sz w:val="16"/>
                <w:szCs w:val="16"/>
              </w:rPr>
              <w:t xml:space="preserve"> missing or incorrect</w:t>
            </w:r>
            <w:r>
              <w:rPr>
                <w:rFonts w:ascii="Roboto" w:hAnsi="Roboto"/>
                <w:sz w:val="16"/>
                <w:szCs w:val="16"/>
              </w:rPr>
              <w:t xml:space="preserve">. </w:t>
            </w:r>
            <w:r w:rsidRPr="00654940">
              <w:rPr>
                <w:rFonts w:ascii="Roboto" w:hAnsi="Roboto"/>
                <w:sz w:val="16"/>
                <w:szCs w:val="16"/>
              </w:rPr>
              <w:t>Valid reference provided when requested.</w:t>
            </w:r>
          </w:p>
        </w:tc>
        <w:tc>
          <w:tcPr>
            <w:tcW w:w="555" w:type="pct"/>
          </w:tcPr>
          <w:p w14:paraId="2FF6E746" w14:textId="77777777" w:rsidR="00D62E69" w:rsidRPr="00D9222C" w:rsidRDefault="00D62E69" w:rsidP="009A7EE5">
            <w:pPr>
              <w:pStyle w:val="NoSpacing"/>
              <w:rPr>
                <w:rFonts w:ascii="Roboto" w:hAnsi="Roboto"/>
                <w:sz w:val="16"/>
                <w:szCs w:val="16"/>
              </w:rPr>
            </w:pPr>
            <w:r w:rsidRPr="00D9222C">
              <w:rPr>
                <w:rFonts w:ascii="Roboto" w:hAnsi="Roboto"/>
                <w:sz w:val="16"/>
                <w:szCs w:val="16"/>
              </w:rPr>
              <w:t>Moderate understanding of the case stud</w:t>
            </w:r>
            <w:r>
              <w:rPr>
                <w:rFonts w:ascii="Roboto" w:hAnsi="Roboto"/>
                <w:sz w:val="16"/>
                <w:szCs w:val="16"/>
              </w:rPr>
              <w:t>y</w:t>
            </w:r>
            <w:r w:rsidRPr="00D9222C">
              <w:rPr>
                <w:rFonts w:ascii="Roboto" w:hAnsi="Roboto"/>
                <w:sz w:val="16"/>
                <w:szCs w:val="16"/>
              </w:rPr>
              <w:t>. Some details missing or safety issues not fully addressed.</w:t>
            </w:r>
            <w:r>
              <w:rPr>
                <w:rFonts w:ascii="Roboto" w:hAnsi="Roboto"/>
                <w:sz w:val="16"/>
                <w:szCs w:val="16"/>
              </w:rPr>
              <w:t xml:space="preserve"> </w:t>
            </w:r>
            <w:r w:rsidRPr="00654940">
              <w:rPr>
                <w:rFonts w:ascii="Roboto" w:hAnsi="Roboto"/>
                <w:sz w:val="16"/>
                <w:szCs w:val="16"/>
              </w:rPr>
              <w:t>Valid reference provided when requested.</w:t>
            </w:r>
            <w:r w:rsidRPr="00D9222C">
              <w:rPr>
                <w:rFonts w:ascii="Roboto" w:hAnsi="Roboto"/>
                <w:sz w:val="16"/>
                <w:szCs w:val="16"/>
              </w:rPr>
              <w:t xml:space="preserve">   </w:t>
            </w:r>
          </w:p>
        </w:tc>
        <w:tc>
          <w:tcPr>
            <w:tcW w:w="556" w:type="pct"/>
          </w:tcPr>
          <w:p w14:paraId="2E134199" w14:textId="77777777" w:rsidR="00D62E69" w:rsidRPr="00D9222C" w:rsidRDefault="00D62E69" w:rsidP="009A7EE5">
            <w:pPr>
              <w:pStyle w:val="NoSpacing"/>
              <w:rPr>
                <w:rFonts w:ascii="Roboto" w:hAnsi="Roboto"/>
                <w:sz w:val="16"/>
                <w:szCs w:val="16"/>
              </w:rPr>
            </w:pPr>
            <w:r w:rsidRPr="00D9222C">
              <w:rPr>
                <w:rFonts w:ascii="Roboto" w:hAnsi="Roboto"/>
                <w:sz w:val="16"/>
                <w:szCs w:val="16"/>
              </w:rPr>
              <w:t>Basic understanding of most of the questions,</w:t>
            </w:r>
            <w:r>
              <w:rPr>
                <w:rFonts w:ascii="Roboto" w:hAnsi="Roboto"/>
                <w:sz w:val="16"/>
                <w:szCs w:val="16"/>
              </w:rPr>
              <w:t xml:space="preserve"> and/or</w:t>
            </w:r>
            <w:r>
              <w:t xml:space="preserve"> </w:t>
            </w:r>
            <w:r w:rsidRPr="00D9222C">
              <w:rPr>
                <w:rFonts w:ascii="Roboto" w:hAnsi="Roboto"/>
                <w:sz w:val="16"/>
                <w:szCs w:val="16"/>
              </w:rPr>
              <w:t>some incomplete answers</w:t>
            </w:r>
            <w:r>
              <w:rPr>
                <w:rFonts w:ascii="Roboto" w:hAnsi="Roboto"/>
                <w:sz w:val="16"/>
                <w:szCs w:val="16"/>
              </w:rPr>
              <w:t xml:space="preserve"> or</w:t>
            </w:r>
            <w:r w:rsidRPr="00D9222C">
              <w:rPr>
                <w:rFonts w:ascii="Roboto" w:hAnsi="Roboto"/>
                <w:sz w:val="16"/>
                <w:szCs w:val="16"/>
              </w:rPr>
              <w:t xml:space="preserve"> wrong answers, but the safety issues are </w:t>
            </w:r>
            <w:proofErr w:type="gramStart"/>
            <w:r w:rsidRPr="00D9222C">
              <w:rPr>
                <w:rFonts w:ascii="Roboto" w:hAnsi="Roboto"/>
                <w:sz w:val="16"/>
                <w:szCs w:val="16"/>
              </w:rPr>
              <w:t>fairly well</w:t>
            </w:r>
            <w:proofErr w:type="gramEnd"/>
            <w:r w:rsidRPr="00D9222C">
              <w:rPr>
                <w:rFonts w:ascii="Roboto" w:hAnsi="Roboto"/>
                <w:sz w:val="16"/>
                <w:szCs w:val="16"/>
              </w:rPr>
              <w:t xml:space="preserve"> addressed.</w:t>
            </w:r>
            <w:r>
              <w:rPr>
                <w:rFonts w:ascii="Roboto" w:hAnsi="Roboto"/>
                <w:sz w:val="16"/>
                <w:szCs w:val="16"/>
              </w:rPr>
              <w:t xml:space="preserve"> </w:t>
            </w:r>
            <w:r w:rsidRPr="00654940">
              <w:rPr>
                <w:rFonts w:ascii="Roboto" w:hAnsi="Roboto"/>
                <w:sz w:val="16"/>
                <w:szCs w:val="16"/>
              </w:rPr>
              <w:t>Valid reference provided when requested.</w:t>
            </w:r>
          </w:p>
        </w:tc>
        <w:tc>
          <w:tcPr>
            <w:tcW w:w="556" w:type="pct"/>
          </w:tcPr>
          <w:p w14:paraId="33C843E7" w14:textId="77777777" w:rsidR="00D62E69" w:rsidRPr="00D9222C" w:rsidRDefault="00D62E69" w:rsidP="009A7EE5">
            <w:pPr>
              <w:pStyle w:val="NoSpacing"/>
              <w:rPr>
                <w:rFonts w:ascii="Roboto" w:hAnsi="Roboto"/>
                <w:sz w:val="16"/>
                <w:szCs w:val="16"/>
              </w:rPr>
            </w:pPr>
            <w:r w:rsidRPr="00D9222C">
              <w:rPr>
                <w:rFonts w:ascii="Roboto" w:hAnsi="Roboto"/>
                <w:sz w:val="16"/>
                <w:szCs w:val="16"/>
              </w:rPr>
              <w:t xml:space="preserve">Does not meet the requirements for a Pass, due to recommendations that are not safe, answers that do not address the question, </w:t>
            </w:r>
            <w:r>
              <w:rPr>
                <w:rFonts w:ascii="Roboto" w:hAnsi="Roboto"/>
                <w:sz w:val="16"/>
                <w:szCs w:val="16"/>
              </w:rPr>
              <w:t xml:space="preserve">and/or </w:t>
            </w:r>
            <w:r w:rsidRPr="00D9222C">
              <w:rPr>
                <w:rFonts w:ascii="Roboto" w:hAnsi="Roboto"/>
                <w:sz w:val="16"/>
                <w:szCs w:val="16"/>
              </w:rPr>
              <w:t>incoherent answers</w:t>
            </w:r>
            <w:r>
              <w:rPr>
                <w:rFonts w:ascii="Roboto" w:hAnsi="Roboto"/>
                <w:sz w:val="16"/>
                <w:szCs w:val="16"/>
              </w:rPr>
              <w:t>.</w:t>
            </w:r>
            <w:r w:rsidRPr="00D9222C">
              <w:rPr>
                <w:rFonts w:ascii="Roboto" w:hAnsi="Roboto"/>
                <w:sz w:val="16"/>
                <w:szCs w:val="16"/>
              </w:rPr>
              <w:t xml:space="preserve"> </w:t>
            </w:r>
          </w:p>
        </w:tc>
        <w:tc>
          <w:tcPr>
            <w:tcW w:w="556" w:type="pct"/>
          </w:tcPr>
          <w:p w14:paraId="24E1CD09" w14:textId="77777777" w:rsidR="00D62E69" w:rsidRPr="00D9222C" w:rsidRDefault="00D62E69" w:rsidP="009A7EE5">
            <w:pPr>
              <w:pStyle w:val="NoSpacing"/>
              <w:rPr>
                <w:rFonts w:ascii="Roboto" w:hAnsi="Roboto"/>
                <w:sz w:val="16"/>
                <w:szCs w:val="16"/>
              </w:rPr>
            </w:pPr>
            <w:r w:rsidRPr="00DB4B2F">
              <w:rPr>
                <w:rFonts w:ascii="Roboto" w:hAnsi="Roboto"/>
                <w:sz w:val="16"/>
                <w:szCs w:val="16"/>
              </w:rPr>
              <w:t>Does not meet the requirements for a pass due to major omissions (</w:t>
            </w:r>
            <w:r w:rsidRPr="003A5854">
              <w:rPr>
                <w:rFonts w:ascii="Roboto" w:hAnsi="Roboto"/>
                <w:b/>
                <w:bCs/>
                <w:sz w:val="16"/>
                <w:szCs w:val="16"/>
              </w:rPr>
              <w:t>i.e.  references</w:t>
            </w:r>
            <w:r w:rsidRPr="00DB4B2F">
              <w:rPr>
                <w:rFonts w:ascii="Roboto" w:hAnsi="Roboto"/>
                <w:sz w:val="16"/>
                <w:szCs w:val="16"/>
              </w:rPr>
              <w:t>)</w:t>
            </w:r>
            <w:r>
              <w:rPr>
                <w:rFonts w:ascii="Roboto" w:hAnsi="Roboto"/>
                <w:sz w:val="16"/>
                <w:szCs w:val="16"/>
              </w:rPr>
              <w:t>, mistakes, or incoherence.</w:t>
            </w:r>
          </w:p>
        </w:tc>
        <w:tc>
          <w:tcPr>
            <w:tcW w:w="554" w:type="pct"/>
          </w:tcPr>
          <w:p w14:paraId="05839D20" w14:textId="77777777" w:rsidR="00D62E69" w:rsidRPr="00D9222C" w:rsidRDefault="00D62E69" w:rsidP="009A7EE5">
            <w:pPr>
              <w:pStyle w:val="NoSpacing"/>
              <w:rPr>
                <w:rStyle w:val="eop"/>
                <w:rFonts w:ascii="Roboto" w:hAnsi="Roboto" w:cs="Segoe UI"/>
                <w:sz w:val="16"/>
                <w:szCs w:val="16"/>
              </w:rPr>
            </w:pPr>
            <w:r w:rsidRPr="00D9222C">
              <w:rPr>
                <w:rStyle w:val="normaltextrun"/>
                <w:rFonts w:ascii="Roboto" w:hAnsi="Roboto" w:cs="Segoe UI"/>
                <w:sz w:val="16"/>
                <w:szCs w:val="16"/>
              </w:rPr>
              <w:t>No assessment submitted</w:t>
            </w:r>
            <w:r>
              <w:rPr>
                <w:rStyle w:val="normaltextrun"/>
                <w:rFonts w:ascii="Roboto" w:hAnsi="Roboto" w:cs="Segoe UI"/>
                <w:sz w:val="16"/>
                <w:szCs w:val="16"/>
              </w:rPr>
              <w:t xml:space="preserve">, use of artificial intelligence, breach of any academic integrity issues or no references provided when requested. </w:t>
            </w:r>
            <w:r w:rsidRPr="00D9222C">
              <w:rPr>
                <w:rStyle w:val="eop"/>
                <w:rFonts w:ascii="Roboto" w:hAnsi="Roboto" w:cs="Segoe UI"/>
                <w:sz w:val="16"/>
                <w:szCs w:val="16"/>
              </w:rPr>
              <w:t> </w:t>
            </w:r>
          </w:p>
          <w:p w14:paraId="252F99B6" w14:textId="77777777" w:rsidR="00D62E69" w:rsidRPr="00D9222C" w:rsidRDefault="00D62E69" w:rsidP="009A7EE5">
            <w:pPr>
              <w:pStyle w:val="NoSpacing"/>
              <w:rPr>
                <w:rStyle w:val="eop"/>
                <w:rFonts w:ascii="Roboto" w:hAnsi="Roboto"/>
                <w:sz w:val="16"/>
                <w:szCs w:val="16"/>
              </w:rPr>
            </w:pPr>
          </w:p>
          <w:p w14:paraId="2E28A0BA" w14:textId="77777777" w:rsidR="00D62E69" w:rsidRPr="00D9222C" w:rsidRDefault="00D62E69" w:rsidP="009A7EE5">
            <w:pPr>
              <w:pStyle w:val="NoSpacing"/>
              <w:rPr>
                <w:rStyle w:val="normaltextrun"/>
                <w:rFonts w:ascii="Roboto" w:hAnsi="Roboto" w:cs="Segoe UI"/>
                <w:sz w:val="16"/>
                <w:szCs w:val="16"/>
              </w:rPr>
            </w:pPr>
          </w:p>
        </w:tc>
      </w:tr>
      <w:tr w:rsidR="00D62E69" w:rsidRPr="00D9222C" w14:paraId="606373AE" w14:textId="77777777" w:rsidTr="00D62E69">
        <w:trPr>
          <w:trHeight w:val="1130"/>
        </w:trPr>
        <w:tc>
          <w:tcPr>
            <w:tcW w:w="555" w:type="pct"/>
          </w:tcPr>
          <w:p w14:paraId="1EEAD3C3" w14:textId="77777777" w:rsidR="00D62E69" w:rsidRPr="00D9222C" w:rsidRDefault="00D62E69" w:rsidP="009A7EE5">
            <w:pPr>
              <w:pStyle w:val="NoSpacing"/>
              <w:rPr>
                <w:rFonts w:ascii="Roboto" w:hAnsi="Roboto"/>
                <w:b/>
                <w:sz w:val="16"/>
                <w:szCs w:val="16"/>
              </w:rPr>
            </w:pPr>
            <w:r w:rsidRPr="00D9222C">
              <w:rPr>
                <w:rFonts w:ascii="Roboto" w:hAnsi="Roboto"/>
                <w:b/>
                <w:sz w:val="16"/>
                <w:szCs w:val="16"/>
              </w:rPr>
              <w:t xml:space="preserve">Criterion </w:t>
            </w:r>
            <w:r>
              <w:rPr>
                <w:rFonts w:ascii="Roboto" w:hAnsi="Roboto"/>
                <w:b/>
                <w:sz w:val="16"/>
                <w:szCs w:val="16"/>
              </w:rPr>
              <w:t>4</w:t>
            </w:r>
            <w:r w:rsidRPr="00D9222C">
              <w:rPr>
                <w:rFonts w:ascii="Roboto" w:hAnsi="Roboto"/>
                <w:b/>
                <w:sz w:val="16"/>
                <w:szCs w:val="16"/>
              </w:rPr>
              <w:t xml:space="preserve"> (Case study </w:t>
            </w:r>
            <w:r>
              <w:rPr>
                <w:rFonts w:ascii="Roboto" w:hAnsi="Roboto"/>
                <w:b/>
                <w:sz w:val="16"/>
                <w:szCs w:val="16"/>
              </w:rPr>
              <w:t>part D</w:t>
            </w:r>
            <w:r w:rsidRPr="00D9222C">
              <w:rPr>
                <w:rFonts w:ascii="Roboto" w:hAnsi="Roboto"/>
                <w:b/>
                <w:sz w:val="16"/>
                <w:szCs w:val="16"/>
              </w:rPr>
              <w:t>)</w:t>
            </w:r>
          </w:p>
          <w:p w14:paraId="31CA95A4" w14:textId="5BBC1BA6" w:rsidR="00D62E69" w:rsidRPr="00D9222C" w:rsidRDefault="00D62E69" w:rsidP="009A7EE5">
            <w:pPr>
              <w:pStyle w:val="NoSpacing"/>
              <w:rPr>
                <w:rFonts w:ascii="Roboto" w:hAnsi="Roboto"/>
                <w:sz w:val="16"/>
                <w:szCs w:val="16"/>
              </w:rPr>
            </w:pPr>
            <w:r w:rsidRPr="00D9222C">
              <w:rPr>
                <w:rFonts w:ascii="Roboto" w:hAnsi="Roboto"/>
                <w:sz w:val="16"/>
                <w:szCs w:val="16"/>
              </w:rPr>
              <w:t xml:space="preserve">Evidence of understanding the questions, and answering them in your own words, correctly, concisely and with consideration of safety issues. </w:t>
            </w:r>
            <w:r w:rsidR="00856768" w:rsidRPr="00D9222C">
              <w:rPr>
                <w:rFonts w:ascii="Roboto" w:hAnsi="Roboto"/>
                <w:sz w:val="16"/>
                <w:szCs w:val="16"/>
              </w:rPr>
              <w:t>(ULO 1,</w:t>
            </w:r>
            <w:r w:rsidR="00856768">
              <w:rPr>
                <w:rFonts w:ascii="Roboto" w:hAnsi="Roboto"/>
                <w:sz w:val="16"/>
                <w:szCs w:val="16"/>
              </w:rPr>
              <w:t xml:space="preserve"> </w:t>
            </w:r>
            <w:r w:rsidR="00856768" w:rsidRPr="00D9222C">
              <w:rPr>
                <w:rFonts w:ascii="Roboto" w:hAnsi="Roboto"/>
                <w:sz w:val="16"/>
                <w:szCs w:val="16"/>
              </w:rPr>
              <w:t xml:space="preserve">2, </w:t>
            </w:r>
            <w:r w:rsidR="00856768">
              <w:rPr>
                <w:rFonts w:ascii="Roboto" w:hAnsi="Roboto"/>
                <w:sz w:val="16"/>
                <w:szCs w:val="16"/>
              </w:rPr>
              <w:t xml:space="preserve">3, </w:t>
            </w:r>
            <w:r w:rsidR="00856768" w:rsidRPr="00D9222C">
              <w:rPr>
                <w:rFonts w:ascii="Roboto" w:hAnsi="Roboto"/>
                <w:sz w:val="16"/>
                <w:szCs w:val="16"/>
              </w:rPr>
              <w:t>4)</w:t>
            </w:r>
          </w:p>
          <w:p w14:paraId="43DB7817" w14:textId="77777777" w:rsidR="00D62E69" w:rsidRPr="00D9222C" w:rsidRDefault="00D62E69" w:rsidP="009A7EE5">
            <w:pPr>
              <w:pStyle w:val="NoSpacing"/>
              <w:jc w:val="right"/>
              <w:rPr>
                <w:rFonts w:ascii="Roboto" w:hAnsi="Roboto"/>
                <w:sz w:val="16"/>
                <w:szCs w:val="16"/>
              </w:rPr>
            </w:pPr>
            <w:r w:rsidRPr="00D9222C">
              <w:rPr>
                <w:rFonts w:ascii="Roboto" w:hAnsi="Roboto"/>
                <w:sz w:val="16"/>
                <w:szCs w:val="16"/>
              </w:rPr>
              <w:t>-</w:t>
            </w:r>
          </w:p>
          <w:p w14:paraId="559AD715" w14:textId="77777777" w:rsidR="00D62E69" w:rsidRPr="00D9222C" w:rsidRDefault="00D62E69" w:rsidP="009A7EE5">
            <w:pPr>
              <w:pStyle w:val="NoSpacing"/>
              <w:rPr>
                <w:rFonts w:ascii="Roboto" w:hAnsi="Roboto"/>
                <w:b/>
                <w:sz w:val="16"/>
                <w:szCs w:val="16"/>
              </w:rPr>
            </w:pPr>
            <w:r>
              <w:rPr>
                <w:rFonts w:ascii="Roboto" w:hAnsi="Roboto"/>
                <w:b/>
                <w:sz w:val="16"/>
                <w:szCs w:val="16"/>
              </w:rPr>
              <w:t>20%</w:t>
            </w:r>
          </w:p>
        </w:tc>
        <w:tc>
          <w:tcPr>
            <w:tcW w:w="556" w:type="pct"/>
          </w:tcPr>
          <w:p w14:paraId="303A1A78" w14:textId="77777777" w:rsidR="00D62E69" w:rsidRPr="00D9222C" w:rsidRDefault="00D62E69" w:rsidP="009A7EE5">
            <w:pPr>
              <w:pStyle w:val="paragraph"/>
              <w:spacing w:beforeAutospacing="0" w:afterAutospacing="0"/>
              <w:textAlignment w:val="baseline"/>
              <w:rPr>
                <w:rFonts w:ascii="Roboto" w:hAnsi="Roboto" w:cs="Segoe UI"/>
                <w:sz w:val="16"/>
                <w:szCs w:val="16"/>
              </w:rPr>
            </w:pPr>
            <w:r w:rsidRPr="00D9222C">
              <w:rPr>
                <w:rStyle w:val="normaltextrun"/>
                <w:rFonts w:ascii="Roboto" w:hAnsi="Roboto" w:cs="Segoe UI"/>
                <w:sz w:val="16"/>
                <w:szCs w:val="16"/>
              </w:rPr>
              <w:t>Achieves all the criteria for a High Distinction to an exemplary standard, without any errors</w:t>
            </w:r>
            <w:r>
              <w:rPr>
                <w:rStyle w:val="normaltextrun"/>
                <w:rFonts w:ascii="Roboto" w:hAnsi="Roboto" w:cs="Segoe UI"/>
                <w:sz w:val="16"/>
                <w:szCs w:val="16"/>
              </w:rPr>
              <w:t>.</w:t>
            </w:r>
            <w:r w:rsidRPr="00D9222C">
              <w:rPr>
                <w:rStyle w:val="normaltextrun"/>
                <w:rFonts w:ascii="Roboto" w:hAnsi="Roboto" w:cs="Segoe UI"/>
                <w:sz w:val="16"/>
                <w:szCs w:val="16"/>
              </w:rPr>
              <w:t> </w:t>
            </w:r>
            <w:r w:rsidRPr="00D9222C">
              <w:rPr>
                <w:rStyle w:val="eop"/>
                <w:rFonts w:ascii="Roboto" w:hAnsi="Roboto" w:cs="Segoe UI"/>
                <w:sz w:val="16"/>
                <w:szCs w:val="16"/>
              </w:rPr>
              <w:t> </w:t>
            </w:r>
          </w:p>
          <w:p w14:paraId="40163F44" w14:textId="77777777" w:rsidR="00D62E69" w:rsidRPr="00D9222C" w:rsidRDefault="00D62E69" w:rsidP="009A7EE5">
            <w:pPr>
              <w:pStyle w:val="paragraph"/>
              <w:spacing w:beforeAutospacing="0" w:afterAutospacing="0"/>
              <w:textAlignment w:val="baseline"/>
              <w:rPr>
                <w:rStyle w:val="normaltextrun"/>
                <w:rFonts w:ascii="Roboto" w:hAnsi="Roboto" w:cs="Segoe UI"/>
                <w:sz w:val="16"/>
                <w:szCs w:val="16"/>
              </w:rPr>
            </w:pPr>
          </w:p>
        </w:tc>
        <w:tc>
          <w:tcPr>
            <w:tcW w:w="556" w:type="pct"/>
          </w:tcPr>
          <w:p w14:paraId="3085ED18"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and comprehensively addressed.</w:t>
            </w:r>
          </w:p>
          <w:p w14:paraId="1CE57FF2" w14:textId="77777777" w:rsidR="00D62E69" w:rsidRPr="00D9222C" w:rsidRDefault="00D62E69" w:rsidP="009A7EE5">
            <w:pPr>
              <w:pStyle w:val="NoSpacing"/>
              <w:rPr>
                <w:rFonts w:ascii="Roboto" w:hAnsi="Roboto"/>
                <w:sz w:val="16"/>
                <w:szCs w:val="16"/>
              </w:rPr>
            </w:pPr>
            <w:r w:rsidRPr="00D9222C">
              <w:rPr>
                <w:rFonts w:ascii="Roboto" w:hAnsi="Roboto"/>
                <w:sz w:val="16"/>
                <w:szCs w:val="16"/>
              </w:rPr>
              <w:t>Deep understanding of the case stud</w:t>
            </w:r>
            <w:r>
              <w:rPr>
                <w:rFonts w:ascii="Roboto" w:hAnsi="Roboto"/>
                <w:sz w:val="16"/>
                <w:szCs w:val="16"/>
              </w:rPr>
              <w:t>y</w:t>
            </w:r>
            <w:r w:rsidRPr="00D9222C">
              <w:rPr>
                <w:rFonts w:ascii="Roboto" w:hAnsi="Roboto"/>
                <w:sz w:val="16"/>
                <w:szCs w:val="16"/>
              </w:rPr>
              <w:t xml:space="preserve"> with no incomplete or incorrect answers. </w:t>
            </w:r>
            <w:r w:rsidRPr="00654940">
              <w:rPr>
                <w:rFonts w:ascii="Roboto" w:hAnsi="Roboto"/>
                <w:sz w:val="16"/>
                <w:szCs w:val="16"/>
              </w:rPr>
              <w:t>Valid reference provided when requested.</w:t>
            </w:r>
            <w:r>
              <w:rPr>
                <w:rFonts w:ascii="Roboto" w:hAnsi="Roboto"/>
                <w:sz w:val="16"/>
                <w:szCs w:val="16"/>
              </w:rPr>
              <w:t xml:space="preserve"> </w:t>
            </w:r>
          </w:p>
        </w:tc>
        <w:tc>
          <w:tcPr>
            <w:tcW w:w="556" w:type="pct"/>
          </w:tcPr>
          <w:p w14:paraId="2B6A32AB"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addressed. Well-developed understanding of the case stud</w:t>
            </w:r>
            <w:r>
              <w:rPr>
                <w:rFonts w:ascii="Roboto" w:hAnsi="Roboto"/>
                <w:sz w:val="16"/>
                <w:szCs w:val="16"/>
              </w:rPr>
              <w:t>y</w:t>
            </w:r>
            <w:r w:rsidRPr="00D9222C">
              <w:rPr>
                <w:rFonts w:ascii="Roboto" w:hAnsi="Roboto"/>
                <w:sz w:val="16"/>
                <w:szCs w:val="16"/>
              </w:rPr>
              <w:t xml:space="preserve">. Some </w:t>
            </w:r>
            <w:proofErr w:type="gramStart"/>
            <w:r w:rsidRPr="00D9222C">
              <w:rPr>
                <w:rFonts w:ascii="Roboto" w:hAnsi="Roboto"/>
                <w:sz w:val="16"/>
                <w:szCs w:val="16"/>
              </w:rPr>
              <w:t>detail</w:t>
            </w:r>
            <w:proofErr w:type="gramEnd"/>
            <w:r w:rsidRPr="00D9222C">
              <w:rPr>
                <w:rFonts w:ascii="Roboto" w:hAnsi="Roboto"/>
                <w:sz w:val="16"/>
                <w:szCs w:val="16"/>
              </w:rPr>
              <w:t xml:space="preserve"> missing or incorrect</w:t>
            </w:r>
            <w:r>
              <w:rPr>
                <w:rFonts w:ascii="Roboto" w:hAnsi="Roboto"/>
                <w:sz w:val="16"/>
                <w:szCs w:val="16"/>
              </w:rPr>
              <w:t xml:space="preserve">. </w:t>
            </w:r>
            <w:r w:rsidRPr="00654940">
              <w:rPr>
                <w:rFonts w:ascii="Roboto" w:hAnsi="Roboto"/>
                <w:sz w:val="16"/>
                <w:szCs w:val="16"/>
              </w:rPr>
              <w:t>Valid reference provided when requested.</w:t>
            </w:r>
          </w:p>
        </w:tc>
        <w:tc>
          <w:tcPr>
            <w:tcW w:w="555" w:type="pct"/>
          </w:tcPr>
          <w:p w14:paraId="2426961A" w14:textId="77777777" w:rsidR="00D62E69" w:rsidRPr="00D9222C" w:rsidRDefault="00D62E69" w:rsidP="009A7EE5">
            <w:pPr>
              <w:pStyle w:val="NoSpacing"/>
              <w:rPr>
                <w:rFonts w:ascii="Roboto" w:hAnsi="Roboto"/>
                <w:sz w:val="16"/>
                <w:szCs w:val="16"/>
              </w:rPr>
            </w:pPr>
            <w:r w:rsidRPr="00D9222C">
              <w:rPr>
                <w:rFonts w:ascii="Roboto" w:hAnsi="Roboto"/>
                <w:sz w:val="16"/>
                <w:szCs w:val="16"/>
              </w:rPr>
              <w:t>Moderate understanding of the case stud</w:t>
            </w:r>
            <w:r>
              <w:rPr>
                <w:rFonts w:ascii="Roboto" w:hAnsi="Roboto"/>
                <w:sz w:val="16"/>
                <w:szCs w:val="16"/>
              </w:rPr>
              <w:t>y</w:t>
            </w:r>
            <w:r w:rsidRPr="00D9222C">
              <w:rPr>
                <w:rFonts w:ascii="Roboto" w:hAnsi="Roboto"/>
                <w:sz w:val="16"/>
                <w:szCs w:val="16"/>
              </w:rPr>
              <w:t xml:space="preserve">. Some details missing or safety issues not fully addressed. </w:t>
            </w:r>
            <w:r w:rsidRPr="00654940">
              <w:rPr>
                <w:rFonts w:ascii="Roboto" w:hAnsi="Roboto"/>
                <w:sz w:val="16"/>
                <w:szCs w:val="16"/>
              </w:rPr>
              <w:t>Valid reference provided when requested.</w:t>
            </w:r>
            <w:r w:rsidRPr="00D9222C">
              <w:rPr>
                <w:rFonts w:ascii="Roboto" w:hAnsi="Roboto"/>
                <w:sz w:val="16"/>
                <w:szCs w:val="16"/>
              </w:rPr>
              <w:t xml:space="preserve">  </w:t>
            </w:r>
          </w:p>
        </w:tc>
        <w:tc>
          <w:tcPr>
            <w:tcW w:w="556" w:type="pct"/>
          </w:tcPr>
          <w:p w14:paraId="77591DF6" w14:textId="77777777" w:rsidR="00D62E69" w:rsidRPr="00D9222C" w:rsidRDefault="00D62E69" w:rsidP="009A7EE5">
            <w:pPr>
              <w:pStyle w:val="NoSpacing"/>
              <w:rPr>
                <w:rFonts w:ascii="Roboto" w:hAnsi="Roboto"/>
                <w:sz w:val="16"/>
                <w:szCs w:val="16"/>
              </w:rPr>
            </w:pPr>
            <w:r w:rsidRPr="00D9222C">
              <w:rPr>
                <w:rFonts w:ascii="Roboto" w:hAnsi="Roboto"/>
                <w:sz w:val="16"/>
                <w:szCs w:val="16"/>
              </w:rPr>
              <w:t>Basic understanding of most of the questions,</w:t>
            </w:r>
            <w:r>
              <w:rPr>
                <w:rFonts w:ascii="Roboto" w:hAnsi="Roboto"/>
                <w:sz w:val="16"/>
                <w:szCs w:val="16"/>
              </w:rPr>
              <w:t xml:space="preserve"> and/or</w:t>
            </w:r>
            <w:r>
              <w:t xml:space="preserve"> </w:t>
            </w:r>
            <w:r w:rsidRPr="00D9222C">
              <w:rPr>
                <w:rFonts w:ascii="Roboto" w:hAnsi="Roboto"/>
                <w:sz w:val="16"/>
                <w:szCs w:val="16"/>
              </w:rPr>
              <w:t>some incomplete answers</w:t>
            </w:r>
            <w:r>
              <w:rPr>
                <w:rFonts w:ascii="Roboto" w:hAnsi="Roboto"/>
                <w:sz w:val="16"/>
                <w:szCs w:val="16"/>
              </w:rPr>
              <w:t xml:space="preserve"> or</w:t>
            </w:r>
            <w:r w:rsidRPr="00D9222C">
              <w:rPr>
                <w:rFonts w:ascii="Roboto" w:hAnsi="Roboto"/>
                <w:sz w:val="16"/>
                <w:szCs w:val="16"/>
              </w:rPr>
              <w:t xml:space="preserve"> wrong answers, but the safety issues are </w:t>
            </w:r>
            <w:proofErr w:type="gramStart"/>
            <w:r w:rsidRPr="00D9222C">
              <w:rPr>
                <w:rFonts w:ascii="Roboto" w:hAnsi="Roboto"/>
                <w:sz w:val="16"/>
                <w:szCs w:val="16"/>
              </w:rPr>
              <w:t>fairly well</w:t>
            </w:r>
            <w:proofErr w:type="gramEnd"/>
            <w:r w:rsidRPr="00D9222C">
              <w:rPr>
                <w:rFonts w:ascii="Roboto" w:hAnsi="Roboto"/>
                <w:sz w:val="16"/>
                <w:szCs w:val="16"/>
              </w:rPr>
              <w:t xml:space="preserve"> addressed.</w:t>
            </w:r>
            <w:r>
              <w:rPr>
                <w:rFonts w:ascii="Roboto" w:hAnsi="Roboto"/>
                <w:sz w:val="16"/>
                <w:szCs w:val="16"/>
              </w:rPr>
              <w:t xml:space="preserve"> </w:t>
            </w:r>
            <w:r w:rsidRPr="00654940">
              <w:rPr>
                <w:rFonts w:ascii="Roboto" w:hAnsi="Roboto"/>
                <w:sz w:val="16"/>
                <w:szCs w:val="16"/>
              </w:rPr>
              <w:t>Valid reference provided when requested.</w:t>
            </w:r>
          </w:p>
        </w:tc>
        <w:tc>
          <w:tcPr>
            <w:tcW w:w="556" w:type="pct"/>
          </w:tcPr>
          <w:p w14:paraId="30DF6140" w14:textId="77777777" w:rsidR="00D62E69" w:rsidRPr="00D9222C" w:rsidRDefault="00D62E69" w:rsidP="009A7EE5">
            <w:pPr>
              <w:pStyle w:val="NoSpacing"/>
              <w:rPr>
                <w:rFonts w:ascii="Roboto" w:hAnsi="Roboto"/>
                <w:sz w:val="16"/>
                <w:szCs w:val="16"/>
              </w:rPr>
            </w:pPr>
            <w:r w:rsidRPr="00D9222C">
              <w:rPr>
                <w:rFonts w:ascii="Roboto" w:hAnsi="Roboto"/>
                <w:sz w:val="16"/>
                <w:szCs w:val="16"/>
              </w:rPr>
              <w:t>Does not meet the requirements for a Pass, due to recommendations that are not safe, answers that do not address the question,</w:t>
            </w:r>
            <w:r>
              <w:rPr>
                <w:rFonts w:ascii="Roboto" w:hAnsi="Roboto"/>
                <w:sz w:val="16"/>
                <w:szCs w:val="16"/>
              </w:rPr>
              <w:t xml:space="preserve"> and/or</w:t>
            </w:r>
            <w:r w:rsidRPr="00D9222C">
              <w:rPr>
                <w:rFonts w:ascii="Roboto" w:hAnsi="Roboto"/>
                <w:sz w:val="16"/>
                <w:szCs w:val="16"/>
              </w:rPr>
              <w:t xml:space="preserve"> incoherent answers</w:t>
            </w:r>
            <w:r>
              <w:rPr>
                <w:rFonts w:ascii="Roboto" w:hAnsi="Roboto"/>
                <w:sz w:val="16"/>
                <w:szCs w:val="16"/>
              </w:rPr>
              <w:t>.</w:t>
            </w:r>
            <w:r w:rsidRPr="00D9222C">
              <w:rPr>
                <w:rFonts w:ascii="Roboto" w:hAnsi="Roboto"/>
                <w:sz w:val="16"/>
                <w:szCs w:val="16"/>
              </w:rPr>
              <w:t xml:space="preserve"> </w:t>
            </w:r>
          </w:p>
        </w:tc>
        <w:tc>
          <w:tcPr>
            <w:tcW w:w="556" w:type="pct"/>
          </w:tcPr>
          <w:p w14:paraId="04A2A9E6" w14:textId="77777777" w:rsidR="00D62E69" w:rsidRPr="00D9222C" w:rsidRDefault="00D62E69" w:rsidP="009A7EE5">
            <w:pPr>
              <w:pStyle w:val="NoSpacing"/>
              <w:rPr>
                <w:rFonts w:ascii="Roboto" w:hAnsi="Roboto"/>
                <w:sz w:val="16"/>
                <w:szCs w:val="16"/>
              </w:rPr>
            </w:pPr>
            <w:r w:rsidRPr="00DB4B2F">
              <w:rPr>
                <w:rFonts w:ascii="Roboto" w:hAnsi="Roboto"/>
                <w:sz w:val="16"/>
                <w:szCs w:val="16"/>
              </w:rPr>
              <w:t>Does not meet the requirements for a pass due to major omissions (</w:t>
            </w:r>
            <w:r w:rsidRPr="003A5854">
              <w:rPr>
                <w:rFonts w:ascii="Roboto" w:hAnsi="Roboto"/>
                <w:b/>
                <w:bCs/>
                <w:sz w:val="16"/>
                <w:szCs w:val="16"/>
              </w:rPr>
              <w:t>i.e.  references</w:t>
            </w:r>
            <w:r w:rsidRPr="00DB4B2F">
              <w:rPr>
                <w:rFonts w:ascii="Roboto" w:hAnsi="Roboto"/>
                <w:sz w:val="16"/>
                <w:szCs w:val="16"/>
              </w:rPr>
              <w:t>)</w:t>
            </w:r>
            <w:r>
              <w:rPr>
                <w:rFonts w:ascii="Roboto" w:hAnsi="Roboto"/>
                <w:sz w:val="16"/>
                <w:szCs w:val="16"/>
              </w:rPr>
              <w:t>, mistakes, or incoherence.</w:t>
            </w:r>
          </w:p>
        </w:tc>
        <w:tc>
          <w:tcPr>
            <w:tcW w:w="554" w:type="pct"/>
          </w:tcPr>
          <w:p w14:paraId="6F5C8144" w14:textId="77777777" w:rsidR="00D62E69" w:rsidRPr="00D9222C" w:rsidRDefault="00D62E69" w:rsidP="009A7EE5">
            <w:pPr>
              <w:pStyle w:val="NoSpacing"/>
              <w:rPr>
                <w:rStyle w:val="eop"/>
                <w:rFonts w:ascii="Roboto" w:hAnsi="Roboto" w:cs="Segoe UI"/>
                <w:sz w:val="16"/>
                <w:szCs w:val="16"/>
              </w:rPr>
            </w:pPr>
            <w:r w:rsidRPr="00D9222C">
              <w:rPr>
                <w:rStyle w:val="normaltextrun"/>
                <w:rFonts w:ascii="Roboto" w:hAnsi="Roboto" w:cs="Segoe UI"/>
                <w:sz w:val="16"/>
                <w:szCs w:val="16"/>
              </w:rPr>
              <w:t>No assessment submitted</w:t>
            </w:r>
            <w:r>
              <w:rPr>
                <w:rStyle w:val="normaltextrun"/>
                <w:rFonts w:ascii="Roboto" w:hAnsi="Roboto" w:cs="Segoe UI"/>
                <w:sz w:val="16"/>
                <w:szCs w:val="16"/>
              </w:rPr>
              <w:t xml:space="preserve">, use of artificial intelligence, breach of any academic integrity issues or no references provided when requested. </w:t>
            </w:r>
            <w:r w:rsidRPr="00D9222C">
              <w:rPr>
                <w:rStyle w:val="eop"/>
                <w:rFonts w:ascii="Roboto" w:hAnsi="Roboto" w:cs="Segoe UI"/>
                <w:sz w:val="16"/>
                <w:szCs w:val="16"/>
              </w:rPr>
              <w:t> </w:t>
            </w:r>
          </w:p>
          <w:p w14:paraId="4AD80E0E" w14:textId="77777777" w:rsidR="00D62E69" w:rsidRPr="00D9222C" w:rsidRDefault="00D62E69" w:rsidP="009A7EE5">
            <w:pPr>
              <w:pStyle w:val="NoSpacing"/>
              <w:rPr>
                <w:rStyle w:val="eop"/>
                <w:rFonts w:ascii="Roboto" w:hAnsi="Roboto"/>
                <w:sz w:val="16"/>
                <w:szCs w:val="16"/>
              </w:rPr>
            </w:pPr>
          </w:p>
          <w:p w14:paraId="5DA00EC5" w14:textId="77777777" w:rsidR="00D62E69" w:rsidRPr="00D9222C" w:rsidRDefault="00D62E69" w:rsidP="009A7EE5">
            <w:pPr>
              <w:pStyle w:val="NoSpacing"/>
              <w:rPr>
                <w:rStyle w:val="normaltextrun"/>
                <w:rFonts w:ascii="Roboto" w:hAnsi="Roboto" w:cs="Segoe UI"/>
                <w:sz w:val="16"/>
                <w:szCs w:val="16"/>
              </w:rPr>
            </w:pPr>
          </w:p>
        </w:tc>
      </w:tr>
      <w:tr w:rsidR="00D62E69" w:rsidRPr="00D9222C" w14:paraId="04424F7A" w14:textId="77777777" w:rsidTr="00D62E69">
        <w:trPr>
          <w:trHeight w:val="1130"/>
        </w:trPr>
        <w:tc>
          <w:tcPr>
            <w:tcW w:w="555" w:type="pct"/>
          </w:tcPr>
          <w:p w14:paraId="6259CB6D" w14:textId="77777777" w:rsidR="00D62E69" w:rsidRPr="00D9222C" w:rsidRDefault="00D62E69" w:rsidP="009A7EE5">
            <w:pPr>
              <w:pStyle w:val="NoSpacing"/>
              <w:rPr>
                <w:rFonts w:ascii="Roboto" w:hAnsi="Roboto"/>
                <w:b/>
                <w:sz w:val="16"/>
                <w:szCs w:val="16"/>
              </w:rPr>
            </w:pPr>
            <w:r w:rsidRPr="00D9222C">
              <w:rPr>
                <w:rFonts w:ascii="Roboto" w:hAnsi="Roboto"/>
                <w:b/>
                <w:sz w:val="16"/>
                <w:szCs w:val="16"/>
              </w:rPr>
              <w:t xml:space="preserve">Criterion </w:t>
            </w:r>
            <w:r>
              <w:rPr>
                <w:rFonts w:ascii="Roboto" w:hAnsi="Roboto"/>
                <w:b/>
                <w:sz w:val="16"/>
                <w:szCs w:val="16"/>
              </w:rPr>
              <w:t>5</w:t>
            </w:r>
            <w:r w:rsidRPr="00D9222C">
              <w:rPr>
                <w:rFonts w:ascii="Roboto" w:hAnsi="Roboto"/>
                <w:b/>
                <w:sz w:val="16"/>
                <w:szCs w:val="16"/>
              </w:rPr>
              <w:t xml:space="preserve"> (Case study </w:t>
            </w:r>
            <w:r>
              <w:rPr>
                <w:rFonts w:ascii="Roboto" w:hAnsi="Roboto"/>
                <w:b/>
                <w:sz w:val="16"/>
                <w:szCs w:val="16"/>
              </w:rPr>
              <w:t>part E</w:t>
            </w:r>
            <w:r w:rsidRPr="00D9222C">
              <w:rPr>
                <w:rFonts w:ascii="Roboto" w:hAnsi="Roboto"/>
                <w:b/>
                <w:sz w:val="16"/>
                <w:szCs w:val="16"/>
              </w:rPr>
              <w:t>)</w:t>
            </w:r>
          </w:p>
          <w:p w14:paraId="44B491F8" w14:textId="5EF17B6D" w:rsidR="00D62E69" w:rsidRPr="00323A03" w:rsidRDefault="00D62E69" w:rsidP="009A7EE5">
            <w:pPr>
              <w:pStyle w:val="NoSpacing"/>
              <w:rPr>
                <w:rFonts w:ascii="Roboto" w:hAnsi="Roboto"/>
                <w:sz w:val="16"/>
                <w:szCs w:val="16"/>
              </w:rPr>
            </w:pPr>
            <w:r w:rsidRPr="00D9222C">
              <w:rPr>
                <w:rFonts w:ascii="Roboto" w:hAnsi="Roboto"/>
                <w:sz w:val="16"/>
                <w:szCs w:val="16"/>
              </w:rPr>
              <w:t>Evidence of understanding the questions, and answering them in your own words, correctly, concisely and with consideration of safety issues. (ULO 2, 4)</w:t>
            </w:r>
            <w:r w:rsidR="0022185A">
              <w:rPr>
                <w:rFonts w:ascii="Roboto" w:hAnsi="Roboto"/>
                <w:sz w:val="16"/>
                <w:szCs w:val="16"/>
              </w:rPr>
              <w:t xml:space="preserve"> 20%F</w:t>
            </w:r>
          </w:p>
        </w:tc>
        <w:tc>
          <w:tcPr>
            <w:tcW w:w="556" w:type="pct"/>
          </w:tcPr>
          <w:p w14:paraId="5E50A71E" w14:textId="77777777" w:rsidR="00D62E69" w:rsidRPr="00D9222C" w:rsidRDefault="00D62E69" w:rsidP="009A7EE5">
            <w:pPr>
              <w:pStyle w:val="paragraph"/>
              <w:spacing w:beforeAutospacing="0" w:afterAutospacing="0"/>
              <w:textAlignment w:val="baseline"/>
              <w:rPr>
                <w:rFonts w:ascii="Roboto" w:hAnsi="Roboto" w:cs="Segoe UI"/>
                <w:sz w:val="16"/>
                <w:szCs w:val="16"/>
              </w:rPr>
            </w:pPr>
            <w:r w:rsidRPr="00D9222C">
              <w:rPr>
                <w:rStyle w:val="normaltextrun"/>
                <w:rFonts w:ascii="Roboto" w:hAnsi="Roboto" w:cs="Segoe UI"/>
                <w:sz w:val="16"/>
                <w:szCs w:val="16"/>
              </w:rPr>
              <w:t>Achieves all the criteria for a High Distinction to an exemplary standard, without any errors</w:t>
            </w:r>
            <w:r>
              <w:rPr>
                <w:rStyle w:val="normaltextrun"/>
                <w:rFonts w:ascii="Roboto" w:hAnsi="Roboto" w:cs="Segoe UI"/>
                <w:sz w:val="16"/>
                <w:szCs w:val="16"/>
              </w:rPr>
              <w:t>.</w:t>
            </w:r>
            <w:r w:rsidRPr="00D9222C">
              <w:rPr>
                <w:rStyle w:val="normaltextrun"/>
                <w:rFonts w:ascii="Roboto" w:hAnsi="Roboto" w:cs="Segoe UI"/>
                <w:sz w:val="16"/>
                <w:szCs w:val="16"/>
              </w:rPr>
              <w:t> </w:t>
            </w:r>
            <w:r w:rsidRPr="00D9222C">
              <w:rPr>
                <w:rStyle w:val="eop"/>
                <w:rFonts w:ascii="Roboto" w:hAnsi="Roboto" w:cs="Segoe UI"/>
                <w:sz w:val="16"/>
                <w:szCs w:val="16"/>
              </w:rPr>
              <w:t> </w:t>
            </w:r>
          </w:p>
          <w:p w14:paraId="57280370" w14:textId="77777777" w:rsidR="00D62E69" w:rsidRPr="00D9222C" w:rsidRDefault="00D62E69" w:rsidP="009A7EE5">
            <w:pPr>
              <w:pStyle w:val="paragraph"/>
              <w:spacing w:beforeAutospacing="0" w:afterAutospacing="0"/>
              <w:textAlignment w:val="baseline"/>
              <w:rPr>
                <w:rStyle w:val="normaltextrun"/>
                <w:rFonts w:ascii="Roboto" w:hAnsi="Roboto" w:cs="Segoe UI"/>
                <w:sz w:val="16"/>
                <w:szCs w:val="16"/>
              </w:rPr>
            </w:pPr>
          </w:p>
        </w:tc>
        <w:tc>
          <w:tcPr>
            <w:tcW w:w="556" w:type="pct"/>
          </w:tcPr>
          <w:p w14:paraId="3518BBDA"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and comprehensively addressed.</w:t>
            </w:r>
          </w:p>
          <w:p w14:paraId="10EB5DB5" w14:textId="77777777" w:rsidR="00D62E69" w:rsidRPr="00D9222C" w:rsidRDefault="00D62E69" w:rsidP="009A7EE5">
            <w:pPr>
              <w:pStyle w:val="NoSpacing"/>
              <w:rPr>
                <w:rFonts w:ascii="Roboto" w:hAnsi="Roboto"/>
                <w:sz w:val="16"/>
                <w:szCs w:val="16"/>
              </w:rPr>
            </w:pPr>
            <w:r w:rsidRPr="00D9222C">
              <w:rPr>
                <w:rFonts w:ascii="Roboto" w:hAnsi="Roboto"/>
                <w:sz w:val="16"/>
                <w:szCs w:val="16"/>
              </w:rPr>
              <w:t>Deep understanding of the case stud</w:t>
            </w:r>
            <w:r>
              <w:rPr>
                <w:rFonts w:ascii="Roboto" w:hAnsi="Roboto"/>
                <w:sz w:val="16"/>
                <w:szCs w:val="16"/>
              </w:rPr>
              <w:t>y</w:t>
            </w:r>
            <w:r w:rsidRPr="00D9222C">
              <w:rPr>
                <w:rFonts w:ascii="Roboto" w:hAnsi="Roboto"/>
                <w:sz w:val="16"/>
                <w:szCs w:val="16"/>
              </w:rPr>
              <w:t xml:space="preserve"> with no incomplete or incorrect answers.</w:t>
            </w:r>
            <w:r>
              <w:rPr>
                <w:rFonts w:ascii="Roboto" w:hAnsi="Roboto"/>
                <w:sz w:val="16"/>
                <w:szCs w:val="16"/>
              </w:rPr>
              <w:t xml:space="preserve"> </w:t>
            </w:r>
            <w:r w:rsidRPr="00654940">
              <w:rPr>
                <w:rFonts w:ascii="Roboto" w:hAnsi="Roboto"/>
                <w:sz w:val="16"/>
                <w:szCs w:val="16"/>
              </w:rPr>
              <w:t>Valid reference provided when requested.</w:t>
            </w:r>
            <w:r w:rsidRPr="00D9222C">
              <w:rPr>
                <w:rFonts w:ascii="Roboto" w:hAnsi="Roboto"/>
                <w:sz w:val="16"/>
                <w:szCs w:val="16"/>
              </w:rPr>
              <w:t xml:space="preserve"> </w:t>
            </w:r>
          </w:p>
        </w:tc>
        <w:tc>
          <w:tcPr>
            <w:tcW w:w="556" w:type="pct"/>
          </w:tcPr>
          <w:p w14:paraId="3076B57B" w14:textId="77777777" w:rsidR="00D62E69" w:rsidRPr="00D9222C" w:rsidRDefault="00D62E69" w:rsidP="009A7EE5">
            <w:pPr>
              <w:pStyle w:val="NoSpacing"/>
              <w:rPr>
                <w:rFonts w:ascii="Roboto" w:hAnsi="Roboto"/>
                <w:sz w:val="16"/>
                <w:szCs w:val="16"/>
              </w:rPr>
            </w:pPr>
            <w:r w:rsidRPr="00D9222C">
              <w:rPr>
                <w:rFonts w:ascii="Roboto" w:hAnsi="Roboto"/>
                <w:sz w:val="16"/>
                <w:szCs w:val="16"/>
              </w:rPr>
              <w:t>Safety issues are correctly addressed. Well-developed understanding of the case stud</w:t>
            </w:r>
            <w:r>
              <w:rPr>
                <w:rFonts w:ascii="Roboto" w:hAnsi="Roboto"/>
                <w:sz w:val="16"/>
                <w:szCs w:val="16"/>
              </w:rPr>
              <w:t>y</w:t>
            </w:r>
            <w:r w:rsidRPr="00D9222C">
              <w:rPr>
                <w:rFonts w:ascii="Roboto" w:hAnsi="Roboto"/>
                <w:sz w:val="16"/>
                <w:szCs w:val="16"/>
              </w:rPr>
              <w:t xml:space="preserve">. Some </w:t>
            </w:r>
            <w:proofErr w:type="gramStart"/>
            <w:r w:rsidRPr="00D9222C">
              <w:rPr>
                <w:rFonts w:ascii="Roboto" w:hAnsi="Roboto"/>
                <w:sz w:val="16"/>
                <w:szCs w:val="16"/>
              </w:rPr>
              <w:t>detail</w:t>
            </w:r>
            <w:proofErr w:type="gramEnd"/>
            <w:r w:rsidRPr="00D9222C">
              <w:rPr>
                <w:rFonts w:ascii="Roboto" w:hAnsi="Roboto"/>
                <w:sz w:val="16"/>
                <w:szCs w:val="16"/>
              </w:rPr>
              <w:t xml:space="preserve"> missing or incorrect</w:t>
            </w:r>
            <w:r>
              <w:rPr>
                <w:rFonts w:ascii="Roboto" w:hAnsi="Roboto"/>
                <w:sz w:val="16"/>
                <w:szCs w:val="16"/>
              </w:rPr>
              <w:t xml:space="preserve">. </w:t>
            </w:r>
            <w:r w:rsidRPr="00654940">
              <w:rPr>
                <w:rFonts w:ascii="Roboto" w:hAnsi="Roboto"/>
                <w:sz w:val="16"/>
                <w:szCs w:val="16"/>
              </w:rPr>
              <w:t>Valid reference provided when requested.</w:t>
            </w:r>
          </w:p>
        </w:tc>
        <w:tc>
          <w:tcPr>
            <w:tcW w:w="555" w:type="pct"/>
          </w:tcPr>
          <w:p w14:paraId="551D0986" w14:textId="77777777" w:rsidR="00D62E69" w:rsidRPr="00D9222C" w:rsidRDefault="00D62E69" w:rsidP="009A7EE5">
            <w:pPr>
              <w:pStyle w:val="NoSpacing"/>
              <w:rPr>
                <w:rFonts w:ascii="Roboto" w:hAnsi="Roboto"/>
                <w:sz w:val="16"/>
                <w:szCs w:val="16"/>
              </w:rPr>
            </w:pPr>
            <w:r w:rsidRPr="00D9222C">
              <w:rPr>
                <w:rFonts w:ascii="Roboto" w:hAnsi="Roboto"/>
                <w:sz w:val="16"/>
                <w:szCs w:val="16"/>
              </w:rPr>
              <w:t>Moderate understanding of the case stud</w:t>
            </w:r>
            <w:r>
              <w:rPr>
                <w:rFonts w:ascii="Roboto" w:hAnsi="Roboto"/>
                <w:sz w:val="16"/>
                <w:szCs w:val="16"/>
              </w:rPr>
              <w:t>y</w:t>
            </w:r>
            <w:r w:rsidRPr="00D9222C">
              <w:rPr>
                <w:rFonts w:ascii="Roboto" w:hAnsi="Roboto"/>
                <w:sz w:val="16"/>
                <w:szCs w:val="16"/>
              </w:rPr>
              <w:t>. Some details missing or safety issues not fully addressed.</w:t>
            </w:r>
            <w:r>
              <w:t xml:space="preserve"> </w:t>
            </w:r>
            <w:r w:rsidRPr="00654940">
              <w:rPr>
                <w:rFonts w:ascii="Roboto" w:hAnsi="Roboto"/>
                <w:sz w:val="16"/>
                <w:szCs w:val="16"/>
              </w:rPr>
              <w:t>Valid reference provided when requested.</w:t>
            </w:r>
            <w:r>
              <w:rPr>
                <w:rFonts w:ascii="Roboto" w:hAnsi="Roboto"/>
                <w:sz w:val="16"/>
                <w:szCs w:val="16"/>
              </w:rPr>
              <w:t xml:space="preserve"> </w:t>
            </w:r>
            <w:r w:rsidRPr="00D9222C">
              <w:rPr>
                <w:rFonts w:ascii="Roboto" w:hAnsi="Roboto"/>
                <w:sz w:val="16"/>
                <w:szCs w:val="16"/>
              </w:rPr>
              <w:t xml:space="preserve">   </w:t>
            </w:r>
          </w:p>
        </w:tc>
        <w:tc>
          <w:tcPr>
            <w:tcW w:w="556" w:type="pct"/>
          </w:tcPr>
          <w:p w14:paraId="56032B5A" w14:textId="77777777" w:rsidR="00D62E69" w:rsidRPr="00D9222C" w:rsidRDefault="00D62E69" w:rsidP="009A7EE5">
            <w:pPr>
              <w:pStyle w:val="NoSpacing"/>
              <w:rPr>
                <w:rFonts w:ascii="Roboto" w:hAnsi="Roboto"/>
                <w:sz w:val="16"/>
                <w:szCs w:val="16"/>
              </w:rPr>
            </w:pPr>
            <w:r w:rsidRPr="00D9222C">
              <w:rPr>
                <w:rFonts w:ascii="Roboto" w:hAnsi="Roboto"/>
                <w:sz w:val="16"/>
                <w:szCs w:val="16"/>
              </w:rPr>
              <w:t>Basic understanding of most of the questions,</w:t>
            </w:r>
            <w:r>
              <w:rPr>
                <w:rFonts w:ascii="Roboto" w:hAnsi="Roboto"/>
                <w:sz w:val="16"/>
                <w:szCs w:val="16"/>
              </w:rPr>
              <w:t xml:space="preserve"> and/or</w:t>
            </w:r>
            <w:r>
              <w:t xml:space="preserve"> </w:t>
            </w:r>
            <w:r w:rsidRPr="00D9222C">
              <w:rPr>
                <w:rFonts w:ascii="Roboto" w:hAnsi="Roboto"/>
                <w:sz w:val="16"/>
                <w:szCs w:val="16"/>
              </w:rPr>
              <w:t>some incomplete answers</w:t>
            </w:r>
            <w:r>
              <w:rPr>
                <w:rFonts w:ascii="Roboto" w:hAnsi="Roboto"/>
                <w:sz w:val="16"/>
                <w:szCs w:val="16"/>
              </w:rPr>
              <w:t xml:space="preserve"> or</w:t>
            </w:r>
            <w:r w:rsidRPr="00D9222C">
              <w:rPr>
                <w:rFonts w:ascii="Roboto" w:hAnsi="Roboto"/>
                <w:sz w:val="16"/>
                <w:szCs w:val="16"/>
              </w:rPr>
              <w:t xml:space="preserve"> wrong answers, but the safety issues are </w:t>
            </w:r>
            <w:proofErr w:type="gramStart"/>
            <w:r w:rsidRPr="00D9222C">
              <w:rPr>
                <w:rFonts w:ascii="Roboto" w:hAnsi="Roboto"/>
                <w:sz w:val="16"/>
                <w:szCs w:val="16"/>
              </w:rPr>
              <w:t>fairly well</w:t>
            </w:r>
            <w:proofErr w:type="gramEnd"/>
            <w:r w:rsidRPr="00D9222C">
              <w:rPr>
                <w:rFonts w:ascii="Roboto" w:hAnsi="Roboto"/>
                <w:sz w:val="16"/>
                <w:szCs w:val="16"/>
              </w:rPr>
              <w:t xml:space="preserve"> addressed.</w:t>
            </w:r>
            <w:r>
              <w:rPr>
                <w:rFonts w:ascii="Roboto" w:hAnsi="Roboto"/>
                <w:sz w:val="16"/>
                <w:szCs w:val="16"/>
              </w:rPr>
              <w:t xml:space="preserve"> </w:t>
            </w:r>
            <w:r w:rsidRPr="00654940">
              <w:rPr>
                <w:rFonts w:ascii="Roboto" w:hAnsi="Roboto"/>
                <w:sz w:val="16"/>
                <w:szCs w:val="16"/>
              </w:rPr>
              <w:t>Valid reference provided when requested.</w:t>
            </w:r>
          </w:p>
        </w:tc>
        <w:tc>
          <w:tcPr>
            <w:tcW w:w="556" w:type="pct"/>
          </w:tcPr>
          <w:p w14:paraId="52A2F515" w14:textId="77777777" w:rsidR="00D62E69" w:rsidRPr="00D9222C" w:rsidRDefault="00D62E69" w:rsidP="009A7EE5">
            <w:pPr>
              <w:pStyle w:val="NoSpacing"/>
              <w:rPr>
                <w:rFonts w:ascii="Roboto" w:hAnsi="Roboto"/>
                <w:sz w:val="16"/>
                <w:szCs w:val="16"/>
              </w:rPr>
            </w:pPr>
            <w:r w:rsidRPr="00D9222C">
              <w:rPr>
                <w:rFonts w:ascii="Roboto" w:hAnsi="Roboto"/>
                <w:sz w:val="16"/>
                <w:szCs w:val="16"/>
              </w:rPr>
              <w:t>Does not meet the requirements for a Pass, due to recommendations that are not safe, answers that do not address the question,</w:t>
            </w:r>
            <w:r>
              <w:rPr>
                <w:rFonts w:ascii="Roboto" w:hAnsi="Roboto"/>
                <w:sz w:val="16"/>
                <w:szCs w:val="16"/>
              </w:rPr>
              <w:t xml:space="preserve"> and/or</w:t>
            </w:r>
            <w:r w:rsidRPr="00D9222C">
              <w:rPr>
                <w:rFonts w:ascii="Roboto" w:hAnsi="Roboto"/>
                <w:sz w:val="16"/>
                <w:szCs w:val="16"/>
              </w:rPr>
              <w:t xml:space="preserve"> incoherent answers</w:t>
            </w:r>
            <w:r>
              <w:rPr>
                <w:rFonts w:ascii="Roboto" w:hAnsi="Roboto"/>
                <w:sz w:val="16"/>
                <w:szCs w:val="16"/>
              </w:rPr>
              <w:t>.</w:t>
            </w:r>
            <w:r w:rsidRPr="00D9222C">
              <w:rPr>
                <w:rFonts w:ascii="Roboto" w:hAnsi="Roboto"/>
                <w:sz w:val="16"/>
                <w:szCs w:val="16"/>
              </w:rPr>
              <w:t xml:space="preserve"> </w:t>
            </w:r>
          </w:p>
        </w:tc>
        <w:tc>
          <w:tcPr>
            <w:tcW w:w="556" w:type="pct"/>
          </w:tcPr>
          <w:p w14:paraId="50A11B37" w14:textId="77777777" w:rsidR="00D62E69" w:rsidRPr="00D9222C" w:rsidRDefault="00D62E69" w:rsidP="009A7EE5">
            <w:pPr>
              <w:pStyle w:val="NoSpacing"/>
              <w:rPr>
                <w:rFonts w:ascii="Roboto" w:hAnsi="Roboto"/>
                <w:sz w:val="16"/>
                <w:szCs w:val="16"/>
              </w:rPr>
            </w:pPr>
            <w:r w:rsidRPr="00DB4B2F">
              <w:rPr>
                <w:rFonts w:ascii="Roboto" w:hAnsi="Roboto"/>
                <w:sz w:val="16"/>
                <w:szCs w:val="16"/>
              </w:rPr>
              <w:t>Does not meet the requirements for a pass due to major omissions (</w:t>
            </w:r>
            <w:r w:rsidRPr="003A5854">
              <w:rPr>
                <w:rFonts w:ascii="Roboto" w:hAnsi="Roboto"/>
                <w:b/>
                <w:bCs/>
                <w:sz w:val="16"/>
                <w:szCs w:val="16"/>
              </w:rPr>
              <w:t>i.e.  references</w:t>
            </w:r>
            <w:r w:rsidRPr="00DB4B2F">
              <w:rPr>
                <w:rFonts w:ascii="Roboto" w:hAnsi="Roboto"/>
                <w:sz w:val="16"/>
                <w:szCs w:val="16"/>
              </w:rPr>
              <w:t>)</w:t>
            </w:r>
            <w:r>
              <w:rPr>
                <w:rFonts w:ascii="Roboto" w:hAnsi="Roboto"/>
                <w:sz w:val="16"/>
                <w:szCs w:val="16"/>
              </w:rPr>
              <w:t>, mistakes, or incoherence.</w:t>
            </w:r>
          </w:p>
        </w:tc>
        <w:tc>
          <w:tcPr>
            <w:tcW w:w="554" w:type="pct"/>
          </w:tcPr>
          <w:p w14:paraId="4F9DFF18" w14:textId="77777777" w:rsidR="00D62E69" w:rsidRPr="00D9222C" w:rsidRDefault="00D62E69" w:rsidP="009A7EE5">
            <w:pPr>
              <w:pStyle w:val="NoSpacing"/>
              <w:rPr>
                <w:rStyle w:val="eop"/>
                <w:rFonts w:ascii="Roboto" w:hAnsi="Roboto" w:cs="Segoe UI"/>
                <w:sz w:val="16"/>
                <w:szCs w:val="16"/>
              </w:rPr>
            </w:pPr>
            <w:r w:rsidRPr="00D9222C">
              <w:rPr>
                <w:rStyle w:val="normaltextrun"/>
                <w:rFonts w:ascii="Roboto" w:hAnsi="Roboto" w:cs="Segoe UI"/>
                <w:sz w:val="16"/>
                <w:szCs w:val="16"/>
              </w:rPr>
              <w:t>No assessment submitted</w:t>
            </w:r>
            <w:r>
              <w:rPr>
                <w:rStyle w:val="normaltextrun"/>
                <w:rFonts w:ascii="Roboto" w:hAnsi="Roboto" w:cs="Segoe UI"/>
                <w:sz w:val="16"/>
                <w:szCs w:val="16"/>
              </w:rPr>
              <w:t xml:space="preserve">, use of artificial intelligence, breach of any academic integrity issues or no references provided when requested. </w:t>
            </w:r>
            <w:r w:rsidRPr="00D9222C">
              <w:rPr>
                <w:rStyle w:val="eop"/>
                <w:rFonts w:ascii="Roboto" w:hAnsi="Roboto" w:cs="Segoe UI"/>
                <w:sz w:val="16"/>
                <w:szCs w:val="16"/>
              </w:rPr>
              <w:t> </w:t>
            </w:r>
          </w:p>
          <w:p w14:paraId="7B502E0E" w14:textId="77777777" w:rsidR="00D62E69" w:rsidRPr="00D9222C" w:rsidRDefault="00D62E69" w:rsidP="009A7EE5">
            <w:pPr>
              <w:pStyle w:val="NoSpacing"/>
              <w:rPr>
                <w:rStyle w:val="eop"/>
                <w:rFonts w:ascii="Roboto" w:hAnsi="Roboto"/>
                <w:sz w:val="16"/>
                <w:szCs w:val="16"/>
              </w:rPr>
            </w:pPr>
          </w:p>
          <w:p w14:paraId="4E03D655" w14:textId="77777777" w:rsidR="00D62E69" w:rsidRPr="00D9222C" w:rsidRDefault="00D62E69" w:rsidP="009A7EE5">
            <w:pPr>
              <w:pStyle w:val="NoSpacing"/>
              <w:rPr>
                <w:rStyle w:val="normaltextrun"/>
                <w:rFonts w:ascii="Roboto" w:hAnsi="Roboto" w:cs="Segoe UI"/>
                <w:sz w:val="16"/>
                <w:szCs w:val="16"/>
              </w:rPr>
            </w:pPr>
          </w:p>
        </w:tc>
      </w:tr>
    </w:tbl>
    <w:p w14:paraId="6B8BA532" w14:textId="77777777" w:rsidR="009C42AB" w:rsidRPr="009C42AB" w:rsidRDefault="009C42AB" w:rsidP="009C42AB"/>
    <w:p w14:paraId="54178FDF" w14:textId="03CBEB1E" w:rsidR="00A9666F" w:rsidRPr="00996CF0" w:rsidRDefault="009C42AB" w:rsidP="009C42AB">
      <w:pPr>
        <w:jc w:val="center"/>
        <w:rPr>
          <w:rFonts w:ascii="Arial" w:hAnsi="Arial" w:cs="Arial"/>
        </w:rPr>
      </w:pPr>
      <w:r>
        <w:rPr>
          <w:rFonts w:ascii="Arial" w:hAnsi="Arial" w:cs="Arial"/>
        </w:rPr>
        <w:lastRenderedPageBreak/>
        <w:t>End of Assessment 3 Brief</w:t>
      </w:r>
    </w:p>
    <w:sectPr w:rsidR="00A9666F" w:rsidRPr="00996CF0" w:rsidSect="00EA766B">
      <w:footerReference w:type="default" r:id="rId20"/>
      <w:pgSz w:w="16838" w:h="11906" w:orient="landscape" w:code="9"/>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40CA6" w14:textId="77777777" w:rsidR="003078F5" w:rsidRDefault="003078F5">
      <w:pPr>
        <w:spacing w:after="0" w:line="240" w:lineRule="auto"/>
      </w:pPr>
      <w:r>
        <w:separator/>
      </w:r>
    </w:p>
  </w:endnote>
  <w:endnote w:type="continuationSeparator" w:id="0">
    <w:p w14:paraId="33FE467B" w14:textId="77777777" w:rsidR="003078F5" w:rsidRDefault="003078F5">
      <w:pPr>
        <w:spacing w:after="0" w:line="240" w:lineRule="auto"/>
      </w:pPr>
      <w:r>
        <w:continuationSeparator/>
      </w:r>
    </w:p>
  </w:endnote>
  <w:endnote w:type="continuationNotice" w:id="1">
    <w:p w14:paraId="5C4B14D9" w14:textId="77777777" w:rsidR="003078F5" w:rsidRDefault="003078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Arial"/>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C42AB" w:rsidRPr="00482E5C" w14:paraId="03ECF435" w14:textId="77777777" w:rsidTr="7F559FCC">
      <w:trPr>
        <w:trHeight w:val="300"/>
      </w:trPr>
      <w:tc>
        <w:tcPr>
          <w:tcW w:w="3120" w:type="dxa"/>
        </w:tcPr>
        <w:p w14:paraId="28F1F79A" w14:textId="37D180F5" w:rsidR="009C42AB" w:rsidRPr="00482E5C" w:rsidRDefault="009C42AB" w:rsidP="00DF13E0">
          <w:pPr>
            <w:pStyle w:val="Footer"/>
            <w:rPr>
              <w:sz w:val="20"/>
              <w:szCs w:val="20"/>
            </w:rPr>
          </w:pPr>
          <w:r>
            <w:rPr>
              <w:sz w:val="20"/>
              <w:szCs w:val="20"/>
            </w:rPr>
            <w:t xml:space="preserve">Assessment </w:t>
          </w:r>
          <w:r w:rsidR="00923C7F">
            <w:rPr>
              <w:sz w:val="20"/>
              <w:szCs w:val="20"/>
            </w:rPr>
            <w:t>3</w:t>
          </w:r>
          <w:r>
            <w:rPr>
              <w:sz w:val="20"/>
              <w:szCs w:val="20"/>
            </w:rPr>
            <w:t xml:space="preserve">: </w:t>
          </w:r>
          <w:r w:rsidR="00923C7F">
            <w:rPr>
              <w:sz w:val="20"/>
              <w:szCs w:val="20"/>
            </w:rPr>
            <w:t>Case Study</w:t>
          </w:r>
          <w:r>
            <w:rPr>
              <w:sz w:val="20"/>
              <w:szCs w:val="20"/>
            </w:rPr>
            <w:t xml:space="preserve"> Brief</w:t>
          </w:r>
        </w:p>
      </w:tc>
      <w:tc>
        <w:tcPr>
          <w:tcW w:w="3120" w:type="dxa"/>
        </w:tcPr>
        <w:p w14:paraId="65B4A70F" w14:textId="77777777" w:rsidR="009C42AB" w:rsidRPr="00482E5C" w:rsidRDefault="009C42AB" w:rsidP="00DF13E0">
          <w:pPr>
            <w:pStyle w:val="Footer"/>
            <w:rPr>
              <w:sz w:val="20"/>
              <w:szCs w:val="20"/>
            </w:rPr>
          </w:pPr>
        </w:p>
      </w:tc>
      <w:tc>
        <w:tcPr>
          <w:tcW w:w="3120" w:type="dxa"/>
        </w:tcPr>
        <w:p w14:paraId="5E79DBAA" w14:textId="77777777" w:rsidR="009C42AB" w:rsidRPr="00482E5C" w:rsidRDefault="009C42AB" w:rsidP="3D546B07">
          <w:pPr>
            <w:pStyle w:val="Header"/>
            <w:ind w:right="-115"/>
            <w:jc w:val="right"/>
            <w:rPr>
              <w:sz w:val="20"/>
              <w:szCs w:val="20"/>
            </w:rPr>
          </w:pPr>
          <w:r w:rsidRPr="00482E5C">
            <w:rPr>
              <w:sz w:val="20"/>
              <w:szCs w:val="20"/>
            </w:rPr>
            <w:fldChar w:fldCharType="begin"/>
          </w:r>
          <w:r w:rsidRPr="00482E5C">
            <w:rPr>
              <w:sz w:val="20"/>
              <w:szCs w:val="20"/>
            </w:rPr>
            <w:instrText>PAGE</w:instrText>
          </w:r>
          <w:r w:rsidRPr="00482E5C">
            <w:rPr>
              <w:sz w:val="20"/>
              <w:szCs w:val="20"/>
            </w:rPr>
            <w:fldChar w:fldCharType="separate"/>
          </w:r>
          <w:r w:rsidRPr="00482E5C">
            <w:rPr>
              <w:sz w:val="20"/>
              <w:szCs w:val="20"/>
            </w:rPr>
            <w:t>1</w:t>
          </w:r>
          <w:r w:rsidRPr="00482E5C">
            <w:rPr>
              <w:sz w:val="20"/>
              <w:szCs w:val="20"/>
            </w:rPr>
            <w:fldChar w:fldCharType="end"/>
          </w:r>
          <w:r w:rsidRPr="00482E5C">
            <w:rPr>
              <w:sz w:val="20"/>
              <w:szCs w:val="20"/>
            </w:rPr>
            <w:t xml:space="preserve"> of </w:t>
          </w:r>
          <w:r w:rsidRPr="00482E5C">
            <w:rPr>
              <w:sz w:val="20"/>
              <w:szCs w:val="20"/>
            </w:rPr>
            <w:fldChar w:fldCharType="begin"/>
          </w:r>
          <w:r w:rsidRPr="00482E5C">
            <w:rPr>
              <w:sz w:val="20"/>
              <w:szCs w:val="20"/>
            </w:rPr>
            <w:instrText>NUMPAGES</w:instrText>
          </w:r>
          <w:r w:rsidRPr="00482E5C">
            <w:rPr>
              <w:sz w:val="20"/>
              <w:szCs w:val="20"/>
            </w:rPr>
            <w:fldChar w:fldCharType="separate"/>
          </w:r>
          <w:r w:rsidRPr="00482E5C">
            <w:rPr>
              <w:sz w:val="20"/>
              <w:szCs w:val="20"/>
            </w:rPr>
            <w:t>2</w:t>
          </w:r>
          <w:r w:rsidRPr="00482E5C">
            <w:rPr>
              <w:sz w:val="20"/>
              <w:szCs w:val="20"/>
            </w:rPr>
            <w:fldChar w:fldCharType="end"/>
          </w:r>
        </w:p>
      </w:tc>
    </w:tr>
  </w:tbl>
  <w:p w14:paraId="34615ADD" w14:textId="77777777" w:rsidR="009C42AB" w:rsidRDefault="009C42AB" w:rsidP="3D546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530"/>
      <w:gridCol w:w="4530"/>
      <w:gridCol w:w="4530"/>
    </w:tblGrid>
    <w:tr w:rsidR="3D546B07" w14:paraId="12A6956A" w14:textId="77777777" w:rsidTr="7F559FCC">
      <w:trPr>
        <w:trHeight w:val="300"/>
      </w:trPr>
      <w:tc>
        <w:tcPr>
          <w:tcW w:w="4530" w:type="dxa"/>
        </w:tcPr>
        <w:p w14:paraId="4E178EBE" w14:textId="38F06EC9" w:rsidR="3D546B07" w:rsidRDefault="3D546B07" w:rsidP="3D546B07">
          <w:pPr>
            <w:pStyle w:val="Header"/>
            <w:ind w:left="-115"/>
            <w:jc w:val="left"/>
          </w:pPr>
        </w:p>
      </w:tc>
      <w:tc>
        <w:tcPr>
          <w:tcW w:w="4530" w:type="dxa"/>
        </w:tcPr>
        <w:p w14:paraId="508C7BF3" w14:textId="194292B1" w:rsidR="3D546B07" w:rsidRDefault="3D546B07" w:rsidP="3D546B07">
          <w:pPr>
            <w:pStyle w:val="Header"/>
            <w:jc w:val="center"/>
          </w:pPr>
        </w:p>
      </w:tc>
      <w:tc>
        <w:tcPr>
          <w:tcW w:w="4530" w:type="dxa"/>
        </w:tcPr>
        <w:p w14:paraId="689ABD46" w14:textId="7762A1BB" w:rsidR="3D546B07" w:rsidRDefault="3D546B07" w:rsidP="3D546B07">
          <w:pPr>
            <w:pStyle w:val="Header"/>
            <w:ind w:right="-115"/>
            <w:jc w:val="right"/>
          </w:pPr>
          <w:r>
            <w:fldChar w:fldCharType="begin"/>
          </w:r>
          <w:r>
            <w:instrText>PAGE</w:instrText>
          </w:r>
          <w:r>
            <w:fldChar w:fldCharType="separate"/>
          </w:r>
          <w:r w:rsidR="7F559FCC">
            <w:t>5</w:t>
          </w:r>
          <w:r>
            <w:fldChar w:fldCharType="end"/>
          </w:r>
          <w:r w:rsidR="7F559FCC">
            <w:t xml:space="preserve"> of </w:t>
          </w:r>
          <w:r>
            <w:fldChar w:fldCharType="begin"/>
          </w:r>
          <w:r>
            <w:instrText>NUMPAGES</w:instrText>
          </w:r>
          <w:r>
            <w:fldChar w:fldCharType="separate"/>
          </w:r>
          <w:r w:rsidR="7F559FCC">
            <w:t>6</w:t>
          </w:r>
          <w:r>
            <w:fldChar w:fldCharType="end"/>
          </w:r>
        </w:p>
      </w:tc>
    </w:tr>
  </w:tbl>
  <w:p w14:paraId="72B41B8D" w14:textId="474B376C" w:rsidR="3D546B07" w:rsidRDefault="3D546B07" w:rsidP="3D546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B77D9" w14:textId="77777777" w:rsidR="003078F5" w:rsidRDefault="003078F5">
      <w:pPr>
        <w:spacing w:after="0" w:line="240" w:lineRule="auto"/>
      </w:pPr>
      <w:r>
        <w:separator/>
      </w:r>
    </w:p>
  </w:footnote>
  <w:footnote w:type="continuationSeparator" w:id="0">
    <w:p w14:paraId="107625CE" w14:textId="77777777" w:rsidR="003078F5" w:rsidRDefault="003078F5">
      <w:pPr>
        <w:spacing w:after="0" w:line="240" w:lineRule="auto"/>
      </w:pPr>
      <w:r>
        <w:continuationSeparator/>
      </w:r>
    </w:p>
  </w:footnote>
  <w:footnote w:type="continuationNotice" w:id="1">
    <w:p w14:paraId="32E67A27" w14:textId="77777777" w:rsidR="003078F5" w:rsidRDefault="003078F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282"/>
      <w:gridCol w:w="5958"/>
    </w:tblGrid>
    <w:tr w:rsidR="009C42AB" w14:paraId="1E7458B3" w14:textId="77777777" w:rsidTr="00F11DEA">
      <w:trPr>
        <w:trHeight w:val="300"/>
      </w:trPr>
      <w:tc>
        <w:tcPr>
          <w:tcW w:w="3120" w:type="dxa"/>
        </w:tcPr>
        <w:p w14:paraId="674D566A" w14:textId="77777777" w:rsidR="009C42AB" w:rsidRDefault="009C42AB" w:rsidP="7BB021B3">
          <w:pPr>
            <w:pStyle w:val="Header"/>
            <w:ind w:left="-115"/>
          </w:pPr>
          <w:r>
            <w:rPr>
              <w:noProof/>
            </w:rPr>
            <w:drawing>
              <wp:inline distT="0" distB="0" distL="0" distR="0" wp14:anchorId="6783DAE0" wp14:editId="4870C2E7">
                <wp:extent cx="1762125" cy="581025"/>
                <wp:effectExtent l="0" t="0" r="0" b="0"/>
                <wp:docPr id="1355375232" name="Picture 1355375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9736757"/>
                        <pic:cNvPicPr/>
                      </pic:nvPicPr>
                      <pic:blipFill>
                        <a:blip r:embed="rId1">
                          <a:extLst>
                            <a:ext uri="{28A0092B-C50C-407E-A947-70E740481C1C}">
                              <a14:useLocalDpi xmlns:a14="http://schemas.microsoft.com/office/drawing/2010/main" val="0"/>
                            </a:ext>
                          </a:extLst>
                        </a:blip>
                        <a:stretch>
                          <a:fillRect/>
                        </a:stretch>
                      </pic:blipFill>
                      <pic:spPr>
                        <a:xfrm>
                          <a:off x="0" y="0"/>
                          <a:ext cx="1762125" cy="581025"/>
                        </a:xfrm>
                        <a:prstGeom prst="rect">
                          <a:avLst/>
                        </a:prstGeom>
                      </pic:spPr>
                    </pic:pic>
                  </a:graphicData>
                </a:graphic>
              </wp:inline>
            </w:drawing>
          </w:r>
        </w:p>
      </w:tc>
      <w:tc>
        <w:tcPr>
          <w:tcW w:w="282" w:type="dxa"/>
        </w:tcPr>
        <w:p w14:paraId="1CF9060A" w14:textId="77777777" w:rsidR="009C42AB" w:rsidRDefault="009C42AB" w:rsidP="00DF13E0">
          <w:pPr>
            <w:pStyle w:val="Header"/>
          </w:pPr>
        </w:p>
      </w:tc>
      <w:tc>
        <w:tcPr>
          <w:tcW w:w="5958" w:type="dxa"/>
        </w:tcPr>
        <w:p w14:paraId="186965D5" w14:textId="77777777" w:rsidR="009C42AB" w:rsidRPr="004672C6" w:rsidRDefault="009C42AB" w:rsidP="4E98027E">
          <w:pPr>
            <w:pStyle w:val="Header"/>
            <w:ind w:right="-115"/>
            <w:jc w:val="right"/>
            <w:rPr>
              <w:sz w:val="20"/>
              <w:szCs w:val="20"/>
            </w:rPr>
          </w:pPr>
          <w:r>
            <w:rPr>
              <w:rFonts w:ascii="Aptos" w:eastAsia="Aptos" w:hAnsi="Aptos" w:cs="Aptos"/>
              <w:color w:val="000000" w:themeColor="text1"/>
              <w:sz w:val="20"/>
              <w:szCs w:val="20"/>
            </w:rPr>
            <w:t xml:space="preserve">Introductory Pharmacology PHAR2001 </w:t>
          </w:r>
        </w:p>
      </w:tc>
    </w:tr>
  </w:tbl>
  <w:p w14:paraId="707B86F8" w14:textId="77777777" w:rsidR="009C42AB" w:rsidRDefault="009C42AB" w:rsidP="7BB021B3">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684"/>
    <w:multiLevelType w:val="hybridMultilevel"/>
    <w:tmpl w:val="8CAE76A8"/>
    <w:lvl w:ilvl="0" w:tplc="AA0AD2FE">
      <w:start w:val="1"/>
      <w:numFmt w:val="bullet"/>
      <w:lvlText w:val=""/>
      <w:lvlJc w:val="left"/>
      <w:pPr>
        <w:ind w:left="720" w:hanging="360"/>
      </w:pPr>
      <w:rPr>
        <w:rFonts w:ascii="Symbol" w:hAnsi="Symbol" w:hint="default"/>
      </w:rPr>
    </w:lvl>
    <w:lvl w:ilvl="1" w:tplc="04F8F202">
      <w:start w:val="1"/>
      <w:numFmt w:val="bullet"/>
      <w:lvlText w:val="o"/>
      <w:lvlJc w:val="left"/>
      <w:pPr>
        <w:ind w:left="1440" w:hanging="360"/>
      </w:pPr>
      <w:rPr>
        <w:rFonts w:ascii="Courier New" w:hAnsi="Courier New" w:hint="default"/>
      </w:rPr>
    </w:lvl>
    <w:lvl w:ilvl="2" w:tplc="E4BC8470">
      <w:start w:val="1"/>
      <w:numFmt w:val="bullet"/>
      <w:lvlText w:val=""/>
      <w:lvlJc w:val="left"/>
      <w:pPr>
        <w:ind w:left="2160" w:hanging="360"/>
      </w:pPr>
      <w:rPr>
        <w:rFonts w:ascii="Wingdings" w:hAnsi="Wingdings" w:hint="default"/>
      </w:rPr>
    </w:lvl>
    <w:lvl w:ilvl="3" w:tplc="6594534A">
      <w:start w:val="1"/>
      <w:numFmt w:val="bullet"/>
      <w:lvlText w:val=""/>
      <w:lvlJc w:val="left"/>
      <w:pPr>
        <w:ind w:left="2880" w:hanging="360"/>
      </w:pPr>
      <w:rPr>
        <w:rFonts w:ascii="Symbol" w:hAnsi="Symbol" w:hint="default"/>
      </w:rPr>
    </w:lvl>
    <w:lvl w:ilvl="4" w:tplc="9364EC2E">
      <w:start w:val="1"/>
      <w:numFmt w:val="bullet"/>
      <w:lvlText w:val="o"/>
      <w:lvlJc w:val="left"/>
      <w:pPr>
        <w:ind w:left="3600" w:hanging="360"/>
      </w:pPr>
      <w:rPr>
        <w:rFonts w:ascii="Courier New" w:hAnsi="Courier New" w:hint="default"/>
      </w:rPr>
    </w:lvl>
    <w:lvl w:ilvl="5" w:tplc="36B880DE">
      <w:start w:val="1"/>
      <w:numFmt w:val="bullet"/>
      <w:lvlText w:val=""/>
      <w:lvlJc w:val="left"/>
      <w:pPr>
        <w:ind w:left="4320" w:hanging="360"/>
      </w:pPr>
      <w:rPr>
        <w:rFonts w:ascii="Wingdings" w:hAnsi="Wingdings" w:hint="default"/>
      </w:rPr>
    </w:lvl>
    <w:lvl w:ilvl="6" w:tplc="6ADE2234">
      <w:start w:val="1"/>
      <w:numFmt w:val="bullet"/>
      <w:lvlText w:val=""/>
      <w:lvlJc w:val="left"/>
      <w:pPr>
        <w:ind w:left="5040" w:hanging="360"/>
      </w:pPr>
      <w:rPr>
        <w:rFonts w:ascii="Symbol" w:hAnsi="Symbol" w:hint="default"/>
      </w:rPr>
    </w:lvl>
    <w:lvl w:ilvl="7" w:tplc="9F002BD8">
      <w:start w:val="1"/>
      <w:numFmt w:val="bullet"/>
      <w:lvlText w:val="o"/>
      <w:lvlJc w:val="left"/>
      <w:pPr>
        <w:ind w:left="5760" w:hanging="360"/>
      </w:pPr>
      <w:rPr>
        <w:rFonts w:ascii="Courier New" w:hAnsi="Courier New" w:hint="default"/>
      </w:rPr>
    </w:lvl>
    <w:lvl w:ilvl="8" w:tplc="4B22B348">
      <w:start w:val="1"/>
      <w:numFmt w:val="bullet"/>
      <w:lvlText w:val=""/>
      <w:lvlJc w:val="left"/>
      <w:pPr>
        <w:ind w:left="6480" w:hanging="360"/>
      </w:pPr>
      <w:rPr>
        <w:rFonts w:ascii="Wingdings" w:hAnsi="Wingdings" w:hint="default"/>
      </w:rPr>
    </w:lvl>
  </w:abstractNum>
  <w:abstractNum w:abstractNumId="1" w15:restartNumberingAfterBreak="0">
    <w:nsid w:val="06CF53F7"/>
    <w:multiLevelType w:val="hybridMultilevel"/>
    <w:tmpl w:val="CE1A45E2"/>
    <w:lvl w:ilvl="0" w:tplc="54D4A914">
      <w:start w:val="1"/>
      <w:numFmt w:val="bullet"/>
      <w:lvlText w:val=""/>
      <w:lvlJc w:val="left"/>
      <w:pPr>
        <w:ind w:left="720" w:hanging="360"/>
      </w:pPr>
      <w:rPr>
        <w:rFonts w:ascii="Symbol" w:hAnsi="Symbol" w:hint="default"/>
      </w:rPr>
    </w:lvl>
    <w:lvl w:ilvl="1" w:tplc="FA5E6B88">
      <w:start w:val="1"/>
      <w:numFmt w:val="lowerLetter"/>
      <w:lvlText w:val="%2."/>
      <w:lvlJc w:val="left"/>
      <w:pPr>
        <w:ind w:left="1440" w:hanging="360"/>
      </w:pPr>
    </w:lvl>
    <w:lvl w:ilvl="2" w:tplc="B73E5A7C">
      <w:start w:val="1"/>
      <w:numFmt w:val="lowerRoman"/>
      <w:lvlText w:val="%3."/>
      <w:lvlJc w:val="right"/>
      <w:pPr>
        <w:ind w:left="2160" w:hanging="180"/>
      </w:pPr>
    </w:lvl>
    <w:lvl w:ilvl="3" w:tplc="9A6EF426">
      <w:start w:val="1"/>
      <w:numFmt w:val="decimal"/>
      <w:lvlText w:val="%4."/>
      <w:lvlJc w:val="left"/>
      <w:pPr>
        <w:ind w:left="2880" w:hanging="360"/>
      </w:pPr>
    </w:lvl>
    <w:lvl w:ilvl="4" w:tplc="DAFA5460">
      <w:start w:val="1"/>
      <w:numFmt w:val="lowerLetter"/>
      <w:lvlText w:val="%5."/>
      <w:lvlJc w:val="left"/>
      <w:pPr>
        <w:ind w:left="3600" w:hanging="360"/>
      </w:pPr>
    </w:lvl>
    <w:lvl w:ilvl="5" w:tplc="76EA49A6">
      <w:start w:val="1"/>
      <w:numFmt w:val="lowerRoman"/>
      <w:lvlText w:val="%6."/>
      <w:lvlJc w:val="right"/>
      <w:pPr>
        <w:ind w:left="4320" w:hanging="180"/>
      </w:pPr>
    </w:lvl>
    <w:lvl w:ilvl="6" w:tplc="F24C0E08">
      <w:start w:val="1"/>
      <w:numFmt w:val="decimal"/>
      <w:lvlText w:val="%7."/>
      <w:lvlJc w:val="left"/>
      <w:pPr>
        <w:ind w:left="5040" w:hanging="360"/>
      </w:pPr>
    </w:lvl>
    <w:lvl w:ilvl="7" w:tplc="B71C2E5A">
      <w:start w:val="1"/>
      <w:numFmt w:val="lowerLetter"/>
      <w:lvlText w:val="%8."/>
      <w:lvlJc w:val="left"/>
      <w:pPr>
        <w:ind w:left="5760" w:hanging="360"/>
      </w:pPr>
    </w:lvl>
    <w:lvl w:ilvl="8" w:tplc="B9766EFC">
      <w:start w:val="1"/>
      <w:numFmt w:val="lowerRoman"/>
      <w:lvlText w:val="%9."/>
      <w:lvlJc w:val="right"/>
      <w:pPr>
        <w:ind w:left="6480" w:hanging="180"/>
      </w:pPr>
    </w:lvl>
  </w:abstractNum>
  <w:abstractNum w:abstractNumId="2" w15:restartNumberingAfterBreak="0">
    <w:nsid w:val="11F92A1F"/>
    <w:multiLevelType w:val="hybridMultilevel"/>
    <w:tmpl w:val="B5D4F6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9BA2D9F"/>
    <w:multiLevelType w:val="hybridMultilevel"/>
    <w:tmpl w:val="6714DDD6"/>
    <w:lvl w:ilvl="0" w:tplc="FA7A9BA2">
      <w:start w:val="1"/>
      <w:numFmt w:val="bullet"/>
      <w:lvlText w:val=""/>
      <w:lvlJc w:val="left"/>
      <w:pPr>
        <w:ind w:left="720" w:hanging="360"/>
      </w:pPr>
      <w:rPr>
        <w:rFonts w:ascii="Symbol" w:hAnsi="Symbol" w:hint="default"/>
      </w:rPr>
    </w:lvl>
    <w:lvl w:ilvl="1" w:tplc="049C3F12">
      <w:start w:val="1"/>
      <w:numFmt w:val="bullet"/>
      <w:lvlText w:val="o"/>
      <w:lvlJc w:val="left"/>
      <w:pPr>
        <w:ind w:left="1440" w:hanging="360"/>
      </w:pPr>
      <w:rPr>
        <w:rFonts w:ascii="Courier New" w:hAnsi="Courier New" w:hint="default"/>
      </w:rPr>
    </w:lvl>
    <w:lvl w:ilvl="2" w:tplc="F3663B96">
      <w:start w:val="1"/>
      <w:numFmt w:val="bullet"/>
      <w:lvlText w:val=""/>
      <w:lvlJc w:val="left"/>
      <w:pPr>
        <w:ind w:left="2160" w:hanging="360"/>
      </w:pPr>
      <w:rPr>
        <w:rFonts w:ascii="Wingdings" w:hAnsi="Wingdings" w:hint="default"/>
      </w:rPr>
    </w:lvl>
    <w:lvl w:ilvl="3" w:tplc="7D40887C">
      <w:start w:val="1"/>
      <w:numFmt w:val="bullet"/>
      <w:lvlText w:val=""/>
      <w:lvlJc w:val="left"/>
      <w:pPr>
        <w:ind w:left="2880" w:hanging="360"/>
      </w:pPr>
      <w:rPr>
        <w:rFonts w:ascii="Symbol" w:hAnsi="Symbol" w:hint="default"/>
      </w:rPr>
    </w:lvl>
    <w:lvl w:ilvl="4" w:tplc="826CCABC">
      <w:start w:val="1"/>
      <w:numFmt w:val="bullet"/>
      <w:lvlText w:val="o"/>
      <w:lvlJc w:val="left"/>
      <w:pPr>
        <w:ind w:left="3600" w:hanging="360"/>
      </w:pPr>
      <w:rPr>
        <w:rFonts w:ascii="Courier New" w:hAnsi="Courier New" w:hint="default"/>
      </w:rPr>
    </w:lvl>
    <w:lvl w:ilvl="5" w:tplc="21620874">
      <w:start w:val="1"/>
      <w:numFmt w:val="bullet"/>
      <w:lvlText w:val=""/>
      <w:lvlJc w:val="left"/>
      <w:pPr>
        <w:ind w:left="4320" w:hanging="360"/>
      </w:pPr>
      <w:rPr>
        <w:rFonts w:ascii="Wingdings" w:hAnsi="Wingdings" w:hint="default"/>
      </w:rPr>
    </w:lvl>
    <w:lvl w:ilvl="6" w:tplc="CA722522">
      <w:start w:val="1"/>
      <w:numFmt w:val="bullet"/>
      <w:lvlText w:val=""/>
      <w:lvlJc w:val="left"/>
      <w:pPr>
        <w:ind w:left="5040" w:hanging="360"/>
      </w:pPr>
      <w:rPr>
        <w:rFonts w:ascii="Symbol" w:hAnsi="Symbol" w:hint="default"/>
      </w:rPr>
    </w:lvl>
    <w:lvl w:ilvl="7" w:tplc="CC600060">
      <w:start w:val="1"/>
      <w:numFmt w:val="bullet"/>
      <w:lvlText w:val="o"/>
      <w:lvlJc w:val="left"/>
      <w:pPr>
        <w:ind w:left="5760" w:hanging="360"/>
      </w:pPr>
      <w:rPr>
        <w:rFonts w:ascii="Courier New" w:hAnsi="Courier New" w:hint="default"/>
      </w:rPr>
    </w:lvl>
    <w:lvl w:ilvl="8" w:tplc="C892127C">
      <w:start w:val="1"/>
      <w:numFmt w:val="bullet"/>
      <w:lvlText w:val=""/>
      <w:lvlJc w:val="left"/>
      <w:pPr>
        <w:ind w:left="6480" w:hanging="360"/>
      </w:pPr>
      <w:rPr>
        <w:rFonts w:ascii="Wingdings" w:hAnsi="Wingdings" w:hint="default"/>
      </w:rPr>
    </w:lvl>
  </w:abstractNum>
  <w:abstractNum w:abstractNumId="4" w15:restartNumberingAfterBreak="0">
    <w:nsid w:val="2146DBA9"/>
    <w:multiLevelType w:val="hybridMultilevel"/>
    <w:tmpl w:val="9ADEBA04"/>
    <w:lvl w:ilvl="0" w:tplc="D3A4E4EC">
      <w:start w:val="1"/>
      <w:numFmt w:val="bullet"/>
      <w:lvlText w:val=""/>
      <w:lvlJc w:val="left"/>
      <w:pPr>
        <w:ind w:left="720" w:hanging="360"/>
      </w:pPr>
      <w:rPr>
        <w:rFonts w:ascii="Symbol" w:hAnsi="Symbol" w:hint="default"/>
      </w:rPr>
    </w:lvl>
    <w:lvl w:ilvl="1" w:tplc="E76EF5E8">
      <w:start w:val="1"/>
      <w:numFmt w:val="bullet"/>
      <w:lvlText w:val="o"/>
      <w:lvlJc w:val="left"/>
      <w:pPr>
        <w:ind w:left="1440" w:hanging="360"/>
      </w:pPr>
      <w:rPr>
        <w:rFonts w:ascii="Courier New" w:hAnsi="Courier New" w:hint="default"/>
      </w:rPr>
    </w:lvl>
    <w:lvl w:ilvl="2" w:tplc="84428252">
      <w:start w:val="1"/>
      <w:numFmt w:val="bullet"/>
      <w:lvlText w:val=""/>
      <w:lvlJc w:val="left"/>
      <w:pPr>
        <w:ind w:left="2160" w:hanging="360"/>
      </w:pPr>
      <w:rPr>
        <w:rFonts w:ascii="Wingdings" w:hAnsi="Wingdings" w:hint="default"/>
      </w:rPr>
    </w:lvl>
    <w:lvl w:ilvl="3" w:tplc="0B3A1BC8">
      <w:start w:val="1"/>
      <w:numFmt w:val="bullet"/>
      <w:lvlText w:val=""/>
      <w:lvlJc w:val="left"/>
      <w:pPr>
        <w:ind w:left="2880" w:hanging="360"/>
      </w:pPr>
      <w:rPr>
        <w:rFonts w:ascii="Symbol" w:hAnsi="Symbol" w:hint="default"/>
      </w:rPr>
    </w:lvl>
    <w:lvl w:ilvl="4" w:tplc="330CA6EE">
      <w:start w:val="1"/>
      <w:numFmt w:val="bullet"/>
      <w:lvlText w:val="o"/>
      <w:lvlJc w:val="left"/>
      <w:pPr>
        <w:ind w:left="3600" w:hanging="360"/>
      </w:pPr>
      <w:rPr>
        <w:rFonts w:ascii="Courier New" w:hAnsi="Courier New" w:hint="default"/>
      </w:rPr>
    </w:lvl>
    <w:lvl w:ilvl="5" w:tplc="931E8720">
      <w:start w:val="1"/>
      <w:numFmt w:val="bullet"/>
      <w:lvlText w:val=""/>
      <w:lvlJc w:val="left"/>
      <w:pPr>
        <w:ind w:left="4320" w:hanging="360"/>
      </w:pPr>
      <w:rPr>
        <w:rFonts w:ascii="Wingdings" w:hAnsi="Wingdings" w:hint="default"/>
      </w:rPr>
    </w:lvl>
    <w:lvl w:ilvl="6" w:tplc="5CAE12A2">
      <w:start w:val="1"/>
      <w:numFmt w:val="bullet"/>
      <w:lvlText w:val=""/>
      <w:lvlJc w:val="left"/>
      <w:pPr>
        <w:ind w:left="5040" w:hanging="360"/>
      </w:pPr>
      <w:rPr>
        <w:rFonts w:ascii="Symbol" w:hAnsi="Symbol" w:hint="default"/>
      </w:rPr>
    </w:lvl>
    <w:lvl w:ilvl="7" w:tplc="315617DA">
      <w:start w:val="1"/>
      <w:numFmt w:val="bullet"/>
      <w:lvlText w:val="o"/>
      <w:lvlJc w:val="left"/>
      <w:pPr>
        <w:ind w:left="5760" w:hanging="360"/>
      </w:pPr>
      <w:rPr>
        <w:rFonts w:ascii="Courier New" w:hAnsi="Courier New" w:hint="default"/>
      </w:rPr>
    </w:lvl>
    <w:lvl w:ilvl="8" w:tplc="6A4A045E">
      <w:start w:val="1"/>
      <w:numFmt w:val="bullet"/>
      <w:lvlText w:val=""/>
      <w:lvlJc w:val="left"/>
      <w:pPr>
        <w:ind w:left="6480" w:hanging="360"/>
      </w:pPr>
      <w:rPr>
        <w:rFonts w:ascii="Wingdings" w:hAnsi="Wingdings" w:hint="default"/>
      </w:rPr>
    </w:lvl>
  </w:abstractNum>
  <w:abstractNum w:abstractNumId="5" w15:restartNumberingAfterBreak="0">
    <w:nsid w:val="2423A703"/>
    <w:multiLevelType w:val="hybridMultilevel"/>
    <w:tmpl w:val="45986540"/>
    <w:lvl w:ilvl="0" w:tplc="0C09000D">
      <w:start w:val="1"/>
      <w:numFmt w:val="bullet"/>
      <w:lvlText w:val=""/>
      <w:lvlJc w:val="left"/>
      <w:pPr>
        <w:ind w:left="720" w:hanging="360"/>
      </w:pPr>
      <w:rPr>
        <w:rFonts w:ascii="Wingdings" w:hAnsi="Wingdings" w:hint="default"/>
      </w:rPr>
    </w:lvl>
    <w:lvl w:ilvl="1" w:tplc="7826D966">
      <w:start w:val="1"/>
      <w:numFmt w:val="bullet"/>
      <w:lvlText w:val="o"/>
      <w:lvlJc w:val="left"/>
      <w:pPr>
        <w:ind w:left="1440" w:hanging="360"/>
      </w:pPr>
      <w:rPr>
        <w:rFonts w:ascii="Courier New" w:hAnsi="Courier New" w:hint="default"/>
      </w:rPr>
    </w:lvl>
    <w:lvl w:ilvl="2" w:tplc="A8729BA6">
      <w:start w:val="1"/>
      <w:numFmt w:val="bullet"/>
      <w:lvlText w:val=""/>
      <w:lvlJc w:val="left"/>
      <w:pPr>
        <w:ind w:left="2160" w:hanging="360"/>
      </w:pPr>
      <w:rPr>
        <w:rFonts w:ascii="Wingdings" w:hAnsi="Wingdings" w:hint="default"/>
      </w:rPr>
    </w:lvl>
    <w:lvl w:ilvl="3" w:tplc="CD246D84">
      <w:start w:val="1"/>
      <w:numFmt w:val="bullet"/>
      <w:lvlText w:val=""/>
      <w:lvlJc w:val="left"/>
      <w:pPr>
        <w:ind w:left="2880" w:hanging="360"/>
      </w:pPr>
      <w:rPr>
        <w:rFonts w:ascii="Symbol" w:hAnsi="Symbol" w:hint="default"/>
      </w:rPr>
    </w:lvl>
    <w:lvl w:ilvl="4" w:tplc="BA861ACE">
      <w:start w:val="1"/>
      <w:numFmt w:val="bullet"/>
      <w:lvlText w:val="o"/>
      <w:lvlJc w:val="left"/>
      <w:pPr>
        <w:ind w:left="3600" w:hanging="360"/>
      </w:pPr>
      <w:rPr>
        <w:rFonts w:ascii="Courier New" w:hAnsi="Courier New" w:hint="default"/>
      </w:rPr>
    </w:lvl>
    <w:lvl w:ilvl="5" w:tplc="B2F4DFA8">
      <w:start w:val="1"/>
      <w:numFmt w:val="bullet"/>
      <w:lvlText w:val=""/>
      <w:lvlJc w:val="left"/>
      <w:pPr>
        <w:ind w:left="4320" w:hanging="360"/>
      </w:pPr>
      <w:rPr>
        <w:rFonts w:ascii="Wingdings" w:hAnsi="Wingdings" w:hint="default"/>
      </w:rPr>
    </w:lvl>
    <w:lvl w:ilvl="6" w:tplc="B1B4D91C">
      <w:start w:val="1"/>
      <w:numFmt w:val="bullet"/>
      <w:lvlText w:val=""/>
      <w:lvlJc w:val="left"/>
      <w:pPr>
        <w:ind w:left="5040" w:hanging="360"/>
      </w:pPr>
      <w:rPr>
        <w:rFonts w:ascii="Symbol" w:hAnsi="Symbol" w:hint="default"/>
      </w:rPr>
    </w:lvl>
    <w:lvl w:ilvl="7" w:tplc="7E9A80B8">
      <w:start w:val="1"/>
      <w:numFmt w:val="bullet"/>
      <w:lvlText w:val="o"/>
      <w:lvlJc w:val="left"/>
      <w:pPr>
        <w:ind w:left="5760" w:hanging="360"/>
      </w:pPr>
      <w:rPr>
        <w:rFonts w:ascii="Courier New" w:hAnsi="Courier New" w:hint="default"/>
      </w:rPr>
    </w:lvl>
    <w:lvl w:ilvl="8" w:tplc="905CABB8">
      <w:start w:val="1"/>
      <w:numFmt w:val="bullet"/>
      <w:lvlText w:val=""/>
      <w:lvlJc w:val="left"/>
      <w:pPr>
        <w:ind w:left="6480" w:hanging="360"/>
      </w:pPr>
      <w:rPr>
        <w:rFonts w:ascii="Wingdings" w:hAnsi="Wingdings" w:hint="default"/>
      </w:rPr>
    </w:lvl>
  </w:abstractNum>
  <w:abstractNum w:abstractNumId="6" w15:restartNumberingAfterBreak="0">
    <w:nsid w:val="2AEF126E"/>
    <w:multiLevelType w:val="hybridMultilevel"/>
    <w:tmpl w:val="FE9AECF8"/>
    <w:lvl w:ilvl="0" w:tplc="A62A3456">
      <w:start w:val="1"/>
      <w:numFmt w:val="bullet"/>
      <w:lvlText w:val=""/>
      <w:lvlJc w:val="left"/>
      <w:pPr>
        <w:ind w:left="720" w:hanging="360"/>
      </w:pPr>
      <w:rPr>
        <w:rFonts w:ascii="Symbol" w:hAnsi="Symbol" w:hint="default"/>
      </w:rPr>
    </w:lvl>
    <w:lvl w:ilvl="1" w:tplc="11A06A0C">
      <w:start w:val="1"/>
      <w:numFmt w:val="bullet"/>
      <w:lvlText w:val="o"/>
      <w:lvlJc w:val="left"/>
      <w:pPr>
        <w:ind w:left="1440" w:hanging="360"/>
      </w:pPr>
      <w:rPr>
        <w:rFonts w:ascii="Courier New" w:hAnsi="Courier New" w:hint="default"/>
      </w:rPr>
    </w:lvl>
    <w:lvl w:ilvl="2" w:tplc="BF302552">
      <w:start w:val="1"/>
      <w:numFmt w:val="bullet"/>
      <w:lvlText w:val=""/>
      <w:lvlJc w:val="left"/>
      <w:pPr>
        <w:ind w:left="2160" w:hanging="360"/>
      </w:pPr>
      <w:rPr>
        <w:rFonts w:ascii="Wingdings" w:hAnsi="Wingdings" w:hint="default"/>
      </w:rPr>
    </w:lvl>
    <w:lvl w:ilvl="3" w:tplc="48426EB6">
      <w:start w:val="1"/>
      <w:numFmt w:val="bullet"/>
      <w:lvlText w:val=""/>
      <w:lvlJc w:val="left"/>
      <w:pPr>
        <w:ind w:left="2880" w:hanging="360"/>
      </w:pPr>
      <w:rPr>
        <w:rFonts w:ascii="Symbol" w:hAnsi="Symbol" w:hint="default"/>
      </w:rPr>
    </w:lvl>
    <w:lvl w:ilvl="4" w:tplc="DFC647C4">
      <w:start w:val="1"/>
      <w:numFmt w:val="bullet"/>
      <w:lvlText w:val="o"/>
      <w:lvlJc w:val="left"/>
      <w:pPr>
        <w:ind w:left="3600" w:hanging="360"/>
      </w:pPr>
      <w:rPr>
        <w:rFonts w:ascii="Courier New" w:hAnsi="Courier New" w:hint="default"/>
      </w:rPr>
    </w:lvl>
    <w:lvl w:ilvl="5" w:tplc="B7549660">
      <w:start w:val="1"/>
      <w:numFmt w:val="bullet"/>
      <w:lvlText w:val=""/>
      <w:lvlJc w:val="left"/>
      <w:pPr>
        <w:ind w:left="4320" w:hanging="360"/>
      </w:pPr>
      <w:rPr>
        <w:rFonts w:ascii="Wingdings" w:hAnsi="Wingdings" w:hint="default"/>
      </w:rPr>
    </w:lvl>
    <w:lvl w:ilvl="6" w:tplc="621AF212">
      <w:start w:val="1"/>
      <w:numFmt w:val="bullet"/>
      <w:lvlText w:val=""/>
      <w:lvlJc w:val="left"/>
      <w:pPr>
        <w:ind w:left="5040" w:hanging="360"/>
      </w:pPr>
      <w:rPr>
        <w:rFonts w:ascii="Symbol" w:hAnsi="Symbol" w:hint="default"/>
      </w:rPr>
    </w:lvl>
    <w:lvl w:ilvl="7" w:tplc="5F0EFBDE">
      <w:start w:val="1"/>
      <w:numFmt w:val="bullet"/>
      <w:lvlText w:val="o"/>
      <w:lvlJc w:val="left"/>
      <w:pPr>
        <w:ind w:left="5760" w:hanging="360"/>
      </w:pPr>
      <w:rPr>
        <w:rFonts w:ascii="Courier New" w:hAnsi="Courier New" w:hint="default"/>
      </w:rPr>
    </w:lvl>
    <w:lvl w:ilvl="8" w:tplc="38907FA2">
      <w:start w:val="1"/>
      <w:numFmt w:val="bullet"/>
      <w:lvlText w:val=""/>
      <w:lvlJc w:val="left"/>
      <w:pPr>
        <w:ind w:left="6480" w:hanging="360"/>
      </w:pPr>
      <w:rPr>
        <w:rFonts w:ascii="Wingdings" w:hAnsi="Wingdings" w:hint="default"/>
      </w:rPr>
    </w:lvl>
  </w:abstractNum>
  <w:abstractNum w:abstractNumId="7" w15:restartNumberingAfterBreak="0">
    <w:nsid w:val="2D196EA3"/>
    <w:multiLevelType w:val="hybridMultilevel"/>
    <w:tmpl w:val="2702BDA8"/>
    <w:lvl w:ilvl="0" w:tplc="5C70C610">
      <w:start w:val="1"/>
      <w:numFmt w:val="bullet"/>
      <w:lvlText w:val=""/>
      <w:lvlJc w:val="left"/>
      <w:pPr>
        <w:ind w:left="720" w:hanging="360"/>
      </w:pPr>
      <w:rPr>
        <w:rFonts w:ascii="Symbol" w:hAnsi="Symbol" w:hint="default"/>
      </w:rPr>
    </w:lvl>
    <w:lvl w:ilvl="1" w:tplc="D1287E38">
      <w:start w:val="1"/>
      <w:numFmt w:val="bullet"/>
      <w:lvlText w:val="o"/>
      <w:lvlJc w:val="left"/>
      <w:pPr>
        <w:ind w:left="1440" w:hanging="360"/>
      </w:pPr>
      <w:rPr>
        <w:rFonts w:ascii="Courier New" w:hAnsi="Courier New" w:hint="default"/>
      </w:rPr>
    </w:lvl>
    <w:lvl w:ilvl="2" w:tplc="9E1ADE02">
      <w:start w:val="1"/>
      <w:numFmt w:val="bullet"/>
      <w:lvlText w:val=""/>
      <w:lvlJc w:val="left"/>
      <w:pPr>
        <w:ind w:left="2160" w:hanging="360"/>
      </w:pPr>
      <w:rPr>
        <w:rFonts w:ascii="Wingdings" w:hAnsi="Wingdings" w:hint="default"/>
      </w:rPr>
    </w:lvl>
    <w:lvl w:ilvl="3" w:tplc="909C169E">
      <w:start w:val="1"/>
      <w:numFmt w:val="bullet"/>
      <w:lvlText w:val=""/>
      <w:lvlJc w:val="left"/>
      <w:pPr>
        <w:ind w:left="2880" w:hanging="360"/>
      </w:pPr>
      <w:rPr>
        <w:rFonts w:ascii="Symbol" w:hAnsi="Symbol" w:hint="default"/>
      </w:rPr>
    </w:lvl>
    <w:lvl w:ilvl="4" w:tplc="0AF49D4A">
      <w:start w:val="1"/>
      <w:numFmt w:val="bullet"/>
      <w:lvlText w:val="o"/>
      <w:lvlJc w:val="left"/>
      <w:pPr>
        <w:ind w:left="3600" w:hanging="360"/>
      </w:pPr>
      <w:rPr>
        <w:rFonts w:ascii="Courier New" w:hAnsi="Courier New" w:hint="default"/>
      </w:rPr>
    </w:lvl>
    <w:lvl w:ilvl="5" w:tplc="9CEA2A8E">
      <w:start w:val="1"/>
      <w:numFmt w:val="bullet"/>
      <w:lvlText w:val=""/>
      <w:lvlJc w:val="left"/>
      <w:pPr>
        <w:ind w:left="4320" w:hanging="360"/>
      </w:pPr>
      <w:rPr>
        <w:rFonts w:ascii="Wingdings" w:hAnsi="Wingdings" w:hint="default"/>
      </w:rPr>
    </w:lvl>
    <w:lvl w:ilvl="6" w:tplc="E09AF580">
      <w:start w:val="1"/>
      <w:numFmt w:val="bullet"/>
      <w:lvlText w:val=""/>
      <w:lvlJc w:val="left"/>
      <w:pPr>
        <w:ind w:left="5040" w:hanging="360"/>
      </w:pPr>
      <w:rPr>
        <w:rFonts w:ascii="Symbol" w:hAnsi="Symbol" w:hint="default"/>
      </w:rPr>
    </w:lvl>
    <w:lvl w:ilvl="7" w:tplc="D2B2B2B8">
      <w:start w:val="1"/>
      <w:numFmt w:val="bullet"/>
      <w:lvlText w:val="o"/>
      <w:lvlJc w:val="left"/>
      <w:pPr>
        <w:ind w:left="5760" w:hanging="360"/>
      </w:pPr>
      <w:rPr>
        <w:rFonts w:ascii="Courier New" w:hAnsi="Courier New" w:hint="default"/>
      </w:rPr>
    </w:lvl>
    <w:lvl w:ilvl="8" w:tplc="E9F033BE">
      <w:start w:val="1"/>
      <w:numFmt w:val="bullet"/>
      <w:lvlText w:val=""/>
      <w:lvlJc w:val="left"/>
      <w:pPr>
        <w:ind w:left="6480" w:hanging="360"/>
      </w:pPr>
      <w:rPr>
        <w:rFonts w:ascii="Wingdings" w:hAnsi="Wingdings" w:hint="default"/>
      </w:rPr>
    </w:lvl>
  </w:abstractNum>
  <w:abstractNum w:abstractNumId="8" w15:restartNumberingAfterBreak="0">
    <w:nsid w:val="2F0CCFA8"/>
    <w:multiLevelType w:val="hybridMultilevel"/>
    <w:tmpl w:val="5852C0A4"/>
    <w:lvl w:ilvl="0" w:tplc="02247684">
      <w:start w:val="1"/>
      <w:numFmt w:val="bullet"/>
      <w:lvlText w:val=""/>
      <w:lvlJc w:val="left"/>
      <w:pPr>
        <w:ind w:left="720" w:hanging="360"/>
      </w:pPr>
      <w:rPr>
        <w:rFonts w:ascii="Symbol" w:hAnsi="Symbol" w:hint="default"/>
      </w:rPr>
    </w:lvl>
    <w:lvl w:ilvl="1" w:tplc="44DAF012">
      <w:start w:val="1"/>
      <w:numFmt w:val="bullet"/>
      <w:lvlText w:val="o"/>
      <w:lvlJc w:val="left"/>
      <w:pPr>
        <w:ind w:left="1440" w:hanging="360"/>
      </w:pPr>
      <w:rPr>
        <w:rFonts w:ascii="Courier New" w:hAnsi="Courier New" w:hint="default"/>
      </w:rPr>
    </w:lvl>
    <w:lvl w:ilvl="2" w:tplc="8AE6225A">
      <w:start w:val="1"/>
      <w:numFmt w:val="bullet"/>
      <w:lvlText w:val=""/>
      <w:lvlJc w:val="left"/>
      <w:pPr>
        <w:ind w:left="2160" w:hanging="360"/>
      </w:pPr>
      <w:rPr>
        <w:rFonts w:ascii="Wingdings" w:hAnsi="Wingdings" w:hint="default"/>
      </w:rPr>
    </w:lvl>
    <w:lvl w:ilvl="3" w:tplc="38A0D25C">
      <w:start w:val="1"/>
      <w:numFmt w:val="bullet"/>
      <w:lvlText w:val=""/>
      <w:lvlJc w:val="left"/>
      <w:pPr>
        <w:ind w:left="2880" w:hanging="360"/>
      </w:pPr>
      <w:rPr>
        <w:rFonts w:ascii="Symbol" w:hAnsi="Symbol" w:hint="default"/>
      </w:rPr>
    </w:lvl>
    <w:lvl w:ilvl="4" w:tplc="CEBA56D4">
      <w:start w:val="1"/>
      <w:numFmt w:val="bullet"/>
      <w:lvlText w:val="o"/>
      <w:lvlJc w:val="left"/>
      <w:pPr>
        <w:ind w:left="3600" w:hanging="360"/>
      </w:pPr>
      <w:rPr>
        <w:rFonts w:ascii="Courier New" w:hAnsi="Courier New" w:hint="default"/>
      </w:rPr>
    </w:lvl>
    <w:lvl w:ilvl="5" w:tplc="5484BB2E">
      <w:start w:val="1"/>
      <w:numFmt w:val="bullet"/>
      <w:lvlText w:val=""/>
      <w:lvlJc w:val="left"/>
      <w:pPr>
        <w:ind w:left="4320" w:hanging="360"/>
      </w:pPr>
      <w:rPr>
        <w:rFonts w:ascii="Wingdings" w:hAnsi="Wingdings" w:hint="default"/>
      </w:rPr>
    </w:lvl>
    <w:lvl w:ilvl="6" w:tplc="743A5736">
      <w:start w:val="1"/>
      <w:numFmt w:val="bullet"/>
      <w:lvlText w:val=""/>
      <w:lvlJc w:val="left"/>
      <w:pPr>
        <w:ind w:left="5040" w:hanging="360"/>
      </w:pPr>
      <w:rPr>
        <w:rFonts w:ascii="Symbol" w:hAnsi="Symbol" w:hint="default"/>
      </w:rPr>
    </w:lvl>
    <w:lvl w:ilvl="7" w:tplc="350ECC44">
      <w:start w:val="1"/>
      <w:numFmt w:val="bullet"/>
      <w:lvlText w:val="o"/>
      <w:lvlJc w:val="left"/>
      <w:pPr>
        <w:ind w:left="5760" w:hanging="360"/>
      </w:pPr>
      <w:rPr>
        <w:rFonts w:ascii="Courier New" w:hAnsi="Courier New" w:hint="default"/>
      </w:rPr>
    </w:lvl>
    <w:lvl w:ilvl="8" w:tplc="DDCA30D0">
      <w:start w:val="1"/>
      <w:numFmt w:val="bullet"/>
      <w:lvlText w:val=""/>
      <w:lvlJc w:val="left"/>
      <w:pPr>
        <w:ind w:left="6480" w:hanging="360"/>
      </w:pPr>
      <w:rPr>
        <w:rFonts w:ascii="Wingdings" w:hAnsi="Wingdings" w:hint="default"/>
      </w:rPr>
    </w:lvl>
  </w:abstractNum>
  <w:abstractNum w:abstractNumId="9" w15:restartNumberingAfterBreak="0">
    <w:nsid w:val="32C3014C"/>
    <w:multiLevelType w:val="hybridMultilevel"/>
    <w:tmpl w:val="46185966"/>
    <w:lvl w:ilvl="0" w:tplc="0D4C705C">
      <w:start w:val="2"/>
      <w:numFmt w:val="lowerRoman"/>
      <w:lvlText w:val="%1."/>
      <w:lvlJc w:val="right"/>
      <w:pPr>
        <w:ind w:left="720" w:hanging="360"/>
      </w:pPr>
      <w:rPr>
        <w:rFonts w:ascii="Aptos" w:hAnsi="Aptos" w:hint="default"/>
      </w:rPr>
    </w:lvl>
    <w:lvl w:ilvl="1" w:tplc="1A3E1D94">
      <w:start w:val="1"/>
      <w:numFmt w:val="lowerLetter"/>
      <w:lvlText w:val="%2."/>
      <w:lvlJc w:val="left"/>
      <w:pPr>
        <w:ind w:left="1440" w:hanging="360"/>
      </w:pPr>
    </w:lvl>
    <w:lvl w:ilvl="2" w:tplc="20B2902A">
      <w:start w:val="1"/>
      <w:numFmt w:val="lowerRoman"/>
      <w:lvlText w:val="%3."/>
      <w:lvlJc w:val="right"/>
      <w:pPr>
        <w:ind w:left="2160" w:hanging="180"/>
      </w:pPr>
    </w:lvl>
    <w:lvl w:ilvl="3" w:tplc="18F85EC4">
      <w:start w:val="1"/>
      <w:numFmt w:val="decimal"/>
      <w:lvlText w:val="%4."/>
      <w:lvlJc w:val="left"/>
      <w:pPr>
        <w:ind w:left="2880" w:hanging="360"/>
      </w:pPr>
    </w:lvl>
    <w:lvl w:ilvl="4" w:tplc="159EA460">
      <w:start w:val="1"/>
      <w:numFmt w:val="lowerLetter"/>
      <w:lvlText w:val="%5."/>
      <w:lvlJc w:val="left"/>
      <w:pPr>
        <w:ind w:left="3600" w:hanging="360"/>
      </w:pPr>
    </w:lvl>
    <w:lvl w:ilvl="5" w:tplc="67A80648">
      <w:start w:val="1"/>
      <w:numFmt w:val="lowerRoman"/>
      <w:lvlText w:val="%6."/>
      <w:lvlJc w:val="right"/>
      <w:pPr>
        <w:ind w:left="4320" w:hanging="180"/>
      </w:pPr>
    </w:lvl>
    <w:lvl w:ilvl="6" w:tplc="5672E7E6">
      <w:start w:val="1"/>
      <w:numFmt w:val="decimal"/>
      <w:lvlText w:val="%7."/>
      <w:lvlJc w:val="left"/>
      <w:pPr>
        <w:ind w:left="5040" w:hanging="360"/>
      </w:pPr>
    </w:lvl>
    <w:lvl w:ilvl="7" w:tplc="262CD724">
      <w:start w:val="1"/>
      <w:numFmt w:val="lowerLetter"/>
      <w:lvlText w:val="%8."/>
      <w:lvlJc w:val="left"/>
      <w:pPr>
        <w:ind w:left="5760" w:hanging="360"/>
      </w:pPr>
    </w:lvl>
    <w:lvl w:ilvl="8" w:tplc="F7CE2366">
      <w:start w:val="1"/>
      <w:numFmt w:val="lowerRoman"/>
      <w:lvlText w:val="%9."/>
      <w:lvlJc w:val="right"/>
      <w:pPr>
        <w:ind w:left="6480" w:hanging="180"/>
      </w:pPr>
    </w:lvl>
  </w:abstractNum>
  <w:abstractNum w:abstractNumId="10" w15:restartNumberingAfterBreak="0">
    <w:nsid w:val="376F1CB5"/>
    <w:multiLevelType w:val="hybridMultilevel"/>
    <w:tmpl w:val="28EC33C2"/>
    <w:lvl w:ilvl="0" w:tplc="051412C6">
      <w:start w:val="1"/>
      <w:numFmt w:val="bullet"/>
      <w:lvlText w:val=""/>
      <w:lvlJc w:val="left"/>
      <w:pPr>
        <w:ind w:left="720" w:hanging="360"/>
      </w:pPr>
      <w:rPr>
        <w:rFonts w:ascii="Symbol" w:hAnsi="Symbol" w:hint="default"/>
      </w:rPr>
    </w:lvl>
    <w:lvl w:ilvl="1" w:tplc="73260128">
      <w:start w:val="1"/>
      <w:numFmt w:val="bullet"/>
      <w:lvlText w:val="o"/>
      <w:lvlJc w:val="left"/>
      <w:pPr>
        <w:ind w:left="1440" w:hanging="360"/>
      </w:pPr>
      <w:rPr>
        <w:rFonts w:ascii="Courier New" w:hAnsi="Courier New" w:hint="default"/>
      </w:rPr>
    </w:lvl>
    <w:lvl w:ilvl="2" w:tplc="BF546EA6">
      <w:start w:val="1"/>
      <w:numFmt w:val="bullet"/>
      <w:lvlText w:val=""/>
      <w:lvlJc w:val="left"/>
      <w:pPr>
        <w:ind w:left="2160" w:hanging="360"/>
      </w:pPr>
      <w:rPr>
        <w:rFonts w:ascii="Wingdings" w:hAnsi="Wingdings" w:hint="default"/>
      </w:rPr>
    </w:lvl>
    <w:lvl w:ilvl="3" w:tplc="73D66532">
      <w:start w:val="1"/>
      <w:numFmt w:val="bullet"/>
      <w:lvlText w:val=""/>
      <w:lvlJc w:val="left"/>
      <w:pPr>
        <w:ind w:left="2880" w:hanging="360"/>
      </w:pPr>
      <w:rPr>
        <w:rFonts w:ascii="Symbol" w:hAnsi="Symbol" w:hint="default"/>
      </w:rPr>
    </w:lvl>
    <w:lvl w:ilvl="4" w:tplc="CC50A4F8">
      <w:start w:val="1"/>
      <w:numFmt w:val="bullet"/>
      <w:lvlText w:val="o"/>
      <w:lvlJc w:val="left"/>
      <w:pPr>
        <w:ind w:left="3600" w:hanging="360"/>
      </w:pPr>
      <w:rPr>
        <w:rFonts w:ascii="Courier New" w:hAnsi="Courier New" w:hint="default"/>
      </w:rPr>
    </w:lvl>
    <w:lvl w:ilvl="5" w:tplc="2850FB20">
      <w:start w:val="1"/>
      <w:numFmt w:val="bullet"/>
      <w:lvlText w:val=""/>
      <w:lvlJc w:val="left"/>
      <w:pPr>
        <w:ind w:left="4320" w:hanging="360"/>
      </w:pPr>
      <w:rPr>
        <w:rFonts w:ascii="Wingdings" w:hAnsi="Wingdings" w:hint="default"/>
      </w:rPr>
    </w:lvl>
    <w:lvl w:ilvl="6" w:tplc="B1EE65C4">
      <w:start w:val="1"/>
      <w:numFmt w:val="bullet"/>
      <w:lvlText w:val=""/>
      <w:lvlJc w:val="left"/>
      <w:pPr>
        <w:ind w:left="5040" w:hanging="360"/>
      </w:pPr>
      <w:rPr>
        <w:rFonts w:ascii="Symbol" w:hAnsi="Symbol" w:hint="default"/>
      </w:rPr>
    </w:lvl>
    <w:lvl w:ilvl="7" w:tplc="A35A4692">
      <w:start w:val="1"/>
      <w:numFmt w:val="bullet"/>
      <w:lvlText w:val="o"/>
      <w:lvlJc w:val="left"/>
      <w:pPr>
        <w:ind w:left="5760" w:hanging="360"/>
      </w:pPr>
      <w:rPr>
        <w:rFonts w:ascii="Courier New" w:hAnsi="Courier New" w:hint="default"/>
      </w:rPr>
    </w:lvl>
    <w:lvl w:ilvl="8" w:tplc="D56E5536">
      <w:start w:val="1"/>
      <w:numFmt w:val="bullet"/>
      <w:lvlText w:val=""/>
      <w:lvlJc w:val="left"/>
      <w:pPr>
        <w:ind w:left="6480" w:hanging="360"/>
      </w:pPr>
      <w:rPr>
        <w:rFonts w:ascii="Wingdings" w:hAnsi="Wingdings" w:hint="default"/>
      </w:rPr>
    </w:lvl>
  </w:abstractNum>
  <w:abstractNum w:abstractNumId="11" w15:restartNumberingAfterBreak="0">
    <w:nsid w:val="3AC84391"/>
    <w:multiLevelType w:val="hybridMultilevel"/>
    <w:tmpl w:val="2F8EA78C"/>
    <w:lvl w:ilvl="0" w:tplc="56E2A576">
      <w:start w:val="3"/>
      <w:numFmt w:val="lowerRoman"/>
      <w:lvlText w:val="%1."/>
      <w:lvlJc w:val="right"/>
      <w:pPr>
        <w:ind w:left="720" w:hanging="360"/>
      </w:pPr>
      <w:rPr>
        <w:rFonts w:ascii="Aptos" w:hAnsi="Aptos" w:hint="default"/>
      </w:rPr>
    </w:lvl>
    <w:lvl w:ilvl="1" w:tplc="26DE9DF8">
      <w:start w:val="1"/>
      <w:numFmt w:val="lowerLetter"/>
      <w:lvlText w:val="%2."/>
      <w:lvlJc w:val="left"/>
      <w:pPr>
        <w:ind w:left="1440" w:hanging="360"/>
      </w:pPr>
    </w:lvl>
    <w:lvl w:ilvl="2" w:tplc="AD6A384A">
      <w:start w:val="1"/>
      <w:numFmt w:val="lowerRoman"/>
      <w:lvlText w:val="%3."/>
      <w:lvlJc w:val="right"/>
      <w:pPr>
        <w:ind w:left="2160" w:hanging="180"/>
      </w:pPr>
    </w:lvl>
    <w:lvl w:ilvl="3" w:tplc="B8AE61C2">
      <w:start w:val="1"/>
      <w:numFmt w:val="decimal"/>
      <w:lvlText w:val="%4."/>
      <w:lvlJc w:val="left"/>
      <w:pPr>
        <w:ind w:left="2880" w:hanging="360"/>
      </w:pPr>
    </w:lvl>
    <w:lvl w:ilvl="4" w:tplc="E99A4588">
      <w:start w:val="1"/>
      <w:numFmt w:val="lowerLetter"/>
      <w:lvlText w:val="%5."/>
      <w:lvlJc w:val="left"/>
      <w:pPr>
        <w:ind w:left="3600" w:hanging="360"/>
      </w:pPr>
    </w:lvl>
    <w:lvl w:ilvl="5" w:tplc="EB92EFD4">
      <w:start w:val="1"/>
      <w:numFmt w:val="lowerRoman"/>
      <w:lvlText w:val="%6."/>
      <w:lvlJc w:val="right"/>
      <w:pPr>
        <w:ind w:left="4320" w:hanging="180"/>
      </w:pPr>
    </w:lvl>
    <w:lvl w:ilvl="6" w:tplc="4F1EB366">
      <w:start w:val="1"/>
      <w:numFmt w:val="decimal"/>
      <w:lvlText w:val="%7."/>
      <w:lvlJc w:val="left"/>
      <w:pPr>
        <w:ind w:left="5040" w:hanging="360"/>
      </w:pPr>
    </w:lvl>
    <w:lvl w:ilvl="7" w:tplc="C22A7C66">
      <w:start w:val="1"/>
      <w:numFmt w:val="lowerLetter"/>
      <w:lvlText w:val="%8."/>
      <w:lvlJc w:val="left"/>
      <w:pPr>
        <w:ind w:left="5760" w:hanging="360"/>
      </w:pPr>
    </w:lvl>
    <w:lvl w:ilvl="8" w:tplc="D52EE9BC">
      <w:start w:val="1"/>
      <w:numFmt w:val="lowerRoman"/>
      <w:lvlText w:val="%9."/>
      <w:lvlJc w:val="right"/>
      <w:pPr>
        <w:ind w:left="6480" w:hanging="180"/>
      </w:pPr>
    </w:lvl>
  </w:abstractNum>
  <w:abstractNum w:abstractNumId="12" w15:restartNumberingAfterBreak="0">
    <w:nsid w:val="413A4777"/>
    <w:multiLevelType w:val="hybridMultilevel"/>
    <w:tmpl w:val="481237A6"/>
    <w:lvl w:ilvl="0" w:tplc="4CBC3898">
      <w:start w:val="1"/>
      <w:numFmt w:val="bullet"/>
      <w:lvlText w:val=""/>
      <w:lvlJc w:val="left"/>
      <w:pPr>
        <w:ind w:left="720" w:hanging="360"/>
      </w:pPr>
      <w:rPr>
        <w:rFonts w:ascii="Wingdings" w:hAnsi="Wingdings" w:hint="default"/>
      </w:rPr>
    </w:lvl>
    <w:lvl w:ilvl="1" w:tplc="82FC6ED4">
      <w:start w:val="1"/>
      <w:numFmt w:val="bullet"/>
      <w:lvlText w:val="o"/>
      <w:lvlJc w:val="left"/>
      <w:pPr>
        <w:ind w:left="1440" w:hanging="360"/>
      </w:pPr>
      <w:rPr>
        <w:rFonts w:ascii="Courier New" w:hAnsi="Courier New" w:hint="default"/>
      </w:rPr>
    </w:lvl>
    <w:lvl w:ilvl="2" w:tplc="44A62606">
      <w:start w:val="1"/>
      <w:numFmt w:val="bullet"/>
      <w:lvlText w:val=""/>
      <w:lvlJc w:val="left"/>
      <w:pPr>
        <w:ind w:left="2160" w:hanging="360"/>
      </w:pPr>
      <w:rPr>
        <w:rFonts w:ascii="Wingdings" w:hAnsi="Wingdings" w:hint="default"/>
      </w:rPr>
    </w:lvl>
    <w:lvl w:ilvl="3" w:tplc="FA620E48">
      <w:start w:val="1"/>
      <w:numFmt w:val="bullet"/>
      <w:lvlText w:val=""/>
      <w:lvlJc w:val="left"/>
      <w:pPr>
        <w:ind w:left="2880" w:hanging="360"/>
      </w:pPr>
      <w:rPr>
        <w:rFonts w:ascii="Symbol" w:hAnsi="Symbol" w:hint="default"/>
      </w:rPr>
    </w:lvl>
    <w:lvl w:ilvl="4" w:tplc="20EAFBAA">
      <w:start w:val="1"/>
      <w:numFmt w:val="bullet"/>
      <w:lvlText w:val="o"/>
      <w:lvlJc w:val="left"/>
      <w:pPr>
        <w:ind w:left="3600" w:hanging="360"/>
      </w:pPr>
      <w:rPr>
        <w:rFonts w:ascii="Courier New" w:hAnsi="Courier New" w:hint="default"/>
      </w:rPr>
    </w:lvl>
    <w:lvl w:ilvl="5" w:tplc="49B413AA">
      <w:start w:val="1"/>
      <w:numFmt w:val="bullet"/>
      <w:lvlText w:val=""/>
      <w:lvlJc w:val="left"/>
      <w:pPr>
        <w:ind w:left="4320" w:hanging="360"/>
      </w:pPr>
      <w:rPr>
        <w:rFonts w:ascii="Wingdings" w:hAnsi="Wingdings" w:hint="default"/>
      </w:rPr>
    </w:lvl>
    <w:lvl w:ilvl="6" w:tplc="E45AFD4A">
      <w:start w:val="1"/>
      <w:numFmt w:val="bullet"/>
      <w:lvlText w:val=""/>
      <w:lvlJc w:val="left"/>
      <w:pPr>
        <w:ind w:left="5040" w:hanging="360"/>
      </w:pPr>
      <w:rPr>
        <w:rFonts w:ascii="Symbol" w:hAnsi="Symbol" w:hint="default"/>
      </w:rPr>
    </w:lvl>
    <w:lvl w:ilvl="7" w:tplc="901AB1BA">
      <w:start w:val="1"/>
      <w:numFmt w:val="bullet"/>
      <w:lvlText w:val="o"/>
      <w:lvlJc w:val="left"/>
      <w:pPr>
        <w:ind w:left="5760" w:hanging="360"/>
      </w:pPr>
      <w:rPr>
        <w:rFonts w:ascii="Courier New" w:hAnsi="Courier New" w:hint="default"/>
      </w:rPr>
    </w:lvl>
    <w:lvl w:ilvl="8" w:tplc="E36C5720">
      <w:start w:val="1"/>
      <w:numFmt w:val="bullet"/>
      <w:lvlText w:val=""/>
      <w:lvlJc w:val="left"/>
      <w:pPr>
        <w:ind w:left="6480" w:hanging="360"/>
      </w:pPr>
      <w:rPr>
        <w:rFonts w:ascii="Wingdings" w:hAnsi="Wingdings" w:hint="default"/>
      </w:rPr>
    </w:lvl>
  </w:abstractNum>
  <w:abstractNum w:abstractNumId="13" w15:restartNumberingAfterBreak="0">
    <w:nsid w:val="44349D19"/>
    <w:multiLevelType w:val="hybridMultilevel"/>
    <w:tmpl w:val="AE88205E"/>
    <w:lvl w:ilvl="0" w:tplc="FF2E200E">
      <w:start w:val="1"/>
      <w:numFmt w:val="bullet"/>
      <w:lvlText w:val=""/>
      <w:lvlJc w:val="left"/>
      <w:pPr>
        <w:ind w:left="720" w:hanging="360"/>
      </w:pPr>
      <w:rPr>
        <w:rFonts w:ascii="Symbol" w:hAnsi="Symbol" w:hint="default"/>
      </w:rPr>
    </w:lvl>
    <w:lvl w:ilvl="1" w:tplc="3764481C">
      <w:start w:val="1"/>
      <w:numFmt w:val="bullet"/>
      <w:lvlText w:val="o"/>
      <w:lvlJc w:val="left"/>
      <w:pPr>
        <w:ind w:left="1440" w:hanging="360"/>
      </w:pPr>
      <w:rPr>
        <w:rFonts w:ascii="Courier New" w:hAnsi="Courier New" w:hint="default"/>
      </w:rPr>
    </w:lvl>
    <w:lvl w:ilvl="2" w:tplc="BF5E07D0">
      <w:start w:val="1"/>
      <w:numFmt w:val="bullet"/>
      <w:lvlText w:val=""/>
      <w:lvlJc w:val="left"/>
      <w:pPr>
        <w:ind w:left="2160" w:hanging="360"/>
      </w:pPr>
      <w:rPr>
        <w:rFonts w:ascii="Wingdings" w:hAnsi="Wingdings" w:hint="default"/>
      </w:rPr>
    </w:lvl>
    <w:lvl w:ilvl="3" w:tplc="0546C200">
      <w:start w:val="1"/>
      <w:numFmt w:val="bullet"/>
      <w:lvlText w:val=""/>
      <w:lvlJc w:val="left"/>
      <w:pPr>
        <w:ind w:left="2880" w:hanging="360"/>
      </w:pPr>
      <w:rPr>
        <w:rFonts w:ascii="Symbol" w:hAnsi="Symbol" w:hint="default"/>
      </w:rPr>
    </w:lvl>
    <w:lvl w:ilvl="4" w:tplc="0416404E">
      <w:start w:val="1"/>
      <w:numFmt w:val="bullet"/>
      <w:lvlText w:val="o"/>
      <w:lvlJc w:val="left"/>
      <w:pPr>
        <w:ind w:left="3600" w:hanging="360"/>
      </w:pPr>
      <w:rPr>
        <w:rFonts w:ascii="Courier New" w:hAnsi="Courier New" w:hint="default"/>
      </w:rPr>
    </w:lvl>
    <w:lvl w:ilvl="5" w:tplc="79902056">
      <w:start w:val="1"/>
      <w:numFmt w:val="bullet"/>
      <w:lvlText w:val=""/>
      <w:lvlJc w:val="left"/>
      <w:pPr>
        <w:ind w:left="4320" w:hanging="360"/>
      </w:pPr>
      <w:rPr>
        <w:rFonts w:ascii="Wingdings" w:hAnsi="Wingdings" w:hint="default"/>
      </w:rPr>
    </w:lvl>
    <w:lvl w:ilvl="6" w:tplc="D0E8FE34">
      <w:start w:val="1"/>
      <w:numFmt w:val="bullet"/>
      <w:lvlText w:val=""/>
      <w:lvlJc w:val="left"/>
      <w:pPr>
        <w:ind w:left="5040" w:hanging="360"/>
      </w:pPr>
      <w:rPr>
        <w:rFonts w:ascii="Symbol" w:hAnsi="Symbol" w:hint="default"/>
      </w:rPr>
    </w:lvl>
    <w:lvl w:ilvl="7" w:tplc="C5FC10F0">
      <w:start w:val="1"/>
      <w:numFmt w:val="bullet"/>
      <w:lvlText w:val="o"/>
      <w:lvlJc w:val="left"/>
      <w:pPr>
        <w:ind w:left="5760" w:hanging="360"/>
      </w:pPr>
      <w:rPr>
        <w:rFonts w:ascii="Courier New" w:hAnsi="Courier New" w:hint="default"/>
      </w:rPr>
    </w:lvl>
    <w:lvl w:ilvl="8" w:tplc="2696CF2A">
      <w:start w:val="1"/>
      <w:numFmt w:val="bullet"/>
      <w:lvlText w:val=""/>
      <w:lvlJc w:val="left"/>
      <w:pPr>
        <w:ind w:left="6480" w:hanging="360"/>
      </w:pPr>
      <w:rPr>
        <w:rFonts w:ascii="Wingdings" w:hAnsi="Wingdings" w:hint="default"/>
      </w:rPr>
    </w:lvl>
  </w:abstractNum>
  <w:abstractNum w:abstractNumId="14" w15:restartNumberingAfterBreak="0">
    <w:nsid w:val="46F815A3"/>
    <w:multiLevelType w:val="hybridMultilevel"/>
    <w:tmpl w:val="2214BD1C"/>
    <w:lvl w:ilvl="0" w:tplc="88D24DB4">
      <w:start w:val="1"/>
      <w:numFmt w:val="bullet"/>
      <w:lvlText w:val=""/>
      <w:lvlJc w:val="left"/>
      <w:pPr>
        <w:ind w:left="720" w:hanging="360"/>
      </w:pPr>
      <w:rPr>
        <w:rFonts w:ascii="Symbol" w:hAnsi="Symbol" w:hint="default"/>
      </w:rPr>
    </w:lvl>
    <w:lvl w:ilvl="1" w:tplc="40869FE8">
      <w:start w:val="1"/>
      <w:numFmt w:val="bullet"/>
      <w:lvlText w:val="o"/>
      <w:lvlJc w:val="left"/>
      <w:pPr>
        <w:ind w:left="1440" w:hanging="360"/>
      </w:pPr>
      <w:rPr>
        <w:rFonts w:ascii="Courier New" w:hAnsi="Courier New" w:hint="default"/>
      </w:rPr>
    </w:lvl>
    <w:lvl w:ilvl="2" w:tplc="FEAA46A2">
      <w:start w:val="1"/>
      <w:numFmt w:val="bullet"/>
      <w:lvlText w:val=""/>
      <w:lvlJc w:val="left"/>
      <w:pPr>
        <w:ind w:left="2160" w:hanging="360"/>
      </w:pPr>
      <w:rPr>
        <w:rFonts w:ascii="Wingdings" w:hAnsi="Wingdings" w:hint="default"/>
      </w:rPr>
    </w:lvl>
    <w:lvl w:ilvl="3" w:tplc="37F8868A">
      <w:start w:val="1"/>
      <w:numFmt w:val="bullet"/>
      <w:lvlText w:val=""/>
      <w:lvlJc w:val="left"/>
      <w:pPr>
        <w:ind w:left="2880" w:hanging="360"/>
      </w:pPr>
      <w:rPr>
        <w:rFonts w:ascii="Symbol" w:hAnsi="Symbol" w:hint="default"/>
      </w:rPr>
    </w:lvl>
    <w:lvl w:ilvl="4" w:tplc="E0F0D1F8">
      <w:start w:val="1"/>
      <w:numFmt w:val="bullet"/>
      <w:lvlText w:val="o"/>
      <w:lvlJc w:val="left"/>
      <w:pPr>
        <w:ind w:left="3600" w:hanging="360"/>
      </w:pPr>
      <w:rPr>
        <w:rFonts w:ascii="Courier New" w:hAnsi="Courier New" w:hint="default"/>
      </w:rPr>
    </w:lvl>
    <w:lvl w:ilvl="5" w:tplc="B7E6A46A">
      <w:start w:val="1"/>
      <w:numFmt w:val="bullet"/>
      <w:lvlText w:val=""/>
      <w:lvlJc w:val="left"/>
      <w:pPr>
        <w:ind w:left="4320" w:hanging="360"/>
      </w:pPr>
      <w:rPr>
        <w:rFonts w:ascii="Wingdings" w:hAnsi="Wingdings" w:hint="default"/>
      </w:rPr>
    </w:lvl>
    <w:lvl w:ilvl="6" w:tplc="E124A9D2">
      <w:start w:val="1"/>
      <w:numFmt w:val="bullet"/>
      <w:lvlText w:val=""/>
      <w:lvlJc w:val="left"/>
      <w:pPr>
        <w:ind w:left="5040" w:hanging="360"/>
      </w:pPr>
      <w:rPr>
        <w:rFonts w:ascii="Symbol" w:hAnsi="Symbol" w:hint="default"/>
      </w:rPr>
    </w:lvl>
    <w:lvl w:ilvl="7" w:tplc="8160DE80">
      <w:start w:val="1"/>
      <w:numFmt w:val="bullet"/>
      <w:lvlText w:val="o"/>
      <w:lvlJc w:val="left"/>
      <w:pPr>
        <w:ind w:left="5760" w:hanging="360"/>
      </w:pPr>
      <w:rPr>
        <w:rFonts w:ascii="Courier New" w:hAnsi="Courier New" w:hint="default"/>
      </w:rPr>
    </w:lvl>
    <w:lvl w:ilvl="8" w:tplc="8CF8994E">
      <w:start w:val="1"/>
      <w:numFmt w:val="bullet"/>
      <w:lvlText w:val=""/>
      <w:lvlJc w:val="left"/>
      <w:pPr>
        <w:ind w:left="6480" w:hanging="360"/>
      </w:pPr>
      <w:rPr>
        <w:rFonts w:ascii="Wingdings" w:hAnsi="Wingdings" w:hint="default"/>
      </w:rPr>
    </w:lvl>
  </w:abstractNum>
  <w:abstractNum w:abstractNumId="15" w15:restartNumberingAfterBreak="0">
    <w:nsid w:val="4BA38C7B"/>
    <w:multiLevelType w:val="hybridMultilevel"/>
    <w:tmpl w:val="EB7A3BB2"/>
    <w:lvl w:ilvl="0" w:tplc="6B365940">
      <w:start w:val="1"/>
      <w:numFmt w:val="bullet"/>
      <w:lvlText w:val=""/>
      <w:lvlJc w:val="left"/>
      <w:pPr>
        <w:ind w:left="720" w:hanging="360"/>
      </w:pPr>
      <w:rPr>
        <w:rFonts w:ascii="Symbol" w:hAnsi="Symbol" w:hint="default"/>
      </w:rPr>
    </w:lvl>
    <w:lvl w:ilvl="1" w:tplc="7276AFD0">
      <w:start w:val="1"/>
      <w:numFmt w:val="bullet"/>
      <w:lvlText w:val="o"/>
      <w:lvlJc w:val="left"/>
      <w:pPr>
        <w:ind w:left="1440" w:hanging="360"/>
      </w:pPr>
      <w:rPr>
        <w:rFonts w:ascii="Courier New" w:hAnsi="Courier New" w:hint="default"/>
      </w:rPr>
    </w:lvl>
    <w:lvl w:ilvl="2" w:tplc="34343AF4">
      <w:start w:val="1"/>
      <w:numFmt w:val="bullet"/>
      <w:lvlText w:val=""/>
      <w:lvlJc w:val="left"/>
      <w:pPr>
        <w:ind w:left="2160" w:hanging="360"/>
      </w:pPr>
      <w:rPr>
        <w:rFonts w:ascii="Wingdings" w:hAnsi="Wingdings" w:hint="default"/>
      </w:rPr>
    </w:lvl>
    <w:lvl w:ilvl="3" w:tplc="0B505682">
      <w:start w:val="1"/>
      <w:numFmt w:val="bullet"/>
      <w:lvlText w:val=""/>
      <w:lvlJc w:val="left"/>
      <w:pPr>
        <w:ind w:left="2880" w:hanging="360"/>
      </w:pPr>
      <w:rPr>
        <w:rFonts w:ascii="Symbol" w:hAnsi="Symbol" w:hint="default"/>
      </w:rPr>
    </w:lvl>
    <w:lvl w:ilvl="4" w:tplc="234EE940">
      <w:start w:val="1"/>
      <w:numFmt w:val="bullet"/>
      <w:lvlText w:val="o"/>
      <w:lvlJc w:val="left"/>
      <w:pPr>
        <w:ind w:left="3600" w:hanging="360"/>
      </w:pPr>
      <w:rPr>
        <w:rFonts w:ascii="Courier New" w:hAnsi="Courier New" w:hint="default"/>
      </w:rPr>
    </w:lvl>
    <w:lvl w:ilvl="5" w:tplc="0114DCAA">
      <w:start w:val="1"/>
      <w:numFmt w:val="bullet"/>
      <w:lvlText w:val=""/>
      <w:lvlJc w:val="left"/>
      <w:pPr>
        <w:ind w:left="4320" w:hanging="360"/>
      </w:pPr>
      <w:rPr>
        <w:rFonts w:ascii="Wingdings" w:hAnsi="Wingdings" w:hint="default"/>
      </w:rPr>
    </w:lvl>
    <w:lvl w:ilvl="6" w:tplc="0DA822D8">
      <w:start w:val="1"/>
      <w:numFmt w:val="bullet"/>
      <w:lvlText w:val=""/>
      <w:lvlJc w:val="left"/>
      <w:pPr>
        <w:ind w:left="5040" w:hanging="360"/>
      </w:pPr>
      <w:rPr>
        <w:rFonts w:ascii="Symbol" w:hAnsi="Symbol" w:hint="default"/>
      </w:rPr>
    </w:lvl>
    <w:lvl w:ilvl="7" w:tplc="178CCA2C">
      <w:start w:val="1"/>
      <w:numFmt w:val="bullet"/>
      <w:lvlText w:val="o"/>
      <w:lvlJc w:val="left"/>
      <w:pPr>
        <w:ind w:left="5760" w:hanging="360"/>
      </w:pPr>
      <w:rPr>
        <w:rFonts w:ascii="Courier New" w:hAnsi="Courier New" w:hint="default"/>
      </w:rPr>
    </w:lvl>
    <w:lvl w:ilvl="8" w:tplc="B5CA8988">
      <w:start w:val="1"/>
      <w:numFmt w:val="bullet"/>
      <w:lvlText w:val=""/>
      <w:lvlJc w:val="left"/>
      <w:pPr>
        <w:ind w:left="6480" w:hanging="360"/>
      </w:pPr>
      <w:rPr>
        <w:rFonts w:ascii="Wingdings" w:hAnsi="Wingdings" w:hint="default"/>
      </w:rPr>
    </w:lvl>
  </w:abstractNum>
  <w:abstractNum w:abstractNumId="16" w15:restartNumberingAfterBreak="0">
    <w:nsid w:val="4E012F6F"/>
    <w:multiLevelType w:val="hybridMultilevel"/>
    <w:tmpl w:val="DDEA00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F5638A4"/>
    <w:multiLevelType w:val="hybridMultilevel"/>
    <w:tmpl w:val="E6D29BDE"/>
    <w:lvl w:ilvl="0" w:tplc="15E445EA">
      <w:start w:val="1"/>
      <w:numFmt w:val="lowerRoman"/>
      <w:lvlText w:val="%1."/>
      <w:lvlJc w:val="right"/>
      <w:pPr>
        <w:ind w:left="720" w:hanging="360"/>
      </w:pPr>
      <w:rPr>
        <w:rFonts w:ascii="Aptos" w:hAnsi="Aptos" w:hint="default"/>
      </w:rPr>
    </w:lvl>
    <w:lvl w:ilvl="1" w:tplc="A75C119C">
      <w:start w:val="1"/>
      <w:numFmt w:val="lowerLetter"/>
      <w:lvlText w:val="%2."/>
      <w:lvlJc w:val="left"/>
      <w:pPr>
        <w:ind w:left="1440" w:hanging="360"/>
      </w:pPr>
    </w:lvl>
    <w:lvl w:ilvl="2" w:tplc="142052EE">
      <w:start w:val="1"/>
      <w:numFmt w:val="lowerRoman"/>
      <w:lvlText w:val="%3."/>
      <w:lvlJc w:val="right"/>
      <w:pPr>
        <w:ind w:left="2160" w:hanging="180"/>
      </w:pPr>
    </w:lvl>
    <w:lvl w:ilvl="3" w:tplc="CD62D37E">
      <w:start w:val="1"/>
      <w:numFmt w:val="decimal"/>
      <w:lvlText w:val="%4."/>
      <w:lvlJc w:val="left"/>
      <w:pPr>
        <w:ind w:left="2880" w:hanging="360"/>
      </w:pPr>
    </w:lvl>
    <w:lvl w:ilvl="4" w:tplc="09A2E0CC">
      <w:start w:val="1"/>
      <w:numFmt w:val="lowerLetter"/>
      <w:lvlText w:val="%5."/>
      <w:lvlJc w:val="left"/>
      <w:pPr>
        <w:ind w:left="3600" w:hanging="360"/>
      </w:pPr>
    </w:lvl>
    <w:lvl w:ilvl="5" w:tplc="914A51C8">
      <w:start w:val="1"/>
      <w:numFmt w:val="lowerRoman"/>
      <w:lvlText w:val="%6."/>
      <w:lvlJc w:val="right"/>
      <w:pPr>
        <w:ind w:left="4320" w:hanging="180"/>
      </w:pPr>
    </w:lvl>
    <w:lvl w:ilvl="6" w:tplc="FBBAB554">
      <w:start w:val="1"/>
      <w:numFmt w:val="decimal"/>
      <w:lvlText w:val="%7."/>
      <w:lvlJc w:val="left"/>
      <w:pPr>
        <w:ind w:left="5040" w:hanging="360"/>
      </w:pPr>
    </w:lvl>
    <w:lvl w:ilvl="7" w:tplc="F36CF6C8">
      <w:start w:val="1"/>
      <w:numFmt w:val="lowerLetter"/>
      <w:lvlText w:val="%8."/>
      <w:lvlJc w:val="left"/>
      <w:pPr>
        <w:ind w:left="5760" w:hanging="360"/>
      </w:pPr>
    </w:lvl>
    <w:lvl w:ilvl="8" w:tplc="FF4CBB78">
      <w:start w:val="1"/>
      <w:numFmt w:val="lowerRoman"/>
      <w:lvlText w:val="%9."/>
      <w:lvlJc w:val="right"/>
      <w:pPr>
        <w:ind w:left="6480" w:hanging="180"/>
      </w:pPr>
    </w:lvl>
  </w:abstractNum>
  <w:abstractNum w:abstractNumId="18" w15:restartNumberingAfterBreak="0">
    <w:nsid w:val="53202EE4"/>
    <w:multiLevelType w:val="hybridMultilevel"/>
    <w:tmpl w:val="31389D46"/>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42E236E"/>
    <w:multiLevelType w:val="hybridMultilevel"/>
    <w:tmpl w:val="B5E6CF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8E80F94"/>
    <w:multiLevelType w:val="hybridMultilevel"/>
    <w:tmpl w:val="1834E184"/>
    <w:lvl w:ilvl="0" w:tplc="A1ACB414">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016988A"/>
    <w:multiLevelType w:val="hybridMultilevel"/>
    <w:tmpl w:val="6E788BE0"/>
    <w:lvl w:ilvl="0" w:tplc="98AC73F0">
      <w:start w:val="1"/>
      <w:numFmt w:val="bullet"/>
      <w:lvlText w:val=""/>
      <w:lvlJc w:val="left"/>
      <w:pPr>
        <w:ind w:left="720" w:hanging="360"/>
      </w:pPr>
      <w:rPr>
        <w:rFonts w:ascii="Symbol" w:hAnsi="Symbol" w:hint="default"/>
      </w:rPr>
    </w:lvl>
    <w:lvl w:ilvl="1" w:tplc="49E6732C">
      <w:start w:val="1"/>
      <w:numFmt w:val="bullet"/>
      <w:lvlText w:val="o"/>
      <w:lvlJc w:val="left"/>
      <w:pPr>
        <w:ind w:left="1440" w:hanging="360"/>
      </w:pPr>
      <w:rPr>
        <w:rFonts w:ascii="Courier New" w:hAnsi="Courier New" w:hint="default"/>
      </w:rPr>
    </w:lvl>
    <w:lvl w:ilvl="2" w:tplc="C1904E70">
      <w:start w:val="1"/>
      <w:numFmt w:val="bullet"/>
      <w:lvlText w:val=""/>
      <w:lvlJc w:val="left"/>
      <w:pPr>
        <w:ind w:left="2160" w:hanging="360"/>
      </w:pPr>
      <w:rPr>
        <w:rFonts w:ascii="Wingdings" w:hAnsi="Wingdings" w:hint="default"/>
      </w:rPr>
    </w:lvl>
    <w:lvl w:ilvl="3" w:tplc="9460BB80">
      <w:start w:val="1"/>
      <w:numFmt w:val="bullet"/>
      <w:lvlText w:val=""/>
      <w:lvlJc w:val="left"/>
      <w:pPr>
        <w:ind w:left="2880" w:hanging="360"/>
      </w:pPr>
      <w:rPr>
        <w:rFonts w:ascii="Symbol" w:hAnsi="Symbol" w:hint="default"/>
      </w:rPr>
    </w:lvl>
    <w:lvl w:ilvl="4" w:tplc="9F343E56">
      <w:start w:val="1"/>
      <w:numFmt w:val="bullet"/>
      <w:lvlText w:val="o"/>
      <w:lvlJc w:val="left"/>
      <w:pPr>
        <w:ind w:left="3600" w:hanging="360"/>
      </w:pPr>
      <w:rPr>
        <w:rFonts w:ascii="Courier New" w:hAnsi="Courier New" w:hint="default"/>
      </w:rPr>
    </w:lvl>
    <w:lvl w:ilvl="5" w:tplc="C7EC2112">
      <w:start w:val="1"/>
      <w:numFmt w:val="bullet"/>
      <w:lvlText w:val=""/>
      <w:lvlJc w:val="left"/>
      <w:pPr>
        <w:ind w:left="4320" w:hanging="360"/>
      </w:pPr>
      <w:rPr>
        <w:rFonts w:ascii="Wingdings" w:hAnsi="Wingdings" w:hint="default"/>
      </w:rPr>
    </w:lvl>
    <w:lvl w:ilvl="6" w:tplc="F34E927A">
      <w:start w:val="1"/>
      <w:numFmt w:val="bullet"/>
      <w:lvlText w:val=""/>
      <w:lvlJc w:val="left"/>
      <w:pPr>
        <w:ind w:left="5040" w:hanging="360"/>
      </w:pPr>
      <w:rPr>
        <w:rFonts w:ascii="Symbol" w:hAnsi="Symbol" w:hint="default"/>
      </w:rPr>
    </w:lvl>
    <w:lvl w:ilvl="7" w:tplc="E468EC52">
      <w:start w:val="1"/>
      <w:numFmt w:val="bullet"/>
      <w:lvlText w:val="o"/>
      <w:lvlJc w:val="left"/>
      <w:pPr>
        <w:ind w:left="5760" w:hanging="360"/>
      </w:pPr>
      <w:rPr>
        <w:rFonts w:ascii="Courier New" w:hAnsi="Courier New" w:hint="default"/>
      </w:rPr>
    </w:lvl>
    <w:lvl w:ilvl="8" w:tplc="9DA8C460">
      <w:start w:val="1"/>
      <w:numFmt w:val="bullet"/>
      <w:lvlText w:val=""/>
      <w:lvlJc w:val="left"/>
      <w:pPr>
        <w:ind w:left="6480" w:hanging="360"/>
      </w:pPr>
      <w:rPr>
        <w:rFonts w:ascii="Wingdings" w:hAnsi="Wingdings" w:hint="default"/>
      </w:rPr>
    </w:lvl>
  </w:abstractNum>
  <w:abstractNum w:abstractNumId="22" w15:restartNumberingAfterBreak="0">
    <w:nsid w:val="605B5293"/>
    <w:multiLevelType w:val="hybridMultilevel"/>
    <w:tmpl w:val="0F766E68"/>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606B965"/>
    <w:multiLevelType w:val="hybridMultilevel"/>
    <w:tmpl w:val="B846E974"/>
    <w:lvl w:ilvl="0" w:tplc="C47A0170">
      <w:start w:val="1"/>
      <w:numFmt w:val="bullet"/>
      <w:lvlText w:val=""/>
      <w:lvlJc w:val="left"/>
      <w:pPr>
        <w:ind w:left="720" w:hanging="360"/>
      </w:pPr>
      <w:rPr>
        <w:rFonts w:ascii="Symbol" w:hAnsi="Symbol" w:hint="default"/>
      </w:rPr>
    </w:lvl>
    <w:lvl w:ilvl="1" w:tplc="77268528">
      <w:start w:val="1"/>
      <w:numFmt w:val="bullet"/>
      <w:lvlText w:val="o"/>
      <w:lvlJc w:val="left"/>
      <w:pPr>
        <w:ind w:left="1440" w:hanging="360"/>
      </w:pPr>
      <w:rPr>
        <w:rFonts w:ascii="Courier New" w:hAnsi="Courier New" w:hint="default"/>
      </w:rPr>
    </w:lvl>
    <w:lvl w:ilvl="2" w:tplc="B30C6ACE">
      <w:start w:val="1"/>
      <w:numFmt w:val="bullet"/>
      <w:lvlText w:val=""/>
      <w:lvlJc w:val="left"/>
      <w:pPr>
        <w:ind w:left="2160" w:hanging="360"/>
      </w:pPr>
      <w:rPr>
        <w:rFonts w:ascii="Wingdings" w:hAnsi="Wingdings" w:hint="default"/>
      </w:rPr>
    </w:lvl>
    <w:lvl w:ilvl="3" w:tplc="BA664DA4">
      <w:start w:val="1"/>
      <w:numFmt w:val="bullet"/>
      <w:lvlText w:val=""/>
      <w:lvlJc w:val="left"/>
      <w:pPr>
        <w:ind w:left="2880" w:hanging="360"/>
      </w:pPr>
      <w:rPr>
        <w:rFonts w:ascii="Symbol" w:hAnsi="Symbol" w:hint="default"/>
      </w:rPr>
    </w:lvl>
    <w:lvl w:ilvl="4" w:tplc="0C48A352">
      <w:start w:val="1"/>
      <w:numFmt w:val="bullet"/>
      <w:lvlText w:val="o"/>
      <w:lvlJc w:val="left"/>
      <w:pPr>
        <w:ind w:left="3600" w:hanging="360"/>
      </w:pPr>
      <w:rPr>
        <w:rFonts w:ascii="Courier New" w:hAnsi="Courier New" w:hint="default"/>
      </w:rPr>
    </w:lvl>
    <w:lvl w:ilvl="5" w:tplc="1010851C">
      <w:start w:val="1"/>
      <w:numFmt w:val="bullet"/>
      <w:lvlText w:val=""/>
      <w:lvlJc w:val="left"/>
      <w:pPr>
        <w:ind w:left="4320" w:hanging="360"/>
      </w:pPr>
      <w:rPr>
        <w:rFonts w:ascii="Wingdings" w:hAnsi="Wingdings" w:hint="default"/>
      </w:rPr>
    </w:lvl>
    <w:lvl w:ilvl="6" w:tplc="08B69378">
      <w:start w:val="1"/>
      <w:numFmt w:val="bullet"/>
      <w:lvlText w:val=""/>
      <w:lvlJc w:val="left"/>
      <w:pPr>
        <w:ind w:left="5040" w:hanging="360"/>
      </w:pPr>
      <w:rPr>
        <w:rFonts w:ascii="Symbol" w:hAnsi="Symbol" w:hint="default"/>
      </w:rPr>
    </w:lvl>
    <w:lvl w:ilvl="7" w:tplc="DC2AC59C">
      <w:start w:val="1"/>
      <w:numFmt w:val="bullet"/>
      <w:lvlText w:val="o"/>
      <w:lvlJc w:val="left"/>
      <w:pPr>
        <w:ind w:left="5760" w:hanging="360"/>
      </w:pPr>
      <w:rPr>
        <w:rFonts w:ascii="Courier New" w:hAnsi="Courier New" w:hint="default"/>
      </w:rPr>
    </w:lvl>
    <w:lvl w:ilvl="8" w:tplc="6F4642E6">
      <w:start w:val="1"/>
      <w:numFmt w:val="bullet"/>
      <w:lvlText w:val=""/>
      <w:lvlJc w:val="left"/>
      <w:pPr>
        <w:ind w:left="6480" w:hanging="360"/>
      </w:pPr>
      <w:rPr>
        <w:rFonts w:ascii="Wingdings" w:hAnsi="Wingdings" w:hint="default"/>
      </w:rPr>
    </w:lvl>
  </w:abstractNum>
  <w:abstractNum w:abstractNumId="24" w15:restartNumberingAfterBreak="0">
    <w:nsid w:val="6BDC2C99"/>
    <w:multiLevelType w:val="hybridMultilevel"/>
    <w:tmpl w:val="46DE0A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E562EA3"/>
    <w:multiLevelType w:val="hybridMultilevel"/>
    <w:tmpl w:val="2B0E1606"/>
    <w:lvl w:ilvl="0" w:tplc="513C02D4">
      <w:start w:val="1"/>
      <w:numFmt w:val="bullet"/>
      <w:lvlText w:val=""/>
      <w:lvlJc w:val="left"/>
      <w:pPr>
        <w:ind w:left="720" w:hanging="360"/>
      </w:pPr>
      <w:rPr>
        <w:rFonts w:ascii="Symbol" w:hAnsi="Symbol" w:hint="default"/>
      </w:rPr>
    </w:lvl>
    <w:lvl w:ilvl="1" w:tplc="BF607168">
      <w:start w:val="1"/>
      <w:numFmt w:val="bullet"/>
      <w:lvlText w:val="o"/>
      <w:lvlJc w:val="left"/>
      <w:pPr>
        <w:ind w:left="1440" w:hanging="360"/>
      </w:pPr>
      <w:rPr>
        <w:rFonts w:ascii="Courier New" w:hAnsi="Courier New" w:hint="default"/>
      </w:rPr>
    </w:lvl>
    <w:lvl w:ilvl="2" w:tplc="1B3081C0">
      <w:start w:val="1"/>
      <w:numFmt w:val="bullet"/>
      <w:lvlText w:val=""/>
      <w:lvlJc w:val="left"/>
      <w:pPr>
        <w:ind w:left="2160" w:hanging="360"/>
      </w:pPr>
      <w:rPr>
        <w:rFonts w:ascii="Wingdings" w:hAnsi="Wingdings" w:hint="default"/>
      </w:rPr>
    </w:lvl>
    <w:lvl w:ilvl="3" w:tplc="30F8114E">
      <w:start w:val="1"/>
      <w:numFmt w:val="bullet"/>
      <w:lvlText w:val=""/>
      <w:lvlJc w:val="left"/>
      <w:pPr>
        <w:ind w:left="2880" w:hanging="360"/>
      </w:pPr>
      <w:rPr>
        <w:rFonts w:ascii="Symbol" w:hAnsi="Symbol" w:hint="default"/>
      </w:rPr>
    </w:lvl>
    <w:lvl w:ilvl="4" w:tplc="1EB6B1F0">
      <w:start w:val="1"/>
      <w:numFmt w:val="bullet"/>
      <w:lvlText w:val="o"/>
      <w:lvlJc w:val="left"/>
      <w:pPr>
        <w:ind w:left="3600" w:hanging="360"/>
      </w:pPr>
      <w:rPr>
        <w:rFonts w:ascii="Courier New" w:hAnsi="Courier New" w:hint="default"/>
      </w:rPr>
    </w:lvl>
    <w:lvl w:ilvl="5" w:tplc="EA287CD6">
      <w:start w:val="1"/>
      <w:numFmt w:val="bullet"/>
      <w:lvlText w:val=""/>
      <w:lvlJc w:val="left"/>
      <w:pPr>
        <w:ind w:left="4320" w:hanging="360"/>
      </w:pPr>
      <w:rPr>
        <w:rFonts w:ascii="Wingdings" w:hAnsi="Wingdings" w:hint="default"/>
      </w:rPr>
    </w:lvl>
    <w:lvl w:ilvl="6" w:tplc="7AB6F9F4">
      <w:start w:val="1"/>
      <w:numFmt w:val="bullet"/>
      <w:lvlText w:val=""/>
      <w:lvlJc w:val="left"/>
      <w:pPr>
        <w:ind w:left="5040" w:hanging="360"/>
      </w:pPr>
      <w:rPr>
        <w:rFonts w:ascii="Symbol" w:hAnsi="Symbol" w:hint="default"/>
      </w:rPr>
    </w:lvl>
    <w:lvl w:ilvl="7" w:tplc="9FA4F5AE">
      <w:start w:val="1"/>
      <w:numFmt w:val="bullet"/>
      <w:lvlText w:val="o"/>
      <w:lvlJc w:val="left"/>
      <w:pPr>
        <w:ind w:left="5760" w:hanging="360"/>
      </w:pPr>
      <w:rPr>
        <w:rFonts w:ascii="Courier New" w:hAnsi="Courier New" w:hint="default"/>
      </w:rPr>
    </w:lvl>
    <w:lvl w:ilvl="8" w:tplc="A64AE14E">
      <w:start w:val="1"/>
      <w:numFmt w:val="bullet"/>
      <w:lvlText w:val=""/>
      <w:lvlJc w:val="left"/>
      <w:pPr>
        <w:ind w:left="6480" w:hanging="360"/>
      </w:pPr>
      <w:rPr>
        <w:rFonts w:ascii="Wingdings" w:hAnsi="Wingdings" w:hint="default"/>
      </w:rPr>
    </w:lvl>
  </w:abstractNum>
  <w:abstractNum w:abstractNumId="26" w15:restartNumberingAfterBreak="0">
    <w:nsid w:val="73734362"/>
    <w:multiLevelType w:val="hybridMultilevel"/>
    <w:tmpl w:val="26C2568C"/>
    <w:lvl w:ilvl="0" w:tplc="CF8A7668">
      <w:start w:val="1"/>
      <w:numFmt w:val="bullet"/>
      <w:lvlText w:val=""/>
      <w:lvlJc w:val="left"/>
      <w:pPr>
        <w:ind w:left="720" w:hanging="360"/>
      </w:pPr>
      <w:rPr>
        <w:rFonts w:ascii="Symbol" w:hAnsi="Symbol" w:hint="default"/>
      </w:rPr>
    </w:lvl>
    <w:lvl w:ilvl="1" w:tplc="D75A4206">
      <w:start w:val="1"/>
      <w:numFmt w:val="bullet"/>
      <w:lvlText w:val="o"/>
      <w:lvlJc w:val="left"/>
      <w:pPr>
        <w:ind w:left="1440" w:hanging="360"/>
      </w:pPr>
      <w:rPr>
        <w:rFonts w:ascii="Courier New" w:hAnsi="Courier New" w:hint="default"/>
      </w:rPr>
    </w:lvl>
    <w:lvl w:ilvl="2" w:tplc="2FA2E8FA">
      <w:start w:val="1"/>
      <w:numFmt w:val="bullet"/>
      <w:lvlText w:val=""/>
      <w:lvlJc w:val="left"/>
      <w:pPr>
        <w:ind w:left="2160" w:hanging="360"/>
      </w:pPr>
      <w:rPr>
        <w:rFonts w:ascii="Wingdings" w:hAnsi="Wingdings" w:hint="default"/>
      </w:rPr>
    </w:lvl>
    <w:lvl w:ilvl="3" w:tplc="420C4BF4">
      <w:start w:val="1"/>
      <w:numFmt w:val="bullet"/>
      <w:lvlText w:val=""/>
      <w:lvlJc w:val="left"/>
      <w:pPr>
        <w:ind w:left="2880" w:hanging="360"/>
      </w:pPr>
      <w:rPr>
        <w:rFonts w:ascii="Symbol" w:hAnsi="Symbol" w:hint="default"/>
      </w:rPr>
    </w:lvl>
    <w:lvl w:ilvl="4" w:tplc="430C9192">
      <w:start w:val="1"/>
      <w:numFmt w:val="bullet"/>
      <w:lvlText w:val="o"/>
      <w:lvlJc w:val="left"/>
      <w:pPr>
        <w:ind w:left="3600" w:hanging="360"/>
      </w:pPr>
      <w:rPr>
        <w:rFonts w:ascii="Courier New" w:hAnsi="Courier New" w:hint="default"/>
      </w:rPr>
    </w:lvl>
    <w:lvl w:ilvl="5" w:tplc="F16C7844">
      <w:start w:val="1"/>
      <w:numFmt w:val="bullet"/>
      <w:lvlText w:val=""/>
      <w:lvlJc w:val="left"/>
      <w:pPr>
        <w:ind w:left="4320" w:hanging="360"/>
      </w:pPr>
      <w:rPr>
        <w:rFonts w:ascii="Wingdings" w:hAnsi="Wingdings" w:hint="default"/>
      </w:rPr>
    </w:lvl>
    <w:lvl w:ilvl="6" w:tplc="2D4E7F10">
      <w:start w:val="1"/>
      <w:numFmt w:val="bullet"/>
      <w:lvlText w:val=""/>
      <w:lvlJc w:val="left"/>
      <w:pPr>
        <w:ind w:left="5040" w:hanging="360"/>
      </w:pPr>
      <w:rPr>
        <w:rFonts w:ascii="Symbol" w:hAnsi="Symbol" w:hint="default"/>
      </w:rPr>
    </w:lvl>
    <w:lvl w:ilvl="7" w:tplc="E9AC0306">
      <w:start w:val="1"/>
      <w:numFmt w:val="bullet"/>
      <w:lvlText w:val="o"/>
      <w:lvlJc w:val="left"/>
      <w:pPr>
        <w:ind w:left="5760" w:hanging="360"/>
      </w:pPr>
      <w:rPr>
        <w:rFonts w:ascii="Courier New" w:hAnsi="Courier New" w:hint="default"/>
      </w:rPr>
    </w:lvl>
    <w:lvl w:ilvl="8" w:tplc="4A306512">
      <w:start w:val="1"/>
      <w:numFmt w:val="bullet"/>
      <w:lvlText w:val=""/>
      <w:lvlJc w:val="left"/>
      <w:pPr>
        <w:ind w:left="6480" w:hanging="360"/>
      </w:pPr>
      <w:rPr>
        <w:rFonts w:ascii="Wingdings" w:hAnsi="Wingdings" w:hint="default"/>
      </w:rPr>
    </w:lvl>
  </w:abstractNum>
  <w:abstractNum w:abstractNumId="27" w15:restartNumberingAfterBreak="0">
    <w:nsid w:val="73F755B5"/>
    <w:multiLevelType w:val="hybridMultilevel"/>
    <w:tmpl w:val="6DD64BAC"/>
    <w:lvl w:ilvl="0" w:tplc="9936425C">
      <w:start w:val="1"/>
      <w:numFmt w:val="bullet"/>
      <w:lvlText w:val=""/>
      <w:lvlJc w:val="left"/>
      <w:pPr>
        <w:ind w:left="720" w:hanging="360"/>
      </w:pPr>
      <w:rPr>
        <w:rFonts w:ascii="Symbol" w:hAnsi="Symbol" w:hint="default"/>
      </w:rPr>
    </w:lvl>
    <w:lvl w:ilvl="1" w:tplc="33B62360">
      <w:start w:val="1"/>
      <w:numFmt w:val="bullet"/>
      <w:lvlText w:val="o"/>
      <w:lvlJc w:val="left"/>
      <w:pPr>
        <w:ind w:left="1440" w:hanging="360"/>
      </w:pPr>
      <w:rPr>
        <w:rFonts w:ascii="Courier New" w:hAnsi="Courier New" w:hint="default"/>
      </w:rPr>
    </w:lvl>
    <w:lvl w:ilvl="2" w:tplc="A0A0A4C0">
      <w:start w:val="1"/>
      <w:numFmt w:val="bullet"/>
      <w:lvlText w:val=""/>
      <w:lvlJc w:val="left"/>
      <w:pPr>
        <w:ind w:left="2160" w:hanging="360"/>
      </w:pPr>
      <w:rPr>
        <w:rFonts w:ascii="Wingdings" w:hAnsi="Wingdings" w:hint="default"/>
      </w:rPr>
    </w:lvl>
    <w:lvl w:ilvl="3" w:tplc="FA3A4CF6">
      <w:start w:val="1"/>
      <w:numFmt w:val="bullet"/>
      <w:lvlText w:val=""/>
      <w:lvlJc w:val="left"/>
      <w:pPr>
        <w:ind w:left="2880" w:hanging="360"/>
      </w:pPr>
      <w:rPr>
        <w:rFonts w:ascii="Symbol" w:hAnsi="Symbol" w:hint="default"/>
      </w:rPr>
    </w:lvl>
    <w:lvl w:ilvl="4" w:tplc="FD06627E">
      <w:start w:val="1"/>
      <w:numFmt w:val="bullet"/>
      <w:lvlText w:val="o"/>
      <w:lvlJc w:val="left"/>
      <w:pPr>
        <w:ind w:left="3600" w:hanging="360"/>
      </w:pPr>
      <w:rPr>
        <w:rFonts w:ascii="Courier New" w:hAnsi="Courier New" w:hint="default"/>
      </w:rPr>
    </w:lvl>
    <w:lvl w:ilvl="5" w:tplc="033C4F5A">
      <w:start w:val="1"/>
      <w:numFmt w:val="bullet"/>
      <w:lvlText w:val=""/>
      <w:lvlJc w:val="left"/>
      <w:pPr>
        <w:ind w:left="4320" w:hanging="360"/>
      </w:pPr>
      <w:rPr>
        <w:rFonts w:ascii="Wingdings" w:hAnsi="Wingdings" w:hint="default"/>
      </w:rPr>
    </w:lvl>
    <w:lvl w:ilvl="6" w:tplc="B25012CE">
      <w:start w:val="1"/>
      <w:numFmt w:val="bullet"/>
      <w:lvlText w:val=""/>
      <w:lvlJc w:val="left"/>
      <w:pPr>
        <w:ind w:left="5040" w:hanging="360"/>
      </w:pPr>
      <w:rPr>
        <w:rFonts w:ascii="Symbol" w:hAnsi="Symbol" w:hint="default"/>
      </w:rPr>
    </w:lvl>
    <w:lvl w:ilvl="7" w:tplc="DC88E1EA">
      <w:start w:val="1"/>
      <w:numFmt w:val="bullet"/>
      <w:lvlText w:val="o"/>
      <w:lvlJc w:val="left"/>
      <w:pPr>
        <w:ind w:left="5760" w:hanging="360"/>
      </w:pPr>
      <w:rPr>
        <w:rFonts w:ascii="Courier New" w:hAnsi="Courier New" w:hint="default"/>
      </w:rPr>
    </w:lvl>
    <w:lvl w:ilvl="8" w:tplc="9356B718">
      <w:start w:val="1"/>
      <w:numFmt w:val="bullet"/>
      <w:lvlText w:val=""/>
      <w:lvlJc w:val="left"/>
      <w:pPr>
        <w:ind w:left="6480" w:hanging="360"/>
      </w:pPr>
      <w:rPr>
        <w:rFonts w:ascii="Wingdings" w:hAnsi="Wingdings" w:hint="default"/>
      </w:rPr>
    </w:lvl>
  </w:abstractNum>
  <w:abstractNum w:abstractNumId="28" w15:restartNumberingAfterBreak="0">
    <w:nsid w:val="7AA63511"/>
    <w:multiLevelType w:val="hybridMultilevel"/>
    <w:tmpl w:val="05CEFCD0"/>
    <w:lvl w:ilvl="0" w:tplc="64185192">
      <w:start w:val="1"/>
      <w:numFmt w:val="bullet"/>
      <w:lvlText w:val=""/>
      <w:lvlJc w:val="left"/>
      <w:pPr>
        <w:ind w:left="720" w:hanging="360"/>
      </w:pPr>
      <w:rPr>
        <w:rFonts w:ascii="Symbol" w:hAnsi="Symbol" w:hint="default"/>
      </w:rPr>
    </w:lvl>
    <w:lvl w:ilvl="1" w:tplc="C096EEF2">
      <w:start w:val="1"/>
      <w:numFmt w:val="bullet"/>
      <w:lvlText w:val="o"/>
      <w:lvlJc w:val="left"/>
      <w:pPr>
        <w:ind w:left="1440" w:hanging="360"/>
      </w:pPr>
      <w:rPr>
        <w:rFonts w:ascii="Courier New" w:hAnsi="Courier New" w:hint="default"/>
      </w:rPr>
    </w:lvl>
    <w:lvl w:ilvl="2" w:tplc="45EA8A9A">
      <w:start w:val="1"/>
      <w:numFmt w:val="bullet"/>
      <w:lvlText w:val=""/>
      <w:lvlJc w:val="left"/>
      <w:pPr>
        <w:ind w:left="2160" w:hanging="360"/>
      </w:pPr>
      <w:rPr>
        <w:rFonts w:ascii="Wingdings" w:hAnsi="Wingdings" w:hint="default"/>
      </w:rPr>
    </w:lvl>
    <w:lvl w:ilvl="3" w:tplc="CE8C69DE">
      <w:start w:val="1"/>
      <w:numFmt w:val="bullet"/>
      <w:lvlText w:val=""/>
      <w:lvlJc w:val="left"/>
      <w:pPr>
        <w:ind w:left="2880" w:hanging="360"/>
      </w:pPr>
      <w:rPr>
        <w:rFonts w:ascii="Symbol" w:hAnsi="Symbol" w:hint="default"/>
      </w:rPr>
    </w:lvl>
    <w:lvl w:ilvl="4" w:tplc="D2AEE8F4">
      <w:start w:val="1"/>
      <w:numFmt w:val="bullet"/>
      <w:lvlText w:val="o"/>
      <w:lvlJc w:val="left"/>
      <w:pPr>
        <w:ind w:left="3600" w:hanging="360"/>
      </w:pPr>
      <w:rPr>
        <w:rFonts w:ascii="Courier New" w:hAnsi="Courier New" w:hint="default"/>
      </w:rPr>
    </w:lvl>
    <w:lvl w:ilvl="5" w:tplc="724E77C0">
      <w:start w:val="1"/>
      <w:numFmt w:val="bullet"/>
      <w:lvlText w:val=""/>
      <w:lvlJc w:val="left"/>
      <w:pPr>
        <w:ind w:left="4320" w:hanging="360"/>
      </w:pPr>
      <w:rPr>
        <w:rFonts w:ascii="Wingdings" w:hAnsi="Wingdings" w:hint="default"/>
      </w:rPr>
    </w:lvl>
    <w:lvl w:ilvl="6" w:tplc="71E60D36">
      <w:start w:val="1"/>
      <w:numFmt w:val="bullet"/>
      <w:lvlText w:val=""/>
      <w:lvlJc w:val="left"/>
      <w:pPr>
        <w:ind w:left="5040" w:hanging="360"/>
      </w:pPr>
      <w:rPr>
        <w:rFonts w:ascii="Symbol" w:hAnsi="Symbol" w:hint="default"/>
      </w:rPr>
    </w:lvl>
    <w:lvl w:ilvl="7" w:tplc="1E5CF7D0">
      <w:start w:val="1"/>
      <w:numFmt w:val="bullet"/>
      <w:lvlText w:val="o"/>
      <w:lvlJc w:val="left"/>
      <w:pPr>
        <w:ind w:left="5760" w:hanging="360"/>
      </w:pPr>
      <w:rPr>
        <w:rFonts w:ascii="Courier New" w:hAnsi="Courier New" w:hint="default"/>
      </w:rPr>
    </w:lvl>
    <w:lvl w:ilvl="8" w:tplc="A0300236">
      <w:start w:val="1"/>
      <w:numFmt w:val="bullet"/>
      <w:lvlText w:val=""/>
      <w:lvlJc w:val="left"/>
      <w:pPr>
        <w:ind w:left="6480" w:hanging="360"/>
      </w:pPr>
      <w:rPr>
        <w:rFonts w:ascii="Wingdings" w:hAnsi="Wingdings" w:hint="default"/>
      </w:rPr>
    </w:lvl>
  </w:abstractNum>
  <w:abstractNum w:abstractNumId="29" w15:restartNumberingAfterBreak="0">
    <w:nsid w:val="7AC81ED9"/>
    <w:multiLevelType w:val="hybridMultilevel"/>
    <w:tmpl w:val="372AB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61360361">
    <w:abstractNumId w:val="11"/>
  </w:num>
  <w:num w:numId="2" w16cid:durableId="137380603">
    <w:abstractNumId w:val="9"/>
  </w:num>
  <w:num w:numId="3" w16cid:durableId="1393234381">
    <w:abstractNumId w:val="17"/>
  </w:num>
  <w:num w:numId="4" w16cid:durableId="1704136298">
    <w:abstractNumId w:val="3"/>
  </w:num>
  <w:num w:numId="5" w16cid:durableId="127431906">
    <w:abstractNumId w:val="28"/>
  </w:num>
  <w:num w:numId="6" w16cid:durableId="1708993162">
    <w:abstractNumId w:val="4"/>
  </w:num>
  <w:num w:numId="7" w16cid:durableId="174152573">
    <w:abstractNumId w:val="0"/>
  </w:num>
  <w:num w:numId="8" w16cid:durableId="1904607250">
    <w:abstractNumId w:val="27"/>
  </w:num>
  <w:num w:numId="9" w16cid:durableId="1919056438">
    <w:abstractNumId w:val="10"/>
  </w:num>
  <w:num w:numId="10" w16cid:durableId="430517294">
    <w:abstractNumId w:val="21"/>
  </w:num>
  <w:num w:numId="11" w16cid:durableId="1476339454">
    <w:abstractNumId w:val="13"/>
  </w:num>
  <w:num w:numId="12" w16cid:durableId="1789201326">
    <w:abstractNumId w:val="6"/>
  </w:num>
  <w:num w:numId="13" w16cid:durableId="725493446">
    <w:abstractNumId w:val="26"/>
  </w:num>
  <w:num w:numId="14" w16cid:durableId="906694305">
    <w:abstractNumId w:val="8"/>
  </w:num>
  <w:num w:numId="15" w16cid:durableId="67532626">
    <w:abstractNumId w:val="12"/>
  </w:num>
  <w:num w:numId="16" w16cid:durableId="909312769">
    <w:abstractNumId w:val="1"/>
  </w:num>
  <w:num w:numId="17" w16cid:durableId="1540780021">
    <w:abstractNumId w:val="23"/>
  </w:num>
  <w:num w:numId="18" w16cid:durableId="1894653866">
    <w:abstractNumId w:val="14"/>
  </w:num>
  <w:num w:numId="19" w16cid:durableId="1305310799">
    <w:abstractNumId w:val="5"/>
  </w:num>
  <w:num w:numId="20" w16cid:durableId="1950621966">
    <w:abstractNumId w:val="25"/>
  </w:num>
  <w:num w:numId="21" w16cid:durableId="1973321324">
    <w:abstractNumId w:val="7"/>
  </w:num>
  <w:num w:numId="22" w16cid:durableId="1934897400">
    <w:abstractNumId w:val="24"/>
  </w:num>
  <w:num w:numId="23" w16cid:durableId="1955096737">
    <w:abstractNumId w:val="22"/>
  </w:num>
  <w:num w:numId="24" w16cid:durableId="244723984">
    <w:abstractNumId w:val="18"/>
  </w:num>
  <w:num w:numId="25" w16cid:durableId="1129400533">
    <w:abstractNumId w:val="15"/>
  </w:num>
  <w:num w:numId="26" w16cid:durableId="489057004">
    <w:abstractNumId w:val="20"/>
  </w:num>
  <w:num w:numId="27" w16cid:durableId="1240672297">
    <w:abstractNumId w:val="16"/>
  </w:num>
  <w:num w:numId="28" w16cid:durableId="1411779199">
    <w:abstractNumId w:val="29"/>
  </w:num>
  <w:num w:numId="29" w16cid:durableId="679626287">
    <w:abstractNumId w:val="2"/>
  </w:num>
  <w:num w:numId="30" w16cid:durableId="683167077">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yMDMzMTE1tDQwMTVT0lEKTi0uzszPAykwrAUA2hCyLywAAAA="/>
  </w:docVars>
  <w:rsids>
    <w:rsidRoot w:val="78FCC78C"/>
    <w:rsid w:val="00016377"/>
    <w:rsid w:val="000275DE"/>
    <w:rsid w:val="00031C7A"/>
    <w:rsid w:val="000358BD"/>
    <w:rsid w:val="000432FB"/>
    <w:rsid w:val="000514D4"/>
    <w:rsid w:val="0005177F"/>
    <w:rsid w:val="00067C0C"/>
    <w:rsid w:val="000762AE"/>
    <w:rsid w:val="0008528A"/>
    <w:rsid w:val="000A2C5A"/>
    <w:rsid w:val="000A4BF9"/>
    <w:rsid w:val="000D026A"/>
    <w:rsid w:val="000D18B3"/>
    <w:rsid w:val="000F0991"/>
    <w:rsid w:val="00103556"/>
    <w:rsid w:val="0011464E"/>
    <w:rsid w:val="00115EE5"/>
    <w:rsid w:val="001235BA"/>
    <w:rsid w:val="00130287"/>
    <w:rsid w:val="00133D42"/>
    <w:rsid w:val="001354DE"/>
    <w:rsid w:val="00137D55"/>
    <w:rsid w:val="00144C1E"/>
    <w:rsid w:val="00151C0B"/>
    <w:rsid w:val="001639CB"/>
    <w:rsid w:val="00164DBF"/>
    <w:rsid w:val="00175E5C"/>
    <w:rsid w:val="00184457"/>
    <w:rsid w:val="001A63D7"/>
    <w:rsid w:val="001B071E"/>
    <w:rsid w:val="001D4045"/>
    <w:rsid w:val="001D4DCD"/>
    <w:rsid w:val="001D76F9"/>
    <w:rsid w:val="001F5DE2"/>
    <w:rsid w:val="0022185A"/>
    <w:rsid w:val="002277A2"/>
    <w:rsid w:val="0024207D"/>
    <w:rsid w:val="002522A0"/>
    <w:rsid w:val="00263D7E"/>
    <w:rsid w:val="0026660A"/>
    <w:rsid w:val="00273C0D"/>
    <w:rsid w:val="00281812"/>
    <w:rsid w:val="002A11ED"/>
    <w:rsid w:val="002B08F4"/>
    <w:rsid w:val="002B35A4"/>
    <w:rsid w:val="002C079A"/>
    <w:rsid w:val="002C722A"/>
    <w:rsid w:val="002D2B05"/>
    <w:rsid w:val="002E09CB"/>
    <w:rsid w:val="002E1E79"/>
    <w:rsid w:val="002E2C68"/>
    <w:rsid w:val="002F39B5"/>
    <w:rsid w:val="003078F5"/>
    <w:rsid w:val="003229DC"/>
    <w:rsid w:val="00323D47"/>
    <w:rsid w:val="003269F7"/>
    <w:rsid w:val="00336EC9"/>
    <w:rsid w:val="00347EB6"/>
    <w:rsid w:val="00351562"/>
    <w:rsid w:val="00352565"/>
    <w:rsid w:val="00353487"/>
    <w:rsid w:val="003540E0"/>
    <w:rsid w:val="0035564F"/>
    <w:rsid w:val="00365BCE"/>
    <w:rsid w:val="003749BA"/>
    <w:rsid w:val="003774DE"/>
    <w:rsid w:val="00383A9B"/>
    <w:rsid w:val="0038507A"/>
    <w:rsid w:val="00386FF9"/>
    <w:rsid w:val="003930BB"/>
    <w:rsid w:val="003946D5"/>
    <w:rsid w:val="00397F60"/>
    <w:rsid w:val="003A65BB"/>
    <w:rsid w:val="003B1EC4"/>
    <w:rsid w:val="003D291B"/>
    <w:rsid w:val="003D6322"/>
    <w:rsid w:val="003E2EA2"/>
    <w:rsid w:val="003E70C7"/>
    <w:rsid w:val="003E713C"/>
    <w:rsid w:val="003F3B1C"/>
    <w:rsid w:val="00403A51"/>
    <w:rsid w:val="00417F4F"/>
    <w:rsid w:val="004208B9"/>
    <w:rsid w:val="0042455A"/>
    <w:rsid w:val="0044585A"/>
    <w:rsid w:val="00446DDC"/>
    <w:rsid w:val="00450DE3"/>
    <w:rsid w:val="004528CE"/>
    <w:rsid w:val="00455440"/>
    <w:rsid w:val="00461F53"/>
    <w:rsid w:val="0046247C"/>
    <w:rsid w:val="00464C52"/>
    <w:rsid w:val="0046604F"/>
    <w:rsid w:val="004672C6"/>
    <w:rsid w:val="00482E5C"/>
    <w:rsid w:val="00494E4A"/>
    <w:rsid w:val="004A1301"/>
    <w:rsid w:val="004B7B2B"/>
    <w:rsid w:val="004C2830"/>
    <w:rsid w:val="004C46DB"/>
    <w:rsid w:val="004C4C74"/>
    <w:rsid w:val="004C63B4"/>
    <w:rsid w:val="004C7A9D"/>
    <w:rsid w:val="004D0507"/>
    <w:rsid w:val="004D2F44"/>
    <w:rsid w:val="004D4EBC"/>
    <w:rsid w:val="004E7E28"/>
    <w:rsid w:val="004F39FD"/>
    <w:rsid w:val="004F42B7"/>
    <w:rsid w:val="00515E14"/>
    <w:rsid w:val="0052580C"/>
    <w:rsid w:val="00530804"/>
    <w:rsid w:val="00560E49"/>
    <w:rsid w:val="00561A7E"/>
    <w:rsid w:val="00566CD9"/>
    <w:rsid w:val="00572CF9"/>
    <w:rsid w:val="00575A73"/>
    <w:rsid w:val="00581F05"/>
    <w:rsid w:val="00584594"/>
    <w:rsid w:val="005862F6"/>
    <w:rsid w:val="005969F6"/>
    <w:rsid w:val="00598A15"/>
    <w:rsid w:val="005B39A6"/>
    <w:rsid w:val="005D64BF"/>
    <w:rsid w:val="005E243F"/>
    <w:rsid w:val="005E3159"/>
    <w:rsid w:val="005F35CA"/>
    <w:rsid w:val="005F646D"/>
    <w:rsid w:val="00607948"/>
    <w:rsid w:val="00612144"/>
    <w:rsid w:val="00612413"/>
    <w:rsid w:val="00651A4B"/>
    <w:rsid w:val="0068011B"/>
    <w:rsid w:val="00682CFB"/>
    <w:rsid w:val="00694533"/>
    <w:rsid w:val="006A464D"/>
    <w:rsid w:val="006A6CFE"/>
    <w:rsid w:val="006B7090"/>
    <w:rsid w:val="006E365B"/>
    <w:rsid w:val="006E77CF"/>
    <w:rsid w:val="006E7D07"/>
    <w:rsid w:val="007020E7"/>
    <w:rsid w:val="00702731"/>
    <w:rsid w:val="00713893"/>
    <w:rsid w:val="00717074"/>
    <w:rsid w:val="00742D21"/>
    <w:rsid w:val="00752E08"/>
    <w:rsid w:val="00767C92"/>
    <w:rsid w:val="007764EA"/>
    <w:rsid w:val="007861E0"/>
    <w:rsid w:val="007A0104"/>
    <w:rsid w:val="007A42B7"/>
    <w:rsid w:val="007A658D"/>
    <w:rsid w:val="007B6EF5"/>
    <w:rsid w:val="007C22EC"/>
    <w:rsid w:val="007C46F5"/>
    <w:rsid w:val="007E1981"/>
    <w:rsid w:val="007E27DA"/>
    <w:rsid w:val="008155F4"/>
    <w:rsid w:val="00824127"/>
    <w:rsid w:val="00825B09"/>
    <w:rsid w:val="008335AE"/>
    <w:rsid w:val="00856768"/>
    <w:rsid w:val="008603AB"/>
    <w:rsid w:val="008647A6"/>
    <w:rsid w:val="0086607C"/>
    <w:rsid w:val="008918BF"/>
    <w:rsid w:val="00893482"/>
    <w:rsid w:val="00895252"/>
    <w:rsid w:val="008A11D7"/>
    <w:rsid w:val="008A432E"/>
    <w:rsid w:val="008A652D"/>
    <w:rsid w:val="008C1651"/>
    <w:rsid w:val="008D2AE8"/>
    <w:rsid w:val="008D6B66"/>
    <w:rsid w:val="008E4950"/>
    <w:rsid w:val="008F06B6"/>
    <w:rsid w:val="008F5289"/>
    <w:rsid w:val="008F79D3"/>
    <w:rsid w:val="00901ED8"/>
    <w:rsid w:val="009126D0"/>
    <w:rsid w:val="0091415F"/>
    <w:rsid w:val="00923C7F"/>
    <w:rsid w:val="009243FC"/>
    <w:rsid w:val="00927BD1"/>
    <w:rsid w:val="00934FDF"/>
    <w:rsid w:val="00947089"/>
    <w:rsid w:val="0095552F"/>
    <w:rsid w:val="00972762"/>
    <w:rsid w:val="009824DB"/>
    <w:rsid w:val="00983D25"/>
    <w:rsid w:val="00993C32"/>
    <w:rsid w:val="00996CF0"/>
    <w:rsid w:val="009A2B68"/>
    <w:rsid w:val="009B31B7"/>
    <w:rsid w:val="009B3FEF"/>
    <w:rsid w:val="009B4108"/>
    <w:rsid w:val="009B5094"/>
    <w:rsid w:val="009C42AB"/>
    <w:rsid w:val="009D08DB"/>
    <w:rsid w:val="009E380D"/>
    <w:rsid w:val="009E4465"/>
    <w:rsid w:val="009F0DCF"/>
    <w:rsid w:val="009F2193"/>
    <w:rsid w:val="00A05C22"/>
    <w:rsid w:val="00A15380"/>
    <w:rsid w:val="00A210EC"/>
    <w:rsid w:val="00A27703"/>
    <w:rsid w:val="00A9666F"/>
    <w:rsid w:val="00A97D2D"/>
    <w:rsid w:val="00AC5EFB"/>
    <w:rsid w:val="00AD3323"/>
    <w:rsid w:val="00AD78ED"/>
    <w:rsid w:val="00AE1132"/>
    <w:rsid w:val="00AF3018"/>
    <w:rsid w:val="00AF4A05"/>
    <w:rsid w:val="00B0420C"/>
    <w:rsid w:val="00B04213"/>
    <w:rsid w:val="00B05FD2"/>
    <w:rsid w:val="00B14ED0"/>
    <w:rsid w:val="00B22F09"/>
    <w:rsid w:val="00B23AE3"/>
    <w:rsid w:val="00B327E1"/>
    <w:rsid w:val="00B42E85"/>
    <w:rsid w:val="00B50EEF"/>
    <w:rsid w:val="00B72F7F"/>
    <w:rsid w:val="00B75BF8"/>
    <w:rsid w:val="00B84768"/>
    <w:rsid w:val="00B904AC"/>
    <w:rsid w:val="00B91032"/>
    <w:rsid w:val="00B93EDC"/>
    <w:rsid w:val="00B9D54C"/>
    <w:rsid w:val="00BA05F3"/>
    <w:rsid w:val="00BA0F2F"/>
    <w:rsid w:val="00BB25B8"/>
    <w:rsid w:val="00BB5C8C"/>
    <w:rsid w:val="00BC6E8B"/>
    <w:rsid w:val="00BC7D4B"/>
    <w:rsid w:val="00BD2672"/>
    <w:rsid w:val="00BD343A"/>
    <w:rsid w:val="00BF57B9"/>
    <w:rsid w:val="00C13B7F"/>
    <w:rsid w:val="00C20FA7"/>
    <w:rsid w:val="00C33553"/>
    <w:rsid w:val="00C45CE5"/>
    <w:rsid w:val="00C504A4"/>
    <w:rsid w:val="00C63CCA"/>
    <w:rsid w:val="00C70016"/>
    <w:rsid w:val="00C74632"/>
    <w:rsid w:val="00C756DE"/>
    <w:rsid w:val="00C75BEF"/>
    <w:rsid w:val="00C76ED9"/>
    <w:rsid w:val="00C82685"/>
    <w:rsid w:val="00C84B9D"/>
    <w:rsid w:val="00C86CCC"/>
    <w:rsid w:val="00C96704"/>
    <w:rsid w:val="00CA023F"/>
    <w:rsid w:val="00CA0E38"/>
    <w:rsid w:val="00CA289C"/>
    <w:rsid w:val="00CA462C"/>
    <w:rsid w:val="00CA7206"/>
    <w:rsid w:val="00CB1C1C"/>
    <w:rsid w:val="00CB3722"/>
    <w:rsid w:val="00CCFCC0"/>
    <w:rsid w:val="00CD24C5"/>
    <w:rsid w:val="00CF195B"/>
    <w:rsid w:val="00D202B4"/>
    <w:rsid w:val="00D212A1"/>
    <w:rsid w:val="00D25A6E"/>
    <w:rsid w:val="00D32CD6"/>
    <w:rsid w:val="00D33CAD"/>
    <w:rsid w:val="00D34009"/>
    <w:rsid w:val="00D40922"/>
    <w:rsid w:val="00D62349"/>
    <w:rsid w:val="00D62E69"/>
    <w:rsid w:val="00D636BC"/>
    <w:rsid w:val="00D70438"/>
    <w:rsid w:val="00D75CC0"/>
    <w:rsid w:val="00D87648"/>
    <w:rsid w:val="00DB11C4"/>
    <w:rsid w:val="00DB693A"/>
    <w:rsid w:val="00DC1348"/>
    <w:rsid w:val="00DC55C8"/>
    <w:rsid w:val="00DD67C0"/>
    <w:rsid w:val="00DD7C64"/>
    <w:rsid w:val="00DE5C81"/>
    <w:rsid w:val="00DF13E0"/>
    <w:rsid w:val="00DF34BB"/>
    <w:rsid w:val="00DF5F15"/>
    <w:rsid w:val="00E208EA"/>
    <w:rsid w:val="00E215A2"/>
    <w:rsid w:val="00E24224"/>
    <w:rsid w:val="00E247C9"/>
    <w:rsid w:val="00E27482"/>
    <w:rsid w:val="00E345AD"/>
    <w:rsid w:val="00E53167"/>
    <w:rsid w:val="00E61B5B"/>
    <w:rsid w:val="00E76D25"/>
    <w:rsid w:val="00E76DD6"/>
    <w:rsid w:val="00E82B54"/>
    <w:rsid w:val="00E86410"/>
    <w:rsid w:val="00E905E1"/>
    <w:rsid w:val="00E90A44"/>
    <w:rsid w:val="00E933FE"/>
    <w:rsid w:val="00E934D1"/>
    <w:rsid w:val="00E975D9"/>
    <w:rsid w:val="00EA766B"/>
    <w:rsid w:val="00EC2505"/>
    <w:rsid w:val="00EC69C2"/>
    <w:rsid w:val="00EC6F51"/>
    <w:rsid w:val="00ED0DFB"/>
    <w:rsid w:val="00ED3EB2"/>
    <w:rsid w:val="00F073E1"/>
    <w:rsid w:val="00F11DEA"/>
    <w:rsid w:val="00F425AC"/>
    <w:rsid w:val="00F57010"/>
    <w:rsid w:val="00F576AD"/>
    <w:rsid w:val="00F65637"/>
    <w:rsid w:val="00F7009A"/>
    <w:rsid w:val="00F74950"/>
    <w:rsid w:val="00F821DD"/>
    <w:rsid w:val="00FA29A9"/>
    <w:rsid w:val="00FA2A36"/>
    <w:rsid w:val="00FBD6E6"/>
    <w:rsid w:val="00FC204D"/>
    <w:rsid w:val="00FC3FED"/>
    <w:rsid w:val="00FC51C7"/>
    <w:rsid w:val="0139B038"/>
    <w:rsid w:val="013E2CBA"/>
    <w:rsid w:val="01418EDE"/>
    <w:rsid w:val="01703149"/>
    <w:rsid w:val="01806765"/>
    <w:rsid w:val="018ECC11"/>
    <w:rsid w:val="01A9B00E"/>
    <w:rsid w:val="01ABBA9E"/>
    <w:rsid w:val="020B073A"/>
    <w:rsid w:val="020E3CC8"/>
    <w:rsid w:val="021BA470"/>
    <w:rsid w:val="02281C47"/>
    <w:rsid w:val="024C2870"/>
    <w:rsid w:val="026DBCF7"/>
    <w:rsid w:val="02720F2B"/>
    <w:rsid w:val="02C05DAC"/>
    <w:rsid w:val="02CF5824"/>
    <w:rsid w:val="02DA710E"/>
    <w:rsid w:val="02EFBDCB"/>
    <w:rsid w:val="02FF1AA2"/>
    <w:rsid w:val="0316072C"/>
    <w:rsid w:val="0332F362"/>
    <w:rsid w:val="033BD327"/>
    <w:rsid w:val="03C0F332"/>
    <w:rsid w:val="03CB958D"/>
    <w:rsid w:val="03CDA708"/>
    <w:rsid w:val="03FDCE10"/>
    <w:rsid w:val="04242032"/>
    <w:rsid w:val="04265727"/>
    <w:rsid w:val="042BB115"/>
    <w:rsid w:val="044B0A86"/>
    <w:rsid w:val="04BE90A5"/>
    <w:rsid w:val="051AD3E4"/>
    <w:rsid w:val="052E034F"/>
    <w:rsid w:val="05331986"/>
    <w:rsid w:val="056ABDD5"/>
    <w:rsid w:val="05BC1F50"/>
    <w:rsid w:val="05C4A0D0"/>
    <w:rsid w:val="05CFBAA6"/>
    <w:rsid w:val="05ECB8F1"/>
    <w:rsid w:val="06231CE5"/>
    <w:rsid w:val="064E03FE"/>
    <w:rsid w:val="066430C5"/>
    <w:rsid w:val="0675AA15"/>
    <w:rsid w:val="06B24ECF"/>
    <w:rsid w:val="06B73213"/>
    <w:rsid w:val="06CDB665"/>
    <w:rsid w:val="06DDBF1C"/>
    <w:rsid w:val="06EB4947"/>
    <w:rsid w:val="06F62C20"/>
    <w:rsid w:val="07081536"/>
    <w:rsid w:val="070FF347"/>
    <w:rsid w:val="0715F156"/>
    <w:rsid w:val="07510AD8"/>
    <w:rsid w:val="0788C271"/>
    <w:rsid w:val="07D76EC0"/>
    <w:rsid w:val="07DC5982"/>
    <w:rsid w:val="0801F9A8"/>
    <w:rsid w:val="084E1F30"/>
    <w:rsid w:val="084F189E"/>
    <w:rsid w:val="088284EB"/>
    <w:rsid w:val="0899647B"/>
    <w:rsid w:val="08E1CB57"/>
    <w:rsid w:val="091A956D"/>
    <w:rsid w:val="09263108"/>
    <w:rsid w:val="09839B4D"/>
    <w:rsid w:val="09B9F712"/>
    <w:rsid w:val="0A002F89"/>
    <w:rsid w:val="0A01FDEF"/>
    <w:rsid w:val="0A165D77"/>
    <w:rsid w:val="0A8C9D0E"/>
    <w:rsid w:val="0A9134BC"/>
    <w:rsid w:val="0AA1BE3F"/>
    <w:rsid w:val="0ADEE401"/>
    <w:rsid w:val="0AF3CDD3"/>
    <w:rsid w:val="0B4CCB67"/>
    <w:rsid w:val="0B5A516B"/>
    <w:rsid w:val="0B85BFF2"/>
    <w:rsid w:val="0B9AA65E"/>
    <w:rsid w:val="0BC7596C"/>
    <w:rsid w:val="0BC9EF51"/>
    <w:rsid w:val="0BCB8AA4"/>
    <w:rsid w:val="0BD02843"/>
    <w:rsid w:val="0BD03DE1"/>
    <w:rsid w:val="0C4178F5"/>
    <w:rsid w:val="0CC451C6"/>
    <w:rsid w:val="0D012E19"/>
    <w:rsid w:val="0D2BBA54"/>
    <w:rsid w:val="0D446E7D"/>
    <w:rsid w:val="0D8199F0"/>
    <w:rsid w:val="0D999019"/>
    <w:rsid w:val="0DA03341"/>
    <w:rsid w:val="0DC48802"/>
    <w:rsid w:val="0DCAF155"/>
    <w:rsid w:val="0E0D64A6"/>
    <w:rsid w:val="0E3BE865"/>
    <w:rsid w:val="0E8E54C3"/>
    <w:rsid w:val="0EA2DEE1"/>
    <w:rsid w:val="0EE598D9"/>
    <w:rsid w:val="0F0F50BE"/>
    <w:rsid w:val="0F164F7D"/>
    <w:rsid w:val="0F4A207C"/>
    <w:rsid w:val="0F54553E"/>
    <w:rsid w:val="0F5F0621"/>
    <w:rsid w:val="0F60BD07"/>
    <w:rsid w:val="0F893DB9"/>
    <w:rsid w:val="0F8A4354"/>
    <w:rsid w:val="1001227F"/>
    <w:rsid w:val="100F8EC2"/>
    <w:rsid w:val="1022FC47"/>
    <w:rsid w:val="102439D1"/>
    <w:rsid w:val="102C1BE8"/>
    <w:rsid w:val="102E6364"/>
    <w:rsid w:val="108141BA"/>
    <w:rsid w:val="1081693A"/>
    <w:rsid w:val="1094C68B"/>
    <w:rsid w:val="109FEECC"/>
    <w:rsid w:val="10BFD464"/>
    <w:rsid w:val="10C7F395"/>
    <w:rsid w:val="10C9D167"/>
    <w:rsid w:val="10D48031"/>
    <w:rsid w:val="10DF044A"/>
    <w:rsid w:val="10EA5274"/>
    <w:rsid w:val="1105F2BE"/>
    <w:rsid w:val="111EAE81"/>
    <w:rsid w:val="1140A102"/>
    <w:rsid w:val="1141106A"/>
    <w:rsid w:val="11472C12"/>
    <w:rsid w:val="1181B44E"/>
    <w:rsid w:val="119AA88F"/>
    <w:rsid w:val="11A3FE50"/>
    <w:rsid w:val="11DD348A"/>
    <w:rsid w:val="120FAA96"/>
    <w:rsid w:val="1229CEA8"/>
    <w:rsid w:val="122FC243"/>
    <w:rsid w:val="124C7532"/>
    <w:rsid w:val="125BA4C5"/>
    <w:rsid w:val="126ED15F"/>
    <w:rsid w:val="129EA3D9"/>
    <w:rsid w:val="12B44F31"/>
    <w:rsid w:val="12C7C84A"/>
    <w:rsid w:val="12D59F47"/>
    <w:rsid w:val="12E5ED50"/>
    <w:rsid w:val="130F7211"/>
    <w:rsid w:val="1324D18E"/>
    <w:rsid w:val="13289041"/>
    <w:rsid w:val="13362DB5"/>
    <w:rsid w:val="1352E740"/>
    <w:rsid w:val="13595034"/>
    <w:rsid w:val="135AD8B7"/>
    <w:rsid w:val="137C0960"/>
    <w:rsid w:val="138C3E15"/>
    <w:rsid w:val="1390D1D7"/>
    <w:rsid w:val="1391ED26"/>
    <w:rsid w:val="1396933A"/>
    <w:rsid w:val="1397395D"/>
    <w:rsid w:val="13A1084B"/>
    <w:rsid w:val="13B95C44"/>
    <w:rsid w:val="1435452F"/>
    <w:rsid w:val="145088F1"/>
    <w:rsid w:val="14598A67"/>
    <w:rsid w:val="145E6F4D"/>
    <w:rsid w:val="146A769B"/>
    <w:rsid w:val="146B146A"/>
    <w:rsid w:val="14A610DC"/>
    <w:rsid w:val="14AEB759"/>
    <w:rsid w:val="14C5B857"/>
    <w:rsid w:val="14CF5A5D"/>
    <w:rsid w:val="15181048"/>
    <w:rsid w:val="151C40C0"/>
    <w:rsid w:val="1534A61F"/>
    <w:rsid w:val="154910F6"/>
    <w:rsid w:val="155D7B9F"/>
    <w:rsid w:val="156DF413"/>
    <w:rsid w:val="158F0136"/>
    <w:rsid w:val="15982759"/>
    <w:rsid w:val="15B6C854"/>
    <w:rsid w:val="15DD57E8"/>
    <w:rsid w:val="15EEA74D"/>
    <w:rsid w:val="16031245"/>
    <w:rsid w:val="1636B842"/>
    <w:rsid w:val="1663F592"/>
    <w:rsid w:val="1674EF4A"/>
    <w:rsid w:val="167F9A29"/>
    <w:rsid w:val="167FEA90"/>
    <w:rsid w:val="16A1EAB7"/>
    <w:rsid w:val="16A293B4"/>
    <w:rsid w:val="16BDD7E9"/>
    <w:rsid w:val="16DD9EE7"/>
    <w:rsid w:val="1707D2BE"/>
    <w:rsid w:val="170C4854"/>
    <w:rsid w:val="171EDB16"/>
    <w:rsid w:val="172F7AE4"/>
    <w:rsid w:val="17358F4C"/>
    <w:rsid w:val="173F9744"/>
    <w:rsid w:val="174A116D"/>
    <w:rsid w:val="176163D2"/>
    <w:rsid w:val="179B45C3"/>
    <w:rsid w:val="17CDA200"/>
    <w:rsid w:val="17D29866"/>
    <w:rsid w:val="17FC1B7B"/>
    <w:rsid w:val="1804D6AD"/>
    <w:rsid w:val="180A128C"/>
    <w:rsid w:val="1828869A"/>
    <w:rsid w:val="18560E9E"/>
    <w:rsid w:val="1869DC6A"/>
    <w:rsid w:val="1872D6B1"/>
    <w:rsid w:val="1878E48D"/>
    <w:rsid w:val="18919630"/>
    <w:rsid w:val="18A0DD91"/>
    <w:rsid w:val="18A2AE24"/>
    <w:rsid w:val="18B48732"/>
    <w:rsid w:val="18C51605"/>
    <w:rsid w:val="18D33FBF"/>
    <w:rsid w:val="18E4059A"/>
    <w:rsid w:val="18F5E7E1"/>
    <w:rsid w:val="18FE94FB"/>
    <w:rsid w:val="1925CF2B"/>
    <w:rsid w:val="199D2821"/>
    <w:rsid w:val="19BE6FC6"/>
    <w:rsid w:val="19E4DD3F"/>
    <w:rsid w:val="19FC9DAF"/>
    <w:rsid w:val="1A27647D"/>
    <w:rsid w:val="1A4C4CB6"/>
    <w:rsid w:val="1A5D1BA8"/>
    <w:rsid w:val="1A9957C2"/>
    <w:rsid w:val="1A9FC0DD"/>
    <w:rsid w:val="1AB0143B"/>
    <w:rsid w:val="1AE43546"/>
    <w:rsid w:val="1AF6E8AF"/>
    <w:rsid w:val="1B301EED"/>
    <w:rsid w:val="1B425038"/>
    <w:rsid w:val="1B9AF6E0"/>
    <w:rsid w:val="1BA126EB"/>
    <w:rsid w:val="1BD4CA08"/>
    <w:rsid w:val="1BEAC743"/>
    <w:rsid w:val="1BF8F15D"/>
    <w:rsid w:val="1C02354B"/>
    <w:rsid w:val="1C050C92"/>
    <w:rsid w:val="1C072093"/>
    <w:rsid w:val="1C091784"/>
    <w:rsid w:val="1C2CD814"/>
    <w:rsid w:val="1C5DF995"/>
    <w:rsid w:val="1CA55259"/>
    <w:rsid w:val="1CB2D9C1"/>
    <w:rsid w:val="1CD462BA"/>
    <w:rsid w:val="1CDAAF44"/>
    <w:rsid w:val="1CE5F793"/>
    <w:rsid w:val="1D14ECF2"/>
    <w:rsid w:val="1D178903"/>
    <w:rsid w:val="1D2E956A"/>
    <w:rsid w:val="1D43DF22"/>
    <w:rsid w:val="1D54E1FA"/>
    <w:rsid w:val="1D686870"/>
    <w:rsid w:val="1DACA76A"/>
    <w:rsid w:val="1DC90903"/>
    <w:rsid w:val="1DD91724"/>
    <w:rsid w:val="1DF3F12D"/>
    <w:rsid w:val="1DFC4724"/>
    <w:rsid w:val="1E113161"/>
    <w:rsid w:val="1E280788"/>
    <w:rsid w:val="1E418463"/>
    <w:rsid w:val="1E63E67B"/>
    <w:rsid w:val="1E88A063"/>
    <w:rsid w:val="1EA23243"/>
    <w:rsid w:val="1EA50390"/>
    <w:rsid w:val="1EBFB811"/>
    <w:rsid w:val="1EC2CD0B"/>
    <w:rsid w:val="1EE2BF6D"/>
    <w:rsid w:val="1F151DF2"/>
    <w:rsid w:val="1F3829D2"/>
    <w:rsid w:val="1F431BCE"/>
    <w:rsid w:val="1F453516"/>
    <w:rsid w:val="1F4E0BC7"/>
    <w:rsid w:val="1F5D13A5"/>
    <w:rsid w:val="1F9C0229"/>
    <w:rsid w:val="1F9EB792"/>
    <w:rsid w:val="1FE1D4D7"/>
    <w:rsid w:val="1FE3A90C"/>
    <w:rsid w:val="2039D223"/>
    <w:rsid w:val="20432F61"/>
    <w:rsid w:val="20525D03"/>
    <w:rsid w:val="20599C47"/>
    <w:rsid w:val="207B4CB9"/>
    <w:rsid w:val="207C0737"/>
    <w:rsid w:val="208BD84B"/>
    <w:rsid w:val="20A4F369"/>
    <w:rsid w:val="20C0B413"/>
    <w:rsid w:val="20CB4F59"/>
    <w:rsid w:val="20DA7F3C"/>
    <w:rsid w:val="20FBA717"/>
    <w:rsid w:val="21363EA9"/>
    <w:rsid w:val="21375079"/>
    <w:rsid w:val="21625A65"/>
    <w:rsid w:val="219A5994"/>
    <w:rsid w:val="21AD6572"/>
    <w:rsid w:val="21B4E945"/>
    <w:rsid w:val="22011A00"/>
    <w:rsid w:val="225AEDEE"/>
    <w:rsid w:val="227AFD87"/>
    <w:rsid w:val="22C474D3"/>
    <w:rsid w:val="23410CED"/>
    <w:rsid w:val="2351CF28"/>
    <w:rsid w:val="2377B1F1"/>
    <w:rsid w:val="23A40ECE"/>
    <w:rsid w:val="23BDA7DD"/>
    <w:rsid w:val="23CD7E06"/>
    <w:rsid w:val="23E8B62E"/>
    <w:rsid w:val="23E9E769"/>
    <w:rsid w:val="243CC05E"/>
    <w:rsid w:val="2440952C"/>
    <w:rsid w:val="245B67FC"/>
    <w:rsid w:val="246D535D"/>
    <w:rsid w:val="248A2AC1"/>
    <w:rsid w:val="24AD2262"/>
    <w:rsid w:val="24B2006F"/>
    <w:rsid w:val="24D6015C"/>
    <w:rsid w:val="24D72B80"/>
    <w:rsid w:val="24EF4608"/>
    <w:rsid w:val="24F87E77"/>
    <w:rsid w:val="25160FB9"/>
    <w:rsid w:val="258DC2AD"/>
    <w:rsid w:val="2592C475"/>
    <w:rsid w:val="25951786"/>
    <w:rsid w:val="25C00137"/>
    <w:rsid w:val="25C549D0"/>
    <w:rsid w:val="25C8F89E"/>
    <w:rsid w:val="260AAA0A"/>
    <w:rsid w:val="264063A0"/>
    <w:rsid w:val="2651ABC4"/>
    <w:rsid w:val="267143C8"/>
    <w:rsid w:val="26A51683"/>
    <w:rsid w:val="26AB2F6C"/>
    <w:rsid w:val="26B51B05"/>
    <w:rsid w:val="26C531F0"/>
    <w:rsid w:val="2707105B"/>
    <w:rsid w:val="271138F4"/>
    <w:rsid w:val="27239EA2"/>
    <w:rsid w:val="27982717"/>
    <w:rsid w:val="27BD3D22"/>
    <w:rsid w:val="280FBACA"/>
    <w:rsid w:val="28164430"/>
    <w:rsid w:val="281C0EE0"/>
    <w:rsid w:val="281C64F6"/>
    <w:rsid w:val="282E0651"/>
    <w:rsid w:val="288F01FF"/>
    <w:rsid w:val="288FE488"/>
    <w:rsid w:val="289B0591"/>
    <w:rsid w:val="289C18FF"/>
    <w:rsid w:val="289FADA1"/>
    <w:rsid w:val="28A1EDEE"/>
    <w:rsid w:val="28A5E8FA"/>
    <w:rsid w:val="28AA584F"/>
    <w:rsid w:val="28CC3CA2"/>
    <w:rsid w:val="28D4B3EA"/>
    <w:rsid w:val="28DD1E82"/>
    <w:rsid w:val="28FFBC02"/>
    <w:rsid w:val="29386562"/>
    <w:rsid w:val="293972D3"/>
    <w:rsid w:val="293DDE70"/>
    <w:rsid w:val="296CF0DA"/>
    <w:rsid w:val="297061FE"/>
    <w:rsid w:val="2978BD5C"/>
    <w:rsid w:val="298ACC38"/>
    <w:rsid w:val="298E49D1"/>
    <w:rsid w:val="29EAE9AF"/>
    <w:rsid w:val="2A09D4BE"/>
    <w:rsid w:val="2A10A3C5"/>
    <w:rsid w:val="2A130EAE"/>
    <w:rsid w:val="2A26A274"/>
    <w:rsid w:val="2A2D9262"/>
    <w:rsid w:val="2A432555"/>
    <w:rsid w:val="2A8FF4A9"/>
    <w:rsid w:val="2AB783B4"/>
    <w:rsid w:val="2AC37119"/>
    <w:rsid w:val="2ACDBA0F"/>
    <w:rsid w:val="2ADEC57B"/>
    <w:rsid w:val="2B0D00C0"/>
    <w:rsid w:val="2B36B1F1"/>
    <w:rsid w:val="2B3CC109"/>
    <w:rsid w:val="2B682286"/>
    <w:rsid w:val="2B6E0FEE"/>
    <w:rsid w:val="2B883C35"/>
    <w:rsid w:val="2BA44CEF"/>
    <w:rsid w:val="2BC8E92A"/>
    <w:rsid w:val="2CC3E7A2"/>
    <w:rsid w:val="2CF8EC13"/>
    <w:rsid w:val="2D13279E"/>
    <w:rsid w:val="2D1C2815"/>
    <w:rsid w:val="2D4423A0"/>
    <w:rsid w:val="2D95BF00"/>
    <w:rsid w:val="2DAAD8F7"/>
    <w:rsid w:val="2DB73A92"/>
    <w:rsid w:val="2DCAA8BD"/>
    <w:rsid w:val="2DDCD028"/>
    <w:rsid w:val="2DF16CEA"/>
    <w:rsid w:val="2E0506C4"/>
    <w:rsid w:val="2E42E4C3"/>
    <w:rsid w:val="2EC4F209"/>
    <w:rsid w:val="2EC8DFC3"/>
    <w:rsid w:val="2EE1B31E"/>
    <w:rsid w:val="2F0EB6B3"/>
    <w:rsid w:val="2F457591"/>
    <w:rsid w:val="2F671C80"/>
    <w:rsid w:val="2FBD36C0"/>
    <w:rsid w:val="2FEF0672"/>
    <w:rsid w:val="30068D3F"/>
    <w:rsid w:val="30337F08"/>
    <w:rsid w:val="306CCA2A"/>
    <w:rsid w:val="3095B925"/>
    <w:rsid w:val="309F73C0"/>
    <w:rsid w:val="30AC6893"/>
    <w:rsid w:val="30CF8F8F"/>
    <w:rsid w:val="30E5E4B3"/>
    <w:rsid w:val="311077E6"/>
    <w:rsid w:val="31153D3E"/>
    <w:rsid w:val="311CA512"/>
    <w:rsid w:val="31B4032A"/>
    <w:rsid w:val="31EC48C1"/>
    <w:rsid w:val="31F0CE7C"/>
    <w:rsid w:val="31F2CB3A"/>
    <w:rsid w:val="320D67C6"/>
    <w:rsid w:val="3223D600"/>
    <w:rsid w:val="324606A7"/>
    <w:rsid w:val="3262AEE7"/>
    <w:rsid w:val="328D2DFF"/>
    <w:rsid w:val="32974C4F"/>
    <w:rsid w:val="329AFB63"/>
    <w:rsid w:val="32A26515"/>
    <w:rsid w:val="32A7B660"/>
    <w:rsid w:val="32BF9290"/>
    <w:rsid w:val="32CE3B28"/>
    <w:rsid w:val="32D75B3A"/>
    <w:rsid w:val="32EBF8E5"/>
    <w:rsid w:val="32FD8705"/>
    <w:rsid w:val="32FFC676"/>
    <w:rsid w:val="332C88FC"/>
    <w:rsid w:val="3334B2FF"/>
    <w:rsid w:val="33461F01"/>
    <w:rsid w:val="33555FE1"/>
    <w:rsid w:val="335EC4EB"/>
    <w:rsid w:val="337CA127"/>
    <w:rsid w:val="3380B829"/>
    <w:rsid w:val="3391003B"/>
    <w:rsid w:val="34121CA2"/>
    <w:rsid w:val="341F62CE"/>
    <w:rsid w:val="3431DC71"/>
    <w:rsid w:val="344E696C"/>
    <w:rsid w:val="345D3D28"/>
    <w:rsid w:val="34671407"/>
    <w:rsid w:val="347CE7C5"/>
    <w:rsid w:val="3496DE85"/>
    <w:rsid w:val="34ACD4D5"/>
    <w:rsid w:val="34AE83E0"/>
    <w:rsid w:val="34E13EE3"/>
    <w:rsid w:val="34E50380"/>
    <w:rsid w:val="3503D4D8"/>
    <w:rsid w:val="35265F66"/>
    <w:rsid w:val="3536B7DC"/>
    <w:rsid w:val="357897F1"/>
    <w:rsid w:val="357DBA5C"/>
    <w:rsid w:val="35E40916"/>
    <w:rsid w:val="360A7904"/>
    <w:rsid w:val="361D1F86"/>
    <w:rsid w:val="366059A1"/>
    <w:rsid w:val="366CBCBF"/>
    <w:rsid w:val="369141BF"/>
    <w:rsid w:val="36B3F80A"/>
    <w:rsid w:val="37274755"/>
    <w:rsid w:val="3748984A"/>
    <w:rsid w:val="374CD305"/>
    <w:rsid w:val="3759133C"/>
    <w:rsid w:val="37593A17"/>
    <w:rsid w:val="37677445"/>
    <w:rsid w:val="37B07888"/>
    <w:rsid w:val="37CFA7E3"/>
    <w:rsid w:val="380CD192"/>
    <w:rsid w:val="3837A01B"/>
    <w:rsid w:val="38442EF2"/>
    <w:rsid w:val="38589360"/>
    <w:rsid w:val="385B0630"/>
    <w:rsid w:val="389A2690"/>
    <w:rsid w:val="38A56612"/>
    <w:rsid w:val="38AABE0F"/>
    <w:rsid w:val="38FF29A6"/>
    <w:rsid w:val="392965AD"/>
    <w:rsid w:val="393542DE"/>
    <w:rsid w:val="39406FE2"/>
    <w:rsid w:val="3950A033"/>
    <w:rsid w:val="3958DCC2"/>
    <w:rsid w:val="396B0FBC"/>
    <w:rsid w:val="39C5199F"/>
    <w:rsid w:val="39D2C3A2"/>
    <w:rsid w:val="39D9B5F9"/>
    <w:rsid w:val="39DD7CCF"/>
    <w:rsid w:val="3A140FFF"/>
    <w:rsid w:val="3A3B768A"/>
    <w:rsid w:val="3A4B48E1"/>
    <w:rsid w:val="3A8F377F"/>
    <w:rsid w:val="3A98AEB6"/>
    <w:rsid w:val="3A9AA459"/>
    <w:rsid w:val="3A9D043F"/>
    <w:rsid w:val="3AB154A7"/>
    <w:rsid w:val="3AE3D8EE"/>
    <w:rsid w:val="3B0EE30B"/>
    <w:rsid w:val="3B38CFC6"/>
    <w:rsid w:val="3BA7D69C"/>
    <w:rsid w:val="3BD998F8"/>
    <w:rsid w:val="3BE170FB"/>
    <w:rsid w:val="3BE40AC3"/>
    <w:rsid w:val="3C1823CA"/>
    <w:rsid w:val="3C5BE4B7"/>
    <w:rsid w:val="3C666AE3"/>
    <w:rsid w:val="3C682C33"/>
    <w:rsid w:val="3C7B5F51"/>
    <w:rsid w:val="3CA96F2E"/>
    <w:rsid w:val="3CB4065D"/>
    <w:rsid w:val="3CC6C94F"/>
    <w:rsid w:val="3CE1B2AF"/>
    <w:rsid w:val="3CE6DCFF"/>
    <w:rsid w:val="3D0F1979"/>
    <w:rsid w:val="3D16EFEB"/>
    <w:rsid w:val="3D479E3C"/>
    <w:rsid w:val="3D4EC69B"/>
    <w:rsid w:val="3D546B07"/>
    <w:rsid w:val="3D5F99E4"/>
    <w:rsid w:val="3D7E5D96"/>
    <w:rsid w:val="3D99CD04"/>
    <w:rsid w:val="3DC658E8"/>
    <w:rsid w:val="3DCF99CB"/>
    <w:rsid w:val="3DE559FB"/>
    <w:rsid w:val="3E210E9C"/>
    <w:rsid w:val="3E25241B"/>
    <w:rsid w:val="3E33764A"/>
    <w:rsid w:val="3E3F3D0C"/>
    <w:rsid w:val="3E707E77"/>
    <w:rsid w:val="3E7A9047"/>
    <w:rsid w:val="3E8D8F74"/>
    <w:rsid w:val="3E9BC43F"/>
    <w:rsid w:val="3EAC279F"/>
    <w:rsid w:val="3EB75F2A"/>
    <w:rsid w:val="3EB8BBD8"/>
    <w:rsid w:val="3ECB2A86"/>
    <w:rsid w:val="3EE7D74B"/>
    <w:rsid w:val="3EF35A4F"/>
    <w:rsid w:val="3F0B59FA"/>
    <w:rsid w:val="3F0C5B7B"/>
    <w:rsid w:val="3F1B55FC"/>
    <w:rsid w:val="3F4330E1"/>
    <w:rsid w:val="3F772082"/>
    <w:rsid w:val="3FA457FB"/>
    <w:rsid w:val="3FC7CB6B"/>
    <w:rsid w:val="3FDFA9A3"/>
    <w:rsid w:val="3FE63B05"/>
    <w:rsid w:val="4018876A"/>
    <w:rsid w:val="40863C89"/>
    <w:rsid w:val="40881176"/>
    <w:rsid w:val="41018342"/>
    <w:rsid w:val="4103A7B8"/>
    <w:rsid w:val="411404DA"/>
    <w:rsid w:val="411BA48D"/>
    <w:rsid w:val="411F87D5"/>
    <w:rsid w:val="413D4649"/>
    <w:rsid w:val="414F74F4"/>
    <w:rsid w:val="418CC061"/>
    <w:rsid w:val="419C414A"/>
    <w:rsid w:val="41D1E65A"/>
    <w:rsid w:val="41F0A11E"/>
    <w:rsid w:val="41F106AA"/>
    <w:rsid w:val="41FAFE8C"/>
    <w:rsid w:val="42092A16"/>
    <w:rsid w:val="422C1748"/>
    <w:rsid w:val="426E7FE5"/>
    <w:rsid w:val="427B1892"/>
    <w:rsid w:val="4289704F"/>
    <w:rsid w:val="429A7469"/>
    <w:rsid w:val="42AC7E79"/>
    <w:rsid w:val="42CB8304"/>
    <w:rsid w:val="42E74DE1"/>
    <w:rsid w:val="430B5487"/>
    <w:rsid w:val="431378ED"/>
    <w:rsid w:val="4337AE5E"/>
    <w:rsid w:val="43833A0B"/>
    <w:rsid w:val="43BB9595"/>
    <w:rsid w:val="43EDE0E3"/>
    <w:rsid w:val="4400C72C"/>
    <w:rsid w:val="4406ED28"/>
    <w:rsid w:val="440809A3"/>
    <w:rsid w:val="44093CD7"/>
    <w:rsid w:val="4472EC5D"/>
    <w:rsid w:val="4477FDE0"/>
    <w:rsid w:val="447C0F99"/>
    <w:rsid w:val="44B3E183"/>
    <w:rsid w:val="45107272"/>
    <w:rsid w:val="453D6756"/>
    <w:rsid w:val="456A7047"/>
    <w:rsid w:val="45931609"/>
    <w:rsid w:val="459D5BA3"/>
    <w:rsid w:val="459ECD38"/>
    <w:rsid w:val="45A6C009"/>
    <w:rsid w:val="45F952A5"/>
    <w:rsid w:val="45FE7D3F"/>
    <w:rsid w:val="4610084A"/>
    <w:rsid w:val="461380FB"/>
    <w:rsid w:val="4622A5A1"/>
    <w:rsid w:val="463644F9"/>
    <w:rsid w:val="463E8C71"/>
    <w:rsid w:val="4666C200"/>
    <w:rsid w:val="466D8E9E"/>
    <w:rsid w:val="4670F8E2"/>
    <w:rsid w:val="46ED247E"/>
    <w:rsid w:val="4704B043"/>
    <w:rsid w:val="470F3B95"/>
    <w:rsid w:val="471F107D"/>
    <w:rsid w:val="47562DD7"/>
    <w:rsid w:val="47A91944"/>
    <w:rsid w:val="47DE8104"/>
    <w:rsid w:val="47FDA1B3"/>
    <w:rsid w:val="4803831A"/>
    <w:rsid w:val="4807719A"/>
    <w:rsid w:val="483DB8E5"/>
    <w:rsid w:val="48593EDD"/>
    <w:rsid w:val="486DA53A"/>
    <w:rsid w:val="4892846C"/>
    <w:rsid w:val="48C94856"/>
    <w:rsid w:val="48EDCB7A"/>
    <w:rsid w:val="48F14F21"/>
    <w:rsid w:val="4902B274"/>
    <w:rsid w:val="492DE718"/>
    <w:rsid w:val="499B6700"/>
    <w:rsid w:val="49C319FF"/>
    <w:rsid w:val="49CA07ED"/>
    <w:rsid w:val="49CD5AAD"/>
    <w:rsid w:val="49DB3988"/>
    <w:rsid w:val="49DF9103"/>
    <w:rsid w:val="49EBCCBF"/>
    <w:rsid w:val="4A2897C7"/>
    <w:rsid w:val="4A294210"/>
    <w:rsid w:val="4A299B02"/>
    <w:rsid w:val="4A322C17"/>
    <w:rsid w:val="4A3451D1"/>
    <w:rsid w:val="4A6292B5"/>
    <w:rsid w:val="4A9CB397"/>
    <w:rsid w:val="4AA349AE"/>
    <w:rsid w:val="4AA8BE7B"/>
    <w:rsid w:val="4AC6EA3F"/>
    <w:rsid w:val="4B5247AE"/>
    <w:rsid w:val="4B5F4397"/>
    <w:rsid w:val="4B66C532"/>
    <w:rsid w:val="4B76737D"/>
    <w:rsid w:val="4B7E824A"/>
    <w:rsid w:val="4B7F886E"/>
    <w:rsid w:val="4B8A4863"/>
    <w:rsid w:val="4B97DEF6"/>
    <w:rsid w:val="4BF9A8A7"/>
    <w:rsid w:val="4C0DCD3A"/>
    <w:rsid w:val="4C19B3B3"/>
    <w:rsid w:val="4C903A4E"/>
    <w:rsid w:val="4CBCDB27"/>
    <w:rsid w:val="4CCA9D52"/>
    <w:rsid w:val="4CCD6212"/>
    <w:rsid w:val="4D01EFE6"/>
    <w:rsid w:val="4D1C9780"/>
    <w:rsid w:val="4D204133"/>
    <w:rsid w:val="4D511008"/>
    <w:rsid w:val="4D6ADE2B"/>
    <w:rsid w:val="4D6C588B"/>
    <w:rsid w:val="4D6E238B"/>
    <w:rsid w:val="4D751C1F"/>
    <w:rsid w:val="4DBA914A"/>
    <w:rsid w:val="4DC4801F"/>
    <w:rsid w:val="4DF2A929"/>
    <w:rsid w:val="4E1421C8"/>
    <w:rsid w:val="4E4C6C75"/>
    <w:rsid w:val="4E757E9A"/>
    <w:rsid w:val="4E98027E"/>
    <w:rsid w:val="4EA1D0B7"/>
    <w:rsid w:val="4ECFCB9D"/>
    <w:rsid w:val="4ED67110"/>
    <w:rsid w:val="4EDB310E"/>
    <w:rsid w:val="4F033B76"/>
    <w:rsid w:val="4F1BD30F"/>
    <w:rsid w:val="4F71F675"/>
    <w:rsid w:val="4FA92527"/>
    <w:rsid w:val="4FB7A456"/>
    <w:rsid w:val="4FF283F2"/>
    <w:rsid w:val="501A20A3"/>
    <w:rsid w:val="5025A98E"/>
    <w:rsid w:val="505D2B1C"/>
    <w:rsid w:val="5061D7CF"/>
    <w:rsid w:val="5080D25E"/>
    <w:rsid w:val="50AE76A5"/>
    <w:rsid w:val="50CF32E0"/>
    <w:rsid w:val="50D34EBB"/>
    <w:rsid w:val="510B569A"/>
    <w:rsid w:val="511ED183"/>
    <w:rsid w:val="51644E9F"/>
    <w:rsid w:val="516702AC"/>
    <w:rsid w:val="51D778E0"/>
    <w:rsid w:val="51D8228D"/>
    <w:rsid w:val="51F0BB1A"/>
    <w:rsid w:val="51F28DFB"/>
    <w:rsid w:val="51F570F8"/>
    <w:rsid w:val="52013265"/>
    <w:rsid w:val="5239ACA9"/>
    <w:rsid w:val="52418743"/>
    <w:rsid w:val="52424748"/>
    <w:rsid w:val="52481B3C"/>
    <w:rsid w:val="528BBB0D"/>
    <w:rsid w:val="52BE6227"/>
    <w:rsid w:val="52C243A9"/>
    <w:rsid w:val="52EA8399"/>
    <w:rsid w:val="530C4BC7"/>
    <w:rsid w:val="533ABB66"/>
    <w:rsid w:val="5375CE12"/>
    <w:rsid w:val="538C42EA"/>
    <w:rsid w:val="53A3DF1C"/>
    <w:rsid w:val="53D9A031"/>
    <w:rsid w:val="53F66E1F"/>
    <w:rsid w:val="5448AFA4"/>
    <w:rsid w:val="54588A14"/>
    <w:rsid w:val="5471569F"/>
    <w:rsid w:val="547DE161"/>
    <w:rsid w:val="5488D990"/>
    <w:rsid w:val="548D0BE4"/>
    <w:rsid w:val="5491EB8F"/>
    <w:rsid w:val="549B5BAC"/>
    <w:rsid w:val="549D530D"/>
    <w:rsid w:val="54A89571"/>
    <w:rsid w:val="54A8A991"/>
    <w:rsid w:val="54D7DA5A"/>
    <w:rsid w:val="54DFF61B"/>
    <w:rsid w:val="54F44930"/>
    <w:rsid w:val="550F19A2"/>
    <w:rsid w:val="55384C41"/>
    <w:rsid w:val="5546F120"/>
    <w:rsid w:val="5566A474"/>
    <w:rsid w:val="55827305"/>
    <w:rsid w:val="55A9A464"/>
    <w:rsid w:val="55FB4F65"/>
    <w:rsid w:val="5610ACC2"/>
    <w:rsid w:val="5611A378"/>
    <w:rsid w:val="561AFF5F"/>
    <w:rsid w:val="561B743F"/>
    <w:rsid w:val="5643280B"/>
    <w:rsid w:val="565063C8"/>
    <w:rsid w:val="566937F1"/>
    <w:rsid w:val="56CD6AA5"/>
    <w:rsid w:val="571929C2"/>
    <w:rsid w:val="5728D557"/>
    <w:rsid w:val="573544DC"/>
    <w:rsid w:val="577E0C0B"/>
    <w:rsid w:val="579987B4"/>
    <w:rsid w:val="57D7BA35"/>
    <w:rsid w:val="57EB1178"/>
    <w:rsid w:val="57F01164"/>
    <w:rsid w:val="57F48515"/>
    <w:rsid w:val="58133BB0"/>
    <w:rsid w:val="583BB3CB"/>
    <w:rsid w:val="583F7EAE"/>
    <w:rsid w:val="58721AEE"/>
    <w:rsid w:val="587EC224"/>
    <w:rsid w:val="58D557A7"/>
    <w:rsid w:val="58E09D8F"/>
    <w:rsid w:val="58F804F3"/>
    <w:rsid w:val="593B2031"/>
    <w:rsid w:val="599DB847"/>
    <w:rsid w:val="59A7CF68"/>
    <w:rsid w:val="59CF9AF3"/>
    <w:rsid w:val="59DD151A"/>
    <w:rsid w:val="5A1E8FDB"/>
    <w:rsid w:val="5A338E5B"/>
    <w:rsid w:val="5A4422DD"/>
    <w:rsid w:val="5A464E50"/>
    <w:rsid w:val="5A5B8ABD"/>
    <w:rsid w:val="5AB7F415"/>
    <w:rsid w:val="5AC9869E"/>
    <w:rsid w:val="5AE6438C"/>
    <w:rsid w:val="5AEA3A76"/>
    <w:rsid w:val="5AFC344A"/>
    <w:rsid w:val="5B0D5357"/>
    <w:rsid w:val="5B125B35"/>
    <w:rsid w:val="5B147727"/>
    <w:rsid w:val="5B1FC320"/>
    <w:rsid w:val="5B26FF46"/>
    <w:rsid w:val="5B37E2CD"/>
    <w:rsid w:val="5B702764"/>
    <w:rsid w:val="5B80F70D"/>
    <w:rsid w:val="5B869592"/>
    <w:rsid w:val="5B90A5C7"/>
    <w:rsid w:val="5B95333B"/>
    <w:rsid w:val="5BC40B95"/>
    <w:rsid w:val="5BDFDA42"/>
    <w:rsid w:val="5C46B7D9"/>
    <w:rsid w:val="5C47FEDA"/>
    <w:rsid w:val="5C5FAF56"/>
    <w:rsid w:val="5CAA738D"/>
    <w:rsid w:val="5CB706C9"/>
    <w:rsid w:val="5CD6706D"/>
    <w:rsid w:val="5CF793E3"/>
    <w:rsid w:val="5D09BBAD"/>
    <w:rsid w:val="5D1C2A6C"/>
    <w:rsid w:val="5D3E2147"/>
    <w:rsid w:val="5DCFABEA"/>
    <w:rsid w:val="5DF33C84"/>
    <w:rsid w:val="5E02E88E"/>
    <w:rsid w:val="5E032A2F"/>
    <w:rsid w:val="5E058B88"/>
    <w:rsid w:val="5E358DBD"/>
    <w:rsid w:val="5E3979EF"/>
    <w:rsid w:val="5E495BE0"/>
    <w:rsid w:val="5E7C5CD9"/>
    <w:rsid w:val="5F2F39BB"/>
    <w:rsid w:val="5F49FF95"/>
    <w:rsid w:val="5F55537D"/>
    <w:rsid w:val="5F86DC05"/>
    <w:rsid w:val="5F9137EE"/>
    <w:rsid w:val="5F9C39F4"/>
    <w:rsid w:val="5FC293FA"/>
    <w:rsid w:val="5FC57570"/>
    <w:rsid w:val="5FCADEDD"/>
    <w:rsid w:val="5FDB9EEA"/>
    <w:rsid w:val="6023FA2E"/>
    <w:rsid w:val="602A2766"/>
    <w:rsid w:val="604D14A8"/>
    <w:rsid w:val="605D20C5"/>
    <w:rsid w:val="60979897"/>
    <w:rsid w:val="60A48A1E"/>
    <w:rsid w:val="60ABB67C"/>
    <w:rsid w:val="60C26094"/>
    <w:rsid w:val="60D70F50"/>
    <w:rsid w:val="60EA6600"/>
    <w:rsid w:val="60F123DE"/>
    <w:rsid w:val="60F4FF2B"/>
    <w:rsid w:val="60F94352"/>
    <w:rsid w:val="610FBA4E"/>
    <w:rsid w:val="613BB1D9"/>
    <w:rsid w:val="61458F3C"/>
    <w:rsid w:val="616918CF"/>
    <w:rsid w:val="616FC7C0"/>
    <w:rsid w:val="61AEB0CB"/>
    <w:rsid w:val="61BC0870"/>
    <w:rsid w:val="61C1B4F4"/>
    <w:rsid w:val="61E68520"/>
    <w:rsid w:val="62248968"/>
    <w:rsid w:val="622BA4BF"/>
    <w:rsid w:val="62416FFB"/>
    <w:rsid w:val="624B2876"/>
    <w:rsid w:val="628E39B9"/>
    <w:rsid w:val="62991333"/>
    <w:rsid w:val="62BBAA45"/>
    <w:rsid w:val="62CB94AE"/>
    <w:rsid w:val="62E1EDF5"/>
    <w:rsid w:val="62F3A761"/>
    <w:rsid w:val="630D7D3F"/>
    <w:rsid w:val="6329F109"/>
    <w:rsid w:val="63800182"/>
    <w:rsid w:val="63931FFE"/>
    <w:rsid w:val="63979420"/>
    <w:rsid w:val="63A136C2"/>
    <w:rsid w:val="63AA3C21"/>
    <w:rsid w:val="63CB1175"/>
    <w:rsid w:val="63DDCAD1"/>
    <w:rsid w:val="63DFB121"/>
    <w:rsid w:val="63E158CC"/>
    <w:rsid w:val="63E41D8D"/>
    <w:rsid w:val="643E32C4"/>
    <w:rsid w:val="64442138"/>
    <w:rsid w:val="644C766C"/>
    <w:rsid w:val="6464B0F4"/>
    <w:rsid w:val="647789BE"/>
    <w:rsid w:val="6486061B"/>
    <w:rsid w:val="64B46900"/>
    <w:rsid w:val="64ECE7F7"/>
    <w:rsid w:val="651A8D57"/>
    <w:rsid w:val="651BEC96"/>
    <w:rsid w:val="65975710"/>
    <w:rsid w:val="65BC8BA6"/>
    <w:rsid w:val="65C54CD6"/>
    <w:rsid w:val="65D313AB"/>
    <w:rsid w:val="65D4D138"/>
    <w:rsid w:val="65DC1356"/>
    <w:rsid w:val="65E4693B"/>
    <w:rsid w:val="65E84437"/>
    <w:rsid w:val="65F3E0D9"/>
    <w:rsid w:val="66295D57"/>
    <w:rsid w:val="66322992"/>
    <w:rsid w:val="6667080A"/>
    <w:rsid w:val="66731082"/>
    <w:rsid w:val="66821DA3"/>
    <w:rsid w:val="66923F0D"/>
    <w:rsid w:val="66C9B7A0"/>
    <w:rsid w:val="66F4C7C3"/>
    <w:rsid w:val="66FBB68B"/>
    <w:rsid w:val="6702797B"/>
    <w:rsid w:val="670ACD11"/>
    <w:rsid w:val="67103996"/>
    <w:rsid w:val="671419F7"/>
    <w:rsid w:val="671B9FE9"/>
    <w:rsid w:val="6782C899"/>
    <w:rsid w:val="679A7B93"/>
    <w:rsid w:val="679BB4F0"/>
    <w:rsid w:val="67C1C2D1"/>
    <w:rsid w:val="67C330B9"/>
    <w:rsid w:val="67D13F28"/>
    <w:rsid w:val="67E20C20"/>
    <w:rsid w:val="68003089"/>
    <w:rsid w:val="68443315"/>
    <w:rsid w:val="684A0BA7"/>
    <w:rsid w:val="68658854"/>
    <w:rsid w:val="6865A002"/>
    <w:rsid w:val="689144DE"/>
    <w:rsid w:val="68AAEBD8"/>
    <w:rsid w:val="68BB1334"/>
    <w:rsid w:val="68DE516A"/>
    <w:rsid w:val="690331A7"/>
    <w:rsid w:val="690BDBFC"/>
    <w:rsid w:val="691F1B97"/>
    <w:rsid w:val="691F2791"/>
    <w:rsid w:val="692AAF77"/>
    <w:rsid w:val="69B5247B"/>
    <w:rsid w:val="69CEC87E"/>
    <w:rsid w:val="69D5159E"/>
    <w:rsid w:val="69E60ACA"/>
    <w:rsid w:val="69F07C72"/>
    <w:rsid w:val="69F6D2A9"/>
    <w:rsid w:val="69FAD83D"/>
    <w:rsid w:val="6A12158D"/>
    <w:rsid w:val="6A223691"/>
    <w:rsid w:val="6A672CA6"/>
    <w:rsid w:val="6A6BA6C2"/>
    <w:rsid w:val="6A980624"/>
    <w:rsid w:val="6AB33AFB"/>
    <w:rsid w:val="6AB9E5D9"/>
    <w:rsid w:val="6AC8609E"/>
    <w:rsid w:val="6ACF63FB"/>
    <w:rsid w:val="6ADC3DA6"/>
    <w:rsid w:val="6AFE03C3"/>
    <w:rsid w:val="6AFEA875"/>
    <w:rsid w:val="6AFF5C84"/>
    <w:rsid w:val="6B03358E"/>
    <w:rsid w:val="6B2CAAA7"/>
    <w:rsid w:val="6B7750BE"/>
    <w:rsid w:val="6B855485"/>
    <w:rsid w:val="6BABAC91"/>
    <w:rsid w:val="6BB2B8AD"/>
    <w:rsid w:val="6C0A2AAD"/>
    <w:rsid w:val="6C14A8DD"/>
    <w:rsid w:val="6C1608EA"/>
    <w:rsid w:val="6C1699EB"/>
    <w:rsid w:val="6C19B7DE"/>
    <w:rsid w:val="6C22CD54"/>
    <w:rsid w:val="6C25E572"/>
    <w:rsid w:val="6C3BC797"/>
    <w:rsid w:val="6C46ACB9"/>
    <w:rsid w:val="6C61ECCE"/>
    <w:rsid w:val="6C638D13"/>
    <w:rsid w:val="6C6F6F17"/>
    <w:rsid w:val="6C7F2773"/>
    <w:rsid w:val="6C7F696D"/>
    <w:rsid w:val="6C9404EF"/>
    <w:rsid w:val="6C94C609"/>
    <w:rsid w:val="6C97860E"/>
    <w:rsid w:val="6CD84A21"/>
    <w:rsid w:val="6CFD9575"/>
    <w:rsid w:val="6D0A1595"/>
    <w:rsid w:val="6D17E6BB"/>
    <w:rsid w:val="6D4E5E7F"/>
    <w:rsid w:val="6DACD81F"/>
    <w:rsid w:val="6DD748BC"/>
    <w:rsid w:val="6DE7611D"/>
    <w:rsid w:val="6DF92289"/>
    <w:rsid w:val="6E0BA076"/>
    <w:rsid w:val="6E5673AA"/>
    <w:rsid w:val="6E654C14"/>
    <w:rsid w:val="6E85253C"/>
    <w:rsid w:val="6E895028"/>
    <w:rsid w:val="6E95CC75"/>
    <w:rsid w:val="6ECE5E92"/>
    <w:rsid w:val="6EF20A13"/>
    <w:rsid w:val="6F0C9515"/>
    <w:rsid w:val="6F0E9C76"/>
    <w:rsid w:val="6F1AFBC5"/>
    <w:rsid w:val="6F3E3EFE"/>
    <w:rsid w:val="6F47C4B9"/>
    <w:rsid w:val="6FABAAEB"/>
    <w:rsid w:val="6FE9B8F0"/>
    <w:rsid w:val="7004281A"/>
    <w:rsid w:val="7059F5A8"/>
    <w:rsid w:val="70B8A875"/>
    <w:rsid w:val="714F0D91"/>
    <w:rsid w:val="7154F5E0"/>
    <w:rsid w:val="71901728"/>
    <w:rsid w:val="7196760A"/>
    <w:rsid w:val="7196AF98"/>
    <w:rsid w:val="71C5BB65"/>
    <w:rsid w:val="71E0847B"/>
    <w:rsid w:val="71FBB177"/>
    <w:rsid w:val="722D08DC"/>
    <w:rsid w:val="72ADE015"/>
    <w:rsid w:val="72BA644C"/>
    <w:rsid w:val="72C9CBB3"/>
    <w:rsid w:val="7301993C"/>
    <w:rsid w:val="73147373"/>
    <w:rsid w:val="7315CB08"/>
    <w:rsid w:val="732DA6E6"/>
    <w:rsid w:val="734E1B9B"/>
    <w:rsid w:val="736416AB"/>
    <w:rsid w:val="7379E6E0"/>
    <w:rsid w:val="73C06748"/>
    <w:rsid w:val="73C0D36D"/>
    <w:rsid w:val="73C23413"/>
    <w:rsid w:val="73DDA5D9"/>
    <w:rsid w:val="73EB658F"/>
    <w:rsid w:val="74010F02"/>
    <w:rsid w:val="740A0D0E"/>
    <w:rsid w:val="7414CC29"/>
    <w:rsid w:val="742A4C8E"/>
    <w:rsid w:val="74456EF8"/>
    <w:rsid w:val="746A5B18"/>
    <w:rsid w:val="746EF69F"/>
    <w:rsid w:val="748185C0"/>
    <w:rsid w:val="7491619A"/>
    <w:rsid w:val="7491792E"/>
    <w:rsid w:val="749F9D8E"/>
    <w:rsid w:val="74F68330"/>
    <w:rsid w:val="7526C1C8"/>
    <w:rsid w:val="752FA31E"/>
    <w:rsid w:val="753666A6"/>
    <w:rsid w:val="7547B0F8"/>
    <w:rsid w:val="7558EBEF"/>
    <w:rsid w:val="759A832A"/>
    <w:rsid w:val="759C76AE"/>
    <w:rsid w:val="75C0EFFB"/>
    <w:rsid w:val="76559895"/>
    <w:rsid w:val="766383BD"/>
    <w:rsid w:val="7677A514"/>
    <w:rsid w:val="767B6838"/>
    <w:rsid w:val="7685A224"/>
    <w:rsid w:val="76B55361"/>
    <w:rsid w:val="76B94527"/>
    <w:rsid w:val="76CBF500"/>
    <w:rsid w:val="76F27E9D"/>
    <w:rsid w:val="770013D4"/>
    <w:rsid w:val="771A4B25"/>
    <w:rsid w:val="772CD66C"/>
    <w:rsid w:val="77A271E6"/>
    <w:rsid w:val="77CD97AB"/>
    <w:rsid w:val="77FCAB59"/>
    <w:rsid w:val="782199BE"/>
    <w:rsid w:val="782CD888"/>
    <w:rsid w:val="78779ED1"/>
    <w:rsid w:val="787E29CA"/>
    <w:rsid w:val="7888742B"/>
    <w:rsid w:val="78F93130"/>
    <w:rsid w:val="78FCC78C"/>
    <w:rsid w:val="7909FE27"/>
    <w:rsid w:val="79282F46"/>
    <w:rsid w:val="79448E96"/>
    <w:rsid w:val="79578F40"/>
    <w:rsid w:val="79A79523"/>
    <w:rsid w:val="79F78F3A"/>
    <w:rsid w:val="7A1767B1"/>
    <w:rsid w:val="7A340EE7"/>
    <w:rsid w:val="7A73E211"/>
    <w:rsid w:val="7A771E7C"/>
    <w:rsid w:val="7A7C8908"/>
    <w:rsid w:val="7A86F5B2"/>
    <w:rsid w:val="7A8BFDA2"/>
    <w:rsid w:val="7AAA16D5"/>
    <w:rsid w:val="7AEF02A3"/>
    <w:rsid w:val="7B426D98"/>
    <w:rsid w:val="7B476F27"/>
    <w:rsid w:val="7B5C8062"/>
    <w:rsid w:val="7B920BE9"/>
    <w:rsid w:val="7BB021B3"/>
    <w:rsid w:val="7BE879BE"/>
    <w:rsid w:val="7BEA35FE"/>
    <w:rsid w:val="7BF19390"/>
    <w:rsid w:val="7C3F21D3"/>
    <w:rsid w:val="7C470CEB"/>
    <w:rsid w:val="7C56F61C"/>
    <w:rsid w:val="7C780161"/>
    <w:rsid w:val="7C85FC40"/>
    <w:rsid w:val="7CA689CE"/>
    <w:rsid w:val="7CACCBFD"/>
    <w:rsid w:val="7CE71494"/>
    <w:rsid w:val="7D0F82A2"/>
    <w:rsid w:val="7D229A11"/>
    <w:rsid w:val="7D473298"/>
    <w:rsid w:val="7D53E54E"/>
    <w:rsid w:val="7D5E8A34"/>
    <w:rsid w:val="7D8BCFE7"/>
    <w:rsid w:val="7DB990BF"/>
    <w:rsid w:val="7E4217A5"/>
    <w:rsid w:val="7E8B7A90"/>
    <w:rsid w:val="7E9694F8"/>
    <w:rsid w:val="7E9BEEAE"/>
    <w:rsid w:val="7EA1E651"/>
    <w:rsid w:val="7EA73CE9"/>
    <w:rsid w:val="7EC06546"/>
    <w:rsid w:val="7EC3F26C"/>
    <w:rsid w:val="7EE13948"/>
    <w:rsid w:val="7EE35674"/>
    <w:rsid w:val="7EFE520A"/>
    <w:rsid w:val="7F0A0438"/>
    <w:rsid w:val="7F0BEE8F"/>
    <w:rsid w:val="7F3844B6"/>
    <w:rsid w:val="7F559FCC"/>
    <w:rsid w:val="7FB764A2"/>
    <w:rsid w:val="7FD27B25"/>
    <w:rsid w:val="7FD690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FCC78C"/>
  <w15:chartTrackingRefBased/>
  <w15:docId w15:val="{6616F14A-2AE2-4E52-A7E5-DF9428BD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F44"/>
    <w:pPr>
      <w:jc w:val="both"/>
    </w:pPr>
    <w:rPr>
      <w:lang w:val="en-AU"/>
    </w:rPr>
  </w:style>
  <w:style w:type="paragraph" w:styleId="Heading1">
    <w:name w:val="heading 1"/>
    <w:basedOn w:val="Normal"/>
    <w:next w:val="Normal"/>
    <w:link w:val="Heading1Char"/>
    <w:uiPriority w:val="9"/>
    <w:qFormat/>
    <w:rsid w:val="7F559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7F559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7F559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7F559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7F559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7F559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7F559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7F559FCC"/>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7F559FCC"/>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7F559FCC"/>
    <w:pPr>
      <w:spacing w:after="8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7F559FCC"/>
    <w:rPr>
      <w:rFonts w:eastAsiaTheme="majorEastAsia"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7F559FCC"/>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7F559FCC"/>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rsid w:val="7F559FCC"/>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rsid w:val="7F559FCC"/>
    <w:pPr>
      <w:tabs>
        <w:tab w:val="center" w:pos="4680"/>
        <w:tab w:val="right" w:pos="9360"/>
      </w:tabs>
      <w:spacing w:after="0"/>
    </w:pPr>
  </w:style>
  <w:style w:type="paragraph" w:styleId="NoSpacing">
    <w:name w:val="No Spacing"/>
    <w:qFormat/>
    <w:pPr>
      <w:spacing w:after="0" w:line="240" w:lineRule="auto"/>
    </w:pPr>
  </w:style>
  <w:style w:type="paragraph" w:styleId="ListParagraph">
    <w:name w:val="List Paragraph"/>
    <w:basedOn w:val="Normal"/>
    <w:uiPriority w:val="34"/>
    <w:qFormat/>
    <w:rsid w:val="7F559FCC"/>
    <w:pPr>
      <w:ind w:left="720"/>
      <w:contextualSpacing/>
    </w:pPr>
  </w:style>
  <w:style w:type="paragraph" w:styleId="CommentText">
    <w:name w:val="annotation text"/>
    <w:basedOn w:val="Normal"/>
    <w:link w:val="CommentTextChar"/>
    <w:uiPriority w:val="99"/>
    <w:unhideWhenUsed/>
    <w:rsid w:val="7F559FCC"/>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7F559FCC"/>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766B"/>
    <w:rPr>
      <w:rFonts w:ascii="Segoe UI" w:hAnsi="Segoe UI" w:cs="Segoe UI"/>
      <w:sz w:val="18"/>
      <w:szCs w:val="18"/>
    </w:rPr>
  </w:style>
  <w:style w:type="paragraph" w:customStyle="1" w:styleId="paragraph">
    <w:name w:val="paragraph"/>
    <w:basedOn w:val="Normal"/>
    <w:rsid w:val="7F559FCC"/>
    <w:pPr>
      <w:spacing w:beforeAutospacing="1" w:afterAutospacing="1"/>
    </w:pPr>
    <w:rPr>
      <w:rFonts w:ascii="Times New Roman" w:eastAsia="Times New Roman" w:hAnsi="Times New Roman" w:cs="Times New Roman"/>
      <w:lang w:eastAsia="en-AU"/>
    </w:rPr>
  </w:style>
  <w:style w:type="character" w:customStyle="1" w:styleId="normaltextrun">
    <w:name w:val="normaltextrun"/>
    <w:basedOn w:val="DefaultParagraphFont"/>
    <w:rsid w:val="00EA766B"/>
  </w:style>
  <w:style w:type="character" w:customStyle="1" w:styleId="eop">
    <w:name w:val="eop"/>
    <w:basedOn w:val="DefaultParagraphFont"/>
    <w:rsid w:val="00EA766B"/>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uiPriority w:val="39"/>
    <w:unhideWhenUsed/>
    <w:rsid w:val="7F559FCC"/>
    <w:pPr>
      <w:spacing w:after="100"/>
    </w:pPr>
  </w:style>
  <w:style w:type="paragraph" w:styleId="TOC2">
    <w:name w:val="toc 2"/>
    <w:basedOn w:val="Normal"/>
    <w:next w:val="Normal"/>
    <w:uiPriority w:val="39"/>
    <w:unhideWhenUsed/>
    <w:rsid w:val="7F559FCC"/>
    <w:pPr>
      <w:spacing w:after="100"/>
      <w:ind w:left="220"/>
    </w:pPr>
  </w:style>
  <w:style w:type="paragraph" w:styleId="TOC3">
    <w:name w:val="toc 3"/>
    <w:basedOn w:val="Normal"/>
    <w:next w:val="Normal"/>
    <w:uiPriority w:val="39"/>
    <w:unhideWhenUsed/>
    <w:rsid w:val="7F559FCC"/>
    <w:pPr>
      <w:spacing w:after="100"/>
      <w:ind w:left="440"/>
    </w:pPr>
  </w:style>
  <w:style w:type="paragraph" w:styleId="TOC4">
    <w:name w:val="toc 4"/>
    <w:basedOn w:val="Normal"/>
    <w:next w:val="Normal"/>
    <w:uiPriority w:val="39"/>
    <w:unhideWhenUsed/>
    <w:rsid w:val="7F559FCC"/>
    <w:pPr>
      <w:spacing w:after="100"/>
      <w:ind w:left="660"/>
    </w:pPr>
  </w:style>
  <w:style w:type="paragraph" w:styleId="TOC5">
    <w:name w:val="toc 5"/>
    <w:basedOn w:val="Normal"/>
    <w:next w:val="Normal"/>
    <w:uiPriority w:val="39"/>
    <w:unhideWhenUsed/>
    <w:rsid w:val="7F559FCC"/>
    <w:pPr>
      <w:spacing w:after="100"/>
      <w:ind w:left="880"/>
    </w:pPr>
  </w:style>
  <w:style w:type="paragraph" w:styleId="TOC6">
    <w:name w:val="toc 6"/>
    <w:basedOn w:val="Normal"/>
    <w:next w:val="Normal"/>
    <w:uiPriority w:val="39"/>
    <w:unhideWhenUsed/>
    <w:rsid w:val="7F559FCC"/>
    <w:pPr>
      <w:spacing w:after="100"/>
      <w:ind w:left="1100"/>
    </w:pPr>
  </w:style>
  <w:style w:type="paragraph" w:styleId="TOC7">
    <w:name w:val="toc 7"/>
    <w:basedOn w:val="Normal"/>
    <w:next w:val="Normal"/>
    <w:uiPriority w:val="39"/>
    <w:unhideWhenUsed/>
    <w:rsid w:val="7F559FCC"/>
    <w:pPr>
      <w:spacing w:after="100"/>
      <w:ind w:left="1320"/>
    </w:pPr>
  </w:style>
  <w:style w:type="paragraph" w:styleId="TOC8">
    <w:name w:val="toc 8"/>
    <w:basedOn w:val="Normal"/>
    <w:next w:val="Normal"/>
    <w:uiPriority w:val="39"/>
    <w:unhideWhenUsed/>
    <w:rsid w:val="7F559FCC"/>
    <w:pPr>
      <w:spacing w:after="100"/>
      <w:ind w:left="1540"/>
    </w:pPr>
  </w:style>
  <w:style w:type="paragraph" w:styleId="TOC9">
    <w:name w:val="toc 9"/>
    <w:basedOn w:val="Normal"/>
    <w:next w:val="Normal"/>
    <w:uiPriority w:val="39"/>
    <w:unhideWhenUsed/>
    <w:rsid w:val="7F559FCC"/>
    <w:pPr>
      <w:spacing w:after="100"/>
      <w:ind w:left="1760"/>
    </w:pPr>
  </w:style>
  <w:style w:type="paragraph" w:styleId="EndnoteText">
    <w:name w:val="endnote text"/>
    <w:basedOn w:val="Normal"/>
    <w:uiPriority w:val="99"/>
    <w:semiHidden/>
    <w:unhideWhenUsed/>
    <w:rsid w:val="7F559FCC"/>
    <w:pPr>
      <w:spacing w:after="0"/>
    </w:pPr>
    <w:rPr>
      <w:sz w:val="20"/>
      <w:szCs w:val="20"/>
    </w:rPr>
  </w:style>
  <w:style w:type="paragraph" w:styleId="FootnoteText">
    <w:name w:val="footnote text"/>
    <w:basedOn w:val="Normal"/>
    <w:uiPriority w:val="99"/>
    <w:semiHidden/>
    <w:unhideWhenUsed/>
    <w:rsid w:val="7F559FCC"/>
    <w:pPr>
      <w:spacing w:after="0"/>
    </w:pPr>
    <w:rPr>
      <w:sz w:val="20"/>
      <w:szCs w:val="20"/>
    </w:rPr>
  </w:style>
  <w:style w:type="character" w:styleId="PlaceholderText">
    <w:name w:val="Placeholder Text"/>
    <w:basedOn w:val="DefaultParagraphFont"/>
    <w:uiPriority w:val="99"/>
    <w:semiHidden/>
    <w:rsid w:val="008155F4"/>
    <w:rPr>
      <w:color w:val="666666"/>
    </w:rPr>
  </w:style>
  <w:style w:type="paragraph" w:styleId="CommentSubject">
    <w:name w:val="annotation subject"/>
    <w:basedOn w:val="CommentText"/>
    <w:next w:val="CommentText"/>
    <w:link w:val="CommentSubjectChar"/>
    <w:uiPriority w:val="99"/>
    <w:semiHidden/>
    <w:unhideWhenUsed/>
    <w:rsid w:val="008F79D3"/>
    <w:pPr>
      <w:spacing w:line="240" w:lineRule="auto"/>
    </w:pPr>
    <w:rPr>
      <w:b/>
      <w:bCs/>
    </w:rPr>
  </w:style>
  <w:style w:type="character" w:customStyle="1" w:styleId="CommentSubjectChar">
    <w:name w:val="Comment Subject Char"/>
    <w:basedOn w:val="CommentTextChar"/>
    <w:link w:val="CommentSubject"/>
    <w:uiPriority w:val="99"/>
    <w:semiHidden/>
    <w:rsid w:val="008F79D3"/>
    <w:rPr>
      <w:b/>
      <w:bCs/>
      <w:sz w:val="20"/>
      <w:szCs w:val="20"/>
    </w:rPr>
  </w:style>
  <w:style w:type="character" w:styleId="UnresolvedMention">
    <w:name w:val="Unresolved Mention"/>
    <w:basedOn w:val="DefaultParagraphFont"/>
    <w:uiPriority w:val="99"/>
    <w:semiHidden/>
    <w:unhideWhenUsed/>
    <w:rsid w:val="008F79D3"/>
    <w:rPr>
      <w:color w:val="605E5C"/>
      <w:shd w:val="clear" w:color="auto" w:fill="E1DFDD"/>
    </w:rPr>
  </w:style>
  <w:style w:type="table" w:customStyle="1" w:styleId="TableGrid1">
    <w:name w:val="Table Grid1"/>
    <w:basedOn w:val="TableNormal"/>
    <w:next w:val="TableGrid"/>
    <w:uiPriority w:val="39"/>
    <w:rsid w:val="00BD343A"/>
    <w:pPr>
      <w:widowControl w:val="0"/>
      <w:autoSpaceDE w:val="0"/>
      <w:autoSpaceDN w:val="0"/>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D343A"/>
    <w:pPr>
      <w:autoSpaceDE w:val="0"/>
      <w:autoSpaceDN w:val="0"/>
      <w:adjustRightInd w:val="0"/>
      <w:spacing w:after="0" w:line="240" w:lineRule="auto"/>
    </w:pPr>
    <w:rPr>
      <w:rFonts w:ascii="Calibri" w:hAnsi="Calibri" w:cs="Calibri"/>
      <w:color w:val="000000"/>
      <w:lang w:val="en-AU" w:eastAsia="en-US"/>
    </w:rPr>
  </w:style>
  <w:style w:type="character" w:styleId="FollowedHyperlink">
    <w:name w:val="FollowedHyperlink"/>
    <w:basedOn w:val="DefaultParagraphFont"/>
    <w:uiPriority w:val="99"/>
    <w:semiHidden/>
    <w:unhideWhenUsed/>
    <w:rsid w:val="007020E7"/>
    <w:rPr>
      <w:color w:val="96607D" w:themeColor="followedHyperlink"/>
      <w:u w:val="single"/>
    </w:rPr>
  </w:style>
  <w:style w:type="paragraph" w:styleId="Revision">
    <w:name w:val="Revision"/>
    <w:hidden/>
    <w:uiPriority w:val="99"/>
    <w:semiHidden/>
    <w:rsid w:val="0046604F"/>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0662295">
      <w:bodyDiv w:val="1"/>
      <w:marLeft w:val="0"/>
      <w:marRight w:val="0"/>
      <w:marTop w:val="0"/>
      <w:marBottom w:val="0"/>
      <w:divBdr>
        <w:top w:val="none" w:sz="0" w:space="0" w:color="auto"/>
        <w:left w:val="none" w:sz="0" w:space="0" w:color="auto"/>
        <w:bottom w:val="none" w:sz="0" w:space="0" w:color="auto"/>
        <w:right w:val="none" w:sz="0" w:space="0" w:color="auto"/>
      </w:divBdr>
    </w:div>
    <w:div w:id="701134587">
      <w:bodyDiv w:val="1"/>
      <w:marLeft w:val="0"/>
      <w:marRight w:val="0"/>
      <w:marTop w:val="0"/>
      <w:marBottom w:val="0"/>
      <w:divBdr>
        <w:top w:val="none" w:sz="0" w:space="0" w:color="auto"/>
        <w:left w:val="none" w:sz="0" w:space="0" w:color="auto"/>
        <w:bottom w:val="none" w:sz="0" w:space="0" w:color="auto"/>
        <w:right w:val="none" w:sz="0" w:space="0" w:color="auto"/>
      </w:divBdr>
    </w:div>
    <w:div w:id="996802583">
      <w:bodyDiv w:val="1"/>
      <w:marLeft w:val="0"/>
      <w:marRight w:val="0"/>
      <w:marTop w:val="0"/>
      <w:marBottom w:val="0"/>
      <w:divBdr>
        <w:top w:val="none" w:sz="0" w:space="0" w:color="auto"/>
        <w:left w:val="none" w:sz="0" w:space="0" w:color="auto"/>
        <w:bottom w:val="none" w:sz="0" w:space="0" w:color="auto"/>
        <w:right w:val="none" w:sz="0" w:space="0" w:color="auto"/>
      </w:divBdr>
    </w:div>
    <w:div w:id="1087119287">
      <w:bodyDiv w:val="1"/>
      <w:marLeft w:val="0"/>
      <w:marRight w:val="0"/>
      <w:marTop w:val="0"/>
      <w:marBottom w:val="0"/>
      <w:divBdr>
        <w:top w:val="none" w:sz="0" w:space="0" w:color="auto"/>
        <w:left w:val="none" w:sz="0" w:space="0" w:color="auto"/>
        <w:bottom w:val="none" w:sz="0" w:space="0" w:color="auto"/>
        <w:right w:val="none" w:sz="0" w:space="0" w:color="auto"/>
      </w:divBdr>
      <w:divsChild>
        <w:div w:id="199130640">
          <w:marLeft w:val="0"/>
          <w:marRight w:val="0"/>
          <w:marTop w:val="0"/>
          <w:marBottom w:val="0"/>
          <w:divBdr>
            <w:top w:val="none" w:sz="0" w:space="0" w:color="auto"/>
            <w:left w:val="none" w:sz="0" w:space="0" w:color="auto"/>
            <w:bottom w:val="none" w:sz="0" w:space="0" w:color="auto"/>
            <w:right w:val="none" w:sz="0" w:space="0" w:color="auto"/>
          </w:divBdr>
          <w:divsChild>
            <w:div w:id="427504697">
              <w:marLeft w:val="0"/>
              <w:marRight w:val="0"/>
              <w:marTop w:val="0"/>
              <w:marBottom w:val="0"/>
              <w:divBdr>
                <w:top w:val="none" w:sz="0" w:space="0" w:color="auto"/>
                <w:left w:val="none" w:sz="0" w:space="0" w:color="auto"/>
                <w:bottom w:val="none" w:sz="0" w:space="0" w:color="auto"/>
                <w:right w:val="none" w:sz="0" w:space="0" w:color="auto"/>
              </w:divBdr>
            </w:div>
          </w:divsChild>
        </w:div>
        <w:div w:id="582837115">
          <w:marLeft w:val="0"/>
          <w:marRight w:val="0"/>
          <w:marTop w:val="0"/>
          <w:marBottom w:val="0"/>
          <w:divBdr>
            <w:top w:val="none" w:sz="0" w:space="0" w:color="auto"/>
            <w:left w:val="none" w:sz="0" w:space="0" w:color="auto"/>
            <w:bottom w:val="none" w:sz="0" w:space="0" w:color="auto"/>
            <w:right w:val="none" w:sz="0" w:space="0" w:color="auto"/>
          </w:divBdr>
          <w:divsChild>
            <w:div w:id="419834650">
              <w:marLeft w:val="0"/>
              <w:marRight w:val="0"/>
              <w:marTop w:val="0"/>
              <w:marBottom w:val="0"/>
              <w:divBdr>
                <w:top w:val="none" w:sz="0" w:space="0" w:color="auto"/>
                <w:left w:val="none" w:sz="0" w:space="0" w:color="auto"/>
                <w:bottom w:val="none" w:sz="0" w:space="0" w:color="auto"/>
                <w:right w:val="none" w:sz="0" w:space="0" w:color="auto"/>
              </w:divBdr>
            </w:div>
          </w:divsChild>
        </w:div>
        <w:div w:id="662203357">
          <w:marLeft w:val="0"/>
          <w:marRight w:val="0"/>
          <w:marTop w:val="0"/>
          <w:marBottom w:val="0"/>
          <w:divBdr>
            <w:top w:val="none" w:sz="0" w:space="0" w:color="auto"/>
            <w:left w:val="none" w:sz="0" w:space="0" w:color="auto"/>
            <w:bottom w:val="none" w:sz="0" w:space="0" w:color="auto"/>
            <w:right w:val="none" w:sz="0" w:space="0" w:color="auto"/>
          </w:divBdr>
          <w:divsChild>
            <w:div w:id="438566986">
              <w:marLeft w:val="0"/>
              <w:marRight w:val="0"/>
              <w:marTop w:val="0"/>
              <w:marBottom w:val="0"/>
              <w:divBdr>
                <w:top w:val="none" w:sz="0" w:space="0" w:color="auto"/>
                <w:left w:val="none" w:sz="0" w:space="0" w:color="auto"/>
                <w:bottom w:val="none" w:sz="0" w:space="0" w:color="auto"/>
                <w:right w:val="none" w:sz="0" w:space="0" w:color="auto"/>
              </w:divBdr>
            </w:div>
          </w:divsChild>
        </w:div>
        <w:div w:id="716197652">
          <w:marLeft w:val="0"/>
          <w:marRight w:val="0"/>
          <w:marTop w:val="0"/>
          <w:marBottom w:val="0"/>
          <w:divBdr>
            <w:top w:val="none" w:sz="0" w:space="0" w:color="auto"/>
            <w:left w:val="none" w:sz="0" w:space="0" w:color="auto"/>
            <w:bottom w:val="none" w:sz="0" w:space="0" w:color="auto"/>
            <w:right w:val="none" w:sz="0" w:space="0" w:color="auto"/>
          </w:divBdr>
          <w:divsChild>
            <w:div w:id="471752548">
              <w:marLeft w:val="0"/>
              <w:marRight w:val="0"/>
              <w:marTop w:val="0"/>
              <w:marBottom w:val="0"/>
              <w:divBdr>
                <w:top w:val="none" w:sz="0" w:space="0" w:color="auto"/>
                <w:left w:val="none" w:sz="0" w:space="0" w:color="auto"/>
                <w:bottom w:val="none" w:sz="0" w:space="0" w:color="auto"/>
                <w:right w:val="none" w:sz="0" w:space="0" w:color="auto"/>
              </w:divBdr>
            </w:div>
            <w:div w:id="1409380023">
              <w:marLeft w:val="0"/>
              <w:marRight w:val="0"/>
              <w:marTop w:val="0"/>
              <w:marBottom w:val="0"/>
              <w:divBdr>
                <w:top w:val="none" w:sz="0" w:space="0" w:color="auto"/>
                <w:left w:val="none" w:sz="0" w:space="0" w:color="auto"/>
                <w:bottom w:val="none" w:sz="0" w:space="0" w:color="auto"/>
                <w:right w:val="none" w:sz="0" w:space="0" w:color="auto"/>
              </w:divBdr>
            </w:div>
          </w:divsChild>
        </w:div>
        <w:div w:id="961348825">
          <w:marLeft w:val="0"/>
          <w:marRight w:val="0"/>
          <w:marTop w:val="0"/>
          <w:marBottom w:val="0"/>
          <w:divBdr>
            <w:top w:val="none" w:sz="0" w:space="0" w:color="auto"/>
            <w:left w:val="none" w:sz="0" w:space="0" w:color="auto"/>
            <w:bottom w:val="none" w:sz="0" w:space="0" w:color="auto"/>
            <w:right w:val="none" w:sz="0" w:space="0" w:color="auto"/>
          </w:divBdr>
          <w:divsChild>
            <w:div w:id="1191534758">
              <w:marLeft w:val="0"/>
              <w:marRight w:val="0"/>
              <w:marTop w:val="0"/>
              <w:marBottom w:val="0"/>
              <w:divBdr>
                <w:top w:val="none" w:sz="0" w:space="0" w:color="auto"/>
                <w:left w:val="none" w:sz="0" w:space="0" w:color="auto"/>
                <w:bottom w:val="none" w:sz="0" w:space="0" w:color="auto"/>
                <w:right w:val="none" w:sz="0" w:space="0" w:color="auto"/>
              </w:divBdr>
            </w:div>
            <w:div w:id="1550679971">
              <w:marLeft w:val="0"/>
              <w:marRight w:val="0"/>
              <w:marTop w:val="0"/>
              <w:marBottom w:val="0"/>
              <w:divBdr>
                <w:top w:val="none" w:sz="0" w:space="0" w:color="auto"/>
                <w:left w:val="none" w:sz="0" w:space="0" w:color="auto"/>
                <w:bottom w:val="none" w:sz="0" w:space="0" w:color="auto"/>
                <w:right w:val="none" w:sz="0" w:space="0" w:color="auto"/>
              </w:divBdr>
            </w:div>
          </w:divsChild>
        </w:div>
        <w:div w:id="1063453372">
          <w:marLeft w:val="0"/>
          <w:marRight w:val="0"/>
          <w:marTop w:val="0"/>
          <w:marBottom w:val="0"/>
          <w:divBdr>
            <w:top w:val="none" w:sz="0" w:space="0" w:color="auto"/>
            <w:left w:val="none" w:sz="0" w:space="0" w:color="auto"/>
            <w:bottom w:val="none" w:sz="0" w:space="0" w:color="auto"/>
            <w:right w:val="none" w:sz="0" w:space="0" w:color="auto"/>
          </w:divBdr>
          <w:divsChild>
            <w:div w:id="1696804999">
              <w:marLeft w:val="0"/>
              <w:marRight w:val="0"/>
              <w:marTop w:val="0"/>
              <w:marBottom w:val="0"/>
              <w:divBdr>
                <w:top w:val="none" w:sz="0" w:space="0" w:color="auto"/>
                <w:left w:val="none" w:sz="0" w:space="0" w:color="auto"/>
                <w:bottom w:val="none" w:sz="0" w:space="0" w:color="auto"/>
                <w:right w:val="none" w:sz="0" w:space="0" w:color="auto"/>
              </w:divBdr>
            </w:div>
          </w:divsChild>
        </w:div>
        <w:div w:id="1455831848">
          <w:marLeft w:val="0"/>
          <w:marRight w:val="0"/>
          <w:marTop w:val="0"/>
          <w:marBottom w:val="0"/>
          <w:divBdr>
            <w:top w:val="none" w:sz="0" w:space="0" w:color="auto"/>
            <w:left w:val="none" w:sz="0" w:space="0" w:color="auto"/>
            <w:bottom w:val="none" w:sz="0" w:space="0" w:color="auto"/>
            <w:right w:val="none" w:sz="0" w:space="0" w:color="auto"/>
          </w:divBdr>
          <w:divsChild>
            <w:div w:id="36203573">
              <w:marLeft w:val="0"/>
              <w:marRight w:val="0"/>
              <w:marTop w:val="0"/>
              <w:marBottom w:val="0"/>
              <w:divBdr>
                <w:top w:val="none" w:sz="0" w:space="0" w:color="auto"/>
                <w:left w:val="none" w:sz="0" w:space="0" w:color="auto"/>
                <w:bottom w:val="none" w:sz="0" w:space="0" w:color="auto"/>
                <w:right w:val="none" w:sz="0" w:space="0" w:color="auto"/>
              </w:divBdr>
            </w:div>
            <w:div w:id="1861695949">
              <w:marLeft w:val="0"/>
              <w:marRight w:val="0"/>
              <w:marTop w:val="0"/>
              <w:marBottom w:val="0"/>
              <w:divBdr>
                <w:top w:val="none" w:sz="0" w:space="0" w:color="auto"/>
                <w:left w:val="none" w:sz="0" w:space="0" w:color="auto"/>
                <w:bottom w:val="none" w:sz="0" w:space="0" w:color="auto"/>
                <w:right w:val="none" w:sz="0" w:space="0" w:color="auto"/>
              </w:divBdr>
            </w:div>
          </w:divsChild>
        </w:div>
        <w:div w:id="1531527524">
          <w:marLeft w:val="0"/>
          <w:marRight w:val="0"/>
          <w:marTop w:val="0"/>
          <w:marBottom w:val="0"/>
          <w:divBdr>
            <w:top w:val="none" w:sz="0" w:space="0" w:color="auto"/>
            <w:left w:val="none" w:sz="0" w:space="0" w:color="auto"/>
            <w:bottom w:val="none" w:sz="0" w:space="0" w:color="auto"/>
            <w:right w:val="none" w:sz="0" w:space="0" w:color="auto"/>
          </w:divBdr>
          <w:divsChild>
            <w:div w:id="1635869258">
              <w:marLeft w:val="0"/>
              <w:marRight w:val="0"/>
              <w:marTop w:val="0"/>
              <w:marBottom w:val="0"/>
              <w:divBdr>
                <w:top w:val="none" w:sz="0" w:space="0" w:color="auto"/>
                <w:left w:val="none" w:sz="0" w:space="0" w:color="auto"/>
                <w:bottom w:val="none" w:sz="0" w:space="0" w:color="auto"/>
                <w:right w:val="none" w:sz="0" w:space="0" w:color="auto"/>
              </w:divBdr>
            </w:div>
          </w:divsChild>
        </w:div>
        <w:div w:id="1952475499">
          <w:marLeft w:val="0"/>
          <w:marRight w:val="0"/>
          <w:marTop w:val="0"/>
          <w:marBottom w:val="0"/>
          <w:divBdr>
            <w:top w:val="none" w:sz="0" w:space="0" w:color="auto"/>
            <w:left w:val="none" w:sz="0" w:space="0" w:color="auto"/>
            <w:bottom w:val="none" w:sz="0" w:space="0" w:color="auto"/>
            <w:right w:val="none" w:sz="0" w:space="0" w:color="auto"/>
          </w:divBdr>
          <w:divsChild>
            <w:div w:id="429933669">
              <w:marLeft w:val="0"/>
              <w:marRight w:val="0"/>
              <w:marTop w:val="0"/>
              <w:marBottom w:val="0"/>
              <w:divBdr>
                <w:top w:val="none" w:sz="0" w:space="0" w:color="auto"/>
                <w:left w:val="none" w:sz="0" w:space="0" w:color="auto"/>
                <w:bottom w:val="none" w:sz="0" w:space="0" w:color="auto"/>
                <w:right w:val="none" w:sz="0" w:space="0" w:color="auto"/>
              </w:divBdr>
            </w:div>
            <w:div w:id="1550342705">
              <w:marLeft w:val="0"/>
              <w:marRight w:val="0"/>
              <w:marTop w:val="0"/>
              <w:marBottom w:val="0"/>
              <w:divBdr>
                <w:top w:val="none" w:sz="0" w:space="0" w:color="auto"/>
                <w:left w:val="none" w:sz="0" w:space="0" w:color="auto"/>
                <w:bottom w:val="none" w:sz="0" w:space="0" w:color="auto"/>
                <w:right w:val="none" w:sz="0" w:space="0" w:color="auto"/>
              </w:divBdr>
            </w:div>
          </w:divsChild>
        </w:div>
        <w:div w:id="2012180254">
          <w:marLeft w:val="0"/>
          <w:marRight w:val="0"/>
          <w:marTop w:val="0"/>
          <w:marBottom w:val="0"/>
          <w:divBdr>
            <w:top w:val="none" w:sz="0" w:space="0" w:color="auto"/>
            <w:left w:val="none" w:sz="0" w:space="0" w:color="auto"/>
            <w:bottom w:val="none" w:sz="0" w:space="0" w:color="auto"/>
            <w:right w:val="none" w:sz="0" w:space="0" w:color="auto"/>
          </w:divBdr>
          <w:divsChild>
            <w:div w:id="100496722">
              <w:marLeft w:val="0"/>
              <w:marRight w:val="0"/>
              <w:marTop w:val="0"/>
              <w:marBottom w:val="0"/>
              <w:divBdr>
                <w:top w:val="none" w:sz="0" w:space="0" w:color="auto"/>
                <w:left w:val="none" w:sz="0" w:space="0" w:color="auto"/>
                <w:bottom w:val="none" w:sz="0" w:space="0" w:color="auto"/>
                <w:right w:val="none" w:sz="0" w:space="0" w:color="auto"/>
              </w:divBdr>
            </w:div>
            <w:div w:id="1956714107">
              <w:marLeft w:val="0"/>
              <w:marRight w:val="0"/>
              <w:marTop w:val="0"/>
              <w:marBottom w:val="0"/>
              <w:divBdr>
                <w:top w:val="none" w:sz="0" w:space="0" w:color="auto"/>
                <w:left w:val="none" w:sz="0" w:space="0" w:color="auto"/>
                <w:bottom w:val="none" w:sz="0" w:space="0" w:color="auto"/>
                <w:right w:val="none" w:sz="0" w:space="0" w:color="auto"/>
              </w:divBdr>
            </w:div>
          </w:divsChild>
        </w:div>
        <w:div w:id="2103842716">
          <w:marLeft w:val="0"/>
          <w:marRight w:val="0"/>
          <w:marTop w:val="0"/>
          <w:marBottom w:val="0"/>
          <w:divBdr>
            <w:top w:val="none" w:sz="0" w:space="0" w:color="auto"/>
            <w:left w:val="none" w:sz="0" w:space="0" w:color="auto"/>
            <w:bottom w:val="none" w:sz="0" w:space="0" w:color="auto"/>
            <w:right w:val="none" w:sz="0" w:space="0" w:color="auto"/>
          </w:divBdr>
          <w:divsChild>
            <w:div w:id="356270812">
              <w:marLeft w:val="0"/>
              <w:marRight w:val="0"/>
              <w:marTop w:val="0"/>
              <w:marBottom w:val="0"/>
              <w:divBdr>
                <w:top w:val="none" w:sz="0" w:space="0" w:color="auto"/>
                <w:left w:val="none" w:sz="0" w:space="0" w:color="auto"/>
                <w:bottom w:val="none" w:sz="0" w:space="0" w:color="auto"/>
                <w:right w:val="none" w:sz="0" w:space="0" w:color="auto"/>
              </w:divBdr>
            </w:div>
            <w:div w:id="1446541164">
              <w:marLeft w:val="0"/>
              <w:marRight w:val="0"/>
              <w:marTop w:val="0"/>
              <w:marBottom w:val="0"/>
              <w:divBdr>
                <w:top w:val="none" w:sz="0" w:space="0" w:color="auto"/>
                <w:left w:val="none" w:sz="0" w:space="0" w:color="auto"/>
                <w:bottom w:val="none" w:sz="0" w:space="0" w:color="auto"/>
                <w:right w:val="none" w:sz="0" w:space="0" w:color="auto"/>
              </w:divBdr>
            </w:div>
          </w:divsChild>
        </w:div>
        <w:div w:id="2132702532">
          <w:marLeft w:val="0"/>
          <w:marRight w:val="0"/>
          <w:marTop w:val="0"/>
          <w:marBottom w:val="0"/>
          <w:divBdr>
            <w:top w:val="none" w:sz="0" w:space="0" w:color="auto"/>
            <w:left w:val="none" w:sz="0" w:space="0" w:color="auto"/>
            <w:bottom w:val="none" w:sz="0" w:space="0" w:color="auto"/>
            <w:right w:val="none" w:sz="0" w:space="0" w:color="auto"/>
          </w:divBdr>
          <w:divsChild>
            <w:div w:id="2456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663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libguides.scu.edu.au/genAI/referencing"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policies.scu.edu.au/document/view-current.php?id=141" TargetMode="External"/><Relationship Id="rId17" Type="http://schemas.openxmlformats.org/officeDocument/2006/relationships/hyperlink" Target="https://www.scu.edu.au/about/leadership/executive/academic-portfolio-office-apo/academic-integrity-framework/" TargetMode="External"/><Relationship Id="rId2" Type="http://schemas.openxmlformats.org/officeDocument/2006/relationships/customXml" Target="../customXml/item2.xml"/><Relationship Id="rId16" Type="http://schemas.openxmlformats.org/officeDocument/2006/relationships/hyperlink" Target="https://policies.scu.edu.au/document/view-current.php?id=140"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u.edu.au/media/scu-dep/current-students/learning-zone/documents/Build-your-skills-using-GenAI.docx" TargetMode="External"/><Relationship Id="rId24" Type="http://schemas.microsoft.com/office/2020/10/relationships/intelligence" Target="intelligence2.xml"/><Relationship Id="rId5" Type="http://schemas.openxmlformats.org/officeDocument/2006/relationships/styles" Target="styles.xml"/><Relationship Id="rId15" Type="http://schemas.openxmlformats.org/officeDocument/2006/relationships/hyperlink" Target="https://www.scu.edu.au/current-students/student-administration/special-consideration/" TargetMode="External"/><Relationship Id="rId23" Type="http://schemas.microsoft.com/office/2019/05/relationships/documenttasks" Target="documenttasks/documenttasks1.xml"/><Relationship Id="rId10" Type="http://schemas.openxmlformats.org/officeDocument/2006/relationships/hyperlink" Target="https://www.scu.edu.au/library/study/referencing-guides"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scu.edu.au/current-students/student-administration/final-grades/"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E37E35B6-91EC-42E7-AAD2-C37B2DCEF9DD}">
    <t:Anchor>
      <t:Comment id="700457939"/>
    </t:Anchor>
    <t:History>
      <t:Event id="{0F9D2288-FAD4-44B8-AA24-06B613146F4E}" time="2024-06-20T23:22:00.115Z">
        <t:Attribution userId="S::marlon.jones@scu.edu.au::309c7905-1f28-4f9a-8f82-ecbdc0b96274" userProvider="AD" userName="Marlon Jones"/>
        <t:Anchor>
          <t:Comment id="700457939"/>
        </t:Anchor>
        <t:Create/>
      </t:Event>
      <t:Event id="{C810D747-EE99-4EA4-BCEC-53F753183A1B}" time="2024-06-20T23:22:00.115Z">
        <t:Attribution userId="S::marlon.jones@scu.edu.au::309c7905-1f28-4f9a-8f82-ecbdc0b96274" userProvider="AD" userName="Marlon Jones"/>
        <t:Anchor>
          <t:Comment id="700457939"/>
        </t:Anchor>
        <t:Assign userId="S::feifei.tong@scu.edu.au::2ef18a2e-8a7d-49fb-849e-01466fd31bdb" userProvider="AD" userName="Feifei Tong"/>
      </t:Event>
      <t:Event id="{A4B3F9BB-2DBA-4C49-9EE5-F61E8D629ABB}" time="2024-06-20T23:22:00.115Z">
        <t:Attribution userId="S::marlon.jones@scu.edu.au::309c7905-1f28-4f9a-8f82-ecbdc0b96274" userProvider="AD" userName="Marlon Jones"/>
        <t:Anchor>
          <t:Comment id="700457939"/>
        </t:Anchor>
        <t:SetTitle title="@Feifei Tong please review the recommended criteria. Please feel free to modify or add criteria and weighting based on the your unit requirements. Let me know when you hare happ with the criteria and I'll write the grade descriptors."/>
      </t:Event>
      <t:Event id="{53FE9FB2-3FCA-4226-A22A-3DCA901E7F06}" time="2024-06-20T23:32:27.182Z">
        <t:Attribution userId="S::marlon.jones@scu.edu.au::309c7905-1f28-4f9a-8f82-ecbdc0b96274" userProvider="AD" userName="Marlon Jones"/>
        <t:Progress percentComplete="100"/>
      </t:Event>
      <t:Event id="{D77A0D3F-CEB0-446C-A490-14A0C2AC0D00}" time="2024-06-23T22:34:20.558Z">
        <t:Attribution userId="S::marlon.jones@scu.edu.au::309c7905-1f28-4f9a-8f82-ecbdc0b96274" userProvider="AD" userName="Marlon Jones"/>
        <t:Progress percentComplete="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D7CEE111EC3E444A1F6BB0696841752" ma:contentTypeVersion="28" ma:contentTypeDescription="Create a new document." ma:contentTypeScope="" ma:versionID="6c408116b9a2b54983cec58194a2c379">
  <xsd:schema xmlns:xsd="http://www.w3.org/2001/XMLSchema" xmlns:xs="http://www.w3.org/2001/XMLSchema" xmlns:p="http://schemas.microsoft.com/office/2006/metadata/properties" xmlns:ns2="0518c9ea-c2e4-4499-a30f-6b36e0854856" xmlns:ns3="c1cca0c5-bfe5-4e57-926e-d6262168ba8a" targetNamespace="http://schemas.microsoft.com/office/2006/metadata/properties" ma:root="true" ma:fieldsID="c03d51a4f7c6957d8903182a25953670" ns2:_="" ns3:_="">
    <xsd:import namespace="0518c9ea-c2e4-4499-a30f-6b36e0854856"/>
    <xsd:import namespace="c1cca0c5-bfe5-4e57-926e-d6262168ba8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Status" minOccurs="0"/>
                <xsd:element ref="ns2:Notes" minOccurs="0"/>
                <xsd:element ref="ns2:MediaServiceDateTaken" minOccurs="0"/>
                <xsd:element ref="ns2:MediaServiceLocation" minOccurs="0"/>
                <xsd:element ref="ns2:MediaLengthInSeconds" minOccurs="0"/>
                <xsd:element ref="ns2:Wecanaddcolumns" minOccurs="0"/>
                <xsd:element ref="ns2:lcf76f155ced4ddcb4097134ff3c332f" minOccurs="0"/>
                <xsd:element ref="ns3:TaxCatchAll" minOccurs="0"/>
                <xsd:element ref="ns2:Faculty" minOccurs="0"/>
                <xsd:element ref="ns2:MediaServiceObjectDetectorVersions" minOccurs="0"/>
                <xsd:element ref="ns2:EducationalDesigner" minOccurs="0"/>
                <xsd:element ref="ns2:DigitalDesigner" minOccurs="0"/>
                <xsd:element ref="ns2:notes0" minOccurs="0"/>
                <xsd:element ref="ns2:Documenttyp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18c9ea-c2e4-4499-a30f-6b36e08548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Status" ma:index="18" nillable="true" ma:displayName="Status" ma:format="Dropdown" ma:internalName="Status">
      <xsd:simpleType>
        <xsd:union memberTypes="dms:Text">
          <xsd:simpleType>
            <xsd:restriction base="dms:Choice">
              <xsd:enumeration value="Edit 1"/>
              <xsd:enumeration value="Edit 2"/>
              <xsd:enumeration value="Final Version"/>
              <xsd:enumeration value="Approved for production"/>
            </xsd:restriction>
          </xsd:simpleType>
        </xsd:union>
      </xsd:simpleType>
    </xsd:element>
    <xsd:element name="Notes" ma:index="19" nillable="true" ma:displayName="Notes" ma:format="Dropdown" ma:internalName="Notes">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Wecanaddcolumns" ma:index="23" nillable="true" ma:displayName="We can add columns" ma:format="Dropdown" ma:internalName="Wecanaddcolumns">
      <xsd:simpleType>
        <xsd:restriction base="dms:Text">
          <xsd:maxLength value="255"/>
        </xsd:restrictio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ae8055b6-ef1e-4d4a-afe9-1a4e5710a6bb" ma:termSetId="09814cd3-568e-fe90-9814-8d621ff8fb84" ma:anchorId="fba54fb3-c3e1-fe81-a776-ca4b69148c4d" ma:open="true" ma:isKeyword="false">
      <xsd:complexType>
        <xsd:sequence>
          <xsd:element ref="pc:Terms" minOccurs="0" maxOccurs="1"/>
        </xsd:sequence>
      </xsd:complexType>
    </xsd:element>
    <xsd:element name="Faculty" ma:index="27" nillable="true" ma:displayName="Faculty" ma:format="Dropdown" ma:internalName="Faculty">
      <xsd:simpleType>
        <xsd:restriction base="dms:Text">
          <xsd:maxLength value="255"/>
        </xsd:restrictio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EducationalDesigner" ma:index="29" nillable="true" ma:displayName="Educational Designer" ma:format="Dropdown" ma:list="UserInfo" ma:SharePointGroup="0" ma:internalName="EducationalDesig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gitalDesigner" ma:index="30" nillable="true" ma:displayName="Digital Designer" ma:format="Dropdown" ma:list="UserInfo" ma:SharePointGroup="0" ma:internalName="DigitalDesig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notes0" ma:index="31" nillable="true" ma:displayName="Note" ma:format="Dropdown" ma:internalName="notes0">
      <xsd:simpleType>
        <xsd:restriction base="dms:Text">
          <xsd:maxLength value="255"/>
        </xsd:restriction>
      </xsd:simpleType>
    </xsd:element>
    <xsd:element name="Documenttype" ma:index="32" nillable="true" ma:displayName="Document type" ma:format="Dropdown" ma:internalName="Documenttype">
      <xsd:simpleType>
        <xsd:restriction base="dms:Choice">
          <xsd:enumeration value="Template"/>
          <xsd:enumeration value="Process"/>
          <xsd:enumeration value="Reports"/>
        </xsd:restriction>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1cca0c5-bfe5-4e57-926e-d6262168ba8a"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6c18f977-21d6-421a-b254-2fc4f14fa0f7}" ma:internalName="TaxCatchAll" ma:showField="CatchAllData" ma:web="c1cca0c5-bfe5-4e57-926e-d6262168b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18c9ea-c2e4-4499-a30f-6b36e0854856">
      <Terms xmlns="http://schemas.microsoft.com/office/infopath/2007/PartnerControls"/>
    </lcf76f155ced4ddcb4097134ff3c332f>
    <SharedWithUsers xmlns="c1cca0c5-bfe5-4e57-926e-d6262168ba8a">
      <UserInfo>
        <DisplayName/>
        <AccountId xsi:nil="true"/>
        <AccountType/>
      </UserInfo>
    </SharedWithUsers>
    <MediaLengthInSeconds xmlns="0518c9ea-c2e4-4499-a30f-6b36e0854856" xsi:nil="true"/>
    <TaxCatchAll xmlns="c1cca0c5-bfe5-4e57-926e-d6262168ba8a" xsi:nil="true"/>
    <DigitalDesigner xmlns="0518c9ea-c2e4-4499-a30f-6b36e0854856">
      <UserInfo>
        <DisplayName/>
        <AccountId xsi:nil="true"/>
        <AccountType/>
      </UserInfo>
    </DigitalDesigner>
    <EducationalDesigner xmlns="0518c9ea-c2e4-4499-a30f-6b36e0854856">
      <UserInfo>
        <DisplayName/>
        <AccountId xsi:nil="true"/>
        <AccountType/>
      </UserInfo>
    </EducationalDesigner>
    <Status xmlns="0518c9ea-c2e4-4499-a30f-6b36e0854856" xsi:nil="true"/>
    <Wecanaddcolumns xmlns="0518c9ea-c2e4-4499-a30f-6b36e0854856" xsi:nil="true"/>
    <Documenttype xmlns="0518c9ea-c2e4-4499-a30f-6b36e0854856" xsi:nil="true"/>
    <Notes xmlns="0518c9ea-c2e4-4499-a30f-6b36e0854856" xsi:nil="true"/>
    <Faculty xmlns="0518c9ea-c2e4-4499-a30f-6b36e0854856" xsi:nil="true"/>
    <notes0 xmlns="0518c9ea-c2e4-4499-a30f-6b36e0854856" xsi:nil="true"/>
  </documentManagement>
</p:properties>
</file>

<file path=customXml/itemProps1.xml><?xml version="1.0" encoding="utf-8"?>
<ds:datastoreItem xmlns:ds="http://schemas.openxmlformats.org/officeDocument/2006/customXml" ds:itemID="{852651A7-0121-4DF0-8CB2-A67F5B12C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18c9ea-c2e4-4499-a30f-6b36e0854856"/>
    <ds:schemaRef ds:uri="c1cca0c5-bfe5-4e57-926e-d6262168b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C0AE1A-D891-40CD-BAF3-F36101E940CC}">
  <ds:schemaRefs>
    <ds:schemaRef ds:uri="http://schemas.microsoft.com/sharepoint/v3/contenttype/forms"/>
  </ds:schemaRefs>
</ds:datastoreItem>
</file>

<file path=customXml/itemProps3.xml><?xml version="1.0" encoding="utf-8"?>
<ds:datastoreItem xmlns:ds="http://schemas.openxmlformats.org/officeDocument/2006/customXml" ds:itemID="{52B34B43-036B-4330-BF95-1E5EF2408652}">
  <ds:schemaRefs>
    <ds:schemaRef ds:uri="http://schemas.microsoft.com/office/2006/metadata/properties"/>
    <ds:schemaRef ds:uri="http://schemas.microsoft.com/office/infopath/2007/PartnerControls"/>
    <ds:schemaRef ds:uri="0518c9ea-c2e4-4499-a30f-6b36e0854856"/>
    <ds:schemaRef ds:uri="c1cca0c5-bfe5-4e57-926e-d6262168ba8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2463</Words>
  <Characters>14045</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Jones</dc:creator>
  <cp:keywords/>
  <dc:description/>
  <cp:lastModifiedBy>Ken Wojcikowski</cp:lastModifiedBy>
  <cp:revision>7</cp:revision>
  <dcterms:created xsi:type="dcterms:W3CDTF">2026-01-19T04:33:00Z</dcterms:created>
  <dcterms:modified xsi:type="dcterms:W3CDTF">2026-10-12T22:53:00Z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0x010100BD7CEE111EC3E444A1F6BB0696841752</vt:lpwstr>
  </property>
  <property fmtid="{D5CDD505-2E9C-101B-9397-08002B2CF9AE}" pid="3" name="MediaServiceImageTags">
    <vt:lpwstr/>
  </property>
  <property fmtid="{D5CDD505-2E9C-101B-9397-08002B2CF9AE}" pid="4" name="Order">
    <vt:r8>1944300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activity">
    <vt:lpwstr>{"FileActivityType":"11","FileActivityTimeStamp":"2025-04-04T01:34:15.447Z","FileActivityUsersOnPage":[{"DisplayName":"Trudy Mason","Id":"trudy.mason@scu.edu.au"},{"DisplayName":"Marlon Jones","Id":"marlon.jones@scu.edu.au"}],"FileActivityNavigationId":null}</vt:lpwstr>
  </property>
  <property fmtid="{D5CDD505-2E9C-101B-9397-08002B2CF9AE}" pid="12" name="GrammarlyDocumentId">
    <vt:lpwstr>b192bd5c-1000-4791-b4c9-12a746c8ce05</vt:lpwstr>
  </property>
</Properties>
</file>