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8B1EB" w14:textId="77777777" w:rsidR="00BA6791" w:rsidRDefault="006478C7">
      <w:pPr>
        <w:pStyle w:val="Title"/>
        <w:tabs>
          <w:tab w:val="left" w:pos="840"/>
        </w:tabs>
        <w:spacing w:line="22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C78B2B3" wp14:editId="7C78B2B4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2FD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78B2B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.55pt;margin-top:483.15pt;width:8.75pt;height:167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" filled="f" stroked="f">
                <v:textbox style="layout-flow:vertical;mso-layout-flow-alt:bottom-to-top" inset="0,0,0,0">
                  <w:txbxContent>
                    <w:p w14:paraId="7C78B2FD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  <w:spacing w:val="-10"/>
        </w:rPr>
        <w:t>4</w:t>
      </w:r>
      <w:r>
        <w:rPr>
          <w:color w:val="231F20"/>
        </w:rPr>
        <w:tab/>
      </w:r>
      <w:bookmarkStart w:id="0" w:name="_GoBack"/>
      <w:proofErr w:type="spellStart"/>
      <w:r>
        <w:rPr>
          <w:color w:val="231F20"/>
          <w:spacing w:val="-10"/>
        </w:rPr>
        <w:t>Decolonisation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0"/>
        </w:rPr>
        <w:t xml:space="preserve">social </w:t>
      </w:r>
      <w:r>
        <w:rPr>
          <w:color w:val="231F20"/>
        </w:rPr>
        <w:t>work practice</w:t>
      </w:r>
      <w:bookmarkEnd w:id="0"/>
    </w:p>
    <w:p w14:paraId="7C78B1EC" w14:textId="77777777" w:rsidR="00BA6791" w:rsidRDefault="006478C7">
      <w:pPr>
        <w:spacing w:before="107" w:line="225" w:lineRule="auto"/>
        <w:ind w:left="840" w:right="1429"/>
        <w:rPr>
          <w:sz w:val="32"/>
        </w:rPr>
      </w:pPr>
      <w:r>
        <w:rPr>
          <w:color w:val="231F20"/>
          <w:spacing w:val="-2"/>
          <w:sz w:val="32"/>
        </w:rPr>
        <w:t>Preparing</w:t>
      </w:r>
      <w:r>
        <w:rPr>
          <w:color w:val="231F20"/>
          <w:spacing w:val="-20"/>
          <w:sz w:val="32"/>
        </w:rPr>
        <w:t xml:space="preserve"> </w:t>
      </w:r>
      <w:r>
        <w:rPr>
          <w:color w:val="231F20"/>
          <w:spacing w:val="-2"/>
          <w:sz w:val="32"/>
        </w:rPr>
        <w:t>to</w:t>
      </w:r>
      <w:r>
        <w:rPr>
          <w:color w:val="231F20"/>
          <w:spacing w:val="-20"/>
          <w:sz w:val="32"/>
        </w:rPr>
        <w:t xml:space="preserve"> </w:t>
      </w:r>
      <w:r>
        <w:rPr>
          <w:color w:val="231F20"/>
          <w:spacing w:val="-2"/>
          <w:sz w:val="32"/>
        </w:rPr>
        <w:t>work</w:t>
      </w:r>
      <w:r>
        <w:rPr>
          <w:color w:val="231F20"/>
          <w:spacing w:val="-20"/>
          <w:sz w:val="32"/>
        </w:rPr>
        <w:t xml:space="preserve"> </w:t>
      </w:r>
      <w:r>
        <w:rPr>
          <w:color w:val="231F20"/>
          <w:spacing w:val="-2"/>
          <w:sz w:val="32"/>
        </w:rPr>
        <w:t>with</w:t>
      </w:r>
      <w:r>
        <w:rPr>
          <w:color w:val="231F20"/>
          <w:spacing w:val="-20"/>
          <w:sz w:val="32"/>
        </w:rPr>
        <w:t xml:space="preserve"> </w:t>
      </w:r>
      <w:r>
        <w:rPr>
          <w:color w:val="231F20"/>
          <w:spacing w:val="-2"/>
          <w:sz w:val="32"/>
        </w:rPr>
        <w:t xml:space="preserve">Aboriginal </w:t>
      </w:r>
      <w:r>
        <w:rPr>
          <w:color w:val="231F20"/>
          <w:w w:val="90"/>
          <w:sz w:val="32"/>
        </w:rPr>
        <w:t xml:space="preserve">and Torres Strait Islander (Indigenous) </w:t>
      </w:r>
      <w:r>
        <w:rPr>
          <w:color w:val="231F20"/>
          <w:spacing w:val="-2"/>
          <w:sz w:val="32"/>
        </w:rPr>
        <w:t>peoples</w:t>
      </w:r>
    </w:p>
    <w:p w14:paraId="7C78B1ED" w14:textId="77777777" w:rsidR="00BA6791" w:rsidRDefault="006478C7">
      <w:pPr>
        <w:spacing w:before="266"/>
        <w:ind w:left="840"/>
        <w:rPr>
          <w:rFonts w:ascii="Cambria"/>
          <w:i/>
          <w:sz w:val="28"/>
        </w:rPr>
      </w:pPr>
      <w:r>
        <w:rPr>
          <w:rFonts w:ascii="Cambria"/>
          <w:i/>
          <w:color w:val="231F20"/>
          <w:w w:val="105"/>
          <w:sz w:val="28"/>
        </w:rPr>
        <w:t>Lorraine</w:t>
      </w:r>
      <w:r>
        <w:rPr>
          <w:rFonts w:ascii="Cambria"/>
          <w:i/>
          <w:color w:val="231F20"/>
          <w:spacing w:val="2"/>
          <w:w w:val="105"/>
          <w:sz w:val="28"/>
        </w:rPr>
        <w:t xml:space="preserve"> </w:t>
      </w:r>
      <w:r>
        <w:rPr>
          <w:rFonts w:ascii="Cambria"/>
          <w:i/>
          <w:color w:val="231F20"/>
          <w:spacing w:val="-2"/>
          <w:w w:val="105"/>
          <w:sz w:val="28"/>
        </w:rPr>
        <w:t>Muller</w:t>
      </w:r>
    </w:p>
    <w:p w14:paraId="7C78B1EE" w14:textId="77777777" w:rsidR="00BA6791" w:rsidRDefault="006478C7">
      <w:pPr>
        <w:pStyle w:val="Heading1"/>
        <w:spacing w:before="305"/>
      </w:pPr>
      <w:r>
        <w:rPr>
          <w:color w:val="231F20"/>
          <w:spacing w:val="-4"/>
        </w:rPr>
        <w:t>Chapter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objectives</w:t>
      </w:r>
    </w:p>
    <w:p w14:paraId="7C78B1EF" w14:textId="77777777" w:rsidR="00BA6791" w:rsidRDefault="006478C7">
      <w:pPr>
        <w:pStyle w:val="ListParagraph"/>
        <w:numPr>
          <w:ilvl w:val="0"/>
          <w:numId w:val="1"/>
        </w:numPr>
        <w:tabs>
          <w:tab w:val="left" w:pos="599"/>
        </w:tabs>
        <w:spacing w:before="113"/>
        <w:ind w:left="599" w:hanging="359"/>
        <w:rPr>
          <w:sz w:val="20"/>
        </w:rPr>
      </w:pPr>
      <w:r>
        <w:rPr>
          <w:color w:val="231F20"/>
          <w:spacing w:val="-6"/>
          <w:sz w:val="20"/>
        </w:rPr>
        <w:t xml:space="preserve">To engage with </w:t>
      </w:r>
      <w:proofErr w:type="spellStart"/>
      <w:r>
        <w:rPr>
          <w:color w:val="231F20"/>
          <w:spacing w:val="-6"/>
          <w:sz w:val="20"/>
        </w:rPr>
        <w:t>decolonisation</w:t>
      </w:r>
      <w:proofErr w:type="spellEnd"/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6"/>
          <w:sz w:val="20"/>
        </w:rPr>
        <w:t>theory and practice.</w:t>
      </w:r>
    </w:p>
    <w:p w14:paraId="7C78B1F0" w14:textId="77777777" w:rsidR="00BA6791" w:rsidRDefault="006478C7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sz w:val="20"/>
        </w:rPr>
      </w:pPr>
      <w:r>
        <w:rPr>
          <w:color w:val="231F20"/>
          <w:spacing w:val="-4"/>
          <w:sz w:val="20"/>
        </w:rPr>
        <w:t>To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explore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opportunities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9"/>
          <w:sz w:val="20"/>
        </w:rPr>
        <w:t xml:space="preserve"> </w:t>
      </w:r>
      <w:proofErr w:type="spellStart"/>
      <w:r>
        <w:rPr>
          <w:color w:val="231F20"/>
          <w:spacing w:val="-4"/>
          <w:sz w:val="20"/>
        </w:rPr>
        <w:t>decolonisation</w:t>
      </w:r>
      <w:proofErr w:type="spellEnd"/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as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framework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for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practice.</w:t>
      </w:r>
    </w:p>
    <w:p w14:paraId="7C78B1F1" w14:textId="77777777" w:rsidR="00BA6791" w:rsidRDefault="006478C7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sz w:val="20"/>
        </w:rPr>
      </w:pPr>
      <w:r>
        <w:rPr>
          <w:color w:val="231F20"/>
          <w:spacing w:val="-4"/>
          <w:sz w:val="20"/>
        </w:rPr>
        <w:t>To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develop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basic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skills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observation,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refection,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8"/>
          <w:sz w:val="20"/>
        </w:rPr>
        <w:t xml:space="preserve"> </w:t>
      </w:r>
      <w:proofErr w:type="spellStart"/>
      <w:r>
        <w:rPr>
          <w:color w:val="231F20"/>
          <w:spacing w:val="-4"/>
          <w:sz w:val="20"/>
        </w:rPr>
        <w:t>clarifcation</w:t>
      </w:r>
      <w:proofErr w:type="spellEnd"/>
      <w:r>
        <w:rPr>
          <w:color w:val="231F20"/>
          <w:spacing w:val="-4"/>
          <w:sz w:val="20"/>
        </w:rPr>
        <w:t>.</w:t>
      </w:r>
    </w:p>
    <w:p w14:paraId="7C78B1F2" w14:textId="77777777" w:rsidR="00BA6791" w:rsidRDefault="006478C7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sz w:val="20"/>
        </w:rPr>
      </w:pPr>
      <w:r>
        <w:rPr>
          <w:color w:val="231F20"/>
          <w:w w:val="90"/>
          <w:sz w:val="20"/>
        </w:rPr>
        <w:t>To</w:t>
      </w:r>
      <w:r>
        <w:rPr>
          <w:color w:val="231F20"/>
          <w:spacing w:val="15"/>
          <w:sz w:val="20"/>
        </w:rPr>
        <w:t xml:space="preserve"> </w:t>
      </w:r>
      <w:r>
        <w:rPr>
          <w:color w:val="231F20"/>
          <w:w w:val="90"/>
          <w:sz w:val="20"/>
        </w:rPr>
        <w:t>stimulate</w:t>
      </w:r>
      <w:r>
        <w:rPr>
          <w:color w:val="231F20"/>
          <w:spacing w:val="16"/>
          <w:sz w:val="20"/>
        </w:rPr>
        <w:t xml:space="preserve"> </w:t>
      </w:r>
      <w:r>
        <w:rPr>
          <w:color w:val="231F20"/>
          <w:w w:val="90"/>
          <w:sz w:val="20"/>
        </w:rPr>
        <w:t>ongoing</w:t>
      </w:r>
      <w:r>
        <w:rPr>
          <w:color w:val="231F20"/>
          <w:spacing w:val="16"/>
          <w:sz w:val="20"/>
        </w:rPr>
        <w:t xml:space="preserve"> </w:t>
      </w:r>
      <w:r>
        <w:rPr>
          <w:color w:val="231F20"/>
          <w:w w:val="90"/>
          <w:sz w:val="20"/>
        </w:rPr>
        <w:t>personal</w:t>
      </w:r>
      <w:r>
        <w:rPr>
          <w:color w:val="231F20"/>
          <w:spacing w:val="16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refection.</w:t>
      </w:r>
    </w:p>
    <w:p w14:paraId="7C78B1F3" w14:textId="77777777" w:rsidR="00BA6791" w:rsidRDefault="006478C7">
      <w:pPr>
        <w:pStyle w:val="ListParagraph"/>
        <w:numPr>
          <w:ilvl w:val="0"/>
          <w:numId w:val="1"/>
        </w:numPr>
        <w:tabs>
          <w:tab w:val="left" w:pos="599"/>
        </w:tabs>
        <w:ind w:left="599" w:hanging="359"/>
        <w:rPr>
          <w:sz w:val="20"/>
        </w:rPr>
      </w:pPr>
      <w:r>
        <w:rPr>
          <w:color w:val="231F20"/>
          <w:spacing w:val="-6"/>
          <w:sz w:val="20"/>
        </w:rPr>
        <w:t>To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 xml:space="preserve">promote active critical learning in order </w:t>
      </w:r>
      <w:r>
        <w:rPr>
          <w:color w:val="231F20"/>
          <w:spacing w:val="-6"/>
          <w:sz w:val="20"/>
        </w:rPr>
        <w:t>to challenge myths of colonisation.</w:t>
      </w:r>
    </w:p>
    <w:p w14:paraId="7C78B1F4" w14:textId="77777777" w:rsidR="00BA6791" w:rsidRDefault="006478C7">
      <w:pPr>
        <w:pStyle w:val="ListParagraph"/>
        <w:numPr>
          <w:ilvl w:val="0"/>
          <w:numId w:val="1"/>
        </w:numPr>
        <w:tabs>
          <w:tab w:val="left" w:pos="600"/>
        </w:tabs>
        <w:spacing w:line="240" w:lineRule="auto"/>
        <w:ind w:right="118"/>
        <w:rPr>
          <w:sz w:val="20"/>
        </w:rPr>
      </w:pPr>
      <w:r>
        <w:rPr>
          <w:color w:val="231F20"/>
          <w:spacing w:val="-6"/>
          <w:sz w:val="20"/>
        </w:rPr>
        <w:t xml:space="preserve">To introduce the concept of intercultural respect for respectful engagement with </w:t>
      </w:r>
      <w:r>
        <w:rPr>
          <w:color w:val="231F20"/>
          <w:spacing w:val="-2"/>
          <w:sz w:val="20"/>
        </w:rPr>
        <w:t>people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from</w:t>
      </w:r>
      <w:r>
        <w:rPr>
          <w:color w:val="231F20"/>
          <w:spacing w:val="-12"/>
          <w:sz w:val="20"/>
        </w:rPr>
        <w:t xml:space="preserve"> </w:t>
      </w:r>
      <w:proofErr w:type="spellStart"/>
      <w:r>
        <w:rPr>
          <w:color w:val="231F20"/>
          <w:spacing w:val="-2"/>
          <w:sz w:val="20"/>
        </w:rPr>
        <w:t>diferent</w:t>
      </w:r>
      <w:proofErr w:type="spellEnd"/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cultures,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particularly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Indigenous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peoples.</w:t>
      </w:r>
    </w:p>
    <w:p w14:paraId="7C78B1F5" w14:textId="77777777" w:rsidR="00BA6791" w:rsidRDefault="00BA6791">
      <w:pPr>
        <w:pStyle w:val="BodyText"/>
        <w:spacing w:before="107"/>
        <w:jc w:val="left"/>
      </w:pPr>
    </w:p>
    <w:p w14:paraId="7C78B1F6" w14:textId="77777777" w:rsidR="00BA6791" w:rsidRDefault="006478C7">
      <w:pPr>
        <w:pStyle w:val="Heading1"/>
      </w:pPr>
      <w:r>
        <w:rPr>
          <w:color w:val="231F20"/>
          <w:spacing w:val="-2"/>
        </w:rPr>
        <w:t>Introduction</w:t>
      </w:r>
    </w:p>
    <w:p w14:paraId="7C78B1F7" w14:textId="77777777" w:rsidR="00BA6791" w:rsidRDefault="006478C7">
      <w:pPr>
        <w:pStyle w:val="BodyText"/>
        <w:spacing w:before="114"/>
        <w:ind w:left="240" w:right="117"/>
      </w:pPr>
      <w:r>
        <w:rPr>
          <w:color w:val="231F20"/>
          <w:w w:val="90"/>
        </w:rPr>
        <w:t xml:space="preserve">This chapter presents a brief outline of Indigenous knowledge and Indigenous Austral- </w:t>
      </w:r>
      <w:proofErr w:type="spellStart"/>
      <w:r>
        <w:rPr>
          <w:color w:val="231F20"/>
          <w:spacing w:val="-4"/>
        </w:rPr>
        <w:t>ian</w:t>
      </w:r>
      <w:proofErr w:type="spellEnd"/>
      <w:r>
        <w:rPr>
          <w:color w:val="231F20"/>
          <w:spacing w:val="-4"/>
        </w:rPr>
        <w:t xml:space="preserve"> Social-Health Theory using the framework of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4"/>
        </w:rPr>
        <w:t xml:space="preserve"> and touches on its </w:t>
      </w:r>
      <w:r>
        <w:rPr>
          <w:color w:val="231F20"/>
          <w:w w:val="90"/>
        </w:rPr>
        <w:t xml:space="preserve">interaction with non-Indigenous Australian culture. Drawing on the notion of research </w:t>
      </w:r>
      <w:r>
        <w:rPr>
          <w:color w:val="231F20"/>
          <w:spacing w:val="-4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pedagogy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put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forward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7"/>
        </w:rPr>
        <w:t xml:space="preserve"> </w:t>
      </w:r>
      <w:hyperlink w:anchor="_bookmark2" w:history="1">
        <w:r>
          <w:rPr>
            <w:color w:val="231F20"/>
            <w:spacing w:val="-4"/>
          </w:rPr>
          <w:t>Dr</w:t>
        </w:r>
        <w:r>
          <w:rPr>
            <w:color w:val="231F20"/>
            <w:spacing w:val="-7"/>
          </w:rPr>
          <w:t xml:space="preserve"> </w:t>
        </w:r>
        <w:r>
          <w:rPr>
            <w:color w:val="231F20"/>
            <w:spacing w:val="-4"/>
          </w:rPr>
          <w:t>Linda</w:t>
        </w:r>
        <w:r>
          <w:rPr>
            <w:color w:val="231F20"/>
            <w:spacing w:val="-7"/>
          </w:rPr>
          <w:t xml:space="preserve"> </w:t>
        </w:r>
        <w:r>
          <w:rPr>
            <w:color w:val="231F20"/>
            <w:spacing w:val="-4"/>
          </w:rPr>
          <w:t>Payi-Ford</w:t>
        </w:r>
        <w:r>
          <w:rPr>
            <w:color w:val="231F20"/>
            <w:spacing w:val="-7"/>
          </w:rPr>
          <w:t xml:space="preserve"> </w:t>
        </w:r>
        <w:r>
          <w:rPr>
            <w:color w:val="231F20"/>
            <w:spacing w:val="-4"/>
          </w:rPr>
          <w:t>(2005),</w:t>
        </w:r>
      </w:hyperlink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students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encouraged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to </w:t>
      </w:r>
      <w:r>
        <w:rPr>
          <w:color w:val="231F20"/>
          <w:spacing w:val="-6"/>
        </w:rPr>
        <w:t>seek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knowledge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inform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themselves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about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peoples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will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work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with,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this case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Australians.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Alternative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narratives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contrary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negative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stereotypes </w:t>
      </w:r>
      <w:r>
        <w:rPr>
          <w:color w:val="231F20"/>
          <w:spacing w:val="-8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embedded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social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script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Australia.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aim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chapter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 xml:space="preserve">encourage </w:t>
      </w:r>
      <w:r>
        <w:rPr>
          <w:color w:val="231F20"/>
          <w:spacing w:val="-2"/>
        </w:rPr>
        <w:t>students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social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work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consider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non-populist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histories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worldviews,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  <w:spacing w:val="-2"/>
        </w:rPr>
        <w:t>refect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own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culturally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assumptions,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change.</w:t>
      </w:r>
      <w:r>
        <w:rPr>
          <w:color w:val="231F20"/>
          <w:spacing w:val="-13"/>
        </w:rPr>
        <w:t xml:space="preserve"> </w:t>
      </w:r>
      <w:proofErr w:type="spellStart"/>
      <w:r>
        <w:rPr>
          <w:color w:val="231F20"/>
        </w:rPr>
        <w:t>Antici</w:t>
      </w:r>
      <w:proofErr w:type="spellEnd"/>
      <w:r>
        <w:rPr>
          <w:color w:val="231F20"/>
        </w:rPr>
        <w:t xml:space="preserve">- </w:t>
      </w:r>
      <w:r>
        <w:rPr>
          <w:color w:val="231F20"/>
          <w:spacing w:val="-4"/>
        </w:rPr>
        <w:t>pated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outcomes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students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will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begin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gain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necessary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skills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cultivate </w:t>
      </w:r>
      <w:r>
        <w:rPr>
          <w:color w:val="231F20"/>
          <w:w w:val="90"/>
        </w:rPr>
        <w:t>intercultural respect within themselves so they can work respectfully with Aboriginal and Torres Strait Islander peoples. Intercultural respect is also</w:t>
      </w:r>
      <w:r>
        <w:rPr>
          <w:color w:val="231F20"/>
          <w:w w:val="90"/>
        </w:rPr>
        <w:t xml:space="preserve"> relevant when working with service users and colleagues from diverse backgrounds and peoples from cultures </w:t>
      </w:r>
      <w:proofErr w:type="spellStart"/>
      <w:r>
        <w:rPr>
          <w:color w:val="231F20"/>
          <w:spacing w:val="-4"/>
        </w:rPr>
        <w:t>diferent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one’s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own.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ofers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framework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help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students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embark </w:t>
      </w:r>
      <w:r>
        <w:rPr>
          <w:color w:val="231F20"/>
          <w:w w:val="90"/>
        </w:rPr>
        <w:t xml:space="preserve">on their personal learning journey to develop the basic skills of observation, refection, </w:t>
      </w:r>
      <w:r>
        <w:rPr>
          <w:color w:val="231F20"/>
          <w:spacing w:val="-4"/>
        </w:rPr>
        <w:t xml:space="preserve">and </w:t>
      </w:r>
      <w:proofErr w:type="spellStart"/>
      <w:r>
        <w:rPr>
          <w:color w:val="231F20"/>
          <w:spacing w:val="-4"/>
        </w:rPr>
        <w:t>clarifcation</w:t>
      </w:r>
      <w:proofErr w:type="spellEnd"/>
      <w:r>
        <w:rPr>
          <w:color w:val="231F20"/>
          <w:spacing w:val="-4"/>
        </w:rPr>
        <w:t>, skills that will enhance their professional practice.</w:t>
      </w:r>
    </w:p>
    <w:p w14:paraId="7C78B1F8" w14:textId="77777777" w:rsidR="00BA6791" w:rsidRDefault="00BA6791">
      <w:pPr>
        <w:pStyle w:val="BodyText"/>
        <w:spacing w:before="101"/>
        <w:jc w:val="left"/>
      </w:pPr>
    </w:p>
    <w:p w14:paraId="7C78B1F9" w14:textId="77777777" w:rsidR="00BA6791" w:rsidRDefault="006478C7">
      <w:pPr>
        <w:pStyle w:val="Heading1"/>
      </w:pPr>
      <w:r>
        <w:rPr>
          <w:color w:val="231F20"/>
          <w:spacing w:val="-2"/>
        </w:rPr>
        <w:t>Background</w:t>
      </w:r>
    </w:p>
    <w:p w14:paraId="7C78B1FA" w14:textId="77777777" w:rsidR="00BA6791" w:rsidRDefault="006478C7">
      <w:pPr>
        <w:pStyle w:val="BodyText"/>
        <w:spacing w:before="114"/>
        <w:ind w:left="240" w:right="117"/>
      </w:pP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Australian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myth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European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colonisation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one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almost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peaceful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settlement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Australia’s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First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Peoples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being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primitive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hunter-gatherers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permanent </w:t>
      </w:r>
      <w:r>
        <w:rPr>
          <w:color w:val="231F20"/>
          <w:w w:val="90"/>
        </w:rPr>
        <w:t xml:space="preserve">housing, no farming, and a limited social structure. In contrast, early European </w:t>
      </w:r>
      <w:proofErr w:type="spellStart"/>
      <w:r>
        <w:rPr>
          <w:color w:val="231F20"/>
          <w:w w:val="90"/>
        </w:rPr>
        <w:t>explor</w:t>
      </w:r>
      <w:proofErr w:type="spellEnd"/>
      <w:r>
        <w:rPr>
          <w:color w:val="231F20"/>
          <w:w w:val="90"/>
        </w:rPr>
        <w:t xml:space="preserve">- </w:t>
      </w:r>
      <w:proofErr w:type="spellStart"/>
      <w:r>
        <w:rPr>
          <w:color w:val="231F20"/>
          <w:w w:val="90"/>
        </w:rPr>
        <w:t>ers’</w:t>
      </w:r>
      <w:proofErr w:type="spellEnd"/>
      <w:r>
        <w:rPr>
          <w:color w:val="231F20"/>
          <w:w w:val="90"/>
        </w:rPr>
        <w:t xml:space="preserve"> journals reveal that we, Indigenous Australians, had permanent housing, villag</w:t>
      </w:r>
      <w:r>
        <w:rPr>
          <w:color w:val="231F20"/>
          <w:w w:val="90"/>
        </w:rPr>
        <w:t xml:space="preserve">es </w:t>
      </w:r>
      <w:r>
        <w:rPr>
          <w:color w:val="231F20"/>
          <w:spacing w:val="-4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stone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houses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footpaths,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farming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grain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storage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systems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more</w:t>
      </w:r>
    </w:p>
    <w:p w14:paraId="7C78B1FB" w14:textId="77777777" w:rsidR="00BA6791" w:rsidRDefault="00BA6791">
      <w:pPr>
        <w:pStyle w:val="BodyText"/>
        <w:spacing w:before="100"/>
        <w:jc w:val="left"/>
      </w:pPr>
    </w:p>
    <w:p w14:paraId="7C78B1FC" w14:textId="77777777" w:rsidR="00BA6791" w:rsidRDefault="006478C7">
      <w:pPr>
        <w:pStyle w:val="BodyText"/>
        <w:spacing w:before="1"/>
        <w:ind w:left="233"/>
        <w:jc w:val="left"/>
      </w:pPr>
      <w:r>
        <w:rPr>
          <w:color w:val="231F20"/>
          <w:spacing w:val="-2"/>
        </w:rPr>
        <w:t>DOI:</w:t>
      </w:r>
      <w:hyperlink r:id="rId10">
        <w:r>
          <w:rPr>
            <w:color w:val="231F20"/>
            <w:spacing w:val="-2"/>
          </w:rPr>
          <w:t>10.4324/9781003198598-</w:t>
        </w:r>
        <w:r>
          <w:rPr>
            <w:color w:val="231F20"/>
            <w:spacing w:val="-10"/>
          </w:rPr>
          <w:t>5</w:t>
        </w:r>
      </w:hyperlink>
    </w:p>
    <w:p w14:paraId="7C78B1FD" w14:textId="77777777" w:rsidR="00BA6791" w:rsidRDefault="00BA6791">
      <w:pPr>
        <w:sectPr w:rsidR="00BA6791">
          <w:footerReference w:type="even" r:id="rId11"/>
          <w:footerReference w:type="default" r:id="rId12"/>
          <w:type w:val="continuous"/>
          <w:pgSz w:w="10070" w:h="14790"/>
          <w:pgMar w:top="1120" w:right="1080" w:bottom="660" w:left="1280" w:header="0" w:footer="469" w:gutter="0"/>
          <w:pgNumType w:start="40"/>
          <w:cols w:space="720"/>
        </w:sectPr>
      </w:pPr>
    </w:p>
    <w:p w14:paraId="7C78B1FE" w14:textId="77777777" w:rsidR="00BA6791" w:rsidRDefault="006478C7">
      <w:pPr>
        <w:pStyle w:val="BodyText"/>
        <w:spacing w:before="93"/>
        <w:ind w:left="119" w:right="2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7C78B2B5" wp14:editId="7C78B2B6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2FE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B5" id="Textbox 6" o:spid="_x0000_s1027" type="#_x0000_t202" style="position:absolute;left:0;text-align:left;margin-left:3.55pt;margin-top:483.15pt;width:8.75pt;height:167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" filled="f" stroked="f">
                <v:textbox style="layout-flow:vertical;mso-layout-flow-alt:bottom-to-top" inset="0,0,0,0">
                  <w:txbxContent>
                    <w:p w14:paraId="7C78B2FE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  <w:spacing w:val="-6"/>
        </w:rPr>
        <w:t xml:space="preserve">than a ton </w:t>
      </w:r>
      <w:hyperlink w:anchor="_bookmark1" w:history="1">
        <w:r>
          <w:rPr>
            <w:color w:val="231F20"/>
            <w:spacing w:val="-6"/>
          </w:rPr>
          <w:t>(Gammage, 2011;</w:t>
        </w:r>
      </w:hyperlink>
      <w:r>
        <w:rPr>
          <w:color w:val="231F20"/>
          <w:spacing w:val="-6"/>
        </w:rPr>
        <w:t xml:space="preserve"> </w:t>
      </w:r>
      <w:hyperlink w:anchor="_bookmark2" w:history="1">
        <w:r>
          <w:rPr>
            <w:color w:val="231F20"/>
            <w:spacing w:val="-6"/>
          </w:rPr>
          <w:t>Pascoe, 2014).</w:t>
        </w:r>
      </w:hyperlink>
      <w:r>
        <w:rPr>
          <w:color w:val="231F20"/>
          <w:spacing w:val="-6"/>
        </w:rPr>
        <w:t xml:space="preserve"> Before colonisation, Indigenous Austral- </w:t>
      </w:r>
      <w:proofErr w:type="spellStart"/>
      <w:r>
        <w:rPr>
          <w:color w:val="231F20"/>
          <w:w w:val="90"/>
        </w:rPr>
        <w:t>ians</w:t>
      </w:r>
      <w:proofErr w:type="spellEnd"/>
      <w:r>
        <w:rPr>
          <w:color w:val="231F20"/>
          <w:w w:val="90"/>
        </w:rPr>
        <w:t xml:space="preserve"> travelled and traded across the continent using established tracks, sharing goods, </w:t>
      </w:r>
      <w:r>
        <w:rPr>
          <w:color w:val="231F20"/>
          <w:spacing w:val="-6"/>
        </w:rPr>
        <w:t>knowledge,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technologi</w:t>
      </w:r>
      <w:r>
        <w:rPr>
          <w:color w:val="231F20"/>
          <w:spacing w:val="-6"/>
        </w:rPr>
        <w:t>es</w:t>
      </w:r>
      <w:r>
        <w:rPr>
          <w:color w:val="231F20"/>
          <w:spacing w:val="-7"/>
        </w:rPr>
        <w:t xml:space="preserve"> </w:t>
      </w:r>
      <w:hyperlink w:anchor="_bookmark1" w:history="1">
        <w:r>
          <w:rPr>
            <w:color w:val="231F20"/>
            <w:spacing w:val="-6"/>
          </w:rPr>
          <w:t>(Kerwin,</w:t>
        </w:r>
        <w:r>
          <w:rPr>
            <w:color w:val="231F20"/>
            <w:spacing w:val="-7"/>
          </w:rPr>
          <w:t xml:space="preserve"> </w:t>
        </w:r>
        <w:r>
          <w:rPr>
            <w:color w:val="231F20"/>
            <w:spacing w:val="-6"/>
          </w:rPr>
          <w:t>2010).</w:t>
        </w:r>
      </w:hyperlink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Social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structure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sophisticated,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gov- </w:t>
      </w:r>
      <w:proofErr w:type="spellStart"/>
      <w:r>
        <w:rPr>
          <w:color w:val="231F20"/>
          <w:spacing w:val="-4"/>
        </w:rPr>
        <w:t>erned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law;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women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men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intrinsically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equal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independent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inter- </w:t>
      </w:r>
      <w:r>
        <w:rPr>
          <w:color w:val="231F20"/>
          <w:spacing w:val="-6"/>
        </w:rPr>
        <w:t xml:space="preserve">dependent roles </w:t>
      </w:r>
      <w:hyperlink w:anchor="_bookmark1" w:history="1">
        <w:r>
          <w:rPr>
            <w:color w:val="231F20"/>
            <w:spacing w:val="-6"/>
          </w:rPr>
          <w:t>(Atkinson, 2002).</w:t>
        </w:r>
      </w:hyperlink>
      <w:r>
        <w:rPr>
          <w:color w:val="231F20"/>
          <w:spacing w:val="-6"/>
        </w:rPr>
        <w:t xml:space="preserve"> Children were protected, and crimes against them </w:t>
      </w:r>
      <w:r>
        <w:rPr>
          <w:color w:val="231F20"/>
        </w:rPr>
        <w:t>were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punishable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death</w:t>
      </w:r>
      <w:r>
        <w:rPr>
          <w:color w:val="231F20"/>
          <w:spacing w:val="-11"/>
        </w:rPr>
        <w:t xml:space="preserve"> </w:t>
      </w:r>
      <w:hyperlink w:anchor="_bookmark2" w:history="1">
        <w:r>
          <w:rPr>
            <w:color w:val="231F20"/>
          </w:rPr>
          <w:t>(Robertson,</w:t>
        </w:r>
        <w:r>
          <w:rPr>
            <w:color w:val="231F20"/>
            <w:spacing w:val="-11"/>
          </w:rPr>
          <w:t xml:space="preserve"> </w:t>
        </w:r>
        <w:r>
          <w:rPr>
            <w:color w:val="231F20"/>
          </w:rPr>
          <w:t>2000)</w:t>
        </w:r>
      </w:hyperlink>
      <w:r>
        <w:rPr>
          <w:color w:val="231F20"/>
        </w:rPr>
        <w:t>.</w:t>
      </w:r>
    </w:p>
    <w:p w14:paraId="7C78B1FF" w14:textId="77777777" w:rsidR="00BA6791" w:rsidRDefault="006478C7">
      <w:pPr>
        <w:pStyle w:val="BodyText"/>
        <w:ind w:left="119" w:right="237" w:firstLine="200"/>
      </w:pP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textbooks,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Australians,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cast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service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users,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victims,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per- </w:t>
      </w:r>
      <w:proofErr w:type="spellStart"/>
      <w:r>
        <w:rPr>
          <w:color w:val="231F20"/>
          <w:spacing w:val="-4"/>
        </w:rPr>
        <w:t>petrators</w:t>
      </w:r>
      <w:proofErr w:type="spellEnd"/>
      <w:r>
        <w:rPr>
          <w:color w:val="231F20"/>
          <w:spacing w:val="-4"/>
        </w:rPr>
        <w:t>, rarely as colleagues, leaders, or k</w:t>
      </w:r>
      <w:r>
        <w:rPr>
          <w:color w:val="231F20"/>
          <w:spacing w:val="-4"/>
        </w:rPr>
        <w:t xml:space="preserve">nowledge holders. Educational </w:t>
      </w:r>
      <w:proofErr w:type="spellStart"/>
      <w:r>
        <w:rPr>
          <w:color w:val="231F20"/>
          <w:spacing w:val="-4"/>
        </w:rPr>
        <w:t>institu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w w:val="90"/>
        </w:rPr>
        <w:t>tions</w:t>
      </w:r>
      <w:proofErr w:type="spellEnd"/>
      <w:r>
        <w:rPr>
          <w:color w:val="231F20"/>
          <w:w w:val="90"/>
        </w:rPr>
        <w:t xml:space="preserve"> use theoretical perspectives and literature grounded in Western knowledge: they </w:t>
      </w:r>
      <w:r>
        <w:rPr>
          <w:color w:val="231F20"/>
          <w:spacing w:val="-2"/>
        </w:rPr>
        <w:t>remain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stubbornly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Eurocentric.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collaboration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colleagues,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need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 xml:space="preserve"> </w:t>
      </w:r>
      <w:proofErr w:type="spellStart"/>
      <w:r>
        <w:rPr>
          <w:color w:val="231F20"/>
          <w:spacing w:val="-2"/>
        </w:rPr>
        <w:t>docu</w:t>
      </w:r>
      <w:proofErr w:type="spellEnd"/>
      <w:r>
        <w:rPr>
          <w:color w:val="231F20"/>
          <w:spacing w:val="-2"/>
        </w:rPr>
        <w:t xml:space="preserve">- </w:t>
      </w:r>
      <w:proofErr w:type="spellStart"/>
      <w:r>
        <w:rPr>
          <w:color w:val="231F20"/>
          <w:w w:val="90"/>
        </w:rPr>
        <w:t>ment</w:t>
      </w:r>
      <w:proofErr w:type="spellEnd"/>
      <w:r>
        <w:rPr>
          <w:color w:val="231F20"/>
          <w:w w:val="90"/>
        </w:rPr>
        <w:t xml:space="preserve"> the theory that informs our praxis was </w:t>
      </w:r>
      <w:proofErr w:type="spellStart"/>
      <w:r>
        <w:rPr>
          <w:color w:val="231F20"/>
          <w:w w:val="90"/>
        </w:rPr>
        <w:t>identifed</w:t>
      </w:r>
      <w:proofErr w:type="spellEnd"/>
      <w:r>
        <w:rPr>
          <w:color w:val="231F20"/>
          <w:w w:val="90"/>
        </w:rPr>
        <w:t xml:space="preserve"> so that our future students and </w:t>
      </w:r>
      <w:r>
        <w:rPr>
          <w:color w:val="231F20"/>
          <w:spacing w:val="-4"/>
        </w:rPr>
        <w:t>allies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could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draw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our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knowledge.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honoured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undertake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task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through </w:t>
      </w:r>
      <w:r>
        <w:rPr>
          <w:color w:val="231F20"/>
          <w:w w:val="90"/>
        </w:rPr>
        <w:t xml:space="preserve">doctoral research. This study showed that Aboriginal and Torres Strait Islanders in the </w:t>
      </w:r>
      <w:r>
        <w:rPr>
          <w:color w:val="231F20"/>
          <w:spacing w:val="-6"/>
        </w:rPr>
        <w:t>helping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professions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draw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6"/>
        </w:rPr>
        <w:t>signifcant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bod</w:t>
      </w:r>
      <w:r>
        <w:rPr>
          <w:color w:val="231F20"/>
          <w:spacing w:val="-6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knowledge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runs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parallel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to,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and is selectively informed by, Western knowledge: Indigenous Australian Social-Health </w:t>
      </w:r>
      <w:r>
        <w:rPr>
          <w:color w:val="231F20"/>
          <w:spacing w:val="-4"/>
        </w:rPr>
        <w:t>Theory</w:t>
      </w:r>
      <w:r>
        <w:rPr>
          <w:color w:val="231F20"/>
          <w:spacing w:val="-10"/>
        </w:rPr>
        <w:t xml:space="preserve"> </w:t>
      </w:r>
      <w:hyperlink w:anchor="_bookmark1" w:history="1">
        <w:r>
          <w:rPr>
            <w:color w:val="231F20"/>
            <w:spacing w:val="-4"/>
          </w:rPr>
          <w:t>(Muller,</w:t>
        </w:r>
        <w:r>
          <w:rPr>
            <w:color w:val="231F20"/>
            <w:spacing w:val="-10"/>
          </w:rPr>
          <w:t xml:space="preserve"> </w:t>
        </w:r>
        <w:r>
          <w:rPr>
            <w:color w:val="231F20"/>
            <w:spacing w:val="-4"/>
          </w:rPr>
          <w:t>2014).</w:t>
        </w:r>
      </w:hyperlink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Questions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arose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Social-Health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project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resulted 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second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doctoral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study,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time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mainstream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non-Indigenous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Australian </w:t>
      </w:r>
      <w:r>
        <w:rPr>
          <w:color w:val="231F20"/>
          <w:spacing w:val="-6"/>
        </w:rPr>
        <w:t xml:space="preserve">culture from an Indigenous point of inquiry. These two studies form the basis of this </w:t>
      </w:r>
      <w:r>
        <w:rPr>
          <w:color w:val="231F20"/>
          <w:spacing w:val="-2"/>
        </w:rPr>
        <w:t>chapter.</w:t>
      </w:r>
    </w:p>
    <w:p w14:paraId="7C78B200" w14:textId="77777777" w:rsidR="00BA6791" w:rsidRDefault="00BA6791">
      <w:pPr>
        <w:pStyle w:val="BodyText"/>
        <w:spacing w:before="99"/>
        <w:jc w:val="left"/>
      </w:pPr>
    </w:p>
    <w:p w14:paraId="7C78B201" w14:textId="77777777" w:rsidR="00BA6791" w:rsidRDefault="006478C7">
      <w:pPr>
        <w:pStyle w:val="Heading1"/>
        <w:ind w:left="120"/>
        <w:jc w:val="both"/>
      </w:pPr>
      <w:r>
        <w:rPr>
          <w:color w:val="231F20"/>
        </w:rPr>
        <w:t>Guide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learning</w:t>
      </w:r>
    </w:p>
    <w:p w14:paraId="7C78B202" w14:textId="77777777" w:rsidR="00BA6791" w:rsidRDefault="006478C7">
      <w:pPr>
        <w:pStyle w:val="BodyText"/>
        <w:spacing w:before="114"/>
        <w:ind w:left="120" w:right="237"/>
      </w:pPr>
      <w:r>
        <w:rPr>
          <w:color w:val="231F20"/>
          <w:spacing w:val="-4"/>
        </w:rPr>
        <w:t>Early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4"/>
        </w:rPr>
        <w:t>endeavours</w:t>
      </w:r>
      <w:proofErr w:type="spellEnd"/>
      <w:r>
        <w:rPr>
          <w:color w:val="231F20"/>
          <w:spacing w:val="-4"/>
        </w:rPr>
        <w:t>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Elder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stressed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need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obse</w:t>
      </w:r>
      <w:r>
        <w:rPr>
          <w:color w:val="231F20"/>
          <w:spacing w:val="-4"/>
        </w:rPr>
        <w:t xml:space="preserve">rvation, </w:t>
      </w:r>
      <w:r>
        <w:rPr>
          <w:color w:val="231F20"/>
          <w:spacing w:val="-2"/>
        </w:rPr>
        <w:t>refection,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2"/>
        </w:rPr>
        <w:t>clarifcation</w:t>
      </w:r>
      <w:proofErr w:type="spellEnd"/>
      <w:r>
        <w:rPr>
          <w:color w:val="231F20"/>
          <w:spacing w:val="-7"/>
        </w:rPr>
        <w:t xml:space="preserve"> </w:t>
      </w:r>
      <w:hyperlink w:anchor="_bookmark1" w:history="1">
        <w:r>
          <w:rPr>
            <w:color w:val="231F20"/>
            <w:spacing w:val="-2"/>
          </w:rPr>
          <w:t>(Muller,</w:t>
        </w:r>
        <w:r>
          <w:rPr>
            <w:color w:val="231F20"/>
            <w:spacing w:val="-7"/>
          </w:rPr>
          <w:t xml:space="preserve"> </w:t>
        </w:r>
        <w:r>
          <w:rPr>
            <w:color w:val="231F20"/>
            <w:spacing w:val="-2"/>
          </w:rPr>
          <w:t>2014,</w:t>
        </w:r>
      </w:hyperlink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5).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instructed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quietly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observe, </w:t>
      </w:r>
      <w:r>
        <w:rPr>
          <w:color w:val="231F20"/>
        </w:rPr>
        <w:t>then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refect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saw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ftted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knowledge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already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had,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clarify what I had learned along with any aspects I </w:t>
      </w:r>
      <w:proofErr w:type="spellStart"/>
      <w:r>
        <w:rPr>
          <w:color w:val="231F20"/>
        </w:rPr>
        <w:t>identifed</w:t>
      </w:r>
      <w:proofErr w:type="spellEnd"/>
      <w:r>
        <w:rPr>
          <w:color w:val="231F20"/>
        </w:rPr>
        <w:t xml:space="preserve"> as ‘</w:t>
      </w:r>
      <w:proofErr w:type="spellStart"/>
      <w:r>
        <w:rPr>
          <w:color w:val="231F20"/>
        </w:rPr>
        <w:t>diferent</w:t>
      </w:r>
      <w:proofErr w:type="spellEnd"/>
      <w:r>
        <w:rPr>
          <w:color w:val="231F20"/>
        </w:rPr>
        <w:t xml:space="preserve">’ or ‘new’ with </w:t>
      </w:r>
      <w:r>
        <w:rPr>
          <w:color w:val="231F20"/>
          <w:spacing w:val="-6"/>
        </w:rPr>
        <w:t>relevant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knowledge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holders.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Knowledge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holders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became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evident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through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observation </w:t>
      </w:r>
      <w:r>
        <w:rPr>
          <w:color w:val="231F20"/>
          <w:w w:val="90"/>
        </w:rPr>
        <w:t xml:space="preserve">and respectfully asking questions. This reinforced my circular learning experience and </w:t>
      </w:r>
      <w:r>
        <w:rPr>
          <w:color w:val="231F20"/>
          <w:spacing w:val="-4"/>
        </w:rPr>
        <w:t>gave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my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work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depth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clarity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guidance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those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who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shared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their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  <w:spacing w:val="-4"/>
        </w:rPr>
        <w:t>knowl</w:t>
      </w:r>
      <w:proofErr w:type="spellEnd"/>
      <w:r>
        <w:rPr>
          <w:color w:val="231F20"/>
          <w:spacing w:val="-4"/>
        </w:rPr>
        <w:t xml:space="preserve">- </w:t>
      </w:r>
      <w:r>
        <w:rPr>
          <w:color w:val="231F20"/>
        </w:rPr>
        <w:t>edge with me.</w:t>
      </w:r>
    </w:p>
    <w:p w14:paraId="7C78B203" w14:textId="77777777" w:rsidR="00BA6791" w:rsidRDefault="006478C7">
      <w:pPr>
        <w:pStyle w:val="BodyText"/>
        <w:ind w:left="120" w:right="237" w:firstLine="200"/>
      </w:pPr>
      <w:r>
        <w:rPr>
          <w:color w:val="231F20"/>
          <w:spacing w:val="-8"/>
        </w:rPr>
        <w:t>Circular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learning</w:t>
      </w:r>
      <w:r>
        <w:rPr>
          <w:color w:val="231F20"/>
          <w:spacing w:val="-1"/>
        </w:rPr>
        <w:t xml:space="preserve"> </w:t>
      </w:r>
      <w:hyperlink w:anchor="_bookmark2" w:history="1">
        <w:r>
          <w:rPr>
            <w:color w:val="231F20"/>
            <w:spacing w:val="-8"/>
          </w:rPr>
          <w:t>(Muller</w:t>
        </w:r>
        <w:r>
          <w:rPr>
            <w:color w:val="231F20"/>
            <w:spacing w:val="-1"/>
          </w:rPr>
          <w:t xml:space="preserve"> </w:t>
        </w:r>
        <w:r>
          <w:rPr>
            <w:color w:val="231F20"/>
            <w:spacing w:val="-8"/>
          </w:rPr>
          <w:t>&amp;</w:t>
        </w:r>
        <w:r>
          <w:rPr>
            <w:color w:val="231F20"/>
            <w:spacing w:val="-1"/>
          </w:rPr>
          <w:t xml:space="preserve"> </w:t>
        </w:r>
        <w:r>
          <w:rPr>
            <w:color w:val="231F20"/>
            <w:spacing w:val="-8"/>
          </w:rPr>
          <w:t>Gair,</w:t>
        </w:r>
        <w:r>
          <w:rPr>
            <w:color w:val="231F20"/>
            <w:spacing w:val="-1"/>
          </w:rPr>
          <w:t xml:space="preserve"> </w:t>
        </w:r>
        <w:r>
          <w:rPr>
            <w:color w:val="231F20"/>
            <w:spacing w:val="-8"/>
          </w:rPr>
          <w:t>2013)</w:t>
        </w:r>
      </w:hyperlink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used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chapter.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Learning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 xml:space="preserve">layered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cyclical,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where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learner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gain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deeper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understanding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same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story, </w:t>
      </w:r>
      <w:r>
        <w:rPr>
          <w:color w:val="231F20"/>
        </w:rPr>
        <w:t>narrative,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document;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learn,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progress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through 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observation,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refection,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proofErr w:type="spellStart"/>
      <w:r>
        <w:rPr>
          <w:color w:val="231F20"/>
        </w:rPr>
        <w:t>clarifcation</w:t>
      </w:r>
      <w:proofErr w:type="spellEnd"/>
      <w:r>
        <w:rPr>
          <w:color w:val="231F20"/>
          <w:spacing w:val="-13"/>
        </w:rPr>
        <w:t xml:space="preserve"> </w:t>
      </w:r>
      <w:r>
        <w:rPr>
          <w:color w:val="231F20"/>
        </w:rPr>
        <w:t>process,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learn.</w:t>
      </w:r>
      <w:r>
        <w:rPr>
          <w:color w:val="231F20"/>
          <w:spacing w:val="-13"/>
        </w:rPr>
        <w:t xml:space="preserve"> </w:t>
      </w:r>
      <w:proofErr w:type="spellStart"/>
      <w:r>
        <w:rPr>
          <w:color w:val="231F20"/>
        </w:rPr>
        <w:t>Aborigi</w:t>
      </w:r>
      <w:proofErr w:type="spellEnd"/>
      <w:r>
        <w:rPr>
          <w:color w:val="231F20"/>
        </w:rPr>
        <w:t xml:space="preserve">- </w:t>
      </w:r>
      <w:proofErr w:type="spellStart"/>
      <w:r>
        <w:rPr>
          <w:color w:val="231F20"/>
        </w:rPr>
        <w:t>nal</w:t>
      </w:r>
      <w:proofErr w:type="spellEnd"/>
      <w:r>
        <w:rPr>
          <w:color w:val="231F20"/>
        </w:rPr>
        <w:t xml:space="preserve"> academic </w:t>
      </w:r>
      <w:hyperlink w:anchor="_bookmark2" w:history="1">
        <w:r>
          <w:rPr>
            <w:color w:val="231F20"/>
          </w:rPr>
          <w:t>Dr Linda Payi-Ford (2005,</w:t>
        </w:r>
      </w:hyperlink>
      <w:r>
        <w:rPr>
          <w:color w:val="231F20"/>
        </w:rPr>
        <w:t xml:space="preserve"> pp. 194–199), a </w:t>
      </w:r>
      <w:proofErr w:type="spellStart"/>
      <w:r>
        <w:rPr>
          <w:color w:val="231F20"/>
        </w:rPr>
        <w:t>Rak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Mak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Mak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Marra</w:t>
      </w:r>
      <w:proofErr w:type="spellEnd"/>
      <w:r>
        <w:rPr>
          <w:color w:val="231F20"/>
        </w:rPr>
        <w:t xml:space="preserve">- </w:t>
      </w:r>
      <w:proofErr w:type="spellStart"/>
      <w:r>
        <w:rPr>
          <w:color w:val="231F20"/>
          <w:spacing w:val="-8"/>
        </w:rPr>
        <w:t>n</w:t>
      </w:r>
      <w:r>
        <w:rPr>
          <w:color w:val="231F20"/>
          <w:spacing w:val="-8"/>
        </w:rPr>
        <w:t>unggu</w:t>
      </w:r>
      <w:proofErr w:type="spellEnd"/>
      <w:r>
        <w:rPr>
          <w:color w:val="231F20"/>
        </w:rPr>
        <w:t xml:space="preserve"> </w:t>
      </w:r>
      <w:r>
        <w:rPr>
          <w:color w:val="231F20"/>
          <w:spacing w:val="-8"/>
        </w:rPr>
        <w:t>woman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</w:rPr>
        <w:t xml:space="preserve"> </w:t>
      </w:r>
      <w:proofErr w:type="spellStart"/>
      <w:r>
        <w:rPr>
          <w:color w:val="231F20"/>
          <w:spacing w:val="-8"/>
        </w:rPr>
        <w:t>Kurrindju</w:t>
      </w:r>
      <w:proofErr w:type="spellEnd"/>
      <w:r>
        <w:rPr>
          <w:color w:val="231F20"/>
          <w:spacing w:val="-8"/>
        </w:rPr>
        <w:t>,</w:t>
      </w:r>
      <w:r>
        <w:rPr>
          <w:color w:val="231F20"/>
        </w:rPr>
        <w:t xml:space="preserve"> </w:t>
      </w:r>
      <w:proofErr w:type="spellStart"/>
      <w:r>
        <w:rPr>
          <w:color w:val="231F20"/>
          <w:spacing w:val="-8"/>
        </w:rPr>
        <w:t>identifed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  <w:spacing w:val="-8"/>
        </w:rPr>
        <w:t>fve</w:t>
      </w:r>
      <w:proofErr w:type="spellEnd"/>
      <w:r>
        <w:rPr>
          <w:color w:val="231F20"/>
        </w:rPr>
        <w:t xml:space="preserve"> </w:t>
      </w:r>
      <w:r>
        <w:rPr>
          <w:color w:val="231F20"/>
          <w:spacing w:val="-8"/>
        </w:rPr>
        <w:t>interwoven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pedagogical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principles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used </w:t>
      </w:r>
      <w:r>
        <w:rPr>
          <w:color w:val="231F20"/>
          <w:w w:val="90"/>
        </w:rPr>
        <w:t xml:space="preserve">by Indigenous educators: Narrative, Relationality, Discursiveness (circular learning), </w:t>
      </w:r>
      <w:r>
        <w:rPr>
          <w:color w:val="231F20"/>
          <w:spacing w:val="-2"/>
        </w:rPr>
        <w:t>Political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Integrity,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Indigenist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research.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Narrative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storying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con- </w:t>
      </w:r>
      <w:r>
        <w:rPr>
          <w:color w:val="231F20"/>
          <w:spacing w:val="-4"/>
        </w:rPr>
        <w:t>vey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knowledge.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Relationality,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building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connections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sharing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bit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about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oneself,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is </w:t>
      </w:r>
      <w:r>
        <w:rPr>
          <w:color w:val="231F20"/>
          <w:w w:val="90"/>
        </w:rPr>
        <w:t xml:space="preserve">important, as Indigenous Australians actively look for similarities and connectedness </w:t>
      </w:r>
      <w:r>
        <w:rPr>
          <w:color w:val="231F20"/>
          <w:spacing w:val="-4"/>
        </w:rPr>
        <w:t>when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interacting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other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peoples.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Selective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sharing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one’s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own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experiences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can </w:t>
      </w:r>
      <w:proofErr w:type="spellStart"/>
      <w:r>
        <w:rPr>
          <w:color w:val="231F20"/>
          <w:spacing w:val="-6"/>
        </w:rPr>
        <w:t>refect</w:t>
      </w:r>
      <w:proofErr w:type="spellEnd"/>
      <w:r>
        <w:rPr>
          <w:color w:val="231F20"/>
          <w:spacing w:val="-6"/>
        </w:rPr>
        <w:t xml:space="preserve"> some understanding and provide examples that the other person can relate to </w:t>
      </w:r>
      <w:hyperlink w:anchor="_bookmark1" w:history="1">
        <w:r>
          <w:rPr>
            <w:color w:val="231F20"/>
            <w:spacing w:val="-4"/>
          </w:rPr>
          <w:t>(Muller,</w:t>
        </w:r>
        <w:r>
          <w:rPr>
            <w:color w:val="231F20"/>
            <w:spacing w:val="-10"/>
          </w:rPr>
          <w:t xml:space="preserve"> </w:t>
        </w:r>
        <w:r>
          <w:rPr>
            <w:color w:val="231F20"/>
            <w:spacing w:val="-4"/>
          </w:rPr>
          <w:t>2014,</w:t>
        </w:r>
      </w:hyperlink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196).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political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process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because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challenges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color w:val="231F20"/>
          <w:w w:val="90"/>
        </w:rPr>
        <w:t xml:space="preserve">ideology and politics of colonisation: it requires political integrity. Indigenist research </w:t>
      </w:r>
      <w:r>
        <w:rPr>
          <w:color w:val="231F20"/>
          <w:spacing w:val="-2"/>
        </w:rPr>
        <w:t>privileges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Indigenous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voices;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privileges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our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ways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being,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our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ways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knowing,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our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ways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doing.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pedagogy,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critical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also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applicabl</w:t>
      </w:r>
      <w:r>
        <w:rPr>
          <w:color w:val="231F20"/>
          <w:spacing w:val="-4"/>
        </w:rPr>
        <w:t>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as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method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teaching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learning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particularly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relevant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when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seeking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work </w:t>
      </w:r>
      <w:r>
        <w:rPr>
          <w:color w:val="231F20"/>
          <w:spacing w:val="-4"/>
        </w:rPr>
        <w:t>respectfully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Australians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people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generally.</w:t>
      </w:r>
    </w:p>
    <w:p w14:paraId="7C78B204" w14:textId="77777777" w:rsidR="00BA6791" w:rsidRDefault="00BA6791">
      <w:pPr>
        <w:sectPr w:rsidR="00BA6791">
          <w:headerReference w:type="even" r:id="rId13"/>
          <w:headerReference w:type="default" r:id="rId14"/>
          <w:pgSz w:w="10070" w:h="14790"/>
          <w:pgMar w:top="1020" w:right="1080" w:bottom="660" w:left="1280" w:header="766" w:footer="0" w:gutter="0"/>
          <w:pgNumType w:start="41"/>
          <w:cols w:space="720"/>
        </w:sectPr>
      </w:pPr>
    </w:p>
    <w:p w14:paraId="7C78B205" w14:textId="77777777" w:rsidR="00BA6791" w:rsidRDefault="006478C7">
      <w:pPr>
        <w:pStyle w:val="Heading1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7C78B2B7" wp14:editId="7C78B2B8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2FF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B7" id="Textbox 9" o:spid="_x0000_s1028" type="#_x0000_t202" style="position:absolute;left:0;text-align:left;margin-left:3.55pt;margin-top:483.15pt;width:8.75pt;height:167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" filled="f" stroked="f">
                <v:textbox style="layout-flow:vertical;mso-layout-flow-alt:bottom-to-top" inset="0,0,0,0">
                  <w:txbxContent>
                    <w:p w14:paraId="7C78B2FF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</w:rPr>
        <w:t>Key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principles</w:t>
      </w:r>
    </w:p>
    <w:p w14:paraId="7C78B206" w14:textId="77777777" w:rsidR="00BA6791" w:rsidRDefault="006478C7">
      <w:pPr>
        <w:pStyle w:val="BodyText"/>
        <w:spacing w:before="117" w:line="242" w:lineRule="auto"/>
        <w:ind w:left="240" w:right="117"/>
      </w:pP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work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respectfully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Australian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peoples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peoples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who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  <w:spacing w:val="-4"/>
        </w:rPr>
        <w:t>difer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spacing w:val="-4"/>
        </w:rPr>
        <w:t>ent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themselves,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students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need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critically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analyse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their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preconceived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4"/>
        </w:rPr>
        <w:t>assump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spacing w:val="-6"/>
        </w:rPr>
        <w:t>tions</w:t>
      </w:r>
      <w:proofErr w:type="spellEnd"/>
      <w:r>
        <w:rPr>
          <w:color w:val="231F20"/>
          <w:spacing w:val="-6"/>
        </w:rPr>
        <w:t xml:space="preserve"> and be open to learning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how to make connections with people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based on respect.</w:t>
      </w:r>
    </w:p>
    <w:p w14:paraId="7C78B207" w14:textId="77777777" w:rsidR="00BA6791" w:rsidRDefault="00BA6791">
      <w:pPr>
        <w:pStyle w:val="BodyText"/>
        <w:spacing w:before="126"/>
        <w:jc w:val="left"/>
      </w:pPr>
    </w:p>
    <w:p w14:paraId="7C78B208" w14:textId="77777777" w:rsidR="00BA6791" w:rsidRDefault="006478C7">
      <w:pPr>
        <w:pStyle w:val="Heading2"/>
      </w:pPr>
      <w:r>
        <w:rPr>
          <w:color w:val="231F20"/>
          <w:spacing w:val="-2"/>
        </w:rPr>
        <w:t>Respect</w:t>
      </w:r>
    </w:p>
    <w:p w14:paraId="7C78B209" w14:textId="77777777" w:rsidR="00BA6791" w:rsidRDefault="006478C7">
      <w:pPr>
        <w:pStyle w:val="BodyText"/>
        <w:spacing w:before="122" w:line="242" w:lineRule="auto"/>
        <w:ind w:left="240" w:right="116"/>
      </w:pPr>
      <w:r>
        <w:rPr>
          <w:color w:val="231F20"/>
          <w:spacing w:val="-10"/>
        </w:rPr>
        <w:t>Respect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key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concept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working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Aboriginal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Torres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Strait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Islander</w:t>
      </w:r>
      <w:r>
        <w:rPr>
          <w:color w:val="231F20"/>
        </w:rPr>
        <w:t xml:space="preserve"> </w:t>
      </w:r>
      <w:proofErr w:type="spellStart"/>
      <w:r>
        <w:rPr>
          <w:color w:val="231F20"/>
          <w:spacing w:val="-10"/>
        </w:rPr>
        <w:t>peo</w:t>
      </w:r>
      <w:proofErr w:type="spellEnd"/>
      <w:r>
        <w:rPr>
          <w:color w:val="231F20"/>
          <w:spacing w:val="-10"/>
        </w:rPr>
        <w:t xml:space="preserve">- </w:t>
      </w:r>
      <w:proofErr w:type="spellStart"/>
      <w:r>
        <w:rPr>
          <w:color w:val="231F20"/>
          <w:w w:val="90"/>
        </w:rPr>
        <w:t>ples</w:t>
      </w:r>
      <w:proofErr w:type="spellEnd"/>
      <w:r>
        <w:rPr>
          <w:color w:val="231F20"/>
          <w:w w:val="90"/>
        </w:rPr>
        <w:t xml:space="preserve"> for those in the human services such as social work</w:t>
      </w:r>
      <w:r>
        <w:rPr>
          <w:color w:val="231F20"/>
          <w:w w:val="90"/>
        </w:rPr>
        <w:t xml:space="preserve">. It is important to note that the </w:t>
      </w:r>
      <w:r>
        <w:rPr>
          <w:color w:val="231F20"/>
          <w:spacing w:val="-6"/>
        </w:rPr>
        <w:t>meaning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‘respect’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universal,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has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6"/>
        </w:rPr>
        <w:t>diferent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meanings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peoples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6"/>
        </w:rPr>
        <w:t>dif</w:t>
      </w:r>
      <w:proofErr w:type="spellEnd"/>
      <w:r>
        <w:rPr>
          <w:color w:val="231F20"/>
          <w:spacing w:val="-6"/>
        </w:rPr>
        <w:t xml:space="preserve">- </w:t>
      </w:r>
      <w:proofErr w:type="spellStart"/>
      <w:r>
        <w:rPr>
          <w:color w:val="231F20"/>
          <w:w w:val="90"/>
        </w:rPr>
        <w:t>ferent</w:t>
      </w:r>
      <w:proofErr w:type="spellEnd"/>
      <w:r>
        <w:rPr>
          <w:color w:val="231F20"/>
          <w:w w:val="90"/>
        </w:rPr>
        <w:t xml:space="preserve"> cultures. Mutual respect is not </w:t>
      </w:r>
      <w:proofErr w:type="spellStart"/>
      <w:r>
        <w:rPr>
          <w:color w:val="231F20"/>
          <w:w w:val="90"/>
        </w:rPr>
        <w:t>sufcient</w:t>
      </w:r>
      <w:proofErr w:type="spellEnd"/>
      <w:r>
        <w:rPr>
          <w:color w:val="231F20"/>
          <w:w w:val="90"/>
        </w:rPr>
        <w:t xml:space="preserve"> as it really is ‘mutual self-congratulation’ shared</w:t>
      </w:r>
      <w:r>
        <w:rPr>
          <w:color w:val="231F20"/>
          <w:spacing w:val="-9"/>
          <w:w w:val="90"/>
        </w:rPr>
        <w:t xml:space="preserve"> </w:t>
      </w:r>
      <w:r>
        <w:rPr>
          <w:color w:val="231F20"/>
          <w:w w:val="90"/>
        </w:rPr>
        <w:t>within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group</w:t>
      </w:r>
      <w:r>
        <w:rPr>
          <w:color w:val="231F20"/>
          <w:spacing w:val="-9"/>
          <w:w w:val="90"/>
        </w:rPr>
        <w:t xml:space="preserve"> </w:t>
      </w:r>
      <w:r>
        <w:rPr>
          <w:color w:val="231F20"/>
          <w:w w:val="90"/>
        </w:rPr>
        <w:t>who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share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similar</w:t>
      </w:r>
      <w:r>
        <w:rPr>
          <w:color w:val="231F20"/>
          <w:spacing w:val="-9"/>
          <w:w w:val="90"/>
        </w:rPr>
        <w:t xml:space="preserve"> </w:t>
      </w:r>
      <w:r>
        <w:rPr>
          <w:color w:val="231F20"/>
          <w:w w:val="90"/>
        </w:rPr>
        <w:t>understanding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-9"/>
          <w:w w:val="90"/>
        </w:rPr>
        <w:t xml:space="preserve"> </w:t>
      </w:r>
      <w:r>
        <w:rPr>
          <w:color w:val="231F20"/>
          <w:w w:val="90"/>
        </w:rPr>
        <w:t>what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respect</w:t>
      </w:r>
      <w:r>
        <w:rPr>
          <w:color w:val="231F20"/>
          <w:spacing w:val="-8"/>
          <w:w w:val="90"/>
        </w:rPr>
        <w:t xml:space="preserve"> </w:t>
      </w:r>
      <w:r>
        <w:rPr>
          <w:color w:val="231F20"/>
          <w:w w:val="90"/>
        </w:rPr>
        <w:t>means</w:t>
      </w:r>
      <w:r>
        <w:rPr>
          <w:color w:val="231F20"/>
          <w:spacing w:val="-9"/>
          <w:w w:val="90"/>
        </w:rPr>
        <w:t xml:space="preserve"> </w:t>
      </w:r>
      <w:hyperlink w:anchor="_bookmark2" w:history="1">
        <w:r>
          <w:rPr>
            <w:color w:val="231F20"/>
            <w:w w:val="90"/>
          </w:rPr>
          <w:t>(Vásquez-</w:t>
        </w:r>
      </w:hyperlink>
      <w:r>
        <w:rPr>
          <w:color w:val="231F20"/>
          <w:w w:val="90"/>
        </w:rPr>
        <w:t xml:space="preserve"> </w:t>
      </w:r>
      <w:hyperlink w:anchor="_bookmark2" w:history="1">
        <w:r>
          <w:rPr>
            <w:color w:val="231F20"/>
            <w:spacing w:val="-6"/>
          </w:rPr>
          <w:t>Fernández</w:t>
        </w:r>
        <w:r>
          <w:rPr>
            <w:color w:val="231F20"/>
            <w:spacing w:val="-8"/>
          </w:rPr>
          <w:t xml:space="preserve"> </w:t>
        </w:r>
        <w:r>
          <w:rPr>
            <w:color w:val="231F20"/>
            <w:spacing w:val="-6"/>
          </w:rPr>
          <w:t>et</w:t>
        </w:r>
        <w:r>
          <w:rPr>
            <w:color w:val="231F20"/>
            <w:spacing w:val="-8"/>
          </w:rPr>
          <w:t xml:space="preserve"> </w:t>
        </w:r>
        <w:r>
          <w:rPr>
            <w:color w:val="231F20"/>
            <w:spacing w:val="-6"/>
          </w:rPr>
          <w:t>al.,</w:t>
        </w:r>
        <w:r>
          <w:rPr>
            <w:color w:val="231F20"/>
            <w:spacing w:val="-8"/>
          </w:rPr>
          <w:t xml:space="preserve"> </w:t>
        </w:r>
        <w:r>
          <w:rPr>
            <w:color w:val="231F20"/>
            <w:spacing w:val="-6"/>
          </w:rPr>
          <w:t>2021,</w:t>
        </w:r>
      </w:hyperlink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144).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Intercultural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respect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working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understand,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value, and work with the </w:t>
      </w:r>
      <w:proofErr w:type="spellStart"/>
      <w:r>
        <w:rPr>
          <w:color w:val="231F20"/>
          <w:spacing w:val="-6"/>
        </w:rPr>
        <w:t>diferent</w:t>
      </w:r>
      <w:proofErr w:type="spellEnd"/>
      <w:r>
        <w:rPr>
          <w:color w:val="231F20"/>
          <w:spacing w:val="-6"/>
        </w:rPr>
        <w:t xml:space="preserve"> meanings people assign to ‘respect’.</w:t>
      </w:r>
    </w:p>
    <w:p w14:paraId="7C78B20A" w14:textId="77777777" w:rsidR="00BA6791" w:rsidRDefault="006478C7">
      <w:pPr>
        <w:pStyle w:val="BodyText"/>
        <w:spacing w:line="242" w:lineRule="auto"/>
        <w:ind w:left="240" w:right="117" w:firstLine="200"/>
      </w:pPr>
      <w:r>
        <w:rPr>
          <w:color w:val="231F20"/>
          <w:spacing w:val="-8"/>
        </w:rPr>
        <w:t>Clear</w:t>
      </w:r>
      <w:r>
        <w:rPr>
          <w:color w:val="231F20"/>
          <w:spacing w:val="-4"/>
        </w:rPr>
        <w:t xml:space="preserve"> </w:t>
      </w:r>
      <w:proofErr w:type="spellStart"/>
      <w:r>
        <w:rPr>
          <w:color w:val="231F20"/>
          <w:spacing w:val="-8"/>
        </w:rPr>
        <w:t>diferences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between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meaning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Indigenous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non-Indigenous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 xml:space="preserve">mainstream </w:t>
      </w:r>
      <w:r>
        <w:rPr>
          <w:color w:val="231F20"/>
          <w:spacing w:val="-6"/>
        </w:rPr>
        <w:t>Australians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attribute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word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‘respect’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unmistakable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when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two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cultures </w:t>
      </w:r>
      <w:r>
        <w:rPr>
          <w:color w:val="231F20"/>
          <w:w w:val="90"/>
        </w:rPr>
        <w:t xml:space="preserve">were compared using the same research parameters </w:t>
      </w:r>
      <w:hyperlink w:anchor="_bookmark1" w:history="1">
        <w:r>
          <w:rPr>
            <w:color w:val="231F20"/>
            <w:w w:val="90"/>
          </w:rPr>
          <w:t>(Muller, 2017).</w:t>
        </w:r>
      </w:hyperlink>
      <w:r>
        <w:rPr>
          <w:color w:val="231F20"/>
          <w:w w:val="90"/>
        </w:rPr>
        <w:t xml:space="preserve"> For non-Indigenous mainstream Australians, ‘respect’ is discussed as interchangeable with manners, polite- </w:t>
      </w:r>
      <w:r>
        <w:rPr>
          <w:color w:val="231F20"/>
          <w:spacing w:val="-2"/>
        </w:rPr>
        <w:t>ness,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value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worth.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Respect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something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individual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give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take </w:t>
      </w:r>
      <w:r>
        <w:rPr>
          <w:color w:val="231F20"/>
        </w:rPr>
        <w:t>away: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proofErr w:type="spellStart"/>
      <w:r>
        <w:rPr>
          <w:color w:val="231F20"/>
        </w:rPr>
        <w:t>commodifed</w:t>
      </w:r>
      <w:proofErr w:type="spellEnd"/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linked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worth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-11"/>
        </w:rPr>
        <w:t xml:space="preserve"> </w:t>
      </w:r>
      <w:hyperlink w:anchor="_bookmark1" w:history="1">
        <w:r>
          <w:rPr>
            <w:color w:val="231F20"/>
          </w:rPr>
          <w:t>Habibis</w:t>
        </w:r>
        <w:r>
          <w:rPr>
            <w:color w:val="231F20"/>
            <w:spacing w:val="-11"/>
          </w:rPr>
          <w:t xml:space="preserve"> </w:t>
        </w:r>
        <w:r>
          <w:rPr>
            <w:color w:val="231F20"/>
          </w:rPr>
          <w:t>et</w:t>
        </w:r>
        <w:r>
          <w:rPr>
            <w:color w:val="231F20"/>
            <w:spacing w:val="-11"/>
          </w:rPr>
          <w:t xml:space="preserve"> </w:t>
        </w:r>
        <w:r>
          <w:rPr>
            <w:color w:val="231F20"/>
          </w:rPr>
          <w:t>al.</w:t>
        </w:r>
        <w:r>
          <w:rPr>
            <w:color w:val="231F20"/>
            <w:spacing w:val="-11"/>
          </w:rPr>
          <w:t xml:space="preserve"> </w:t>
        </w:r>
        <w:r>
          <w:rPr>
            <w:color w:val="231F20"/>
          </w:rPr>
          <w:t>(2016,</w:t>
        </w:r>
      </w:hyperlink>
      <w:r>
        <w:rPr>
          <w:color w:val="231F20"/>
        </w:rPr>
        <w:t xml:space="preserve"> </w:t>
      </w:r>
      <w:r>
        <w:rPr>
          <w:color w:val="231F20"/>
          <w:spacing w:val="-8"/>
        </w:rPr>
        <w:t>p.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64)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refer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‘Dollar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Dreaming’.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Social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  <w:spacing w:val="-8"/>
        </w:rPr>
        <w:t>stratifcation</w:t>
      </w:r>
      <w:proofErr w:type="spellEnd"/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within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mainstream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settler- colonialist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culture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positions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some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people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more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equal/deserving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others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dep</w:t>
      </w:r>
      <w:r>
        <w:rPr>
          <w:color w:val="231F20"/>
          <w:spacing w:val="-8"/>
        </w:rPr>
        <w:t xml:space="preserve">end- </w:t>
      </w:r>
      <w:proofErr w:type="spellStart"/>
      <w:r>
        <w:rPr>
          <w:color w:val="231F20"/>
          <w:spacing w:val="-2"/>
        </w:rPr>
        <w:t>ing</w:t>
      </w:r>
      <w:proofErr w:type="spellEnd"/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wealth,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social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standing,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occupation.</w:t>
      </w:r>
    </w:p>
    <w:p w14:paraId="7C78B20B" w14:textId="77777777" w:rsidR="00BA6791" w:rsidRDefault="006478C7">
      <w:pPr>
        <w:pStyle w:val="BodyText"/>
        <w:spacing w:line="240" w:lineRule="exact"/>
        <w:ind w:left="440"/>
      </w:pPr>
      <w:r>
        <w:rPr>
          <w:color w:val="231F20"/>
          <w:w w:val="90"/>
        </w:rPr>
        <w:t>Indigenous</w:t>
      </w:r>
      <w:r>
        <w:rPr>
          <w:color w:val="231F20"/>
          <w:spacing w:val="16"/>
        </w:rPr>
        <w:t xml:space="preserve"> </w:t>
      </w:r>
      <w:r>
        <w:rPr>
          <w:color w:val="231F20"/>
          <w:w w:val="90"/>
        </w:rPr>
        <w:t>Australians’</w:t>
      </w:r>
      <w:r>
        <w:rPr>
          <w:color w:val="231F20"/>
          <w:spacing w:val="16"/>
        </w:rPr>
        <w:t xml:space="preserve"> </w:t>
      </w:r>
      <w:r>
        <w:rPr>
          <w:color w:val="231F20"/>
          <w:w w:val="90"/>
        </w:rPr>
        <w:t>meaning</w:t>
      </w:r>
      <w:r>
        <w:rPr>
          <w:color w:val="231F20"/>
          <w:spacing w:val="17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  <w:w w:val="90"/>
        </w:rPr>
        <w:t>respect</w:t>
      </w:r>
    </w:p>
    <w:p w14:paraId="7C78B20C" w14:textId="77777777" w:rsidR="00BA6791" w:rsidRDefault="00BA6791">
      <w:pPr>
        <w:pStyle w:val="BodyText"/>
        <w:spacing w:before="1"/>
        <w:jc w:val="left"/>
      </w:pPr>
    </w:p>
    <w:p w14:paraId="7C78B20D" w14:textId="77777777" w:rsidR="00BA6791" w:rsidRDefault="006478C7">
      <w:pPr>
        <w:pStyle w:val="BodyText"/>
        <w:spacing w:line="242" w:lineRule="auto"/>
        <w:ind w:left="600" w:right="117"/>
      </w:pPr>
      <w:r>
        <w:rPr>
          <w:color w:val="231F20"/>
          <w:spacing w:val="-4"/>
        </w:rPr>
        <w:t>refers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multiplicity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rules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dictate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4"/>
        </w:rPr>
        <w:t>behaviour</w:t>
      </w:r>
      <w:proofErr w:type="spellEnd"/>
      <w:r>
        <w:rPr>
          <w:color w:val="231F20"/>
          <w:spacing w:val="-4"/>
        </w:rPr>
        <w:t>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towards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self,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others,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and </w:t>
      </w:r>
      <w:r>
        <w:rPr>
          <w:color w:val="231F20"/>
          <w:spacing w:val="-6"/>
        </w:rPr>
        <w:t xml:space="preserve">Country; it also dictates the complex recognition of knowledge, moral </w:t>
      </w:r>
      <w:proofErr w:type="spellStart"/>
      <w:r>
        <w:rPr>
          <w:color w:val="231F20"/>
          <w:spacing w:val="-6"/>
        </w:rPr>
        <w:t>behaviour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  <w:w w:val="90"/>
        </w:rPr>
        <w:t>and Eldership or Seniority. Respect also informs, but is not limited to, childrearing practices and social interactions within and between groups and peoples. Respect</w:t>
      </w:r>
      <w:r>
        <w:rPr>
          <w:color w:val="231F20"/>
          <w:spacing w:val="8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thread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entangled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ancient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Law,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philosophy,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spirituality,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that </w:t>
      </w:r>
      <w:r>
        <w:rPr>
          <w:color w:val="231F20"/>
        </w:rPr>
        <w:t>informs an appropriate code of conduct.</w:t>
      </w:r>
    </w:p>
    <w:p w14:paraId="7C78B20E" w14:textId="77777777" w:rsidR="00BA6791" w:rsidRDefault="006478C7">
      <w:pPr>
        <w:pStyle w:val="BodyText"/>
        <w:ind w:right="117"/>
        <w:jc w:val="right"/>
      </w:pPr>
      <w:hyperlink w:anchor="_bookmark1" w:history="1">
        <w:r>
          <w:rPr>
            <w:color w:val="231F20"/>
            <w:spacing w:val="-4"/>
          </w:rPr>
          <w:t>(Muller,</w:t>
        </w:r>
        <w:r>
          <w:rPr>
            <w:color w:val="231F20"/>
            <w:spacing w:val="-5"/>
          </w:rPr>
          <w:t xml:space="preserve"> </w:t>
        </w:r>
        <w:r>
          <w:rPr>
            <w:color w:val="231F20"/>
            <w:spacing w:val="-4"/>
          </w:rPr>
          <w:t>2014,</w:t>
        </w:r>
      </w:hyperlink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166)</w:t>
      </w:r>
    </w:p>
    <w:p w14:paraId="7C78B20F" w14:textId="77777777" w:rsidR="00BA6791" w:rsidRDefault="00BA6791">
      <w:pPr>
        <w:pStyle w:val="BodyText"/>
        <w:spacing w:before="2"/>
        <w:jc w:val="left"/>
      </w:pPr>
    </w:p>
    <w:p w14:paraId="7C78B210" w14:textId="77777777" w:rsidR="00BA6791" w:rsidRDefault="006478C7">
      <w:pPr>
        <w:pStyle w:val="BodyText"/>
        <w:spacing w:line="242" w:lineRule="auto"/>
        <w:ind w:left="240" w:right="117" w:firstLine="200"/>
      </w:pPr>
      <w:r>
        <w:rPr>
          <w:color w:val="231F20"/>
        </w:rPr>
        <w:t>Following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concepts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assist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readers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appreciate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context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 ‘Respect’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foundation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basic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manners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learned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working </w:t>
      </w:r>
      <w:r>
        <w:rPr>
          <w:color w:val="231F20"/>
          <w:spacing w:val="-2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Australia’s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First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Nations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peoples.</w:t>
      </w:r>
    </w:p>
    <w:p w14:paraId="7C78B211" w14:textId="77777777" w:rsidR="00BA6791" w:rsidRDefault="00BA6791">
      <w:pPr>
        <w:pStyle w:val="BodyText"/>
        <w:spacing w:before="126"/>
        <w:jc w:val="left"/>
      </w:pPr>
    </w:p>
    <w:p w14:paraId="7C78B212" w14:textId="77777777" w:rsidR="00BA6791" w:rsidRDefault="006478C7">
      <w:pPr>
        <w:pStyle w:val="Heading2"/>
        <w:spacing w:before="1"/>
      </w:pPr>
      <w:r>
        <w:rPr>
          <w:color w:val="231F20"/>
          <w:spacing w:val="-2"/>
        </w:rPr>
        <w:t>Equality</w:t>
      </w:r>
    </w:p>
    <w:p w14:paraId="7C78B213" w14:textId="77777777" w:rsidR="00BA6791" w:rsidRDefault="006478C7">
      <w:pPr>
        <w:pStyle w:val="BodyText"/>
        <w:spacing w:before="121" w:line="242" w:lineRule="auto"/>
        <w:ind w:left="240" w:right="117"/>
      </w:pPr>
      <w:r>
        <w:rPr>
          <w:color w:val="231F20"/>
          <w:w w:val="90"/>
        </w:rPr>
        <w:t xml:space="preserve">Respect is based on the fundamental ‘truth’ that all people are equal. To give an exam- </w:t>
      </w:r>
      <w:proofErr w:type="spellStart"/>
      <w:r>
        <w:rPr>
          <w:color w:val="231F20"/>
        </w:rPr>
        <w:t>ple</w:t>
      </w:r>
      <w:proofErr w:type="spellEnd"/>
      <w:r>
        <w:rPr>
          <w:color w:val="231F20"/>
        </w:rPr>
        <w:t>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professor’s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soul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(for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want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better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word)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equal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person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living </w:t>
      </w:r>
      <w:r>
        <w:rPr>
          <w:color w:val="231F20"/>
          <w:w w:val="90"/>
        </w:rPr>
        <w:t xml:space="preserve">rough. Issues such as </w:t>
      </w:r>
      <w:proofErr w:type="spellStart"/>
      <w:r>
        <w:rPr>
          <w:color w:val="231F20"/>
          <w:w w:val="90"/>
        </w:rPr>
        <w:t>behaviour</w:t>
      </w:r>
      <w:proofErr w:type="spellEnd"/>
      <w:r>
        <w:rPr>
          <w:color w:val="231F20"/>
          <w:w w:val="90"/>
        </w:rPr>
        <w:t xml:space="preserve">, responsibilities, and age are recognised, but the basic </w:t>
      </w:r>
      <w:r>
        <w:rPr>
          <w:color w:val="231F20"/>
          <w:spacing w:val="-2"/>
        </w:rPr>
        <w:t>essential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worth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each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individual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same.</w:t>
      </w:r>
    </w:p>
    <w:p w14:paraId="7C78B214" w14:textId="77777777" w:rsidR="00BA6791" w:rsidRDefault="00BA6791">
      <w:pPr>
        <w:pStyle w:val="BodyText"/>
        <w:spacing w:before="126"/>
        <w:jc w:val="left"/>
      </w:pPr>
    </w:p>
    <w:p w14:paraId="7C78B215" w14:textId="77777777" w:rsidR="00BA6791" w:rsidRDefault="006478C7">
      <w:pPr>
        <w:pStyle w:val="Heading2"/>
      </w:pPr>
      <w:r>
        <w:rPr>
          <w:color w:val="231F20"/>
          <w:spacing w:val="-2"/>
        </w:rPr>
        <w:t>Reciprocity</w:t>
      </w:r>
    </w:p>
    <w:p w14:paraId="7C78B216" w14:textId="77777777" w:rsidR="00BA6791" w:rsidRDefault="006478C7">
      <w:pPr>
        <w:pStyle w:val="BodyText"/>
        <w:spacing w:before="122" w:line="242" w:lineRule="auto"/>
        <w:ind w:left="240" w:right="117"/>
      </w:pPr>
      <w:r>
        <w:rPr>
          <w:color w:val="231F20"/>
          <w:spacing w:val="-8"/>
        </w:rPr>
        <w:t>Mutual</w:t>
      </w:r>
      <w:r>
        <w:rPr>
          <w:color w:val="231F20"/>
          <w:spacing w:val="-1"/>
        </w:rPr>
        <w:t xml:space="preserve"> </w:t>
      </w:r>
      <w:proofErr w:type="spellStart"/>
      <w:r>
        <w:rPr>
          <w:color w:val="231F20"/>
          <w:spacing w:val="-8"/>
        </w:rPr>
        <w:t>beneft</w:t>
      </w:r>
      <w:proofErr w:type="spellEnd"/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expected,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based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concepts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respect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equality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outlined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 xml:space="preserve">pre- </w:t>
      </w:r>
      <w:proofErr w:type="spellStart"/>
      <w:r>
        <w:rPr>
          <w:color w:val="231F20"/>
          <w:spacing w:val="-6"/>
        </w:rPr>
        <w:t>viously</w:t>
      </w:r>
      <w:proofErr w:type="spellEnd"/>
      <w:r>
        <w:rPr>
          <w:color w:val="231F20"/>
          <w:spacing w:val="-6"/>
        </w:rPr>
        <w:t>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Rather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being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imposed,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such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reciprocity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encourages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respectful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sharing.</w:t>
      </w:r>
    </w:p>
    <w:p w14:paraId="7C78B217" w14:textId="77777777" w:rsidR="00BA6791" w:rsidRDefault="00BA6791">
      <w:pPr>
        <w:spacing w:line="242" w:lineRule="auto"/>
        <w:sectPr w:rsidR="00BA6791">
          <w:footerReference w:type="even" r:id="rId15"/>
          <w:footerReference w:type="default" r:id="rId16"/>
          <w:pgSz w:w="10070" w:h="14790"/>
          <w:pgMar w:top="1020" w:right="1080" w:bottom="660" w:left="1280" w:header="0" w:footer="469" w:gutter="0"/>
          <w:cols w:space="720"/>
        </w:sectPr>
      </w:pPr>
    </w:p>
    <w:p w14:paraId="7C78B218" w14:textId="77777777" w:rsidR="00BA6791" w:rsidRDefault="006478C7">
      <w:pPr>
        <w:pStyle w:val="BodyText"/>
        <w:spacing w:before="93"/>
        <w:ind w:left="120" w:right="2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7C78B2B9" wp14:editId="7C78B2BA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00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B9" id="Textbox 10" o:spid="_x0000_s1029" type="#_x0000_t202" style="position:absolute;left:0;text-align:left;margin-left:3.55pt;margin-top:483.15pt;width:8.75pt;height:167.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" filled="f" stroked="f">
                <v:textbox style="layout-flow:vertical;mso-layout-flow-alt:bottom-to-top" inset="0,0,0,0">
                  <w:txbxContent>
                    <w:p w14:paraId="7C78B300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  <w:spacing w:val="-6"/>
        </w:rPr>
        <w:t>There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power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imbalance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when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social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workers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those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other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helping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pro- </w:t>
      </w:r>
      <w:proofErr w:type="spellStart"/>
      <w:r>
        <w:rPr>
          <w:color w:val="231F20"/>
          <w:spacing w:val="-6"/>
        </w:rPr>
        <w:t>fessions</w:t>
      </w:r>
      <w:proofErr w:type="spellEnd"/>
      <w:r>
        <w:rPr>
          <w:color w:val="231F20"/>
          <w:spacing w:val="-6"/>
        </w:rPr>
        <w:t xml:space="preserve"> are working with service users. Reciprocity helps to even out any imbalance </w:t>
      </w:r>
      <w:r>
        <w:rPr>
          <w:color w:val="231F20"/>
          <w:spacing w:val="-2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encouraging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respectful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dialogue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exchange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</w:t>
      </w:r>
      <w:r>
        <w:rPr>
          <w:color w:val="231F20"/>
          <w:spacing w:val="-2"/>
        </w:rPr>
        <w:t>ower.</w:t>
      </w:r>
    </w:p>
    <w:p w14:paraId="7C78B219" w14:textId="77777777" w:rsidR="00BA6791" w:rsidRDefault="006478C7">
      <w:pPr>
        <w:pStyle w:val="BodyText"/>
        <w:ind w:left="120" w:right="237" w:firstLine="200"/>
      </w:pPr>
      <w:r>
        <w:rPr>
          <w:color w:val="231F20"/>
          <w:spacing w:val="-4"/>
        </w:rPr>
        <w:t>Asking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oneself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you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exchange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engaging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service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user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places </w:t>
      </w:r>
      <w:r>
        <w:rPr>
          <w:color w:val="231F20"/>
          <w:spacing w:val="-6"/>
        </w:rPr>
        <w:t>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emphasis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seeking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value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other’s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words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along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thoughtfulness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your </w:t>
      </w:r>
      <w:r>
        <w:rPr>
          <w:color w:val="231F20"/>
        </w:rPr>
        <w:t>own.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Reciprocity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incentive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listen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respectfully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being </w:t>
      </w:r>
      <w:r>
        <w:rPr>
          <w:color w:val="231F20"/>
          <w:spacing w:val="-8"/>
        </w:rPr>
        <w:t>shared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you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you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reciprocate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appropriately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sharing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your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relevant </w:t>
      </w:r>
      <w:r>
        <w:rPr>
          <w:color w:val="231F20"/>
        </w:rPr>
        <w:t>professional knowledge.</w:t>
      </w:r>
    </w:p>
    <w:p w14:paraId="7C78B21A" w14:textId="77777777" w:rsidR="00BA6791" w:rsidRDefault="00BA6791">
      <w:pPr>
        <w:pStyle w:val="BodyText"/>
        <w:spacing w:before="123"/>
        <w:jc w:val="left"/>
      </w:pPr>
    </w:p>
    <w:p w14:paraId="7C78B21B" w14:textId="77777777" w:rsidR="00BA6791" w:rsidRDefault="006478C7">
      <w:pPr>
        <w:pStyle w:val="Heading2"/>
        <w:ind w:left="120"/>
      </w:pPr>
      <w:r>
        <w:rPr>
          <w:color w:val="231F20"/>
          <w:spacing w:val="-2"/>
        </w:rPr>
        <w:t>History</w:t>
      </w:r>
    </w:p>
    <w:p w14:paraId="7C78B21C" w14:textId="77777777" w:rsidR="00BA6791" w:rsidRDefault="006478C7">
      <w:pPr>
        <w:pStyle w:val="BodyText"/>
        <w:spacing w:before="118"/>
        <w:ind w:left="120" w:right="238"/>
      </w:pPr>
      <w:r>
        <w:rPr>
          <w:color w:val="231F20"/>
        </w:rPr>
        <w:t>Knowledge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history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features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Indigenous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ways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working.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Select, </w:t>
      </w:r>
      <w:r>
        <w:rPr>
          <w:color w:val="231F20"/>
          <w:spacing w:val="-6"/>
        </w:rPr>
        <w:t xml:space="preserve">relevant, and thoughtful use of history is important, as it sets the context for discus- </w:t>
      </w:r>
      <w:proofErr w:type="spellStart"/>
      <w:r>
        <w:rPr>
          <w:color w:val="231F20"/>
        </w:rPr>
        <w:t>sion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demonstrates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become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informed.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not </w:t>
      </w:r>
      <w:r>
        <w:rPr>
          <w:color w:val="231F20"/>
          <w:spacing w:val="-4"/>
        </w:rPr>
        <w:t>acceptable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human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service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professionals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claim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know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history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of </w:t>
      </w:r>
      <w:r>
        <w:rPr>
          <w:color w:val="231F20"/>
          <w:spacing w:val="-6"/>
        </w:rPr>
        <w:t xml:space="preserve">Australia, especially with the ample knowledge available in texts, in the media, and </w:t>
      </w:r>
      <w:r>
        <w:rPr>
          <w:color w:val="231F20"/>
        </w:rPr>
        <w:t>on the internet.</w:t>
      </w:r>
    </w:p>
    <w:p w14:paraId="7C78B21D" w14:textId="77777777" w:rsidR="00BA6791" w:rsidRDefault="00BA6791">
      <w:pPr>
        <w:pStyle w:val="BodyText"/>
        <w:spacing w:before="124"/>
        <w:jc w:val="left"/>
      </w:pPr>
    </w:p>
    <w:p w14:paraId="7C78B21E" w14:textId="77777777" w:rsidR="00BA6791" w:rsidRDefault="006478C7">
      <w:pPr>
        <w:pStyle w:val="Heading2"/>
        <w:spacing w:before="1"/>
        <w:ind w:left="120"/>
      </w:pPr>
      <w:bookmarkStart w:id="1" w:name="_bookmark0"/>
      <w:bookmarkEnd w:id="1"/>
      <w:r>
        <w:rPr>
          <w:color w:val="231F20"/>
          <w:spacing w:val="-2"/>
        </w:rPr>
        <w:t>Spirituality</w:t>
      </w:r>
    </w:p>
    <w:p w14:paraId="7C78B21F" w14:textId="77777777" w:rsidR="00BA6791" w:rsidRDefault="006478C7">
      <w:pPr>
        <w:pStyle w:val="BodyText"/>
        <w:spacing w:before="118"/>
        <w:ind w:left="120" w:right="236"/>
      </w:pPr>
      <w:r>
        <w:rPr>
          <w:color w:val="231F20"/>
          <w:spacing w:val="-4"/>
        </w:rPr>
        <w:t>Spirituality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signifcant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aspect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Australian’s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worldview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private </w:t>
      </w:r>
      <w:r>
        <w:rPr>
          <w:color w:val="231F20"/>
          <w:w w:val="90"/>
        </w:rPr>
        <w:t>and professional lives. Spirituality incorporates Count</w:t>
      </w:r>
      <w:r>
        <w:rPr>
          <w:color w:val="231F20"/>
          <w:w w:val="90"/>
        </w:rPr>
        <w:t>ry as a sentient being and what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 xml:space="preserve">is known as </w:t>
      </w:r>
      <w:r>
        <w:rPr>
          <w:rFonts w:ascii="Cambria" w:hAnsi="Cambria"/>
          <w:i/>
          <w:color w:val="231F20"/>
        </w:rPr>
        <w:t xml:space="preserve">The Dreaming </w:t>
      </w:r>
      <w:hyperlink w:anchor="_bookmark1" w:history="1">
        <w:r>
          <w:rPr>
            <w:color w:val="231F20"/>
          </w:rPr>
          <w:t>(Muller, 2014).</w:t>
        </w:r>
      </w:hyperlink>
      <w:r>
        <w:rPr>
          <w:color w:val="231F20"/>
        </w:rPr>
        <w:t xml:space="preserve"> In this chapter, </w:t>
      </w:r>
      <w:r>
        <w:rPr>
          <w:rFonts w:ascii="Cambria" w:hAnsi="Cambria"/>
          <w:i/>
          <w:color w:val="231F20"/>
        </w:rPr>
        <w:t xml:space="preserve">The Dreaming </w:t>
      </w:r>
      <w:r>
        <w:rPr>
          <w:color w:val="231F20"/>
        </w:rPr>
        <w:t xml:space="preserve">is only </w:t>
      </w:r>
      <w:r>
        <w:rPr>
          <w:color w:val="231F20"/>
          <w:spacing w:val="-2"/>
        </w:rPr>
        <w:t>mentioned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  <w:spacing w:val="-2"/>
        </w:rPr>
        <w:t>briefy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students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aware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importance.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worth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being conscious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worker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does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believe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agree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with,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understand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color w:val="231F20"/>
          <w:spacing w:val="-4"/>
        </w:rPr>
        <w:t>intricacies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another’s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spirituality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spiritual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beliefs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order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respect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4"/>
        </w:rPr>
        <w:t>impor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</w:rPr>
        <w:t>tance</w:t>
      </w:r>
      <w:proofErr w:type="spellEnd"/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person.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brief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hyperlink w:anchor="_bookmark0" w:history="1">
        <w:r>
          <w:rPr>
            <w:color w:val="231F20"/>
          </w:rPr>
          <w:t>Case</w:t>
        </w:r>
        <w:r>
          <w:rPr>
            <w:color w:val="231F20"/>
            <w:spacing w:val="-9"/>
          </w:rPr>
          <w:t xml:space="preserve"> </w:t>
        </w:r>
        <w:r>
          <w:rPr>
            <w:color w:val="231F20"/>
          </w:rPr>
          <w:t>Study</w:t>
        </w:r>
        <w:r>
          <w:rPr>
            <w:color w:val="231F20"/>
            <w:spacing w:val="-9"/>
          </w:rPr>
          <w:t xml:space="preserve"> </w:t>
        </w:r>
        <w:r>
          <w:rPr>
            <w:color w:val="231F20"/>
          </w:rPr>
          <w:t>4.1</w:t>
        </w:r>
      </w:hyperlink>
      <w:r>
        <w:rPr>
          <w:color w:val="231F20"/>
          <w:spacing w:val="-9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this </w:t>
      </w:r>
      <w:r>
        <w:rPr>
          <w:color w:val="231F20"/>
        </w:rPr>
        <w:t>might work.</w:t>
      </w:r>
    </w:p>
    <w:p w14:paraId="7C78B220" w14:textId="77777777" w:rsidR="00BA6791" w:rsidRDefault="006478C7">
      <w:pPr>
        <w:pStyle w:val="BodyText"/>
        <w:spacing w:before="213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78B2BB" wp14:editId="7C78B2BC">
                <wp:simplePos x="0" y="0"/>
                <wp:positionH relativeFrom="page">
                  <wp:posOffset>889000</wp:posOffset>
                </wp:positionH>
                <wp:positionV relativeFrom="paragraph">
                  <wp:posOffset>303167</wp:posOffset>
                </wp:positionV>
                <wp:extent cx="4664075" cy="286893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4075" cy="2868930"/>
                        </a:xfrm>
                        <a:prstGeom prst="rect">
                          <a:avLst/>
                        </a:prstGeom>
                        <a:solidFill>
                          <a:srgbClr val="DCDDDE"/>
                        </a:solidFill>
                      </wps:spPr>
                      <wps:txbx>
                        <w:txbxContent>
                          <w:p w14:paraId="7C78B301" w14:textId="77777777" w:rsidR="00BA6791" w:rsidRDefault="006478C7">
                            <w:pPr>
                              <w:spacing w:before="191"/>
                              <w:ind w:left="240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hyperlink w:anchor="_bookmark0" w:history="1">
                              <w:r>
                                <w:rPr>
                                  <w:rFonts w:ascii="Arial"/>
                                  <w:b/>
                                  <w:color w:val="231F20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</w:rPr>
                                <w:t xml:space="preserve"> 4.1</w:t>
                              </w:r>
                            </w:hyperlink>
                          </w:p>
                          <w:p w14:paraId="7C78B302" w14:textId="77777777" w:rsidR="00BA6791" w:rsidRDefault="00BA6791">
                            <w:pPr>
                              <w:pStyle w:val="BodyText"/>
                              <w:spacing w:before="22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C78B303" w14:textId="77777777" w:rsidR="00BA6791" w:rsidRDefault="006478C7">
                            <w:pPr>
                              <w:spacing w:line="285" w:lineRule="auto"/>
                              <w:ind w:left="240" w:right="225"/>
                              <w:jc w:val="both"/>
                              <w:rPr>
                                <w:rFonts w:ascii="Arial" w:hAnsi="Arial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 young Aboriginal man, raised on Country, was diagnosed with a mental illness. When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complained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about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hearing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voices,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some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said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terrible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things,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his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non- Indigenous mental health workers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put it down entirely to his illness.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 discussion with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young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man’s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parents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Indigenous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Australian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social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worker,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 lad was helped to decipher which voices were from his illness and which were from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family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members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who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had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passed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way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re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spected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his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spiritual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beliefs. Through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engagement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spirituality,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lad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was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able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allocate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negative voices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his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illness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positive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ones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spirits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his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loved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ones,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because people like his Granny would never have spoken to him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 such a nasty way.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His Granny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others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were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positive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voices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heard,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knew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Country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would never tell him to self-harm.</w:t>
                            </w:r>
                          </w:p>
                          <w:p w14:paraId="7C78B304" w14:textId="77777777" w:rsidR="00BA6791" w:rsidRDefault="006478C7">
                            <w:pPr>
                              <w:spacing w:line="285" w:lineRule="auto"/>
                              <w:ind w:left="240" w:right="237" w:firstLine="190"/>
                              <w:jc w:val="both"/>
                              <w:rPr>
                                <w:rFonts w:ascii="Arial" w:hAnsi="Arial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mental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health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team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did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have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believe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spiritual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entities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young man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did,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but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respecting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youth’s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spirituality,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were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able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positively in the treatment of his illness.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BB" id="Textbox 11" o:spid="_x0000_s1030" type="#_x0000_t202" style="position:absolute;margin-left:70pt;margin-top:23.85pt;width:367.25pt;height:225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" fillcolor="#dcddde" stroked="f">
                <v:textbox inset="0,0,0,0">
                  <w:txbxContent>
                    <w:p w14:paraId="7C78B301" w14:textId="77777777" w:rsidR="00BA6791" w:rsidRDefault="006478C7">
                      <w:pPr>
                        <w:spacing w:before="191"/>
                        <w:ind w:left="240"/>
                        <w:jc w:val="both"/>
                        <w:rPr>
                          <w:rFonts w:ascii="Arial"/>
                          <w:b/>
                          <w:color w:val="000000"/>
                        </w:rPr>
                      </w:pPr>
                      <w:hyperlink w:anchor="_bookmark0" w:history="1">
                        <w:r>
                          <w:rPr>
                            <w:rFonts w:ascii="Arial"/>
                            <w:b/>
                            <w:color w:val="231F20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31F20"/>
                          </w:rPr>
                          <w:t>study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</w:rPr>
                          <w:t xml:space="preserve"> 4.1</w:t>
                        </w:r>
                      </w:hyperlink>
                    </w:p>
                    <w:p w14:paraId="7C78B302" w14:textId="77777777" w:rsidR="00BA6791" w:rsidRDefault="00BA6791">
                      <w:pPr>
                        <w:pStyle w:val="BodyText"/>
                        <w:spacing w:before="22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</w:p>
                    <w:p w14:paraId="7C78B303" w14:textId="77777777" w:rsidR="00BA6791" w:rsidRDefault="006478C7">
                      <w:pPr>
                        <w:spacing w:line="285" w:lineRule="auto"/>
                        <w:ind w:left="240" w:right="225"/>
                        <w:jc w:val="both"/>
                        <w:rPr>
                          <w:rFonts w:ascii="Arial" w:hAnsi="Arial"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 young Aboriginal man, raised on Country, was diagnosed with a mental illness. When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complained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about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hearing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voices,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some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that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said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terrible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things,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his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non- Indigenous mental health workers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put it down entirely to his illness.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 discussion with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young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man’s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parents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and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an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Indigenous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Australian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social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worker,</w:t>
                      </w:r>
                      <w:r>
                        <w:rPr>
                          <w:rFonts w:ascii="Arial" w:hAnsi="Arial"/>
                          <w:color w:val="231F2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 lad was helped to decipher which voices were from his illness and which were from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family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members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who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had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passed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way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that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re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spected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his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spiritual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beliefs. Through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this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engagement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with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spirituality,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lad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was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able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to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allocate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negative voices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to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his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illness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and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positive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ones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to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spirits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of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his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loved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ones,</w:t>
                      </w:r>
                      <w:r>
                        <w:rPr>
                          <w:rFonts w:ascii="Arial" w:hAnsi="Arial"/>
                          <w:color w:val="231F2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because people like his Granny would never have spoken to him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 such a nasty way.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His Granny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and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others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were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positive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voices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he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heard,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and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he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knew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Country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would never tell him to self-harm.</w:t>
                      </w:r>
                    </w:p>
                    <w:p w14:paraId="7C78B304" w14:textId="77777777" w:rsidR="00BA6791" w:rsidRDefault="006478C7">
                      <w:pPr>
                        <w:spacing w:line="285" w:lineRule="auto"/>
                        <w:ind w:left="240" w:right="237" w:firstLine="190"/>
                        <w:jc w:val="both"/>
                        <w:rPr>
                          <w:rFonts w:ascii="Arial" w:hAnsi="Arial"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mental</w:t>
                      </w:r>
                      <w:r>
                        <w:rPr>
                          <w:rFonts w:ascii="Arial" w:hAnsi="Arial"/>
                          <w:color w:val="231F2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health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team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did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not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have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to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believe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spiritual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entities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young man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did,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but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by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respecting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youth’s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spirituality,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they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were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able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to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use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it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positively in the treatment of his illness.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8B221" w14:textId="77777777" w:rsidR="00BA6791" w:rsidRDefault="00BA6791">
      <w:p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22" w14:textId="77777777" w:rsidR="00BA6791" w:rsidRDefault="006478C7">
      <w:pPr>
        <w:pStyle w:val="Heading2"/>
        <w:spacing w:before="100"/>
        <w:ind w:left="23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7C78B2BD" wp14:editId="7C78B2BE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05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BD" id="Textbox 12" o:spid="_x0000_s1031" type="#_x0000_t202" style="position:absolute;left:0;text-align:left;margin-left:3.55pt;margin-top:483.15pt;width:8.75pt;height:167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" filled="f" stroked="f">
                <v:textbox style="layout-flow:vertical;mso-layout-flow-alt:bottom-to-top" inset="0,0,0,0">
                  <w:txbxContent>
                    <w:p w14:paraId="7C78B305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</w:rPr>
        <w:t>Cultural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supervision</w:t>
      </w:r>
    </w:p>
    <w:p w14:paraId="7C78B223" w14:textId="77777777" w:rsidR="00BA6791" w:rsidRDefault="006478C7">
      <w:pPr>
        <w:pStyle w:val="BodyText"/>
        <w:spacing w:before="121" w:line="242" w:lineRule="auto"/>
        <w:ind w:left="239" w:right="113"/>
      </w:pPr>
      <w:r>
        <w:rPr>
          <w:color w:val="231F20"/>
        </w:rPr>
        <w:t>Aboriginal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researcher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senior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social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worker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Professor</w:t>
      </w:r>
      <w:r>
        <w:rPr>
          <w:color w:val="231F20"/>
          <w:spacing w:val="-7"/>
        </w:rPr>
        <w:t xml:space="preserve"> </w:t>
      </w:r>
      <w:hyperlink w:anchor="_bookmark1" w:history="1">
        <w:r>
          <w:rPr>
            <w:color w:val="231F20"/>
          </w:rPr>
          <w:t>Dawn</w:t>
        </w:r>
        <w:r>
          <w:rPr>
            <w:color w:val="231F20"/>
            <w:spacing w:val="-7"/>
          </w:rPr>
          <w:t xml:space="preserve"> </w:t>
        </w:r>
        <w:proofErr w:type="spellStart"/>
        <w:r>
          <w:rPr>
            <w:color w:val="231F20"/>
          </w:rPr>
          <w:t>Bessarab</w:t>
        </w:r>
        <w:proofErr w:type="spellEnd"/>
        <w:r>
          <w:rPr>
            <w:color w:val="231F20"/>
            <w:spacing w:val="-7"/>
          </w:rPr>
          <w:t xml:space="preserve"> </w:t>
        </w:r>
        <w:r>
          <w:rPr>
            <w:color w:val="231F20"/>
          </w:rPr>
          <w:t>(2013)</w:t>
        </w:r>
      </w:hyperlink>
      <w:r>
        <w:rPr>
          <w:color w:val="231F20"/>
        </w:rPr>
        <w:t xml:space="preserve"> </w:t>
      </w:r>
      <w:proofErr w:type="spellStart"/>
      <w:r>
        <w:rPr>
          <w:color w:val="231F20"/>
          <w:spacing w:val="-2"/>
        </w:rPr>
        <w:t>identifed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how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accessing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Indigenous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supervisor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imperative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all,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Indigenous </w:t>
      </w:r>
      <w:r>
        <w:rPr>
          <w:color w:val="231F20"/>
        </w:rPr>
        <w:t>and non-Indigenous people, who work with Aboriginal and Torres Strait Island people.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cultural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supervision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essential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culturally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safe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</w:rPr>
        <w:t>efec</w:t>
      </w:r>
      <w:proofErr w:type="spellEnd"/>
      <w:r>
        <w:rPr>
          <w:color w:val="231F20"/>
        </w:rPr>
        <w:t xml:space="preserve">- </w:t>
      </w:r>
      <w:proofErr w:type="spellStart"/>
      <w:r>
        <w:rPr>
          <w:color w:val="231F20"/>
          <w:spacing w:val="-2"/>
        </w:rPr>
        <w:t>tive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support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informed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Indigenous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worldviews,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experiences,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political </w:t>
      </w:r>
      <w:r>
        <w:rPr>
          <w:color w:val="231F20"/>
        </w:rPr>
        <w:t xml:space="preserve">history. Cultural supervision </w:t>
      </w:r>
      <w:proofErr w:type="spellStart"/>
      <w:r>
        <w:rPr>
          <w:color w:val="231F20"/>
        </w:rPr>
        <w:t>flls</w:t>
      </w:r>
      <w:proofErr w:type="spellEnd"/>
      <w:r>
        <w:rPr>
          <w:color w:val="231F20"/>
        </w:rPr>
        <w:t xml:space="preserve"> a requirement for both Indigenous and non- Indigenous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negotiate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political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cultural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issues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emerge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with their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interaction.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Expanding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Bessarab’s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assertion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cultural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super- vision to cover a wider context, it can be reasoned that a cultural supervisor is equally necessary when working with any people from a </w:t>
      </w:r>
      <w:proofErr w:type="spellStart"/>
      <w:r>
        <w:rPr>
          <w:color w:val="231F20"/>
        </w:rPr>
        <w:t>diferent</w:t>
      </w:r>
      <w:proofErr w:type="spellEnd"/>
      <w:r>
        <w:rPr>
          <w:color w:val="231F20"/>
        </w:rPr>
        <w:t xml:space="preserve"> culture than your own.</w:t>
      </w:r>
    </w:p>
    <w:p w14:paraId="7C78B224" w14:textId="77777777" w:rsidR="00BA6791" w:rsidRDefault="00BA6791">
      <w:pPr>
        <w:pStyle w:val="BodyText"/>
        <w:spacing w:before="129"/>
        <w:jc w:val="left"/>
      </w:pPr>
    </w:p>
    <w:p w14:paraId="7C78B225" w14:textId="77777777" w:rsidR="00BA6791" w:rsidRDefault="006478C7">
      <w:pPr>
        <w:pStyle w:val="Heading2"/>
        <w:ind w:left="239"/>
      </w:pPr>
      <w:r>
        <w:rPr>
          <w:color w:val="231F20"/>
          <w:spacing w:val="-2"/>
        </w:rPr>
        <w:t>Racism</w:t>
      </w:r>
    </w:p>
    <w:p w14:paraId="7C78B226" w14:textId="77777777" w:rsidR="00BA6791" w:rsidRDefault="006478C7">
      <w:pPr>
        <w:pStyle w:val="BodyText"/>
        <w:spacing w:before="121" w:line="242" w:lineRule="auto"/>
        <w:ind w:left="239" w:right="117"/>
      </w:pP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proofErr w:type="spellStart"/>
      <w:r>
        <w:rPr>
          <w:color w:val="231F20"/>
          <w:spacing w:val="-2"/>
        </w:rPr>
        <w:t>frst</w:t>
      </w:r>
      <w:proofErr w:type="spellEnd"/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peoples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Australia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continue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most</w:t>
      </w:r>
      <w:r>
        <w:rPr>
          <w:color w:val="231F20"/>
          <w:spacing w:val="-11"/>
        </w:rPr>
        <w:t xml:space="preserve"> </w:t>
      </w:r>
      <w:proofErr w:type="spellStart"/>
      <w:r>
        <w:rPr>
          <w:color w:val="231F20"/>
          <w:spacing w:val="-2"/>
        </w:rPr>
        <w:t>marginalised</w:t>
      </w:r>
      <w:proofErr w:type="spellEnd"/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most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likely </w:t>
      </w:r>
      <w:r>
        <w:rPr>
          <w:color w:val="231F20"/>
          <w:spacing w:val="-4"/>
        </w:rPr>
        <w:t>group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experience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racism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our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society.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Racism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forms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backdrop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Indigenous </w:t>
      </w:r>
      <w:r>
        <w:rPr>
          <w:color w:val="231F20"/>
          <w:spacing w:val="-8"/>
        </w:rPr>
        <w:t>Australians’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lives.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Its</w:t>
      </w:r>
      <w:r>
        <w:rPr>
          <w:color w:val="231F20"/>
        </w:rPr>
        <w:t xml:space="preserve"> </w:t>
      </w:r>
      <w:proofErr w:type="spellStart"/>
      <w:r>
        <w:rPr>
          <w:color w:val="231F20"/>
          <w:spacing w:val="-8"/>
        </w:rPr>
        <w:t>efects</w:t>
      </w:r>
      <w:proofErr w:type="spellEnd"/>
      <w:r>
        <w:rPr>
          <w:color w:val="231F20"/>
        </w:rPr>
        <w:t xml:space="preserve"> </w:t>
      </w:r>
      <w:r>
        <w:rPr>
          <w:color w:val="231F20"/>
          <w:spacing w:val="-8"/>
        </w:rPr>
        <w:t>permeate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all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aspects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lif</w:t>
      </w:r>
      <w:r>
        <w:rPr>
          <w:color w:val="231F20"/>
          <w:spacing w:val="-8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workplace.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Per- </w:t>
      </w:r>
      <w:proofErr w:type="spellStart"/>
      <w:r>
        <w:rPr>
          <w:color w:val="231F20"/>
          <w:spacing w:val="-6"/>
        </w:rPr>
        <w:t>vasive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racism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directly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impacts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health,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wellbeing,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opportunities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Indigenous </w:t>
      </w:r>
      <w:r>
        <w:rPr>
          <w:color w:val="231F20"/>
        </w:rPr>
        <w:t>Australians</w:t>
      </w:r>
      <w:r>
        <w:rPr>
          <w:color w:val="231F20"/>
          <w:spacing w:val="-6"/>
        </w:rPr>
        <w:t xml:space="preserve"> </w:t>
      </w:r>
      <w:hyperlink w:anchor="_bookmark1" w:history="1">
        <w:r>
          <w:rPr>
            <w:color w:val="231F20"/>
          </w:rPr>
          <w:t>(Muller,</w:t>
        </w:r>
        <w:r>
          <w:rPr>
            <w:color w:val="231F20"/>
            <w:spacing w:val="-6"/>
          </w:rPr>
          <w:t xml:space="preserve"> </w:t>
        </w:r>
        <w:r>
          <w:rPr>
            <w:color w:val="231F20"/>
          </w:rPr>
          <w:t>2014).</w:t>
        </w:r>
      </w:hyperlink>
    </w:p>
    <w:p w14:paraId="7C78B227" w14:textId="77777777" w:rsidR="00BA6791" w:rsidRDefault="006478C7">
      <w:pPr>
        <w:pStyle w:val="BodyText"/>
        <w:spacing w:before="1" w:line="242" w:lineRule="auto"/>
        <w:ind w:left="239" w:right="117" w:firstLine="200"/>
      </w:pPr>
      <w:r>
        <w:rPr>
          <w:color w:val="231F20"/>
        </w:rPr>
        <w:t>An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alarming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racist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views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Indigenous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Australians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current </w:t>
      </w:r>
      <w:r>
        <w:rPr>
          <w:color w:val="231F20"/>
        </w:rPr>
        <w:t>society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revealed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Beyondblue’s</w:t>
      </w:r>
      <w:proofErr w:type="spellEnd"/>
      <w:r>
        <w:rPr>
          <w:color w:val="231F20"/>
          <w:spacing w:val="-6"/>
        </w:rPr>
        <w:t xml:space="preserve"> </w:t>
      </w:r>
      <w:r>
        <w:rPr>
          <w:rFonts w:ascii="Cambria" w:hAnsi="Cambria"/>
          <w:i/>
          <w:color w:val="231F20"/>
        </w:rPr>
        <w:t xml:space="preserve">Discrimination against Indigenous Australians </w:t>
      </w:r>
      <w:r>
        <w:rPr>
          <w:color w:val="231F20"/>
          <w:spacing w:val="-2"/>
        </w:rPr>
        <w:t>report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views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non-Indigenous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people,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undertaken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8"/>
        </w:rPr>
        <w:t xml:space="preserve"> </w:t>
      </w:r>
      <w:hyperlink w:anchor="_bookmark2" w:history="1">
        <w:r>
          <w:rPr>
            <w:color w:val="231F20"/>
            <w:spacing w:val="-2"/>
          </w:rPr>
          <w:t>TNS</w:t>
        </w:r>
        <w:r>
          <w:rPr>
            <w:color w:val="231F20"/>
            <w:spacing w:val="-8"/>
          </w:rPr>
          <w:t xml:space="preserve"> </w:t>
        </w:r>
        <w:r>
          <w:rPr>
            <w:color w:val="231F20"/>
            <w:spacing w:val="-2"/>
          </w:rPr>
          <w:t>Social</w:t>
        </w:r>
        <w:r>
          <w:rPr>
            <w:color w:val="231F20"/>
            <w:spacing w:val="-8"/>
          </w:rPr>
          <w:t xml:space="preserve"> </w:t>
        </w:r>
        <w:r>
          <w:rPr>
            <w:color w:val="231F20"/>
            <w:spacing w:val="-2"/>
          </w:rPr>
          <w:t>Research</w:t>
        </w:r>
      </w:hyperlink>
      <w:r>
        <w:rPr>
          <w:color w:val="231F20"/>
          <w:spacing w:val="-2"/>
        </w:rPr>
        <w:t xml:space="preserve"> </w:t>
      </w:r>
      <w:hyperlink w:anchor="_bookmark2" w:history="1">
        <w:r>
          <w:rPr>
            <w:color w:val="231F20"/>
            <w:spacing w:val="-4"/>
          </w:rPr>
          <w:t>(2014).</w:t>
        </w:r>
      </w:hyperlink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Racism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towards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Aboriginal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Torres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Strait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Islander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peoples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reality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of </w:t>
      </w:r>
      <w:r>
        <w:rPr>
          <w:color w:val="231F20"/>
          <w:spacing w:val="-6"/>
        </w:rPr>
        <w:t>Australian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culture,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according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white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South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African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medical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specialist,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racism </w:t>
      </w:r>
      <w:r>
        <w:rPr>
          <w:color w:val="231F20"/>
          <w:spacing w:val="-4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Australia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worst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ever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witnessed</w:t>
      </w:r>
      <w:r>
        <w:rPr>
          <w:color w:val="231F20"/>
          <w:spacing w:val="-6"/>
        </w:rPr>
        <w:t xml:space="preserve"> </w:t>
      </w:r>
      <w:hyperlink w:anchor="_bookmark1" w:history="1">
        <w:r>
          <w:rPr>
            <w:color w:val="231F20"/>
            <w:spacing w:val="-4"/>
          </w:rPr>
          <w:t>(Muller,</w:t>
        </w:r>
        <w:r>
          <w:rPr>
            <w:color w:val="231F20"/>
            <w:spacing w:val="-6"/>
          </w:rPr>
          <w:t xml:space="preserve"> </w:t>
        </w:r>
        <w:r>
          <w:rPr>
            <w:color w:val="231F20"/>
            <w:spacing w:val="-4"/>
          </w:rPr>
          <w:t>2017).</w:t>
        </w:r>
      </w:hyperlink>
    </w:p>
    <w:p w14:paraId="7C78B228" w14:textId="77777777" w:rsidR="00BA6791" w:rsidRDefault="006478C7">
      <w:pPr>
        <w:pStyle w:val="BodyText"/>
        <w:spacing w:line="242" w:lineRule="auto"/>
        <w:ind w:left="239" w:right="117" w:firstLine="200"/>
      </w:pPr>
      <w:r>
        <w:rPr>
          <w:color w:val="231F20"/>
          <w:spacing w:val="-2"/>
        </w:rPr>
        <w:t>Racism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complex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given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expression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through,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overt,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covert,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structural </w:t>
      </w:r>
      <w:r>
        <w:rPr>
          <w:color w:val="231F20"/>
          <w:spacing w:val="-6"/>
        </w:rPr>
        <w:t>discrimination.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Racism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very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sophisticated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application.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Mainstream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non- </w:t>
      </w:r>
      <w:r>
        <w:rPr>
          <w:color w:val="231F20"/>
          <w:spacing w:val="-2"/>
        </w:rPr>
        <w:t>Indigenous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Australians’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worldview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constructed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within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social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script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based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on </w:t>
      </w:r>
      <w:r>
        <w:rPr>
          <w:color w:val="231F20"/>
          <w:spacing w:val="-4"/>
        </w:rPr>
        <w:t>colonisation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where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Australians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considered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lowest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classes. </w:t>
      </w:r>
      <w:r>
        <w:rPr>
          <w:color w:val="231F20"/>
          <w:spacing w:val="-6"/>
        </w:rPr>
        <w:t xml:space="preserve">New settlers, with a desire to ft in to the dominant culture, can accept the social nor- </w:t>
      </w:r>
      <w:proofErr w:type="spellStart"/>
      <w:r>
        <w:rPr>
          <w:color w:val="231F20"/>
          <w:spacing w:val="-6"/>
        </w:rPr>
        <w:t>mality</w:t>
      </w:r>
      <w:proofErr w:type="spellEnd"/>
      <w:r>
        <w:rPr>
          <w:color w:val="231F20"/>
          <w:spacing w:val="-6"/>
        </w:rPr>
        <w:t xml:space="preserve"> of racism that is inherent in Australian mainstream culture.</w:t>
      </w:r>
    </w:p>
    <w:p w14:paraId="7C78B229" w14:textId="77777777" w:rsidR="00BA6791" w:rsidRDefault="006478C7">
      <w:pPr>
        <w:pStyle w:val="BodyText"/>
        <w:spacing w:before="1" w:line="242" w:lineRule="auto"/>
        <w:ind w:left="239" w:right="117" w:firstLine="200"/>
      </w:pP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order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work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respectfully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Australians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people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  <w:spacing w:val="-4"/>
        </w:rPr>
        <w:t>diferent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cultures,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myths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colonisation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need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critically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examined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way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 xml:space="preserve">free </w:t>
      </w:r>
      <w:r>
        <w:rPr>
          <w:color w:val="231F20"/>
          <w:spacing w:val="-4"/>
        </w:rPr>
        <w:t xml:space="preserve">of guilt and blame. In his now-famous ‘Redfern Speech’, then–Prime Minister Paul </w:t>
      </w:r>
      <w:hyperlink w:anchor="_bookmark1" w:history="1">
        <w:r>
          <w:rPr>
            <w:color w:val="231F20"/>
            <w:spacing w:val="-4"/>
          </w:rPr>
          <w:t>Keating</w:t>
        </w:r>
        <w:r>
          <w:rPr>
            <w:color w:val="231F20"/>
            <w:spacing w:val="-6"/>
          </w:rPr>
          <w:t xml:space="preserve"> </w:t>
        </w:r>
        <w:r>
          <w:rPr>
            <w:color w:val="231F20"/>
            <w:spacing w:val="-4"/>
          </w:rPr>
          <w:t>(1992)</w:t>
        </w:r>
      </w:hyperlink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note</w:t>
      </w:r>
      <w:r>
        <w:rPr>
          <w:color w:val="231F20"/>
          <w:spacing w:val="-4"/>
        </w:rPr>
        <w:t>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‘Down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years,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been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no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shortage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guilt,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but it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produced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responses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need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need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open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our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hearts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bit’.</w:t>
      </w:r>
      <w:r>
        <w:rPr>
          <w:color w:val="231F20"/>
          <w:spacing w:val="-13"/>
        </w:rPr>
        <w:t xml:space="preserve"> </w:t>
      </w:r>
      <w:proofErr w:type="spellStart"/>
      <w:r>
        <w:rPr>
          <w:color w:val="231F20"/>
        </w:rPr>
        <w:t>Decolonisation</w:t>
      </w:r>
      <w:proofErr w:type="spellEnd"/>
      <w:r>
        <w:rPr>
          <w:color w:val="231F20"/>
          <w:spacing w:val="-13"/>
        </w:rPr>
        <w:t xml:space="preserve"> </w:t>
      </w:r>
      <w:proofErr w:type="spellStart"/>
      <w:r>
        <w:rPr>
          <w:color w:val="231F20"/>
        </w:rPr>
        <w:t>ofers</w:t>
      </w:r>
      <w:proofErr w:type="spellEnd"/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respectful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way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achieve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opening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hearts, </w:t>
      </w:r>
      <w:r>
        <w:rPr>
          <w:color w:val="231F20"/>
          <w:spacing w:val="-2"/>
        </w:rPr>
        <w:t>because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acknowledges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process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colonisation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impacted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both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2"/>
        </w:rPr>
        <w:t>Indig</w:t>
      </w:r>
      <w:proofErr w:type="spellEnd"/>
      <w:r>
        <w:rPr>
          <w:color w:val="231F20"/>
          <w:spacing w:val="-2"/>
        </w:rPr>
        <w:t xml:space="preserve">- </w:t>
      </w:r>
      <w:proofErr w:type="spellStart"/>
      <w:r>
        <w:rPr>
          <w:color w:val="231F20"/>
        </w:rPr>
        <w:t>enous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non-Indigenous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peoples.</w:t>
      </w:r>
    </w:p>
    <w:p w14:paraId="7C78B22A" w14:textId="77777777" w:rsidR="00BA6791" w:rsidRDefault="00BA6791">
      <w:pPr>
        <w:pStyle w:val="BodyText"/>
        <w:spacing w:before="107"/>
        <w:jc w:val="left"/>
      </w:pPr>
    </w:p>
    <w:p w14:paraId="7C78B22B" w14:textId="77777777" w:rsidR="00BA6791" w:rsidRDefault="006478C7">
      <w:pPr>
        <w:pStyle w:val="Heading1"/>
      </w:pPr>
      <w:proofErr w:type="spellStart"/>
      <w:r>
        <w:rPr>
          <w:color w:val="231F20"/>
          <w:spacing w:val="-6"/>
        </w:rPr>
        <w:t>Decolonisation</w:t>
      </w:r>
      <w:proofErr w:type="spellEnd"/>
      <w:r>
        <w:rPr>
          <w:color w:val="231F20"/>
          <w:spacing w:val="-6"/>
        </w:rPr>
        <w:t>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framework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learning</w:t>
      </w:r>
    </w:p>
    <w:p w14:paraId="7C78B22C" w14:textId="77777777" w:rsidR="00BA6791" w:rsidRDefault="006478C7">
      <w:pPr>
        <w:pStyle w:val="BodyText"/>
        <w:spacing w:before="117" w:line="242" w:lineRule="auto"/>
        <w:ind w:left="240" w:right="117"/>
      </w:pPr>
      <w:r>
        <w:rPr>
          <w:color w:val="231F20"/>
          <w:spacing w:val="-4"/>
        </w:rPr>
        <w:t xml:space="preserve">Engaging with the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4"/>
        </w:rPr>
        <w:t xml:space="preserve"> process, students are encouraged to </w:t>
      </w:r>
      <w:proofErr w:type="spellStart"/>
      <w:r>
        <w:rPr>
          <w:color w:val="231F20"/>
          <w:spacing w:val="-4"/>
        </w:rPr>
        <w:t>fnd</w:t>
      </w:r>
      <w:proofErr w:type="spellEnd"/>
      <w:r>
        <w:rPr>
          <w:color w:val="231F20"/>
          <w:spacing w:val="-4"/>
        </w:rPr>
        <w:t xml:space="preserve"> counter- narratives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common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4"/>
        </w:rPr>
        <w:t>coloniser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myths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about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Australians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will </w:t>
      </w:r>
      <w:r>
        <w:rPr>
          <w:color w:val="231F20"/>
          <w:spacing w:val="-2"/>
        </w:rPr>
        <w:t>transfer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across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their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social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work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learning.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brief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explanation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colonisation</w:t>
      </w:r>
      <w:r>
        <w:rPr>
          <w:color w:val="231F20"/>
          <w:spacing w:val="-5"/>
        </w:rPr>
        <w:t xml:space="preserve"> is</w:t>
      </w:r>
    </w:p>
    <w:p w14:paraId="7C78B22D" w14:textId="77777777" w:rsidR="00BA6791" w:rsidRDefault="00BA6791">
      <w:pPr>
        <w:spacing w:line="242" w:lineRule="auto"/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2E" w14:textId="77777777" w:rsidR="00BA6791" w:rsidRDefault="006478C7">
      <w:pPr>
        <w:pStyle w:val="BodyText"/>
        <w:spacing w:before="93"/>
        <w:ind w:left="12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7C78B2BF" wp14:editId="7C78B2C0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06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BF" id="Textbox 13" o:spid="_x0000_s1032" type="#_x0000_t202" style="position:absolute;left:0;text-align:left;margin-left:3.55pt;margin-top:483.15pt;width:8.75pt;height:167.2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" filled="f" stroked="f">
                <v:textbox style="layout-flow:vertical;mso-layout-flow-alt:bottom-to-top" inset="0,0,0,0">
                  <w:txbxContent>
                    <w:p w14:paraId="7C78B306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  <w:spacing w:val="-6"/>
        </w:rPr>
        <w:t xml:space="preserve">needed to set the context of </w:t>
      </w:r>
      <w:proofErr w:type="spellStart"/>
      <w:r>
        <w:rPr>
          <w:rFonts w:ascii="Cambria"/>
          <w:i/>
          <w:color w:val="231F20"/>
          <w:spacing w:val="-6"/>
        </w:rPr>
        <w:t>de</w:t>
      </w:r>
      <w:r>
        <w:rPr>
          <w:color w:val="231F20"/>
          <w:spacing w:val="-6"/>
        </w:rPr>
        <w:t>colonisation</w:t>
      </w:r>
      <w:proofErr w:type="spellEnd"/>
      <w:r>
        <w:rPr>
          <w:color w:val="231F20"/>
          <w:spacing w:val="-6"/>
        </w:rPr>
        <w:t xml:space="preserve">. To do this, I draw on the </w:t>
      </w:r>
      <w:proofErr w:type="spellStart"/>
      <w:r>
        <w:rPr>
          <w:color w:val="231F20"/>
          <w:spacing w:val="-6"/>
        </w:rPr>
        <w:t>fve</w:t>
      </w:r>
      <w:proofErr w:type="spellEnd"/>
      <w:r>
        <w:rPr>
          <w:color w:val="231F20"/>
          <w:spacing w:val="-6"/>
        </w:rPr>
        <w:t xml:space="preserve"> stages of col- </w:t>
      </w:r>
      <w:proofErr w:type="spellStart"/>
      <w:r>
        <w:rPr>
          <w:color w:val="231F20"/>
          <w:spacing w:val="-6"/>
        </w:rPr>
        <w:t>onisation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developed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collaboratively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1"/>
        </w:rPr>
        <w:t xml:space="preserve"> </w:t>
      </w:r>
      <w:hyperlink w:anchor="_bookmark1" w:history="1">
        <w:proofErr w:type="spellStart"/>
        <w:r>
          <w:rPr>
            <w:color w:val="231F20"/>
            <w:spacing w:val="-6"/>
          </w:rPr>
          <w:t>Poka</w:t>
        </w:r>
        <w:proofErr w:type="spellEnd"/>
        <w:r>
          <w:rPr>
            <w:color w:val="231F20"/>
            <w:spacing w:val="-1"/>
          </w:rPr>
          <w:t xml:space="preserve"> </w:t>
        </w:r>
        <w:proofErr w:type="spellStart"/>
        <w:r>
          <w:rPr>
            <w:color w:val="231F20"/>
            <w:spacing w:val="-6"/>
          </w:rPr>
          <w:t>Laenui</w:t>
        </w:r>
        <w:proofErr w:type="spellEnd"/>
        <w:r>
          <w:rPr>
            <w:color w:val="231F20"/>
            <w:spacing w:val="-1"/>
          </w:rPr>
          <w:t xml:space="preserve"> </w:t>
        </w:r>
        <w:r>
          <w:rPr>
            <w:color w:val="231F20"/>
            <w:spacing w:val="-6"/>
          </w:rPr>
          <w:t>(2000)</w:t>
        </w:r>
      </w:hyperlink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Dr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Virgilio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Enriques:</w:t>
      </w:r>
    </w:p>
    <w:p w14:paraId="7C78B22F" w14:textId="77777777" w:rsidR="00BA6791" w:rsidRDefault="006478C7">
      <w:pPr>
        <w:pStyle w:val="ListParagraph"/>
        <w:numPr>
          <w:ilvl w:val="0"/>
          <w:numId w:val="13"/>
        </w:numPr>
        <w:tabs>
          <w:tab w:val="left" w:pos="479"/>
        </w:tabs>
        <w:spacing w:before="238"/>
        <w:ind w:left="479" w:hanging="359"/>
        <w:rPr>
          <w:sz w:val="20"/>
        </w:rPr>
      </w:pPr>
      <w:r>
        <w:rPr>
          <w:color w:val="231F20"/>
          <w:w w:val="90"/>
          <w:sz w:val="20"/>
        </w:rPr>
        <w:t>Denial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w w:val="90"/>
          <w:sz w:val="20"/>
        </w:rPr>
        <w:t>and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withdrawal;</w:t>
      </w:r>
    </w:p>
    <w:p w14:paraId="7C78B230" w14:textId="77777777" w:rsidR="00BA6791" w:rsidRDefault="006478C7">
      <w:pPr>
        <w:pStyle w:val="ListParagraph"/>
        <w:numPr>
          <w:ilvl w:val="0"/>
          <w:numId w:val="13"/>
        </w:numPr>
        <w:tabs>
          <w:tab w:val="left" w:pos="479"/>
        </w:tabs>
        <w:ind w:left="479" w:hanging="359"/>
        <w:rPr>
          <w:sz w:val="20"/>
        </w:rPr>
      </w:pPr>
      <w:r>
        <w:rPr>
          <w:color w:val="231F20"/>
          <w:spacing w:val="-2"/>
          <w:sz w:val="20"/>
        </w:rPr>
        <w:t>Destruction/eradication;</w:t>
      </w:r>
    </w:p>
    <w:p w14:paraId="7C78B231" w14:textId="77777777" w:rsidR="00BA6791" w:rsidRDefault="006478C7">
      <w:pPr>
        <w:pStyle w:val="ListParagraph"/>
        <w:numPr>
          <w:ilvl w:val="0"/>
          <w:numId w:val="13"/>
        </w:numPr>
        <w:tabs>
          <w:tab w:val="left" w:pos="479"/>
        </w:tabs>
        <w:ind w:left="479" w:hanging="359"/>
        <w:rPr>
          <w:sz w:val="20"/>
        </w:rPr>
      </w:pPr>
      <w:r>
        <w:rPr>
          <w:color w:val="231F20"/>
          <w:spacing w:val="-2"/>
          <w:sz w:val="20"/>
        </w:rPr>
        <w:t>Denigration/belittlement/insult;</w:t>
      </w:r>
    </w:p>
    <w:p w14:paraId="7C78B232" w14:textId="77777777" w:rsidR="00BA6791" w:rsidRDefault="006478C7">
      <w:pPr>
        <w:pStyle w:val="ListParagraph"/>
        <w:numPr>
          <w:ilvl w:val="0"/>
          <w:numId w:val="13"/>
        </w:numPr>
        <w:tabs>
          <w:tab w:val="left" w:pos="479"/>
        </w:tabs>
        <w:ind w:left="479" w:hanging="359"/>
        <w:rPr>
          <w:sz w:val="20"/>
        </w:rPr>
      </w:pPr>
      <w:r>
        <w:rPr>
          <w:color w:val="231F20"/>
          <w:spacing w:val="2"/>
          <w:w w:val="90"/>
          <w:sz w:val="20"/>
        </w:rPr>
        <w:t>Surface</w:t>
      </w:r>
      <w:r>
        <w:rPr>
          <w:color w:val="231F20"/>
          <w:spacing w:val="29"/>
          <w:sz w:val="20"/>
        </w:rPr>
        <w:t xml:space="preserve"> </w:t>
      </w:r>
      <w:r>
        <w:rPr>
          <w:color w:val="231F20"/>
          <w:spacing w:val="2"/>
          <w:w w:val="90"/>
          <w:sz w:val="20"/>
        </w:rPr>
        <w:t>accommodation/tokenism;</w:t>
      </w:r>
      <w:r>
        <w:rPr>
          <w:color w:val="231F20"/>
          <w:spacing w:val="3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and</w:t>
      </w:r>
    </w:p>
    <w:p w14:paraId="7C78B233" w14:textId="77777777" w:rsidR="00BA6791" w:rsidRDefault="006478C7">
      <w:pPr>
        <w:pStyle w:val="ListParagraph"/>
        <w:numPr>
          <w:ilvl w:val="0"/>
          <w:numId w:val="13"/>
        </w:numPr>
        <w:tabs>
          <w:tab w:val="left" w:pos="479"/>
        </w:tabs>
        <w:ind w:left="479" w:hanging="359"/>
        <w:rPr>
          <w:sz w:val="20"/>
        </w:rPr>
      </w:pPr>
      <w:r>
        <w:rPr>
          <w:color w:val="231F20"/>
          <w:spacing w:val="-2"/>
          <w:sz w:val="20"/>
        </w:rPr>
        <w:t>Transformation/exploitation.</w:t>
      </w:r>
    </w:p>
    <w:p w14:paraId="7C78B234" w14:textId="77777777" w:rsidR="00BA6791" w:rsidRDefault="006478C7">
      <w:pPr>
        <w:pStyle w:val="BodyText"/>
        <w:spacing w:before="239"/>
        <w:ind w:left="120"/>
        <w:jc w:val="left"/>
      </w:pPr>
      <w:r>
        <w:rPr>
          <w:color w:val="231F20"/>
          <w:spacing w:val="-4"/>
        </w:rPr>
        <w:t xml:space="preserve">These stages are not sequential, and people can move between them. The stages of </w:t>
      </w:r>
      <w:r>
        <w:rPr>
          <w:color w:val="231F20"/>
        </w:rPr>
        <w:t>colonisation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relate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Australia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way:</w:t>
      </w:r>
    </w:p>
    <w:p w14:paraId="7C78B235" w14:textId="77777777" w:rsidR="00BA6791" w:rsidRDefault="006478C7">
      <w:pPr>
        <w:pStyle w:val="BodyText"/>
        <w:spacing w:before="12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C78B2C1" wp14:editId="7C78B2C2">
                <wp:simplePos x="0" y="0"/>
                <wp:positionH relativeFrom="page">
                  <wp:posOffset>889000</wp:posOffset>
                </wp:positionH>
                <wp:positionV relativeFrom="paragraph">
                  <wp:posOffset>248818</wp:posOffset>
                </wp:positionV>
                <wp:extent cx="4664075" cy="331406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4075" cy="331406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78B307" w14:textId="77777777" w:rsidR="00BA6791" w:rsidRDefault="006478C7">
                            <w:pPr>
                              <w:spacing w:before="199"/>
                              <w:ind w:left="240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231F20"/>
                                <w:spacing w:val="-2"/>
                              </w:rPr>
                              <w:t>Colonisation</w:t>
                            </w:r>
                          </w:p>
                          <w:p w14:paraId="7C78B308" w14:textId="77777777" w:rsidR="00BA6791" w:rsidRDefault="006478C7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600"/>
                              </w:tabs>
                              <w:spacing w:before="234"/>
                              <w:ind w:right="237"/>
                              <w:jc w:val="both"/>
                            </w:pP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  <w:spacing w:val="-4"/>
                              </w:rPr>
                              <w:t>Denial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  <w:spacing w:val="-4"/>
                              </w:rPr>
                              <w:t>withdrawal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31F20"/>
                                <w:spacing w:val="-4"/>
                              </w:rPr>
                              <w:t>is</w:t>
                            </w:r>
                            <w:proofErr w:type="gramEnd"/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where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colonisers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deny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Indigenous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peoples’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  <w:spacing w:val="-4"/>
                              </w:rPr>
                              <w:t>cul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color w:val="231F20"/>
                                <w:w w:val="90"/>
                              </w:rPr>
                              <w:t>ture</w:t>
                            </w:r>
                            <w:proofErr w:type="spellEnd"/>
                            <w:r>
                              <w:rPr>
                                <w:color w:val="231F20"/>
                                <w:w w:val="90"/>
                              </w:rPr>
                              <w:t xml:space="preserve"> and moral values. In Australia’s case, Indigenous peoples’ very human- </w:t>
                            </w:r>
                            <w:proofErr w:type="spellStart"/>
                            <w:r>
                              <w:rPr>
                                <w:color w:val="231F20"/>
                              </w:rPr>
                              <w:t>ity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was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denied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withdrawn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process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colonisation.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Colonisers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denied Indigenous Australians were human and withdrew their humanit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 xml:space="preserve">y by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classifying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them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quite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human.</w:t>
                            </w:r>
                          </w:p>
                          <w:p w14:paraId="7C78B309" w14:textId="77777777" w:rsidR="00BA6791" w:rsidRDefault="006478C7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600"/>
                              </w:tabs>
                              <w:ind w:right="236"/>
                              <w:jc w:val="both"/>
                            </w:pP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  <w:spacing w:val="-2"/>
                              </w:rPr>
                              <w:t>Destruction/eradication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culture,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social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systems,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and,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Australia’s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case, </w:t>
                            </w:r>
                            <w:r>
                              <w:rPr>
                                <w:color w:val="231F20"/>
                              </w:rPr>
                              <w:t>peoples.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Murder,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massacres,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forced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removal,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eugenic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breeding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pro-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grams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aimed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assimilation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all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  <w:spacing w:val="-2"/>
                              </w:rPr>
                              <w:t>utilised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colonisation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of Australia.</w:t>
                            </w:r>
                          </w:p>
                          <w:p w14:paraId="7C78B30A" w14:textId="77777777" w:rsidR="00BA6791" w:rsidRDefault="006478C7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600"/>
                              </w:tabs>
                              <w:ind w:right="238"/>
                              <w:jc w:val="both"/>
                            </w:pP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</w:rPr>
                              <w:t xml:space="preserve">Denigration/belittlement/insult </w:t>
                            </w:r>
                            <w:r>
                              <w:rPr>
                                <w:color w:val="231F20"/>
                              </w:rPr>
                              <w:t xml:space="preserve">is when Indigenous culture, languages,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practices,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knowledge,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beliefs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rendered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invisible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valueless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and </w:t>
                            </w:r>
                            <w:r>
                              <w:rPr>
                                <w:color w:val="231F20"/>
                              </w:rPr>
                              <w:t>replaced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</w:rPr>
                              <w:t>coloniser’s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cultural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model.</w:t>
                            </w:r>
                          </w:p>
                          <w:p w14:paraId="7C78B30B" w14:textId="77777777" w:rsidR="00BA6791" w:rsidRDefault="006478C7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9"/>
                              </w:tabs>
                              <w:ind w:left="599" w:right="237"/>
                              <w:jc w:val="both"/>
                            </w:pPr>
                            <w:r>
                              <w:rPr>
                                <w:rFonts w:ascii="Cambria" w:hAnsi="Cambria"/>
                                <w:i/>
                                <w:color w:val="231F20"/>
                              </w:rPr>
                              <w:t xml:space="preserve">Surface accommodation/tokenism </w:t>
                            </w:r>
                            <w:r>
                              <w:rPr>
                                <w:color w:val="231F20"/>
                              </w:rPr>
                              <w:t>occurs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remnants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surviving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culture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given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token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regard.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stage,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‘noble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savage’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concept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and others’ </w:t>
                            </w:r>
                            <w:proofErr w:type="spellStart"/>
                            <w:r>
                              <w:rPr>
                                <w:color w:val="231F20"/>
                                <w:spacing w:val="-6"/>
                              </w:rPr>
                              <w:t>defnition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of what constitutes a ‘real’ Indigenous person are created.</w:t>
                            </w:r>
                          </w:p>
                          <w:p w14:paraId="7C78B30C" w14:textId="77777777" w:rsidR="00BA6791" w:rsidRDefault="006478C7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8"/>
                                <w:tab w:val="left" w:pos="600"/>
                              </w:tabs>
                              <w:ind w:right="237" w:hanging="361"/>
                              <w:jc w:val="both"/>
                            </w:pPr>
                            <w:r>
                              <w:rPr>
                                <w:rFonts w:ascii="Cambria"/>
                                <w:i/>
                                <w:color w:val="231F20"/>
                              </w:rPr>
                              <w:t>Transformation/exploitation</w:t>
                            </w:r>
                            <w:r>
                              <w:rPr>
                                <w:rFonts w:ascii="Cambria"/>
                                <w:i/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where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remnant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culture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transformed and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exploited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dominating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colonial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society.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Indigenous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art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one example of this stage.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C1" id="Textbox 14" o:spid="_x0000_s1033" type="#_x0000_t202" style="position:absolute;margin-left:70pt;margin-top:19.6pt;width:367.25pt;height:260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" filled="f" strokecolor="#231f20" strokeweight=".5pt">
                <v:path arrowok="t"/>
                <v:textbox inset="0,0,0,0">
                  <w:txbxContent>
                    <w:p w14:paraId="7C78B307" w14:textId="77777777" w:rsidR="00BA6791" w:rsidRDefault="006478C7">
                      <w:pPr>
                        <w:spacing w:before="199"/>
                        <w:ind w:left="240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231F20"/>
                          <w:spacing w:val="-2"/>
                        </w:rPr>
                        <w:t>Colonisation</w:t>
                      </w:r>
                    </w:p>
                    <w:p w14:paraId="7C78B308" w14:textId="77777777" w:rsidR="00BA6791" w:rsidRDefault="006478C7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600"/>
                        </w:tabs>
                        <w:spacing w:before="234"/>
                        <w:ind w:right="237"/>
                        <w:jc w:val="both"/>
                      </w:pPr>
                      <w:r>
                        <w:rPr>
                          <w:rFonts w:ascii="Cambria" w:hAnsi="Cambria"/>
                          <w:i/>
                          <w:color w:val="231F20"/>
                          <w:spacing w:val="-4"/>
                        </w:rPr>
                        <w:t>Denial</w:t>
                      </w:r>
                      <w:r>
                        <w:rPr>
                          <w:rFonts w:ascii="Cambria" w:hAnsi="Cambria"/>
                          <w:i/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231F20"/>
                          <w:spacing w:val="-4"/>
                        </w:rPr>
                        <w:t>and</w:t>
                      </w:r>
                      <w:r>
                        <w:rPr>
                          <w:rFonts w:ascii="Cambria" w:hAnsi="Cambria"/>
                          <w:i/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231F20"/>
                          <w:spacing w:val="-4"/>
                        </w:rPr>
                        <w:t>withdrawal</w:t>
                      </w:r>
                      <w:r>
                        <w:rPr>
                          <w:rFonts w:ascii="Cambria" w:hAnsi="Cambria"/>
                          <w:i/>
                          <w:color w:val="231F2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31F20"/>
                          <w:spacing w:val="-4"/>
                        </w:rPr>
                        <w:t>is</w:t>
                      </w:r>
                      <w:proofErr w:type="gramEnd"/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where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the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colonisers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deny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Indigenous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peoples’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  <w:spacing w:val="-4"/>
                        </w:rPr>
                        <w:t>cul</w:t>
                      </w:r>
                      <w:proofErr w:type="spellEnd"/>
                      <w:r>
                        <w:rPr>
                          <w:color w:val="231F20"/>
                          <w:spacing w:val="-4"/>
                        </w:rPr>
                        <w:t xml:space="preserve">- </w:t>
                      </w:r>
                      <w:proofErr w:type="spellStart"/>
                      <w:r>
                        <w:rPr>
                          <w:color w:val="231F20"/>
                          <w:w w:val="90"/>
                        </w:rPr>
                        <w:t>ture</w:t>
                      </w:r>
                      <w:proofErr w:type="spellEnd"/>
                      <w:r>
                        <w:rPr>
                          <w:color w:val="231F20"/>
                          <w:w w:val="90"/>
                        </w:rPr>
                        <w:t xml:space="preserve"> and moral values. In Australia’s case, Indigenous peoples’ very human- </w:t>
                      </w:r>
                      <w:proofErr w:type="spellStart"/>
                      <w:r>
                        <w:rPr>
                          <w:color w:val="231F20"/>
                        </w:rPr>
                        <w:t>ity</w:t>
                      </w:r>
                      <w:proofErr w:type="spellEnd"/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was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denied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and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withdrawn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process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of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colonisation.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Colonisers </w:t>
                      </w:r>
                      <w:r>
                        <w:rPr>
                          <w:color w:val="231F20"/>
                          <w:w w:val="90"/>
                        </w:rPr>
                        <w:t>denied Indigenous Australians were human and withdrew their humanit</w:t>
                      </w:r>
                      <w:r>
                        <w:rPr>
                          <w:color w:val="231F20"/>
                          <w:w w:val="90"/>
                        </w:rPr>
                        <w:t xml:space="preserve">y by </w:t>
                      </w:r>
                      <w:r>
                        <w:rPr>
                          <w:color w:val="231F20"/>
                          <w:spacing w:val="-2"/>
                        </w:rPr>
                        <w:t>classifying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them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not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quite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human.</w:t>
                      </w:r>
                    </w:p>
                    <w:p w14:paraId="7C78B309" w14:textId="77777777" w:rsidR="00BA6791" w:rsidRDefault="006478C7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600"/>
                        </w:tabs>
                        <w:ind w:right="236"/>
                        <w:jc w:val="both"/>
                      </w:pPr>
                      <w:r>
                        <w:rPr>
                          <w:rFonts w:ascii="Cambria" w:hAnsi="Cambria"/>
                          <w:i/>
                          <w:color w:val="231F20"/>
                          <w:spacing w:val="-2"/>
                        </w:rPr>
                        <w:t>Destruction/eradication</w:t>
                      </w:r>
                      <w:r>
                        <w:rPr>
                          <w:rFonts w:ascii="Cambria" w:hAnsi="Cambria"/>
                          <w:i/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of</w:t>
                      </w:r>
                      <w:r>
                        <w:rPr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culture,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social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systems,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and,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in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Australia’s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case, </w:t>
                      </w:r>
                      <w:r>
                        <w:rPr>
                          <w:color w:val="231F20"/>
                        </w:rPr>
                        <w:t>peoples.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Murder,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massacres,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forced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removal,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and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eugenic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breeding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pro- </w:t>
                      </w:r>
                      <w:r>
                        <w:rPr>
                          <w:color w:val="231F20"/>
                          <w:spacing w:val="-2"/>
                        </w:rPr>
                        <w:t>grams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aimed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at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assimilation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have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all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been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  <w:spacing w:val="-2"/>
                        </w:rPr>
                        <w:t>utilised</w:t>
                      </w:r>
                      <w:proofErr w:type="spellEnd"/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in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the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colonisation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of Australia.</w:t>
                      </w:r>
                    </w:p>
                    <w:p w14:paraId="7C78B30A" w14:textId="77777777" w:rsidR="00BA6791" w:rsidRDefault="006478C7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600"/>
                        </w:tabs>
                        <w:ind w:right="238"/>
                        <w:jc w:val="both"/>
                      </w:pPr>
                      <w:r>
                        <w:rPr>
                          <w:rFonts w:ascii="Cambria" w:hAnsi="Cambria"/>
                          <w:i/>
                          <w:color w:val="231F20"/>
                        </w:rPr>
                        <w:t xml:space="preserve">Denigration/belittlement/insult </w:t>
                      </w:r>
                      <w:r>
                        <w:rPr>
                          <w:color w:val="231F20"/>
                        </w:rPr>
                        <w:t xml:space="preserve">is when Indigenous culture, languages, </w:t>
                      </w:r>
                      <w:r>
                        <w:rPr>
                          <w:color w:val="231F20"/>
                          <w:spacing w:val="-4"/>
                        </w:rPr>
                        <w:t>practices,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knowledge,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and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beliefs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are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rendered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invisible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and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valueless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and </w:t>
                      </w:r>
                      <w:r>
                        <w:rPr>
                          <w:color w:val="231F20"/>
                        </w:rPr>
                        <w:t>replaced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by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</w:rPr>
                        <w:t>coloniser’s</w:t>
                      </w:r>
                      <w:proofErr w:type="spellEnd"/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cultural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model.</w:t>
                      </w:r>
                    </w:p>
                    <w:p w14:paraId="7C78B30B" w14:textId="77777777" w:rsidR="00BA6791" w:rsidRDefault="006478C7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599"/>
                        </w:tabs>
                        <w:ind w:left="599" w:right="237"/>
                        <w:jc w:val="both"/>
                      </w:pPr>
                      <w:r>
                        <w:rPr>
                          <w:rFonts w:ascii="Cambria" w:hAnsi="Cambria"/>
                          <w:i/>
                          <w:color w:val="231F20"/>
                        </w:rPr>
                        <w:t xml:space="preserve">Surface accommodation/tokenism </w:t>
                      </w:r>
                      <w:r>
                        <w:rPr>
                          <w:color w:val="231F20"/>
                        </w:rPr>
                        <w:t>occurs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when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remnants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of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surviving </w:t>
                      </w:r>
                      <w:r>
                        <w:rPr>
                          <w:color w:val="231F20"/>
                          <w:spacing w:val="-6"/>
                        </w:rPr>
                        <w:t>culture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are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given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token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regard.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In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this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stage,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the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‘noble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savage’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concept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and others’ </w:t>
                      </w:r>
                      <w:proofErr w:type="spellStart"/>
                      <w:r>
                        <w:rPr>
                          <w:color w:val="231F20"/>
                          <w:spacing w:val="-6"/>
                        </w:rPr>
                        <w:t>defnition</w:t>
                      </w:r>
                      <w:proofErr w:type="spellEnd"/>
                      <w:r>
                        <w:rPr>
                          <w:color w:val="231F20"/>
                          <w:spacing w:val="-6"/>
                        </w:rPr>
                        <w:t xml:space="preserve"> of what constitutes a ‘real’ Indigenous person are created.</w:t>
                      </w:r>
                    </w:p>
                    <w:p w14:paraId="7C78B30C" w14:textId="77777777" w:rsidR="00BA6791" w:rsidRDefault="006478C7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598"/>
                          <w:tab w:val="left" w:pos="600"/>
                        </w:tabs>
                        <w:ind w:right="237" w:hanging="361"/>
                        <w:jc w:val="both"/>
                      </w:pPr>
                      <w:r>
                        <w:rPr>
                          <w:rFonts w:ascii="Cambria"/>
                          <w:i/>
                          <w:color w:val="231F20"/>
                        </w:rPr>
                        <w:t>Transformation/exploitation</w:t>
                      </w:r>
                      <w:r>
                        <w:rPr>
                          <w:rFonts w:ascii="Cambria"/>
                          <w:i/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where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remnant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culture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transformed and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exploited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by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dominating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colonial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society.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Indigenous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art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one example of this stage.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8B236" w14:textId="77777777" w:rsidR="00BA6791" w:rsidRDefault="00BA6791">
      <w:pPr>
        <w:pStyle w:val="BodyText"/>
        <w:spacing w:before="150"/>
        <w:jc w:val="left"/>
      </w:pPr>
    </w:p>
    <w:p w14:paraId="7C78B237" w14:textId="77777777" w:rsidR="00BA6791" w:rsidRDefault="006478C7">
      <w:pPr>
        <w:pStyle w:val="BodyText"/>
        <w:ind w:left="120" w:right="237" w:firstLine="200"/>
      </w:pPr>
      <w:r>
        <w:rPr>
          <w:color w:val="231F20"/>
          <w:spacing w:val="-6"/>
        </w:rPr>
        <w:t xml:space="preserve">Colonisation is not a past event; it is current and ongoing. Indigenous Australians </w:t>
      </w:r>
      <w:r>
        <w:rPr>
          <w:color w:val="231F20"/>
          <w:spacing w:val="-4"/>
        </w:rPr>
        <w:t>continue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experience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denial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their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culture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identity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</w:t>
      </w:r>
      <w:r>
        <w:rPr>
          <w:color w:val="231F20"/>
          <w:spacing w:val="-4"/>
        </w:rPr>
        <w:t>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demands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conform </w:t>
      </w:r>
      <w:r>
        <w:rPr>
          <w:color w:val="231F20"/>
          <w:w w:val="90"/>
        </w:rPr>
        <w:t xml:space="preserve">to ‘mainstream’ non-Indigenous culture. References to colonisation as a current event </w:t>
      </w:r>
      <w:r>
        <w:rPr>
          <w:color w:val="231F20"/>
          <w:spacing w:val="-4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unnecessary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because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examples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common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news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articles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online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forums. </w:t>
      </w:r>
      <w:r>
        <w:rPr>
          <w:color w:val="231F20"/>
          <w:w w:val="90"/>
        </w:rPr>
        <w:t xml:space="preserve">Encouraging the reader to </w:t>
      </w:r>
      <w:proofErr w:type="spellStart"/>
      <w:r>
        <w:rPr>
          <w:color w:val="231F20"/>
          <w:w w:val="90"/>
        </w:rPr>
        <w:t>fnd</w:t>
      </w:r>
      <w:proofErr w:type="spellEnd"/>
      <w:r>
        <w:rPr>
          <w:color w:val="231F20"/>
          <w:w w:val="90"/>
        </w:rPr>
        <w:t xml:space="preserve"> examples for themselves is what </w:t>
      </w:r>
      <w:hyperlink w:anchor="_bookmark2" w:history="1">
        <w:r>
          <w:rPr>
            <w:color w:val="231F20"/>
            <w:w w:val="90"/>
          </w:rPr>
          <w:t>Linda Payi-Ford (2005)</w:t>
        </w:r>
      </w:hyperlink>
      <w:r>
        <w:rPr>
          <w:color w:val="231F20"/>
          <w:w w:val="90"/>
        </w:rPr>
        <w:t xml:space="preserve"> </w:t>
      </w:r>
      <w:r>
        <w:rPr>
          <w:color w:val="231F20"/>
          <w:spacing w:val="-6"/>
        </w:rPr>
        <w:t>means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‘research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pedagogy’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student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becomes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active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learner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seeking </w:t>
      </w:r>
      <w:r>
        <w:rPr>
          <w:color w:val="231F20"/>
          <w:spacing w:val="-8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expand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their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knowledge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rather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passive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learner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relying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one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person’s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 xml:space="preserve">writ- </w:t>
      </w:r>
      <w:r>
        <w:rPr>
          <w:color w:val="231F20"/>
        </w:rPr>
        <w:t>ten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works.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Comments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articles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Indigenous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Australians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posted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to </w:t>
      </w:r>
      <w:r>
        <w:rPr>
          <w:color w:val="231F20"/>
          <w:spacing w:val="-2"/>
        </w:rPr>
        <w:t>respected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reputable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social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media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news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sites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websites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8"/>
        </w:rPr>
        <w:t xml:space="preserve"> </w:t>
      </w:r>
      <w:r>
        <w:rPr>
          <w:rFonts w:ascii="Cambria" w:hAnsi="Cambria"/>
          <w:i/>
          <w:color w:val="231F20"/>
          <w:spacing w:val="-2"/>
        </w:rPr>
        <w:t>The</w:t>
      </w:r>
      <w:r>
        <w:rPr>
          <w:rFonts w:ascii="Cambria" w:hAnsi="Cambria"/>
          <w:i/>
          <w:color w:val="231F20"/>
        </w:rPr>
        <w:t xml:space="preserve"> </w:t>
      </w:r>
      <w:r>
        <w:rPr>
          <w:rFonts w:ascii="Cambria" w:hAnsi="Cambria"/>
          <w:i/>
          <w:color w:val="231F20"/>
          <w:spacing w:val="-2"/>
        </w:rPr>
        <w:t xml:space="preserve">Conversation </w:t>
      </w:r>
      <w:proofErr w:type="spellStart"/>
      <w:r>
        <w:rPr>
          <w:color w:val="231F20"/>
          <w:spacing w:val="-4"/>
        </w:rPr>
        <w:t>ofer</w:t>
      </w:r>
      <w:proofErr w:type="spellEnd"/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insight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ongoing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colonisation.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Finding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out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oneself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following </w:t>
      </w:r>
      <w:proofErr w:type="spellStart"/>
      <w:r>
        <w:rPr>
          <w:color w:val="231F20"/>
          <w:spacing w:val="-2"/>
        </w:rPr>
        <w:t>diferent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threads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inquiry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positive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learning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experience.</w:t>
      </w:r>
    </w:p>
    <w:p w14:paraId="7C78B238" w14:textId="77777777" w:rsidR="00BA6791" w:rsidRDefault="00BA6791">
      <w:p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39" w14:textId="77777777" w:rsidR="00BA6791" w:rsidRDefault="006478C7">
      <w:pPr>
        <w:pStyle w:val="BodyText"/>
        <w:jc w:val="left"/>
        <w:rPr>
          <w:sz w:val="1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7C78B2C3" wp14:editId="7C78B2C4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0D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C3" id="Textbox 15" o:spid="_x0000_s1034" type="#_x0000_t202" style="position:absolute;margin-left:3.55pt;margin-top:483.15pt;width:8.75pt;height:167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" filled="f" stroked="f">
                <v:textbox style="layout-flow:vertical;mso-layout-flow-alt:bottom-to-top" inset="0,0,0,0">
                  <w:txbxContent>
                    <w:p w14:paraId="7C78B30D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78B23A" w14:textId="77777777" w:rsidR="00BA6791" w:rsidRDefault="006478C7">
      <w:pPr>
        <w:pStyle w:val="BodyText"/>
        <w:ind w:left="235"/>
        <w:jc w:val="left"/>
      </w:pPr>
      <w:r>
        <w:rPr>
          <w:noProof/>
        </w:rPr>
        <mc:AlternateContent>
          <mc:Choice Requires="wps">
            <w:drawing>
              <wp:inline distT="0" distB="0" distL="0" distR="0" wp14:anchorId="7C78B2C5" wp14:editId="7C78B2C6">
                <wp:extent cx="4664075" cy="1028065"/>
                <wp:effectExtent l="9525" t="0" r="3175" b="1015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4075" cy="102806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78B30E" w14:textId="77777777" w:rsidR="00BA6791" w:rsidRDefault="006478C7">
                            <w:pPr>
                              <w:spacing w:before="199"/>
                              <w:ind w:left="240"/>
                              <w:jc w:val="both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231F20"/>
                                <w:w w:val="90"/>
                              </w:rPr>
                              <w:t>Exercise</w:t>
                            </w:r>
                            <w:r>
                              <w:rPr>
                                <w:rFonts w:ascii="Cambria"/>
                                <w:b/>
                                <w:color w:val="231F2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231F20"/>
                                <w:spacing w:val="-5"/>
                              </w:rPr>
                              <w:t>4.1</w:t>
                            </w:r>
                          </w:p>
                          <w:p w14:paraId="7C78B30F" w14:textId="77777777" w:rsidR="00BA6791" w:rsidRDefault="006478C7">
                            <w:pPr>
                              <w:pStyle w:val="BodyText"/>
                              <w:spacing w:before="234"/>
                              <w:ind w:left="240" w:right="237"/>
                            </w:pPr>
                            <w:r>
                              <w:rPr>
                                <w:color w:val="231F20"/>
                                <w:spacing w:val="-6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some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current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online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commentary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Indigenous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topics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  <w:spacing w:val="-6"/>
                              </w:rPr>
                              <w:t>refect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attitudes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displayed.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worth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noting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whether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site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moderated because some extreme views are not displayed.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78B2C5" id="Textbox 16" o:spid="_x0000_s1035" type="#_x0000_t202" style="width:367.25pt;height:8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" filled="f" strokecolor="#231f20" strokeweight=".5pt">
                <v:path arrowok="t"/>
                <v:textbox inset="0,0,0,0">
                  <w:txbxContent>
                    <w:p w14:paraId="7C78B30E" w14:textId="77777777" w:rsidR="00BA6791" w:rsidRDefault="006478C7">
                      <w:pPr>
                        <w:spacing w:before="199"/>
                        <w:ind w:left="240"/>
                        <w:jc w:val="both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231F20"/>
                          <w:w w:val="90"/>
                        </w:rPr>
                        <w:t>Exercise</w:t>
                      </w:r>
                      <w:r>
                        <w:rPr>
                          <w:rFonts w:ascii="Cambria"/>
                          <w:b/>
                          <w:color w:val="231F20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231F20"/>
                          <w:spacing w:val="-5"/>
                        </w:rPr>
                        <w:t>4.1</w:t>
                      </w:r>
                    </w:p>
                    <w:p w14:paraId="7C78B30F" w14:textId="77777777" w:rsidR="00BA6791" w:rsidRDefault="006478C7">
                      <w:pPr>
                        <w:pStyle w:val="BodyText"/>
                        <w:spacing w:before="234"/>
                        <w:ind w:left="240" w:right="237"/>
                      </w:pPr>
                      <w:r>
                        <w:rPr>
                          <w:color w:val="231F20"/>
                          <w:spacing w:val="-6"/>
                        </w:rPr>
                        <w:t>Review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some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of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the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current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online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commentary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on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Indigenous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topics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and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  <w:spacing w:val="-6"/>
                        </w:rPr>
                        <w:t>refect</w:t>
                      </w:r>
                      <w:proofErr w:type="spellEnd"/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attitudes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displayed.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It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worth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noting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whether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site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moderated because some extreme views are not displayed.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78B23B" w14:textId="77777777" w:rsidR="00BA6791" w:rsidRDefault="00BA6791">
      <w:pPr>
        <w:pStyle w:val="BodyText"/>
        <w:spacing w:before="220"/>
        <w:jc w:val="left"/>
      </w:pPr>
    </w:p>
    <w:p w14:paraId="7C78B23C" w14:textId="77777777" w:rsidR="00BA6791" w:rsidRDefault="006478C7">
      <w:pPr>
        <w:pStyle w:val="BodyText"/>
        <w:ind w:left="240" w:right="117" w:firstLine="200"/>
      </w:pPr>
      <w:r>
        <w:rPr>
          <w:color w:val="231F20"/>
        </w:rPr>
        <w:t>Mining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company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Rio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Tinto’s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2020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destruction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irreplaceable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caves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of </w:t>
      </w:r>
      <w:proofErr w:type="spellStart"/>
      <w:r>
        <w:rPr>
          <w:color w:val="231F20"/>
          <w:spacing w:val="-8"/>
        </w:rPr>
        <w:t>Juukan</w:t>
      </w:r>
      <w:proofErr w:type="spellEnd"/>
      <w:r>
        <w:rPr>
          <w:color w:val="231F20"/>
        </w:rPr>
        <w:t xml:space="preserve"> </w:t>
      </w:r>
      <w:r>
        <w:rPr>
          <w:color w:val="231F20"/>
          <w:spacing w:val="-8"/>
        </w:rPr>
        <w:t>Gorge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clearly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demonstrates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ongoing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phase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destruction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eradication </w:t>
      </w:r>
      <w:r>
        <w:rPr>
          <w:color w:val="231F20"/>
          <w:spacing w:val="-6"/>
        </w:rPr>
        <w:t xml:space="preserve">of Aboriginal culture and artefacts </w:t>
      </w:r>
      <w:hyperlink w:anchor="_bookmark1" w:history="1">
        <w:r>
          <w:rPr>
            <w:color w:val="231F20"/>
            <w:spacing w:val="-6"/>
          </w:rPr>
          <w:t>(Commonwealth of Australia, 2021;</w:t>
        </w:r>
      </w:hyperlink>
      <w:r>
        <w:rPr>
          <w:color w:val="231F20"/>
          <w:spacing w:val="-6"/>
        </w:rPr>
        <w:t xml:space="preserve"> </w:t>
      </w:r>
      <w:hyperlink w:anchor="_bookmark2" w:history="1">
        <w:r>
          <w:rPr>
            <w:color w:val="231F20"/>
            <w:spacing w:val="-6"/>
          </w:rPr>
          <w:t>Torre, 2021).</w:t>
        </w:r>
      </w:hyperlink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internet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search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Aboriginal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art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should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lead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knowledge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other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2"/>
        </w:rPr>
        <w:t>signifcant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cultural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sites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currently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under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attack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mining,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construction,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civil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works,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such </w:t>
      </w:r>
      <w:r>
        <w:rPr>
          <w:color w:val="231F20"/>
          <w:spacing w:val="-6"/>
        </w:rPr>
        <w:t>as the art on the Burrup Peninsula in Western Australia.</w:t>
      </w:r>
    </w:p>
    <w:p w14:paraId="7C78B23D" w14:textId="77777777" w:rsidR="00BA6791" w:rsidRDefault="006478C7">
      <w:pPr>
        <w:pStyle w:val="BodyText"/>
        <w:ind w:left="240" w:right="116" w:firstLine="200"/>
      </w:pPr>
      <w:r>
        <w:rPr>
          <w:color w:val="231F20"/>
          <w:spacing w:val="-4"/>
        </w:rPr>
        <w:t>Surface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accommodation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tokenism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clearly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evident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everyday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Australian </w:t>
      </w:r>
      <w:r>
        <w:rPr>
          <w:color w:val="231F20"/>
          <w:spacing w:val="-6"/>
        </w:rPr>
        <w:t xml:space="preserve">events. This can sometimes be referred to as being politically correct. Often protocols </w:t>
      </w:r>
      <w:r>
        <w:rPr>
          <w:color w:val="231F20"/>
        </w:rPr>
        <w:t>such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‘Welcome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acknowledgement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Country’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tokenistic, performed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social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politeness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necessarily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heart-felt</w:t>
      </w:r>
      <w:r>
        <w:rPr>
          <w:color w:val="231F20"/>
          <w:spacing w:val="-13"/>
        </w:rPr>
        <w:t xml:space="preserve"> </w:t>
      </w:r>
      <w:hyperlink w:anchor="_bookmark1" w:history="1">
        <w:r>
          <w:rPr>
            <w:color w:val="231F20"/>
          </w:rPr>
          <w:t>(Muller,</w:t>
        </w:r>
        <w:r>
          <w:rPr>
            <w:color w:val="231F20"/>
            <w:spacing w:val="-13"/>
          </w:rPr>
          <w:t xml:space="preserve"> </w:t>
        </w:r>
        <w:r>
          <w:rPr>
            <w:color w:val="231F20"/>
          </w:rPr>
          <w:t>2017).</w:t>
        </w:r>
      </w:hyperlink>
      <w:r>
        <w:rPr>
          <w:color w:val="231F2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non-Indigenous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mainstream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Australian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cultural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shift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happening,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though,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a </w:t>
      </w:r>
      <w:r>
        <w:rPr>
          <w:color w:val="231F20"/>
          <w:w w:val="90"/>
        </w:rPr>
        <w:t xml:space="preserve">growing number of mostly younger people valuing the recognition of the First Nations </w:t>
      </w:r>
      <w:r>
        <w:rPr>
          <w:color w:val="231F20"/>
          <w:spacing w:val="-6"/>
        </w:rPr>
        <w:t xml:space="preserve">connection to Country, who object if such protocols are missed or glossed over. </w:t>
      </w:r>
      <w:proofErr w:type="spellStart"/>
      <w:r>
        <w:rPr>
          <w:color w:val="231F20"/>
          <w:spacing w:val="-6"/>
        </w:rPr>
        <w:t>Indig</w:t>
      </w:r>
      <w:proofErr w:type="spellEnd"/>
      <w:r>
        <w:rPr>
          <w:color w:val="231F20"/>
          <w:spacing w:val="-6"/>
        </w:rPr>
        <w:t xml:space="preserve">- </w:t>
      </w:r>
      <w:proofErr w:type="spellStart"/>
      <w:r>
        <w:rPr>
          <w:color w:val="231F20"/>
          <w:spacing w:val="-6"/>
        </w:rPr>
        <w:t>enous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culture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art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continue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transformed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exploited,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appropriated,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the </w:t>
      </w:r>
      <w:proofErr w:type="spellStart"/>
      <w:r>
        <w:rPr>
          <w:color w:val="231F20"/>
          <w:spacing w:val="-6"/>
        </w:rPr>
        <w:t>beneft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portraying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6"/>
        </w:rPr>
        <w:t>coloniser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society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positive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light.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many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-6"/>
        </w:rPr>
        <w:t xml:space="preserve">fully crafted examples where a positive image of inclusiveness and respect towards </w:t>
      </w:r>
      <w:proofErr w:type="spellStart"/>
      <w:r>
        <w:rPr>
          <w:color w:val="231F20"/>
          <w:spacing w:val="-6"/>
        </w:rPr>
        <w:t>Indig</w:t>
      </w:r>
      <w:proofErr w:type="spellEnd"/>
      <w:r>
        <w:rPr>
          <w:color w:val="231F20"/>
          <w:spacing w:val="-6"/>
        </w:rPr>
        <w:t xml:space="preserve">- </w:t>
      </w:r>
      <w:proofErr w:type="spellStart"/>
      <w:r>
        <w:rPr>
          <w:color w:val="231F20"/>
          <w:spacing w:val="-4"/>
        </w:rPr>
        <w:t>enous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Australians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portrayed,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glossing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over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ignoring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many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reports,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studies,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statistics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say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otherwise.</w:t>
      </w:r>
    </w:p>
    <w:p w14:paraId="7C78B23E" w14:textId="77777777" w:rsidR="00BA6791" w:rsidRDefault="006478C7">
      <w:pPr>
        <w:pStyle w:val="BodyText"/>
        <w:ind w:left="240" w:right="117" w:firstLine="200"/>
      </w:pPr>
      <w:r>
        <w:rPr>
          <w:color w:val="231F20"/>
          <w:w w:val="90"/>
        </w:rPr>
        <w:t xml:space="preserve">Colonisation, particularly its policies of eugenics and assimilation, means that many </w:t>
      </w:r>
      <w:r>
        <w:rPr>
          <w:color w:val="231F20"/>
          <w:spacing w:val="-4"/>
        </w:rPr>
        <w:t xml:space="preserve">Indigenous Australians are now linked socially, genetically, and emotionally, </w:t>
      </w:r>
      <w:proofErr w:type="spellStart"/>
      <w:r>
        <w:rPr>
          <w:color w:val="231F20"/>
          <w:spacing w:val="-4"/>
        </w:rPr>
        <w:t>posi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spacing w:val="-4"/>
        </w:rPr>
        <w:t>tively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and/or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negatively,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settler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peoples</w:t>
      </w:r>
      <w:r>
        <w:rPr>
          <w:color w:val="231F20"/>
          <w:spacing w:val="-10"/>
        </w:rPr>
        <w:t xml:space="preserve"> </w:t>
      </w:r>
      <w:hyperlink w:anchor="_bookmark1" w:history="1">
        <w:r>
          <w:rPr>
            <w:color w:val="231F20"/>
            <w:spacing w:val="-4"/>
          </w:rPr>
          <w:t>(Muller</w:t>
        </w:r>
        <w:r>
          <w:rPr>
            <w:color w:val="231F20"/>
            <w:spacing w:val="-4"/>
          </w:rPr>
          <w:t>,</w:t>
        </w:r>
        <w:r>
          <w:rPr>
            <w:color w:val="231F20"/>
            <w:spacing w:val="-10"/>
          </w:rPr>
          <w:t xml:space="preserve"> </w:t>
        </w:r>
        <w:r>
          <w:rPr>
            <w:color w:val="231F20"/>
            <w:spacing w:val="-4"/>
          </w:rPr>
          <w:t>2014,</w:t>
        </w:r>
      </w:hyperlink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65).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Non-Indigenous </w:t>
      </w:r>
      <w:r>
        <w:rPr>
          <w:color w:val="231F20"/>
          <w:spacing w:val="-6"/>
        </w:rPr>
        <w:t xml:space="preserve">Australians have also been impacted by the </w:t>
      </w:r>
      <w:proofErr w:type="spellStart"/>
      <w:r>
        <w:rPr>
          <w:color w:val="231F20"/>
          <w:spacing w:val="-6"/>
        </w:rPr>
        <w:t>internalisation</w:t>
      </w:r>
      <w:proofErr w:type="spellEnd"/>
      <w:r>
        <w:rPr>
          <w:color w:val="231F20"/>
          <w:spacing w:val="-6"/>
        </w:rPr>
        <w:t xml:space="preserve"> and subtle perpetuation of the colonisation process, absorbing and accepting the mainstream cultural ‘truths’ </w:t>
      </w:r>
      <w:r>
        <w:rPr>
          <w:color w:val="231F20"/>
          <w:w w:val="90"/>
        </w:rPr>
        <w:t>that enable Indigenous Australians to be seen as inferio</w:t>
      </w:r>
      <w:r>
        <w:rPr>
          <w:color w:val="231F20"/>
          <w:w w:val="90"/>
        </w:rPr>
        <w:t xml:space="preserve">r. How else could good citizens </w:t>
      </w:r>
      <w:r>
        <w:rPr>
          <w:color w:val="231F20"/>
          <w:spacing w:val="-4"/>
        </w:rPr>
        <w:t>allow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current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state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health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wellbeing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Australians?</w:t>
      </w:r>
    </w:p>
    <w:p w14:paraId="7C78B23F" w14:textId="77777777" w:rsidR="00BA6791" w:rsidRDefault="00BA6791">
      <w:pPr>
        <w:pStyle w:val="BodyText"/>
        <w:spacing w:before="97"/>
        <w:jc w:val="left"/>
      </w:pPr>
    </w:p>
    <w:p w14:paraId="7C78B240" w14:textId="77777777" w:rsidR="00BA6791" w:rsidRDefault="006478C7">
      <w:pPr>
        <w:pStyle w:val="Heading1"/>
        <w:jc w:val="both"/>
      </w:pPr>
      <w:r>
        <w:rPr>
          <w:color w:val="231F20"/>
          <w:spacing w:val="-8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learner’s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journey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toward</w:t>
      </w:r>
      <w:r>
        <w:rPr>
          <w:color w:val="231F20"/>
          <w:spacing w:val="-1"/>
        </w:rPr>
        <w:t xml:space="preserve"> </w:t>
      </w:r>
      <w:proofErr w:type="spellStart"/>
      <w:r>
        <w:rPr>
          <w:color w:val="231F20"/>
          <w:spacing w:val="-8"/>
        </w:rPr>
        <w:t>decolonisation</w:t>
      </w:r>
      <w:proofErr w:type="spellEnd"/>
    </w:p>
    <w:p w14:paraId="7C78B241" w14:textId="77777777" w:rsidR="00BA6791" w:rsidRDefault="006478C7">
      <w:pPr>
        <w:pStyle w:val="BodyText"/>
        <w:spacing w:before="114"/>
        <w:ind w:left="240" w:right="117"/>
      </w:pP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work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respectfully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Aboriginal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Torres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Strait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Islander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peoples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colleagues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allies,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individuals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must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commit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their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own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journey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internal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4"/>
        </w:rPr>
        <w:t xml:space="preserve">,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explore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assumptions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colonisation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infuence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world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an </w:t>
      </w:r>
      <w:r>
        <w:rPr>
          <w:color w:val="231F20"/>
          <w:spacing w:val="-6"/>
        </w:rPr>
        <w:t>open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mind.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great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need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understand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6"/>
        </w:rPr>
        <w:t>refect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role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that colonisation has had in each person’s life because, as </w:t>
      </w:r>
      <w:proofErr w:type="spellStart"/>
      <w:r>
        <w:rPr>
          <w:color w:val="231F20"/>
          <w:spacing w:val="-6"/>
        </w:rPr>
        <w:t>Laenui</w:t>
      </w:r>
      <w:proofErr w:type="spellEnd"/>
      <w:r>
        <w:rPr>
          <w:color w:val="231F20"/>
          <w:spacing w:val="-6"/>
        </w:rPr>
        <w:t xml:space="preserve"> points out, ‘colonisation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social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processes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even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they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political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processes’ </w:t>
      </w:r>
      <w:r>
        <w:rPr>
          <w:color w:val="231F20"/>
        </w:rPr>
        <w:t>(2000, p. 1).</w:t>
      </w:r>
    </w:p>
    <w:p w14:paraId="7C78B242" w14:textId="77777777" w:rsidR="00BA6791" w:rsidRDefault="006478C7">
      <w:pPr>
        <w:pStyle w:val="BodyText"/>
        <w:ind w:left="240" w:right="117" w:firstLine="200"/>
      </w:pPr>
      <w:r>
        <w:rPr>
          <w:color w:val="231F20"/>
        </w:rPr>
        <w:t>Just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colonisation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efect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lives,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deco</w:t>
      </w:r>
      <w:r>
        <w:rPr>
          <w:color w:val="231F20"/>
        </w:rPr>
        <w:t>lonisation</w:t>
      </w:r>
      <w:proofErr w:type="spellEnd"/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ofers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a </w:t>
      </w:r>
      <w:r>
        <w:rPr>
          <w:color w:val="231F20"/>
          <w:spacing w:val="-4"/>
        </w:rPr>
        <w:t>framework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unpick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damage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open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possibility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positive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future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where </w:t>
      </w:r>
      <w:r>
        <w:rPr>
          <w:color w:val="231F20"/>
          <w:w w:val="90"/>
        </w:rPr>
        <w:t xml:space="preserve">healing and harmony might be found. Deborah Bird Rose, a non-Indigenous researcher </w:t>
      </w:r>
      <w:r>
        <w:rPr>
          <w:color w:val="231F20"/>
          <w:spacing w:val="-2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long-term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ally,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refers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‘</w:t>
      </w:r>
      <w:proofErr w:type="spellStart"/>
      <w:r>
        <w:rPr>
          <w:color w:val="231F20"/>
          <w:spacing w:val="-2"/>
        </w:rPr>
        <w:t>decolonisation</w:t>
      </w:r>
      <w:proofErr w:type="spellEnd"/>
      <w:r>
        <w:rPr>
          <w:color w:val="231F20"/>
          <w:spacing w:val="-2"/>
        </w:rPr>
        <w:t>’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‘the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unmaking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regimes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</w:p>
    <w:p w14:paraId="7C78B243" w14:textId="77777777" w:rsidR="00BA6791" w:rsidRDefault="00BA6791">
      <w:p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44" w14:textId="77777777" w:rsidR="00BA6791" w:rsidRDefault="006478C7">
      <w:pPr>
        <w:pStyle w:val="BodyText"/>
        <w:spacing w:before="93"/>
        <w:ind w:left="120" w:right="2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7C78B2C7" wp14:editId="7C78B2C8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10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C7" id="Textbox 17" o:spid="_x0000_s1036" type="#_x0000_t202" style="position:absolute;left:0;text-align:left;margin-left:3.55pt;margin-top:483.15pt;width:8.75pt;height:167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" filled="f" stroked="f">
                <v:textbox style="layout-flow:vertical;mso-layout-flow-alt:bottom-to-top" inset="0,0,0,0">
                  <w:txbxContent>
                    <w:p w14:paraId="7C78B310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  <w:spacing w:val="-6"/>
        </w:rPr>
        <w:t xml:space="preserve">violence that promote the disconnection of moral accountability from time and place’ </w:t>
      </w:r>
      <w:r>
        <w:rPr>
          <w:color w:val="231F20"/>
          <w:spacing w:val="-2"/>
        </w:rPr>
        <w:t>(2004,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214).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Non-Indigenous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academic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Heather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Burton,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who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grappled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with </w:t>
      </w:r>
      <w:proofErr w:type="spellStart"/>
      <w:r>
        <w:rPr>
          <w:color w:val="231F20"/>
          <w:spacing w:val="-6"/>
        </w:rPr>
        <w:t>decolonisation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intercultural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respect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her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research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explains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‘</w:t>
      </w:r>
      <w:proofErr w:type="spellStart"/>
      <w:r>
        <w:rPr>
          <w:color w:val="231F20"/>
          <w:spacing w:val="-6"/>
        </w:rPr>
        <w:t>decolonisation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  <w:w w:val="90"/>
        </w:rPr>
        <w:t xml:space="preserve">is literally an “unsettling” process, thinking of the generations of non-Indigenous </w:t>
      </w:r>
      <w:proofErr w:type="spellStart"/>
      <w:r>
        <w:rPr>
          <w:color w:val="231F20"/>
          <w:w w:val="90"/>
        </w:rPr>
        <w:t>peo</w:t>
      </w:r>
      <w:proofErr w:type="spellEnd"/>
      <w:r>
        <w:rPr>
          <w:color w:val="231F20"/>
          <w:w w:val="90"/>
        </w:rPr>
        <w:t xml:space="preserve">- </w:t>
      </w:r>
      <w:proofErr w:type="spellStart"/>
      <w:r>
        <w:rPr>
          <w:color w:val="231F20"/>
          <w:spacing w:val="-4"/>
        </w:rPr>
        <w:t>ple</w:t>
      </w:r>
      <w:proofErr w:type="spellEnd"/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who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have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“settled”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Australia,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making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ourselves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comfortable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ex</w:t>
      </w:r>
      <w:r>
        <w:rPr>
          <w:color w:val="231F20"/>
          <w:spacing w:val="-4"/>
        </w:rPr>
        <w:t>pense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of </w:t>
      </w:r>
      <w:r>
        <w:rPr>
          <w:color w:val="231F20"/>
          <w:spacing w:val="-2"/>
        </w:rPr>
        <w:t>Indigenous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Australians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who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always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here’</w:t>
      </w:r>
      <w:r>
        <w:rPr>
          <w:color w:val="231F20"/>
          <w:spacing w:val="-12"/>
        </w:rPr>
        <w:t xml:space="preserve"> </w:t>
      </w:r>
      <w:hyperlink w:anchor="_bookmark2" w:history="1">
        <w:r>
          <w:rPr>
            <w:color w:val="231F20"/>
            <w:spacing w:val="-2"/>
          </w:rPr>
          <w:t>(Muller</w:t>
        </w:r>
        <w:r>
          <w:rPr>
            <w:color w:val="231F20"/>
            <w:spacing w:val="-12"/>
          </w:rPr>
          <w:t xml:space="preserve"> </w:t>
        </w:r>
        <w:r>
          <w:rPr>
            <w:color w:val="231F20"/>
            <w:spacing w:val="-2"/>
          </w:rPr>
          <w:t>et</w:t>
        </w:r>
        <w:r>
          <w:rPr>
            <w:color w:val="231F20"/>
            <w:spacing w:val="-12"/>
          </w:rPr>
          <w:t xml:space="preserve"> </w:t>
        </w:r>
        <w:r>
          <w:rPr>
            <w:color w:val="231F20"/>
            <w:spacing w:val="-2"/>
          </w:rPr>
          <w:t>al.,</w:t>
        </w:r>
        <w:r>
          <w:rPr>
            <w:color w:val="231F20"/>
            <w:spacing w:val="-12"/>
          </w:rPr>
          <w:t xml:space="preserve"> </w:t>
        </w:r>
        <w:r>
          <w:rPr>
            <w:color w:val="231F20"/>
            <w:spacing w:val="-2"/>
          </w:rPr>
          <w:t>2022)</w:t>
        </w:r>
      </w:hyperlink>
    </w:p>
    <w:p w14:paraId="7C78B245" w14:textId="77777777" w:rsidR="00BA6791" w:rsidRDefault="006478C7">
      <w:pPr>
        <w:pStyle w:val="BodyText"/>
        <w:ind w:left="120" w:right="237" w:firstLine="200"/>
      </w:pPr>
      <w:r>
        <w:rPr>
          <w:color w:val="231F20"/>
          <w:spacing w:val="-4"/>
        </w:rPr>
        <w:t>Colonisation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caused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Australians;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therefore,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Indigenous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issue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Australians.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a </w:t>
      </w:r>
      <w:r>
        <w:rPr>
          <w:color w:val="231F20"/>
          <w:w w:val="90"/>
        </w:rPr>
        <w:t xml:space="preserve">structural level requires that the subtle and </w:t>
      </w:r>
      <w:proofErr w:type="spellStart"/>
      <w:r>
        <w:rPr>
          <w:color w:val="231F20"/>
          <w:w w:val="90"/>
        </w:rPr>
        <w:t>internalised</w:t>
      </w:r>
      <w:proofErr w:type="spellEnd"/>
      <w:r>
        <w:rPr>
          <w:color w:val="231F20"/>
          <w:w w:val="90"/>
        </w:rPr>
        <w:t xml:space="preserve"> myths and ideologies of </w:t>
      </w:r>
      <w:proofErr w:type="spellStart"/>
      <w:r>
        <w:rPr>
          <w:color w:val="231F20"/>
          <w:w w:val="90"/>
        </w:rPr>
        <w:t>colo</w:t>
      </w:r>
      <w:proofErr w:type="spellEnd"/>
      <w:r>
        <w:rPr>
          <w:color w:val="231F20"/>
          <w:w w:val="90"/>
        </w:rPr>
        <w:t xml:space="preserve">- </w:t>
      </w:r>
      <w:proofErr w:type="spellStart"/>
      <w:r>
        <w:rPr>
          <w:color w:val="231F20"/>
          <w:w w:val="90"/>
        </w:rPr>
        <w:t>nisation</w:t>
      </w:r>
      <w:proofErr w:type="spellEnd"/>
      <w:r>
        <w:rPr>
          <w:color w:val="231F20"/>
          <w:w w:val="90"/>
        </w:rPr>
        <w:t xml:space="preserve"> be challenged at a personal level. This requires honest introspection and </w:t>
      </w:r>
      <w:proofErr w:type="spellStart"/>
      <w:r>
        <w:rPr>
          <w:color w:val="231F20"/>
          <w:w w:val="90"/>
        </w:rPr>
        <w:t>indi</w:t>
      </w:r>
      <w:proofErr w:type="spellEnd"/>
      <w:r>
        <w:rPr>
          <w:color w:val="231F20"/>
          <w:w w:val="90"/>
        </w:rPr>
        <w:t xml:space="preserve">- </w:t>
      </w:r>
      <w:proofErr w:type="spellStart"/>
      <w:r>
        <w:rPr>
          <w:color w:val="231F20"/>
        </w:rPr>
        <w:t>vidual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</w:rPr>
        <w:t>commitment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change.</w:t>
      </w:r>
    </w:p>
    <w:p w14:paraId="7C78B246" w14:textId="77777777" w:rsidR="00BA6791" w:rsidRDefault="006478C7">
      <w:pPr>
        <w:pStyle w:val="BodyText"/>
        <w:ind w:left="120" w:right="237" w:firstLine="200"/>
      </w:pPr>
      <w:r>
        <w:rPr>
          <w:color w:val="231F20"/>
        </w:rPr>
        <w:t>After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identifying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fve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>stages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colonisation,</w:t>
      </w:r>
      <w:r>
        <w:rPr>
          <w:color w:val="231F20"/>
          <w:spacing w:val="-14"/>
        </w:rPr>
        <w:t xml:space="preserve"> </w:t>
      </w:r>
      <w:hyperlink w:anchor="_bookmark1" w:history="1">
        <w:proofErr w:type="spellStart"/>
        <w:r>
          <w:rPr>
            <w:color w:val="231F20"/>
          </w:rPr>
          <w:t>Laenui</w:t>
        </w:r>
        <w:proofErr w:type="spellEnd"/>
        <w:r>
          <w:rPr>
            <w:color w:val="231F20"/>
            <w:spacing w:val="-14"/>
          </w:rPr>
          <w:t xml:space="preserve"> </w:t>
        </w:r>
        <w:r>
          <w:rPr>
            <w:color w:val="231F20"/>
          </w:rPr>
          <w:t>(2000)</w:t>
        </w:r>
      </w:hyperlink>
      <w:r>
        <w:rPr>
          <w:color w:val="231F20"/>
          <w:spacing w:val="-14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outlined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fve</w:t>
      </w:r>
      <w:proofErr w:type="spellEnd"/>
      <w:r>
        <w:rPr>
          <w:color w:val="231F20"/>
        </w:rPr>
        <w:t xml:space="preserve"> stages of </w:t>
      </w:r>
      <w:proofErr w:type="spellStart"/>
      <w:r>
        <w:rPr>
          <w:color w:val="231F20"/>
        </w:rPr>
        <w:t>decolonisation</w:t>
      </w:r>
      <w:proofErr w:type="spellEnd"/>
      <w:r>
        <w:rPr>
          <w:color w:val="231F20"/>
        </w:rPr>
        <w:t>:</w:t>
      </w:r>
    </w:p>
    <w:p w14:paraId="7C78B247" w14:textId="77777777" w:rsidR="00BA6791" w:rsidRDefault="006478C7">
      <w:pPr>
        <w:pStyle w:val="ListParagraph"/>
        <w:numPr>
          <w:ilvl w:val="0"/>
          <w:numId w:val="11"/>
        </w:numPr>
        <w:tabs>
          <w:tab w:val="left" w:pos="479"/>
        </w:tabs>
        <w:spacing w:before="234"/>
        <w:ind w:left="479" w:hanging="359"/>
        <w:rPr>
          <w:sz w:val="20"/>
        </w:rPr>
      </w:pPr>
      <w:r>
        <w:rPr>
          <w:color w:val="231F20"/>
          <w:spacing w:val="-6"/>
          <w:sz w:val="20"/>
        </w:rPr>
        <w:t>Rediscovery and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6"/>
          <w:sz w:val="20"/>
        </w:rPr>
        <w:t>recovery;</w:t>
      </w:r>
    </w:p>
    <w:p w14:paraId="7C78B248" w14:textId="77777777" w:rsidR="00BA6791" w:rsidRDefault="006478C7">
      <w:pPr>
        <w:pStyle w:val="ListParagraph"/>
        <w:numPr>
          <w:ilvl w:val="0"/>
          <w:numId w:val="11"/>
        </w:numPr>
        <w:tabs>
          <w:tab w:val="left" w:pos="479"/>
        </w:tabs>
        <w:ind w:left="479" w:hanging="359"/>
        <w:rPr>
          <w:sz w:val="20"/>
        </w:rPr>
      </w:pPr>
      <w:r>
        <w:rPr>
          <w:color w:val="231F20"/>
          <w:spacing w:val="-2"/>
          <w:sz w:val="20"/>
        </w:rPr>
        <w:t>Mourning;</w:t>
      </w:r>
    </w:p>
    <w:p w14:paraId="7C78B249" w14:textId="77777777" w:rsidR="00BA6791" w:rsidRDefault="006478C7">
      <w:pPr>
        <w:pStyle w:val="ListParagraph"/>
        <w:numPr>
          <w:ilvl w:val="0"/>
          <w:numId w:val="11"/>
        </w:numPr>
        <w:tabs>
          <w:tab w:val="left" w:pos="479"/>
        </w:tabs>
        <w:ind w:left="479" w:hanging="359"/>
        <w:rPr>
          <w:sz w:val="20"/>
        </w:rPr>
      </w:pPr>
      <w:r>
        <w:rPr>
          <w:color w:val="231F20"/>
          <w:spacing w:val="-2"/>
          <w:sz w:val="20"/>
        </w:rPr>
        <w:t>Dreaming;</w:t>
      </w:r>
    </w:p>
    <w:p w14:paraId="7C78B24A" w14:textId="77777777" w:rsidR="00BA6791" w:rsidRDefault="006478C7">
      <w:pPr>
        <w:pStyle w:val="ListParagraph"/>
        <w:numPr>
          <w:ilvl w:val="0"/>
          <w:numId w:val="11"/>
        </w:numPr>
        <w:tabs>
          <w:tab w:val="left" w:pos="479"/>
        </w:tabs>
        <w:ind w:left="479" w:hanging="359"/>
        <w:rPr>
          <w:sz w:val="20"/>
        </w:rPr>
      </w:pPr>
      <w:r>
        <w:rPr>
          <w:color w:val="231F20"/>
          <w:spacing w:val="-7"/>
          <w:sz w:val="20"/>
        </w:rPr>
        <w:t>Commitment;</w:t>
      </w:r>
      <w:r>
        <w:rPr>
          <w:color w:val="231F20"/>
          <w:sz w:val="20"/>
        </w:rPr>
        <w:t xml:space="preserve"> </w:t>
      </w:r>
      <w:r>
        <w:rPr>
          <w:color w:val="231F20"/>
          <w:spacing w:val="-5"/>
          <w:sz w:val="20"/>
        </w:rPr>
        <w:t>and</w:t>
      </w:r>
    </w:p>
    <w:p w14:paraId="7C78B24B" w14:textId="77777777" w:rsidR="00BA6791" w:rsidRDefault="006478C7">
      <w:pPr>
        <w:pStyle w:val="ListParagraph"/>
        <w:numPr>
          <w:ilvl w:val="0"/>
          <w:numId w:val="11"/>
        </w:numPr>
        <w:tabs>
          <w:tab w:val="left" w:pos="479"/>
        </w:tabs>
        <w:ind w:left="479" w:hanging="359"/>
        <w:rPr>
          <w:sz w:val="20"/>
        </w:rPr>
      </w:pPr>
      <w:r>
        <w:rPr>
          <w:color w:val="231F20"/>
          <w:spacing w:val="-2"/>
          <w:sz w:val="20"/>
        </w:rPr>
        <w:t>Action.</w:t>
      </w:r>
    </w:p>
    <w:p w14:paraId="7C78B24C" w14:textId="77777777" w:rsidR="00BA6791" w:rsidRDefault="006478C7">
      <w:pPr>
        <w:pStyle w:val="BodyText"/>
        <w:spacing w:before="240"/>
        <w:ind w:left="120" w:right="237"/>
      </w:pPr>
      <w:r>
        <w:rPr>
          <w:color w:val="231F20"/>
          <w:spacing w:val="-4"/>
        </w:rPr>
        <w:t xml:space="preserve">Collating the knowledge shared in my social-health study, using </w:t>
      </w:r>
      <w:proofErr w:type="spellStart"/>
      <w:r>
        <w:rPr>
          <w:color w:val="231F20"/>
          <w:spacing w:val="-4"/>
        </w:rPr>
        <w:t>Laenui</w:t>
      </w:r>
      <w:r>
        <w:rPr>
          <w:color w:val="231F20"/>
          <w:spacing w:val="-4"/>
        </w:rPr>
        <w:t>’s</w:t>
      </w:r>
      <w:proofErr w:type="spellEnd"/>
      <w:r>
        <w:rPr>
          <w:color w:val="231F20"/>
          <w:spacing w:val="-4"/>
        </w:rPr>
        <w:t xml:space="preserve"> stages of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framework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4"/>
        </w:rPr>
        <w:t>modifed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Australian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context,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  <w:spacing w:val="-4"/>
        </w:rPr>
        <w:t>addi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w w:val="90"/>
        </w:rPr>
        <w:t>tional</w:t>
      </w:r>
      <w:proofErr w:type="spellEnd"/>
      <w:r>
        <w:rPr>
          <w:color w:val="231F20"/>
          <w:w w:val="90"/>
        </w:rPr>
        <w:t xml:space="preserve"> stage, healing/forgiveness – reclaiming wellbeing and harmony, became evident. This new stage is one of self-care, where resilience is nurtured and healing occurs, that </w:t>
      </w:r>
      <w:r>
        <w:rPr>
          <w:color w:val="231F20"/>
          <w:spacing w:val="-4"/>
        </w:rPr>
        <w:t>nestles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Mourning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phase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Dreaming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phase</w:t>
      </w:r>
      <w:r>
        <w:rPr>
          <w:color w:val="231F20"/>
          <w:spacing w:val="-10"/>
        </w:rPr>
        <w:t xml:space="preserve"> </w:t>
      </w:r>
      <w:hyperlink w:anchor="_bookmark1" w:history="1">
        <w:r>
          <w:rPr>
            <w:color w:val="231F20"/>
            <w:spacing w:val="-4"/>
          </w:rPr>
          <w:t>(Muller,</w:t>
        </w:r>
        <w:r>
          <w:rPr>
            <w:color w:val="231F20"/>
            <w:spacing w:val="-10"/>
          </w:rPr>
          <w:t xml:space="preserve"> </w:t>
        </w:r>
        <w:r>
          <w:rPr>
            <w:color w:val="231F20"/>
            <w:spacing w:val="-4"/>
          </w:rPr>
          <w:t>2014)</w:t>
        </w:r>
      </w:hyperlink>
    </w:p>
    <w:p w14:paraId="7C78B24D" w14:textId="77777777" w:rsidR="00BA6791" w:rsidRDefault="006478C7">
      <w:pPr>
        <w:pStyle w:val="BodyText"/>
        <w:spacing w:before="223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C78B2C9" wp14:editId="7C78B2CA">
                <wp:simplePos x="0" y="0"/>
                <wp:positionH relativeFrom="page">
                  <wp:posOffset>885825</wp:posOffset>
                </wp:positionH>
                <wp:positionV relativeFrom="paragraph">
                  <wp:posOffset>309517</wp:posOffset>
                </wp:positionV>
                <wp:extent cx="4670425" cy="316801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0425" cy="3168015"/>
                          <a:chOff x="0" y="0"/>
                          <a:chExt cx="4670425" cy="31680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4664075" cy="316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4075" h="3161665">
                                <a:moveTo>
                                  <a:pt x="4663795" y="3161080"/>
                                </a:moveTo>
                                <a:lnTo>
                                  <a:pt x="4663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108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350" y="6350"/>
                            <a:ext cx="4657725" cy="315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8B311" w14:textId="77777777" w:rsidR="00BA6791" w:rsidRDefault="006478C7">
                              <w:pPr>
                                <w:spacing w:before="199"/>
                                <w:ind w:left="240"/>
                                <w:rPr>
                                  <w:rFonts w:ascii="Cambria"/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/>
                                  <w:b/>
                                  <w:color w:val="231F20"/>
                                  <w:spacing w:val="-2"/>
                                </w:rPr>
                                <w:t>Decolonisation</w:t>
                              </w:r>
                              <w:proofErr w:type="spellEnd"/>
                            </w:p>
                            <w:p w14:paraId="7C78B312" w14:textId="77777777" w:rsidR="00BA6791" w:rsidRDefault="006478C7">
                              <w:pPr>
                                <w:spacing w:before="234"/>
                                <w:ind w:left="240" w:right="23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Outlined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following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six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stages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decolonisation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these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stages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are integrated,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sequential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separate,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people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move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them,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some- times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overlapping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phases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being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stage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time.</w:t>
                              </w:r>
                            </w:p>
                            <w:p w14:paraId="7C78B313" w14:textId="77777777" w:rsidR="00BA6791" w:rsidRDefault="006478C7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600"/>
                                </w:tabs>
                                <w:spacing w:before="238"/>
                                <w:ind w:right="23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231F20"/>
                                  <w:sz w:val="20"/>
                                </w:rPr>
                                <w:t xml:space="preserve">Rediscovery and recovery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z w:val="20"/>
                                </w:rPr>
                                <w:t>is</w:t>
                              </w:r>
                              <w:proofErr w:type="gramEnd"/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a starting phase, used for rediscovering his-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tory, recovering traditional practices and languages, and reconnecting with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Country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kin.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renewed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sense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identity,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recovering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knowledges. People arrive at this stage through curiosity, accident,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>despera</w:t>
                              </w:r>
                              <w:proofErr w:type="spellEnd"/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tion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escape,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coincidence,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fate,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spirituality.</w:t>
                              </w:r>
                            </w:p>
                            <w:p w14:paraId="7C78B314" w14:textId="77777777" w:rsidR="00BA6791" w:rsidRDefault="006478C7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600"/>
                                </w:tabs>
                                <w:ind w:right="23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231F20"/>
                                  <w:spacing w:val="-6"/>
                                  <w:sz w:val="20"/>
                                </w:rPr>
                                <w:t>Mourning</w:t>
                              </w:r>
                              <w:r>
                                <w:rPr>
                                  <w:rFonts w:ascii="Cambria"/>
                                  <w:i/>
                                  <w:color w:val="231F20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 xml:space="preserve">is a stage where the feelings of anger and injustice are expressed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healing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begin.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Laenui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rightly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cautions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people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become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lost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phase,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unable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move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towards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healing.</w:t>
                              </w:r>
                            </w:p>
                            <w:p w14:paraId="7C78B315" w14:textId="77777777" w:rsidR="00BA6791" w:rsidRDefault="006478C7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600"/>
                                </w:tabs>
                                <w:ind w:right="23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z w:val="20"/>
                                </w:rPr>
                                <w:t>Healing/forgiveness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z w:val="20"/>
                                </w:rPr>
                                <w:t>reclaiming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z w:val="20"/>
                                </w:rPr>
                                <w:t>wellbeing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central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0"/>
                                </w:rPr>
                                <w:t>decol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onisation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healing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regaining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strength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engage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 xml:space="preserve">the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other stages. This is where time is taken for self-care, engaging in refection, cultural and spiritual renewal, and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>revitalisation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: it is a time for the reclaim-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z w:val="20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of wellbeing and harmony.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8B2C9" id="Group 18" o:spid="_x0000_s1037" style="position:absolute;margin-left:69.75pt;margin-top:24.35pt;width:367.75pt;height:249.45pt;z-index:-15723520;mso-wrap-distance-left:0;mso-wrap-distance-right:0;mso-position-horizontal-relative:page;mso-position-vertical-relative:text" coordsize="46704,31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">
                <v:shape id="Graphic 19" o:spid="_x0000_s1038" style="position:absolute;left:31;top:31;width:46641;height:31617;visibility:visible;mso-wrap-style:square;v-text-anchor:top" coordsize="4664075,316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" path="m4663795,3161080l4663795,,,,,3161080e" filled="f" strokecolor="#231f20" strokeweight=".5pt">
                  <v:path arrowok="t"/>
                </v:shape>
                <v:shape id="Textbox 20" o:spid="_x0000_s1039" type="#_x0000_t202" style="position:absolute;left:63;top:63;width:46577;height:3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C78B311" w14:textId="77777777" w:rsidR="00BA6791" w:rsidRDefault="006478C7">
                        <w:pPr>
                          <w:spacing w:before="199"/>
                          <w:ind w:left="240"/>
                          <w:rPr>
                            <w:rFonts w:ascii="Cambria"/>
                            <w:b/>
                          </w:rPr>
                        </w:pPr>
                        <w:proofErr w:type="spellStart"/>
                        <w:r>
                          <w:rPr>
                            <w:rFonts w:ascii="Cambria"/>
                            <w:b/>
                            <w:color w:val="231F20"/>
                            <w:spacing w:val="-2"/>
                          </w:rPr>
                          <w:t>Decolonisation</w:t>
                        </w:r>
                        <w:proofErr w:type="spellEnd"/>
                      </w:p>
                      <w:p w14:paraId="7C78B312" w14:textId="77777777" w:rsidR="00BA6791" w:rsidRDefault="006478C7">
                        <w:pPr>
                          <w:spacing w:before="234"/>
                          <w:ind w:left="240" w:right="23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Outlined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following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are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six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stages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decolonisation</w:t>
                        </w:r>
                        <w:proofErr w:type="spellEnd"/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.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these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stages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are integrated,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not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sequential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or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separate,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people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move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between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them,</w:t>
                        </w:r>
                        <w:r>
                          <w:rPr>
                            <w:color w:val="231F2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some- times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overlapping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phases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being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more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than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one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stage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at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time.</w:t>
                        </w:r>
                      </w:p>
                      <w:p w14:paraId="7C78B313" w14:textId="77777777" w:rsidR="00BA6791" w:rsidRDefault="006478C7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600"/>
                          </w:tabs>
                          <w:spacing w:before="238"/>
                          <w:ind w:right="23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/>
                            <w:i/>
                            <w:color w:val="231F20"/>
                            <w:sz w:val="20"/>
                          </w:rPr>
                          <w:t xml:space="preserve">Rediscovery and recovery </w:t>
                        </w:r>
                        <w:proofErr w:type="gramStart"/>
                        <w:r>
                          <w:rPr>
                            <w:color w:val="231F20"/>
                            <w:sz w:val="20"/>
                          </w:rPr>
                          <w:t>is</w:t>
                        </w:r>
                        <w:proofErr w:type="gramEnd"/>
                        <w:r>
                          <w:rPr>
                            <w:color w:val="231F20"/>
                            <w:sz w:val="20"/>
                          </w:rPr>
                          <w:t xml:space="preserve"> a starting phase, used for rediscovering his- </w:t>
                        </w:r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tory, recovering traditional practices and languages, and reconnecting with </w:t>
                        </w:r>
                        <w:r>
                          <w:rPr>
                            <w:color w:val="231F20"/>
                            <w:sz w:val="20"/>
                          </w:rPr>
                          <w:t>Country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kin.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It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time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renewed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sense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identity,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recovering </w:t>
                        </w:r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knowledges. People arrive at this stage through curiosity, accident, </w:t>
                        </w:r>
                        <w:proofErr w:type="spellStart"/>
                        <w:r>
                          <w:rPr>
                            <w:color w:val="231F20"/>
                            <w:w w:val="90"/>
                            <w:sz w:val="20"/>
                          </w:rPr>
                          <w:t>despera</w:t>
                        </w:r>
                        <w:proofErr w:type="spellEnd"/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tion</w:t>
                        </w:r>
                        <w:proofErr w:type="spellEnd"/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escape,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coincidence,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fate,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or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spirituality.</w:t>
                        </w:r>
                      </w:p>
                      <w:p w14:paraId="7C78B314" w14:textId="77777777" w:rsidR="00BA6791" w:rsidRDefault="006478C7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600"/>
                          </w:tabs>
                          <w:ind w:right="23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/>
                            <w:i/>
                            <w:color w:val="231F20"/>
                            <w:spacing w:val="-6"/>
                            <w:sz w:val="20"/>
                          </w:rPr>
                          <w:t>Mourning</w:t>
                        </w:r>
                        <w:r>
                          <w:rPr>
                            <w:rFonts w:ascii="Cambria"/>
                            <w:i/>
                            <w:color w:val="231F20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 xml:space="preserve">is a stage where the feelings of anger and injustice are expressed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order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for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healing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to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begin.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Laenui</w:t>
                        </w:r>
                        <w:proofErr w:type="spellEnd"/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rightly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cautions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that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some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people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can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become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lost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this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phase,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unable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move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towards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healing.</w:t>
                        </w:r>
                      </w:p>
                      <w:p w14:paraId="7C78B315" w14:textId="77777777" w:rsidR="00BA6791" w:rsidRDefault="006478C7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600"/>
                          </w:tabs>
                          <w:ind w:right="23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231F20"/>
                            <w:sz w:val="20"/>
                          </w:rPr>
                          <w:t>Healing/forgiveness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z w:val="20"/>
                          </w:rPr>
                          <w:t>–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z w:val="20"/>
                          </w:rPr>
                          <w:t>reclaiming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z w:val="20"/>
                          </w:rPr>
                          <w:t>wellbeing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z w:val="20"/>
                          </w:rPr>
                          <w:t>harmony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central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to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z w:val="20"/>
                          </w:rPr>
                          <w:t>decol</w:t>
                        </w:r>
                        <w:proofErr w:type="spellEnd"/>
                        <w:r>
                          <w:rPr>
                            <w:color w:val="231F20"/>
                            <w:sz w:val="20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onisation</w:t>
                        </w:r>
                        <w:proofErr w:type="spellEnd"/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;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it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a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phase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healing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regaining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strength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to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engage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with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 xml:space="preserve">the </w:t>
                        </w:r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other stages. This is where time is taken for self-care, engaging in refection, cultural and spiritual renewal, and </w:t>
                        </w:r>
                        <w:proofErr w:type="spellStart"/>
                        <w:r>
                          <w:rPr>
                            <w:color w:val="231F20"/>
                            <w:w w:val="90"/>
                            <w:sz w:val="20"/>
                          </w:rPr>
                          <w:t>revitalisation</w:t>
                        </w:r>
                        <w:proofErr w:type="spellEnd"/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: it is a time for the reclaim- </w:t>
                        </w:r>
                        <w:proofErr w:type="spellStart"/>
                        <w:r>
                          <w:rPr>
                            <w:color w:val="231F20"/>
                            <w:sz w:val="20"/>
                          </w:rPr>
                          <w:t>ing</w:t>
                        </w:r>
                        <w:proofErr w:type="spellEnd"/>
                        <w:r>
                          <w:rPr>
                            <w:color w:val="231F20"/>
                            <w:sz w:val="20"/>
                          </w:rPr>
                          <w:t xml:space="preserve"> of wellbeing and harmony.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78B24E" w14:textId="77777777" w:rsidR="00BA6791" w:rsidRDefault="00BA6791">
      <w:p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4F" w14:textId="77777777" w:rsidR="00BA6791" w:rsidRDefault="006478C7">
      <w:pPr>
        <w:pStyle w:val="BodyText"/>
        <w:jc w:val="left"/>
        <w:rPr>
          <w:sz w:val="1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7C78B2CB" wp14:editId="7C78B2CC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16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CB" id="Textbox 21" o:spid="_x0000_s1040" type="#_x0000_t202" style="position:absolute;margin-left:3.55pt;margin-top:483.15pt;width:8.75pt;height:167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" filled="f" stroked="f">
                <v:textbox style="layout-flow:vertical;mso-layout-flow-alt:bottom-to-top" inset="0,0,0,0">
                  <w:txbxContent>
                    <w:p w14:paraId="7C78B316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78B250" w14:textId="77777777" w:rsidR="00BA6791" w:rsidRDefault="006478C7">
      <w:pPr>
        <w:pStyle w:val="BodyText"/>
        <w:ind w:left="23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C78B2CD" wp14:editId="7C78B2CE">
                <wp:extent cx="4670425" cy="1786255"/>
                <wp:effectExtent l="0" t="0" r="0" b="4444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0425" cy="1786255"/>
                          <a:chOff x="0" y="0"/>
                          <a:chExt cx="4670425" cy="17862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175" y="3175"/>
                            <a:ext cx="4664075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4075" h="1779905">
                                <a:moveTo>
                                  <a:pt x="0" y="0"/>
                                </a:moveTo>
                                <a:lnTo>
                                  <a:pt x="0" y="1779777"/>
                                </a:lnTo>
                                <a:lnTo>
                                  <a:pt x="4663795" y="1779777"/>
                                </a:lnTo>
                                <a:lnTo>
                                  <a:pt x="46637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350" y="3175"/>
                            <a:ext cx="4657725" cy="177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8B317" w14:textId="77777777" w:rsidR="00BA6791" w:rsidRDefault="006478C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600"/>
                                </w:tabs>
                                <w:spacing w:before="200"/>
                                <w:ind w:right="23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231F20"/>
                                  <w:sz w:val="20"/>
                                </w:rPr>
                                <w:t xml:space="preserve">Dreaming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stage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strengthening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revaluing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philosophy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and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knowledge.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hyperlink w:anchor="_bookmark1" w:history="1">
                                <w:proofErr w:type="spellStart"/>
                                <w:r>
                                  <w:rPr>
                                    <w:color w:val="231F20"/>
                                    <w:spacing w:val="-4"/>
                                    <w:sz w:val="20"/>
                                  </w:rPr>
                                  <w:t>Laenui</w:t>
                                </w:r>
                                <w:proofErr w:type="spellEnd"/>
                                <w:r>
                                  <w:rPr>
                                    <w:color w:val="231F20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31F20"/>
                                    <w:spacing w:val="-4"/>
                                    <w:sz w:val="20"/>
                                  </w:rPr>
                                  <w:t>(2000)</w:t>
                                </w:r>
                              </w:hyperlink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sees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most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crucial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recovery,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describing it as a period for building the master recovery plan. In an Austral-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ian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context,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drawing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ancient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contemporary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wisdom of our peoples: the Dreaming.</w:t>
                              </w:r>
                            </w:p>
                            <w:p w14:paraId="7C78B318" w14:textId="77777777" w:rsidR="00BA6791" w:rsidRDefault="006478C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600"/>
                                </w:tabs>
                                <w:spacing w:line="237" w:lineRule="auto"/>
                                <w:ind w:right="23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231F20"/>
                                  <w:sz w:val="20"/>
                                </w:rPr>
                                <w:t xml:space="preserve">Commitment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draws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dreaming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phase,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opportunity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fo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r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commitment to a particular direction, a personal direction towards action.</w:t>
                              </w:r>
                            </w:p>
                            <w:p w14:paraId="7C78B319" w14:textId="77777777" w:rsidR="00BA6791" w:rsidRDefault="006478C7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600"/>
                                </w:tabs>
                                <w:ind w:right="23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231F20"/>
                                  <w:sz w:val="20"/>
                                </w:rPr>
                                <w:t xml:space="preserve">Action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called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pro-active,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reactive.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the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responsive action to challenge injustices or action to ensure survival; it is not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punitive action,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 it is positive 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8B2CD" id="Group 22" o:spid="_x0000_s1041" style="width:367.75pt;height:140.65pt;mso-position-horizontal-relative:char;mso-position-vertical-relative:line" coordsize="46704,17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">
                <v:shape id="Graphic 23" o:spid="_x0000_s1042" style="position:absolute;left:31;top:31;width:46641;height:17799;visibility:visible;mso-wrap-style:square;v-text-anchor:top" coordsize="4664075,177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" path="m,l,1779777r4663795,l4663795,e" filled="f" strokecolor="#231f20" strokeweight=".5pt">
                  <v:path arrowok="t"/>
                </v:shape>
                <v:shape id="Textbox 24" o:spid="_x0000_s1043" type="#_x0000_t202" style="position:absolute;left:63;top:31;width:46577;height:17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C78B317" w14:textId="77777777" w:rsidR="00BA6791" w:rsidRDefault="006478C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600"/>
                          </w:tabs>
                          <w:spacing w:before="200"/>
                          <w:ind w:right="23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/>
                            <w:i/>
                            <w:color w:val="231F20"/>
                            <w:sz w:val="20"/>
                          </w:rPr>
                          <w:t xml:space="preserve">Dreaming </w:t>
                        </w:r>
                        <w:r>
                          <w:rPr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stage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strengthening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revaluing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our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philosophy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and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knowledge.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hyperlink w:anchor="_bookmark1" w:history="1">
                          <w:proofErr w:type="spellStart"/>
                          <w:r>
                            <w:rPr>
                              <w:color w:val="231F20"/>
                              <w:spacing w:val="-4"/>
                              <w:sz w:val="20"/>
                            </w:rPr>
                            <w:t>Laenui</w:t>
                          </w:r>
                          <w:proofErr w:type="spellEnd"/>
                          <w:r>
                            <w:rPr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20"/>
                            </w:rPr>
                            <w:t>(2000)</w:t>
                          </w:r>
                        </w:hyperlink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sees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this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phase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most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crucial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for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recovery, </w:t>
                        </w:r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describing it as a period for building the master recovery plan. In an Austral- </w:t>
                        </w:r>
                        <w:proofErr w:type="spellStart"/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ian</w:t>
                        </w:r>
                        <w:proofErr w:type="spellEnd"/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context,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this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more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about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drawing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on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ancient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contemporary </w:t>
                        </w:r>
                        <w:r>
                          <w:rPr>
                            <w:color w:val="231F20"/>
                            <w:sz w:val="20"/>
                          </w:rPr>
                          <w:t>wisdom of our peoples: the Dreaming.</w:t>
                        </w:r>
                      </w:p>
                      <w:p w14:paraId="7C78B318" w14:textId="77777777" w:rsidR="00BA6791" w:rsidRDefault="006478C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600"/>
                          </w:tabs>
                          <w:spacing w:line="237" w:lineRule="auto"/>
                          <w:ind w:right="23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/>
                            <w:i/>
                            <w:color w:val="231F20"/>
                            <w:sz w:val="20"/>
                          </w:rPr>
                          <w:t xml:space="preserve">Commitment </w:t>
                        </w:r>
                        <w:r>
                          <w:rPr>
                            <w:color w:val="231F20"/>
                            <w:sz w:val="20"/>
                          </w:rPr>
                          <w:t>draws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on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dreaming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phase,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it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an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opportunity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fo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r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commitment to a particular direction, a personal direction towards action.</w:t>
                        </w:r>
                      </w:p>
                      <w:p w14:paraId="7C78B319" w14:textId="77777777" w:rsidR="00BA6791" w:rsidRDefault="006478C7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600"/>
                          </w:tabs>
                          <w:ind w:right="23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/>
                            <w:i/>
                            <w:color w:val="231F20"/>
                            <w:sz w:val="20"/>
                          </w:rPr>
                          <w:t xml:space="preserve">Action </w:t>
                        </w:r>
                        <w:r>
                          <w:rPr>
                            <w:color w:val="231F20"/>
                            <w:sz w:val="20"/>
                          </w:rPr>
                          <w:t>called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for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this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phase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pro-active,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not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reactive.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This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not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the </w:t>
                        </w:r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responsive action to challenge injustices or action to ensure survival; it is not </w:t>
                        </w:r>
                        <w:r>
                          <w:rPr>
                            <w:color w:val="231F20"/>
                            <w:sz w:val="20"/>
                          </w:rPr>
                          <w:t>punitive action,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 it is positive action.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78B251" w14:textId="77777777" w:rsidR="00BA6791" w:rsidRDefault="00BA6791">
      <w:pPr>
        <w:pStyle w:val="BodyText"/>
        <w:spacing w:before="7"/>
        <w:jc w:val="left"/>
        <w:rPr>
          <w:sz w:val="22"/>
        </w:rPr>
      </w:pPr>
    </w:p>
    <w:p w14:paraId="7C78B252" w14:textId="77777777" w:rsidR="00BA6791" w:rsidRDefault="006478C7">
      <w:pPr>
        <w:pStyle w:val="Heading1"/>
        <w:jc w:val="both"/>
      </w:pPr>
      <w:r>
        <w:rPr>
          <w:color w:val="231F20"/>
          <w:spacing w:val="-4"/>
        </w:rPr>
        <w:t>Engaging with</w:t>
      </w:r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  <w:spacing w:val="-4"/>
        </w:rPr>
        <w:t>decolonisation</w:t>
      </w:r>
      <w:proofErr w:type="spellEnd"/>
    </w:p>
    <w:p w14:paraId="7C78B253" w14:textId="77777777" w:rsidR="00BA6791" w:rsidRDefault="006478C7">
      <w:pPr>
        <w:pStyle w:val="BodyText"/>
        <w:spacing w:before="114"/>
        <w:ind w:left="240" w:right="117"/>
      </w:pPr>
      <w:r>
        <w:rPr>
          <w:color w:val="231F20"/>
          <w:spacing w:val="-6"/>
        </w:rPr>
        <w:t>Our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history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makes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depressing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read,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especially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one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accepts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6"/>
        </w:rPr>
        <w:t>colonisers’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version. </w:t>
      </w:r>
      <w:r>
        <w:rPr>
          <w:color w:val="231F20"/>
          <w:spacing w:val="-2"/>
        </w:rPr>
        <w:t>However,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rediscovery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history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  <w:spacing w:val="-2"/>
        </w:rPr>
        <w:t>decolonising</w:t>
      </w:r>
      <w:proofErr w:type="spellEnd"/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process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provides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a </w:t>
      </w:r>
      <w:r>
        <w:rPr>
          <w:color w:val="231F20"/>
          <w:w w:val="90"/>
        </w:rPr>
        <w:t>story of strength, resilience, and adaptation. Beginning with the foundational phase of rediscovery and recovery, researching counter-narratives that contradict the negative historical portrayal of Indigenous Australians, can begin to undo the myths that h</w:t>
      </w:r>
      <w:r>
        <w:rPr>
          <w:color w:val="231F20"/>
          <w:w w:val="90"/>
        </w:rPr>
        <w:t xml:space="preserve">ave </w:t>
      </w:r>
      <w:r>
        <w:rPr>
          <w:color w:val="231F20"/>
          <w:spacing w:val="-2"/>
        </w:rPr>
        <w:t>supported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  <w:spacing w:val="-2"/>
        </w:rPr>
        <w:t>unjustifable</w:t>
      </w:r>
      <w:proofErr w:type="spellEnd"/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‘righteousness’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colonisation.</w:t>
      </w:r>
    </w:p>
    <w:p w14:paraId="7C78B254" w14:textId="77777777" w:rsidR="00BA6791" w:rsidRDefault="006478C7">
      <w:pPr>
        <w:pStyle w:val="BodyText"/>
        <w:ind w:left="240" w:right="116" w:firstLine="200"/>
        <w:jc w:val="right"/>
      </w:pPr>
      <w:r>
        <w:rPr>
          <w:color w:val="231F20"/>
          <w:w w:val="90"/>
        </w:rPr>
        <w:t xml:space="preserve">Indigenous Australians in the helping professions selectively use their knowledge of </w:t>
      </w:r>
      <w:r>
        <w:rPr>
          <w:color w:val="231F20"/>
          <w:spacing w:val="-6"/>
        </w:rPr>
        <w:t xml:space="preserve">the history of dispossession, oppression, violence, and eugenic policies enacted in the </w:t>
      </w:r>
      <w:r>
        <w:rPr>
          <w:color w:val="231F20"/>
          <w:spacing w:val="-4"/>
        </w:rPr>
        <w:t xml:space="preserve">process of colonisation in their praxis. A word of caution is necessary here, because </w:t>
      </w:r>
      <w:r>
        <w:rPr>
          <w:color w:val="231F20"/>
          <w:spacing w:val="-6"/>
        </w:rPr>
        <w:t xml:space="preserve">history is used carefully, selectively, and thoughtfully, for without proper </w:t>
      </w:r>
      <w:proofErr w:type="spellStart"/>
      <w:r>
        <w:rPr>
          <w:color w:val="231F20"/>
          <w:spacing w:val="-6"/>
        </w:rPr>
        <w:t>considera</w:t>
      </w:r>
      <w:proofErr w:type="spellEnd"/>
      <w:r>
        <w:rPr>
          <w:color w:val="231F20"/>
          <w:spacing w:val="-6"/>
        </w:rPr>
        <w:t xml:space="preserve">- </w:t>
      </w:r>
      <w:proofErr w:type="spellStart"/>
      <w:r>
        <w:rPr>
          <w:color w:val="231F20"/>
          <w:spacing w:val="-4"/>
        </w:rPr>
        <w:t>tion</w:t>
      </w:r>
      <w:proofErr w:type="spellEnd"/>
      <w:r>
        <w:rPr>
          <w:color w:val="231F20"/>
          <w:spacing w:val="-4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result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further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trauma.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Knowledge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history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important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work</w:t>
      </w:r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spacing w:val="-6"/>
        </w:rPr>
        <w:t>ing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alongside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Australians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because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aids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critical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analysis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preconceived </w:t>
      </w:r>
      <w:r>
        <w:rPr>
          <w:color w:val="231F20"/>
          <w:spacing w:val="-4"/>
        </w:rPr>
        <w:t>assumptions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enabling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better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understanding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social,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political,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historical </w:t>
      </w:r>
      <w:r>
        <w:rPr>
          <w:color w:val="231F20"/>
          <w:w w:val="90"/>
        </w:rPr>
        <w:t xml:space="preserve">environment that has constructed the structural inequities present in Australia today. </w:t>
      </w:r>
      <w:r>
        <w:rPr>
          <w:color w:val="231F20"/>
        </w:rPr>
        <w:t>Rediscovering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history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experience,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explorers’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 xml:space="preserve">journals </w:t>
      </w:r>
      <w:r>
        <w:rPr>
          <w:color w:val="231F20"/>
          <w:spacing w:val="-8"/>
        </w:rPr>
        <w:t>detail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sighting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villages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farming.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Historian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Bill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Gammage,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book</w:t>
      </w:r>
      <w:r>
        <w:rPr>
          <w:color w:val="231F20"/>
        </w:rPr>
        <w:t xml:space="preserve"> </w:t>
      </w:r>
      <w:r>
        <w:rPr>
          <w:rFonts w:ascii="Cambria" w:hAnsi="Cambria"/>
          <w:i/>
          <w:color w:val="231F20"/>
          <w:spacing w:val="-8"/>
        </w:rPr>
        <w:t>The</w:t>
      </w:r>
      <w:r>
        <w:rPr>
          <w:rFonts w:ascii="Cambria" w:hAnsi="Cambria"/>
          <w:i/>
          <w:color w:val="231F20"/>
        </w:rPr>
        <w:t xml:space="preserve"> </w:t>
      </w:r>
      <w:r>
        <w:rPr>
          <w:rFonts w:ascii="Cambria" w:hAnsi="Cambria"/>
          <w:i/>
          <w:color w:val="231F20"/>
          <w:spacing w:val="-4"/>
        </w:rPr>
        <w:t>Biggest</w:t>
      </w:r>
      <w:r>
        <w:rPr>
          <w:rFonts w:ascii="Cambria" w:hAnsi="Cambria"/>
          <w:i/>
          <w:color w:val="231F20"/>
          <w:spacing w:val="-8"/>
        </w:rPr>
        <w:t xml:space="preserve"> </w:t>
      </w:r>
      <w:r>
        <w:rPr>
          <w:rFonts w:ascii="Cambria" w:hAnsi="Cambria"/>
          <w:i/>
          <w:color w:val="231F20"/>
          <w:spacing w:val="-4"/>
        </w:rPr>
        <w:t>Estate</w:t>
      </w:r>
      <w:r>
        <w:rPr>
          <w:rFonts w:ascii="Cambria" w:hAnsi="Cambria"/>
          <w:i/>
          <w:color w:val="231F20"/>
          <w:spacing w:val="1"/>
        </w:rPr>
        <w:t xml:space="preserve"> </w:t>
      </w:r>
      <w:r>
        <w:rPr>
          <w:rFonts w:ascii="Cambria" w:hAnsi="Cambria"/>
          <w:i/>
          <w:color w:val="231F20"/>
          <w:spacing w:val="-4"/>
        </w:rPr>
        <w:t>on</w:t>
      </w:r>
      <w:r>
        <w:rPr>
          <w:rFonts w:ascii="Cambria" w:hAnsi="Cambria"/>
          <w:i/>
          <w:color w:val="231F20"/>
        </w:rPr>
        <w:t xml:space="preserve"> </w:t>
      </w:r>
      <w:r>
        <w:rPr>
          <w:rFonts w:ascii="Cambria" w:hAnsi="Cambria"/>
          <w:i/>
          <w:color w:val="231F20"/>
          <w:spacing w:val="-4"/>
        </w:rPr>
        <w:t>Earth</w:t>
      </w:r>
      <w:r>
        <w:rPr>
          <w:rFonts w:ascii="Cambria" w:hAnsi="Cambria"/>
          <w:i/>
          <w:color w:val="231F20"/>
        </w:rPr>
        <w:t xml:space="preserve"> </w:t>
      </w:r>
      <w:r>
        <w:rPr>
          <w:color w:val="231F20"/>
          <w:spacing w:val="-4"/>
        </w:rPr>
        <w:t>(2011),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draws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journals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early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art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settlers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to </w:t>
      </w:r>
      <w:r>
        <w:rPr>
          <w:color w:val="231F20"/>
          <w:w w:val="90"/>
        </w:rPr>
        <w:t xml:space="preserve">detail the extensive farming practices in Australia before colonisation. Technology has </w:t>
      </w:r>
      <w:r>
        <w:rPr>
          <w:color w:val="231F20"/>
          <w:spacing w:val="-6"/>
        </w:rPr>
        <w:t>made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some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journals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readily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available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online.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When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reading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these,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worth remembering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era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these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written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assumptions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made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based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</w:p>
    <w:p w14:paraId="7C78B255" w14:textId="77777777" w:rsidR="00BA6791" w:rsidRDefault="006478C7">
      <w:pPr>
        <w:pStyle w:val="BodyText"/>
        <w:spacing w:line="232" w:lineRule="exact"/>
        <w:ind w:left="240"/>
      </w:pPr>
      <w:r>
        <w:rPr>
          <w:color w:val="231F20"/>
          <w:spacing w:val="-6"/>
        </w:rPr>
        <w:t>particular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social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norms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world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view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authors.</w:t>
      </w:r>
    </w:p>
    <w:p w14:paraId="7C78B256" w14:textId="77777777" w:rsidR="00BA6791" w:rsidRDefault="006478C7">
      <w:pPr>
        <w:pStyle w:val="BodyText"/>
        <w:spacing w:before="35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C78B2CF" wp14:editId="7C78B2D0">
                <wp:simplePos x="0" y="0"/>
                <wp:positionH relativeFrom="page">
                  <wp:posOffset>969644</wp:posOffset>
                </wp:positionH>
                <wp:positionV relativeFrom="paragraph">
                  <wp:posOffset>193811</wp:posOffset>
                </wp:positionV>
                <wp:extent cx="4664075" cy="118046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4075" cy="118046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78B31A" w14:textId="77777777" w:rsidR="00BA6791" w:rsidRDefault="006478C7">
                            <w:pPr>
                              <w:spacing w:before="199"/>
                              <w:ind w:left="240"/>
                              <w:jc w:val="both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231F20"/>
                                <w:w w:val="90"/>
                              </w:rPr>
                              <w:t>Exercise</w:t>
                            </w:r>
                            <w:r>
                              <w:rPr>
                                <w:rFonts w:ascii="Cambria"/>
                                <w:b/>
                                <w:color w:val="231F2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231F20"/>
                                <w:spacing w:val="-5"/>
                              </w:rPr>
                              <w:t>4.2</w:t>
                            </w:r>
                          </w:p>
                          <w:p w14:paraId="7C78B31B" w14:textId="77777777" w:rsidR="00BA6791" w:rsidRDefault="006478C7">
                            <w:pPr>
                              <w:pStyle w:val="BodyText"/>
                              <w:spacing w:before="234"/>
                              <w:ind w:left="240" w:right="237"/>
                            </w:pPr>
                            <w:r>
                              <w:rPr>
                                <w:color w:val="231F20"/>
                                <w:spacing w:val="-6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some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explorer’s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journals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online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hyperlink r:id="rId17">
                              <w:r>
                                <w:rPr>
                                  <w:color w:val="231F20"/>
                                  <w:spacing w:val="-6"/>
                                </w:rPr>
                                <w:t>http://gutenberg.net.au/explor</w:t>
                              </w:r>
                            </w:hyperlink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- </w:t>
                            </w:r>
                            <w:hyperlink r:id="rId18">
                              <w:r>
                                <w:rPr>
                                  <w:color w:val="231F20"/>
                                </w:rPr>
                                <w:t>ers-journals.html</w:t>
                              </w:r>
                            </w:hyperlink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particular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focus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housing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farming.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</w:rPr>
                              <w:t>Refect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on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how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  <w:spacing w:val="-4"/>
                              </w:rPr>
                              <w:t>difers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from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what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known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before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reading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these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accounts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and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how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issues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author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’s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world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view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  <w:spacing w:val="-2"/>
                              </w:rPr>
                              <w:t>infuence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works.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CF" id="Textbox 25" o:spid="_x0000_s1044" type="#_x0000_t202" style="position:absolute;margin-left:76.35pt;margin-top:15.25pt;width:367.25pt;height:92.9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" filled="f" strokecolor="#231f20" strokeweight=".5pt">
                <v:path arrowok="t"/>
                <v:textbox inset="0,0,0,0">
                  <w:txbxContent>
                    <w:p w14:paraId="7C78B31A" w14:textId="77777777" w:rsidR="00BA6791" w:rsidRDefault="006478C7">
                      <w:pPr>
                        <w:spacing w:before="199"/>
                        <w:ind w:left="240"/>
                        <w:jc w:val="both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231F20"/>
                          <w:w w:val="90"/>
                        </w:rPr>
                        <w:t>Exercise</w:t>
                      </w:r>
                      <w:r>
                        <w:rPr>
                          <w:rFonts w:ascii="Cambria"/>
                          <w:b/>
                          <w:color w:val="231F20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231F20"/>
                          <w:spacing w:val="-5"/>
                        </w:rPr>
                        <w:t>4.2</w:t>
                      </w:r>
                    </w:p>
                    <w:p w14:paraId="7C78B31B" w14:textId="77777777" w:rsidR="00BA6791" w:rsidRDefault="006478C7">
                      <w:pPr>
                        <w:pStyle w:val="BodyText"/>
                        <w:spacing w:before="234"/>
                        <w:ind w:left="240" w:right="237"/>
                      </w:pPr>
                      <w:r>
                        <w:rPr>
                          <w:color w:val="231F20"/>
                          <w:spacing w:val="-6"/>
                        </w:rPr>
                        <w:t>Review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some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of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the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explorer’s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journals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online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</w:rPr>
                        <w:t>at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hyperlink r:id="rId19">
                        <w:r>
                          <w:rPr>
                            <w:color w:val="231F20"/>
                            <w:spacing w:val="-6"/>
                          </w:rPr>
                          <w:t>http://gutenberg.net.au/explor</w:t>
                        </w:r>
                      </w:hyperlink>
                      <w:r>
                        <w:rPr>
                          <w:color w:val="231F20"/>
                          <w:spacing w:val="-6"/>
                        </w:rPr>
                        <w:t xml:space="preserve">- </w:t>
                      </w:r>
                      <w:hyperlink r:id="rId20">
                        <w:r>
                          <w:rPr>
                            <w:color w:val="231F20"/>
                          </w:rPr>
                          <w:t>ers-journals.html</w:t>
                        </w:r>
                      </w:hyperlink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with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particular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focus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on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housing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and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farming.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</w:rPr>
                        <w:t>Refect</w:t>
                      </w:r>
                      <w:proofErr w:type="spellEnd"/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on </w:t>
                      </w:r>
                      <w:r>
                        <w:rPr>
                          <w:color w:val="231F20"/>
                          <w:spacing w:val="-4"/>
                        </w:rPr>
                        <w:t>how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this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  <w:spacing w:val="-4"/>
                        </w:rPr>
                        <w:t>difers</w:t>
                      </w:r>
                      <w:proofErr w:type="spellEnd"/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from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what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you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have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known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before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reading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these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accounts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and </w:t>
                      </w:r>
                      <w:r>
                        <w:rPr>
                          <w:color w:val="231F20"/>
                          <w:spacing w:val="-2"/>
                        </w:rPr>
                        <w:t>how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issues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such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as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the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author</w:t>
                      </w:r>
                      <w:r>
                        <w:rPr>
                          <w:color w:val="231F20"/>
                          <w:spacing w:val="-2"/>
                        </w:rPr>
                        <w:t>’s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world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view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  <w:spacing w:val="-2"/>
                        </w:rPr>
                        <w:t>infuence</w:t>
                      </w:r>
                      <w:proofErr w:type="spellEnd"/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the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works.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8B257" w14:textId="77777777" w:rsidR="00BA6791" w:rsidRDefault="00BA6791">
      <w:pPr>
        <w:pStyle w:val="BodyText"/>
        <w:spacing w:before="65"/>
        <w:jc w:val="left"/>
      </w:pPr>
    </w:p>
    <w:p w14:paraId="7C78B258" w14:textId="77777777" w:rsidR="00BA6791" w:rsidRDefault="006478C7">
      <w:pPr>
        <w:pStyle w:val="BodyText"/>
        <w:ind w:left="242" w:right="115" w:firstLine="200"/>
      </w:pPr>
      <w:r>
        <w:rPr>
          <w:color w:val="231F20"/>
          <w:spacing w:val="-2"/>
        </w:rPr>
        <w:t>Some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stories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encountered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rediscovery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phase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disturbing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and </w:t>
      </w:r>
      <w:r>
        <w:rPr>
          <w:color w:val="231F20"/>
          <w:spacing w:val="-6"/>
        </w:rPr>
        <w:t>generate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strong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emotions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such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anger,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disbelief,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despair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grief.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One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particularly brutal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story taken from the journal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 G. A. Robinson,</w:t>
      </w:r>
      <w:r>
        <w:rPr>
          <w:color w:val="231F20"/>
          <w:spacing w:val="-6"/>
        </w:rPr>
        <w:t xml:space="preserve"> Chief Protector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 Aboriginals,</w:t>
      </w:r>
    </w:p>
    <w:p w14:paraId="7C78B259" w14:textId="77777777" w:rsidR="00BA6791" w:rsidRDefault="00BA6791">
      <w:p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5A" w14:textId="77777777" w:rsidR="00BA6791" w:rsidRDefault="006478C7">
      <w:pPr>
        <w:pStyle w:val="BodyText"/>
        <w:spacing w:before="88"/>
        <w:ind w:left="120" w:right="2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7C78B2D1" wp14:editId="7C78B2D2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1C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D1" id="Textbox 26" o:spid="_x0000_s1045" type="#_x0000_t202" style="position:absolute;left:0;text-align:left;margin-left:3.55pt;margin-top:483.15pt;width:8.75pt;height:167.2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" filled="f" stroked="f">
                <v:textbox style="layout-flow:vertical;mso-layout-flow-alt:bottom-to-top" inset="0,0,0,0">
                  <w:txbxContent>
                    <w:p w14:paraId="7C78B31C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  <w:spacing w:val="-4"/>
        </w:rPr>
        <w:t>May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August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1841,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heavily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afected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me</w:t>
      </w:r>
      <w:r>
        <w:rPr>
          <w:color w:val="231F20"/>
          <w:spacing w:val="-8"/>
        </w:rPr>
        <w:t xml:space="preserve"> </w:t>
      </w:r>
      <w:hyperlink w:anchor="_bookmark1" w:history="1">
        <w:r>
          <w:rPr>
            <w:color w:val="231F20"/>
            <w:spacing w:val="-4"/>
          </w:rPr>
          <w:t>(Muller,</w:t>
        </w:r>
        <w:r>
          <w:rPr>
            <w:color w:val="231F20"/>
            <w:spacing w:val="-8"/>
          </w:rPr>
          <w:t xml:space="preserve"> </w:t>
        </w:r>
        <w:r>
          <w:rPr>
            <w:color w:val="231F20"/>
            <w:spacing w:val="-4"/>
          </w:rPr>
          <w:t>2014,</w:t>
        </w:r>
      </w:hyperlink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20).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where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found </w:t>
      </w:r>
      <w:r>
        <w:rPr>
          <w:color w:val="231F20"/>
        </w:rPr>
        <w:t>myself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mourning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stage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emotions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be </w:t>
      </w:r>
      <w:r>
        <w:rPr>
          <w:color w:val="231F20"/>
          <w:spacing w:val="-4"/>
        </w:rPr>
        <w:t xml:space="preserve">worked through. Re-entering the rediscovery stage in conjunction with the healing </w:t>
      </w:r>
      <w:r>
        <w:rPr>
          <w:color w:val="231F20"/>
          <w:spacing w:val="-2"/>
        </w:rPr>
        <w:t>stage,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searching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accounts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allies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who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fought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against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barbarity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  <w:spacing w:val="-2"/>
        </w:rPr>
        <w:t>colonisa</w:t>
      </w:r>
      <w:proofErr w:type="spellEnd"/>
      <w:r>
        <w:rPr>
          <w:color w:val="231F20"/>
          <w:spacing w:val="-2"/>
        </w:rPr>
        <w:t xml:space="preserve">- </w:t>
      </w:r>
      <w:proofErr w:type="spellStart"/>
      <w:r>
        <w:rPr>
          <w:color w:val="231F20"/>
          <w:spacing w:val="-2"/>
        </w:rPr>
        <w:t>tion</w:t>
      </w:r>
      <w:proofErr w:type="spellEnd"/>
      <w:r>
        <w:rPr>
          <w:color w:val="231F20"/>
          <w:spacing w:val="-2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helped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move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through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mourning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stage.</w:t>
      </w:r>
    </w:p>
    <w:p w14:paraId="7C78B25B" w14:textId="77777777" w:rsidR="00BA6791" w:rsidRDefault="006478C7">
      <w:pPr>
        <w:pStyle w:val="BodyText"/>
        <w:ind w:left="120" w:right="236" w:firstLine="200"/>
        <w:jc w:val="right"/>
      </w:pP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mourning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stage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 xml:space="preserve"> </w:t>
      </w:r>
      <w:proofErr w:type="spellStart"/>
      <w:r>
        <w:rPr>
          <w:color w:val="231F20"/>
          <w:spacing w:val="-2"/>
        </w:rPr>
        <w:t>refection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how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knowledge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gained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proofErr w:type="spellStart"/>
      <w:r>
        <w:rPr>
          <w:color w:val="231F20"/>
          <w:spacing w:val="-2"/>
        </w:rPr>
        <w:t>frst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stage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your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understanding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world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you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your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social </w:t>
      </w:r>
      <w:r>
        <w:rPr>
          <w:color w:val="231F20"/>
          <w:w w:val="90"/>
        </w:rPr>
        <w:t>work course. It is where time is taken out</w:t>
      </w:r>
      <w:r>
        <w:rPr>
          <w:color w:val="231F20"/>
          <w:w w:val="90"/>
        </w:rPr>
        <w:t xml:space="preserve"> to think through the challenges and internal </w:t>
      </w:r>
      <w:proofErr w:type="spellStart"/>
      <w:r>
        <w:rPr>
          <w:color w:val="231F20"/>
          <w:w w:val="90"/>
        </w:rPr>
        <w:t>confict</w:t>
      </w:r>
      <w:proofErr w:type="spellEnd"/>
      <w:r>
        <w:rPr>
          <w:color w:val="231F20"/>
          <w:w w:val="90"/>
        </w:rPr>
        <w:t xml:space="preserve"> that can arise from the new knowledge. Some people can get stuck in this phase, </w:t>
      </w:r>
      <w:r>
        <w:rPr>
          <w:color w:val="231F20"/>
          <w:spacing w:val="-4"/>
        </w:rPr>
        <w:t>unable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unwilling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move,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preferring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hold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onto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views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counter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been </w:t>
      </w:r>
      <w:r>
        <w:rPr>
          <w:color w:val="231F20"/>
          <w:w w:val="90"/>
        </w:rPr>
        <w:t>learned.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engaging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pr</w:t>
      </w:r>
      <w:r>
        <w:rPr>
          <w:color w:val="231F20"/>
          <w:w w:val="90"/>
        </w:rPr>
        <w:t>evious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following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stages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healing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can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 xml:space="preserve">begin. </w:t>
      </w:r>
      <w:r>
        <w:rPr>
          <w:color w:val="231F20"/>
          <w:spacing w:val="-2"/>
        </w:rPr>
        <w:t>Healing/forgiveness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–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reclaiming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wellbeing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harmony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does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mean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abandon- </w:t>
      </w:r>
      <w:proofErr w:type="spellStart"/>
      <w:r>
        <w:rPr>
          <w:color w:val="231F20"/>
          <w:w w:val="90"/>
        </w:rPr>
        <w:t>ing</w:t>
      </w:r>
      <w:proofErr w:type="spellEnd"/>
      <w:r>
        <w:rPr>
          <w:color w:val="231F20"/>
          <w:w w:val="90"/>
        </w:rPr>
        <w:t xml:space="preserve"> the right to justice, or forgetting past wrongs, but it is being able to achieve a peace </w:t>
      </w:r>
      <w:r>
        <w:rPr>
          <w:color w:val="231F20"/>
          <w:spacing w:val="-4"/>
        </w:rPr>
        <w:t xml:space="preserve">of mind. Reclaiming wellbeing reinforces the belief that wellbeing is our normative </w:t>
      </w:r>
      <w:r>
        <w:rPr>
          <w:color w:val="231F20"/>
          <w:spacing w:val="-6"/>
        </w:rPr>
        <w:t xml:space="preserve">state and </w:t>
      </w:r>
      <w:proofErr w:type="spellStart"/>
      <w:r>
        <w:rPr>
          <w:color w:val="231F20"/>
          <w:spacing w:val="-6"/>
        </w:rPr>
        <w:t>refects</w:t>
      </w:r>
      <w:proofErr w:type="spellEnd"/>
      <w:r>
        <w:rPr>
          <w:color w:val="231F20"/>
          <w:spacing w:val="-6"/>
        </w:rPr>
        <w:t xml:space="preserve"> the ordered and civil society that was ours before colonisation. This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stage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where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person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might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fnd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harmony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within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themselves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others. Thi</w:t>
      </w:r>
      <w:r>
        <w:rPr>
          <w:color w:val="231F20"/>
          <w:spacing w:val="-4"/>
        </w:rPr>
        <w:t>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phase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healing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forgiveness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pivotal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stage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decolonisation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Indig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w w:val="90"/>
        </w:rPr>
        <w:t>enous</w:t>
      </w:r>
      <w:proofErr w:type="spellEnd"/>
      <w:r>
        <w:rPr>
          <w:color w:val="231F20"/>
          <w:w w:val="90"/>
        </w:rPr>
        <w:t xml:space="preserve"> Australian Social-Health Theory and central to social and human service work.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one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submission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Aboriginal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Torres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Strait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Islander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Healing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Foundation Development Team stated: ‘Healing to me also means cleansing my mind from the </w:t>
      </w:r>
      <w:r>
        <w:rPr>
          <w:color w:val="231F20"/>
          <w:w w:val="90"/>
        </w:rPr>
        <w:t>memories</w:t>
      </w:r>
      <w:r>
        <w:rPr>
          <w:color w:val="231F20"/>
          <w:spacing w:val="1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w w:val="90"/>
        </w:rPr>
        <w:t>traumatic</w:t>
      </w:r>
      <w:r>
        <w:rPr>
          <w:color w:val="231F20"/>
          <w:spacing w:val="10"/>
        </w:rPr>
        <w:t xml:space="preserve"> </w:t>
      </w:r>
      <w:r>
        <w:rPr>
          <w:color w:val="231F20"/>
          <w:w w:val="90"/>
        </w:rPr>
        <w:t>events,</w:t>
      </w:r>
      <w:r>
        <w:rPr>
          <w:color w:val="231F20"/>
          <w:spacing w:val="11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0"/>
        </w:rPr>
        <w:t xml:space="preserve"> </w:t>
      </w:r>
      <w:proofErr w:type="spellStart"/>
      <w:r>
        <w:rPr>
          <w:color w:val="231F20"/>
          <w:w w:val="90"/>
        </w:rPr>
        <w:t>realising</w:t>
      </w:r>
      <w:proofErr w:type="spellEnd"/>
      <w:r>
        <w:rPr>
          <w:color w:val="231F20"/>
          <w:spacing w:val="11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10"/>
        </w:rPr>
        <w:t xml:space="preserve"> </w:t>
      </w:r>
      <w:r>
        <w:rPr>
          <w:color w:val="231F20"/>
          <w:w w:val="90"/>
        </w:rPr>
        <w:t>whatever</w:t>
      </w:r>
      <w:r>
        <w:rPr>
          <w:color w:val="231F20"/>
          <w:spacing w:val="11"/>
        </w:rPr>
        <w:t xml:space="preserve"> </w:t>
      </w:r>
      <w:r>
        <w:rPr>
          <w:color w:val="231F20"/>
          <w:w w:val="90"/>
        </w:rPr>
        <w:t>took</w:t>
      </w:r>
      <w:r>
        <w:rPr>
          <w:color w:val="231F20"/>
          <w:spacing w:val="10"/>
        </w:rPr>
        <w:t xml:space="preserve"> </w:t>
      </w:r>
      <w:r>
        <w:rPr>
          <w:color w:val="231F20"/>
          <w:w w:val="90"/>
        </w:rPr>
        <w:t>place</w:t>
      </w:r>
      <w:r>
        <w:rPr>
          <w:color w:val="231F20"/>
          <w:spacing w:val="11"/>
        </w:rPr>
        <w:t xml:space="preserve"> </w:t>
      </w:r>
      <w:r>
        <w:rPr>
          <w:color w:val="231F20"/>
          <w:w w:val="90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  <w:w w:val="90"/>
        </w:rPr>
        <w:t>beyond</w:t>
      </w:r>
      <w:r>
        <w:rPr>
          <w:color w:val="231F20"/>
          <w:spacing w:val="11"/>
        </w:rPr>
        <w:t xml:space="preserve"> </w:t>
      </w:r>
      <w:proofErr w:type="gramStart"/>
      <w:r>
        <w:rPr>
          <w:color w:val="231F20"/>
          <w:spacing w:val="-5"/>
          <w:w w:val="90"/>
        </w:rPr>
        <w:t>my</w:t>
      </w:r>
      <w:proofErr w:type="gramEnd"/>
    </w:p>
    <w:p w14:paraId="7C78B25C" w14:textId="77777777" w:rsidR="00BA6791" w:rsidRDefault="006478C7">
      <w:pPr>
        <w:pStyle w:val="BodyText"/>
        <w:spacing w:line="233" w:lineRule="exact"/>
        <w:ind w:left="120"/>
      </w:pPr>
      <w:r>
        <w:rPr>
          <w:color w:val="231F20"/>
          <w:spacing w:val="-4"/>
        </w:rPr>
        <w:t>control 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wasn’t my fault’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(2009, p.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27).</w:t>
      </w:r>
    </w:p>
    <w:p w14:paraId="7C78B25D" w14:textId="77777777" w:rsidR="00BA6791" w:rsidRDefault="006478C7">
      <w:pPr>
        <w:pStyle w:val="BodyText"/>
        <w:ind w:left="120" w:right="237" w:firstLine="200"/>
      </w:pPr>
      <w:r>
        <w:rPr>
          <w:color w:val="231F20"/>
          <w:spacing w:val="-2"/>
        </w:rPr>
        <w:t>Recalling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Keating’s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words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historic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Redfern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Speech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(1992),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guilt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not </w:t>
      </w:r>
      <w:r>
        <w:rPr>
          <w:color w:val="231F20"/>
          <w:spacing w:val="-6"/>
        </w:rPr>
        <w:t xml:space="preserve">what is needed for ill deeds committed by others, is relevant for both Indigenous and non-Indigenous people in the healing phase. A refusal to focus on negative emotions </w:t>
      </w:r>
      <w:r>
        <w:rPr>
          <w:color w:val="231F20"/>
          <w:spacing w:val="-2"/>
        </w:rPr>
        <w:t>such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guilt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opens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up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opportunities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dream,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imagine,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  <w:spacing w:val="-2"/>
        </w:rPr>
        <w:t>fnd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better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path </w:t>
      </w:r>
      <w:r>
        <w:rPr>
          <w:color w:val="231F20"/>
        </w:rPr>
        <w:t>for the future.</w:t>
      </w:r>
    </w:p>
    <w:p w14:paraId="7C78B25E" w14:textId="77777777" w:rsidR="00BA6791" w:rsidRDefault="006478C7">
      <w:pPr>
        <w:pStyle w:val="BodyText"/>
        <w:ind w:left="120" w:right="237" w:firstLine="200"/>
      </w:pPr>
      <w:r>
        <w:rPr>
          <w:color w:val="231F20"/>
          <w:spacing w:val="-6"/>
        </w:rPr>
        <w:t xml:space="preserve">Commitment is needed, however, if the regimes of violence associated with </w:t>
      </w:r>
      <w:proofErr w:type="spellStart"/>
      <w:r>
        <w:rPr>
          <w:color w:val="231F20"/>
          <w:spacing w:val="-6"/>
        </w:rPr>
        <w:t>coloni</w:t>
      </w:r>
      <w:proofErr w:type="spellEnd"/>
      <w:r>
        <w:rPr>
          <w:color w:val="231F20"/>
          <w:spacing w:val="-6"/>
        </w:rPr>
        <w:t xml:space="preserve">- </w:t>
      </w:r>
      <w:proofErr w:type="spellStart"/>
      <w:r>
        <w:rPr>
          <w:color w:val="231F20"/>
          <w:spacing w:val="-4"/>
        </w:rPr>
        <w:t>sation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unmade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connections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moral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accountability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decolonisa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spacing w:val="-2"/>
        </w:rPr>
        <w:t>tion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achieved</w:t>
      </w:r>
      <w:r>
        <w:rPr>
          <w:color w:val="231F20"/>
          <w:spacing w:val="-6"/>
        </w:rPr>
        <w:t xml:space="preserve"> </w:t>
      </w:r>
      <w:hyperlink w:anchor="_bookmark2" w:history="1">
        <w:r>
          <w:rPr>
            <w:color w:val="231F20"/>
            <w:spacing w:val="-2"/>
          </w:rPr>
          <w:t>(Rose,</w:t>
        </w:r>
        <w:r>
          <w:rPr>
            <w:color w:val="231F20"/>
            <w:spacing w:val="-6"/>
          </w:rPr>
          <w:t xml:space="preserve"> </w:t>
        </w:r>
        <w:r>
          <w:rPr>
            <w:color w:val="231F20"/>
            <w:spacing w:val="-2"/>
          </w:rPr>
          <w:t>2004,</w:t>
        </w:r>
      </w:hyperlink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214).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Commitment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demands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action,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  <w:spacing w:val="-2"/>
        </w:rPr>
        <w:t>fnal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stage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of </w:t>
      </w:r>
      <w:proofErr w:type="spellStart"/>
      <w:r>
        <w:rPr>
          <w:color w:val="231F20"/>
          <w:w w:val="90"/>
        </w:rPr>
        <w:t>decolonisation</w:t>
      </w:r>
      <w:proofErr w:type="spellEnd"/>
      <w:r>
        <w:rPr>
          <w:color w:val="231F20"/>
          <w:w w:val="90"/>
        </w:rPr>
        <w:t xml:space="preserve">. Action is necessary because, if the previous stages of </w:t>
      </w:r>
      <w:proofErr w:type="spellStart"/>
      <w:r>
        <w:rPr>
          <w:color w:val="231F20"/>
          <w:w w:val="90"/>
        </w:rPr>
        <w:t>decolonisation</w:t>
      </w:r>
      <w:proofErr w:type="spellEnd"/>
      <w:r>
        <w:rPr>
          <w:color w:val="231F20"/>
          <w:w w:val="90"/>
        </w:rPr>
        <w:t xml:space="preserve"> are </w:t>
      </w:r>
      <w:r>
        <w:rPr>
          <w:color w:val="231F20"/>
          <w:spacing w:val="-8"/>
        </w:rPr>
        <w:t>engaged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no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taken,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process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simply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becomes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 xml:space="preserve">sophisticated </w:t>
      </w:r>
      <w:r>
        <w:rPr>
          <w:color w:val="231F20"/>
          <w:spacing w:val="-6"/>
        </w:rPr>
        <w:t>form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colonisation.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Colonisation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ongoing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process;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being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6"/>
        </w:rPr>
        <w:t>refned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hidden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become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quite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sophisticated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covert,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my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non-Indigenous </w:t>
      </w:r>
      <w:r>
        <w:rPr>
          <w:color w:val="231F20"/>
          <w:w w:val="90"/>
        </w:rPr>
        <w:t xml:space="preserve">mainstream Australian culture demonstrated </w:t>
      </w:r>
      <w:hyperlink w:anchor="_bookmark1" w:history="1">
        <w:r>
          <w:rPr>
            <w:color w:val="231F20"/>
            <w:w w:val="90"/>
          </w:rPr>
          <w:t>(Muller, 2017).</w:t>
        </w:r>
      </w:hyperlink>
      <w:r>
        <w:rPr>
          <w:color w:val="231F20"/>
          <w:w w:val="90"/>
        </w:rPr>
        <w:t xml:space="preserve"> The following is an exam- </w:t>
      </w:r>
      <w:proofErr w:type="spellStart"/>
      <w:r>
        <w:rPr>
          <w:color w:val="231F20"/>
          <w:spacing w:val="-6"/>
        </w:rPr>
        <w:t>ple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subtle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covert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nature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modern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colonisation.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While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identifying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the </w:t>
      </w:r>
      <w:r>
        <w:rPr>
          <w:color w:val="231F20"/>
          <w:w w:val="90"/>
        </w:rPr>
        <w:t xml:space="preserve">non-Indigenous population must tackle negative attitudes towards Indigenous people, </w:t>
      </w:r>
      <w:r>
        <w:rPr>
          <w:color w:val="231F20"/>
          <w:spacing w:val="-8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calling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educators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do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more,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Pede</w:t>
      </w:r>
      <w:r>
        <w:rPr>
          <w:color w:val="231F20"/>
          <w:spacing w:val="-8"/>
        </w:rPr>
        <w:t>rsen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added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warning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‘they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 xml:space="preserve">would </w:t>
      </w:r>
      <w:r>
        <w:rPr>
          <w:color w:val="231F20"/>
        </w:rPr>
        <w:t>have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careful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polarize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opinions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backlash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efects</w:t>
      </w:r>
      <w:proofErr w:type="spellEnd"/>
      <w:r>
        <w:rPr>
          <w:color w:val="231F20"/>
        </w:rPr>
        <w:t>’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(2004,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240).</w:t>
      </w:r>
    </w:p>
    <w:p w14:paraId="7C78B25F" w14:textId="77777777" w:rsidR="00BA6791" w:rsidRDefault="006478C7">
      <w:pPr>
        <w:pStyle w:val="BodyText"/>
        <w:spacing w:before="6"/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C78B2D3" wp14:editId="7C78B2D4">
                <wp:simplePos x="0" y="0"/>
                <wp:positionH relativeFrom="page">
                  <wp:posOffset>889000</wp:posOffset>
                </wp:positionH>
                <wp:positionV relativeFrom="paragraph">
                  <wp:posOffset>159630</wp:posOffset>
                </wp:positionV>
                <wp:extent cx="4660900" cy="133286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0900" cy="133286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78B31D" w14:textId="77777777" w:rsidR="00BA6791" w:rsidRDefault="006478C7">
                            <w:pPr>
                              <w:spacing w:before="199"/>
                              <w:ind w:left="240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231F20"/>
                                <w:w w:val="90"/>
                              </w:rPr>
                              <w:t>Exercise</w:t>
                            </w:r>
                            <w:r>
                              <w:rPr>
                                <w:rFonts w:ascii="Cambria"/>
                                <w:b/>
                                <w:color w:val="231F2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231F20"/>
                                <w:spacing w:val="-5"/>
                              </w:rPr>
                              <w:t>4.3</w:t>
                            </w:r>
                          </w:p>
                          <w:p w14:paraId="7C78B31E" w14:textId="77777777" w:rsidR="00BA6791" w:rsidRDefault="006478C7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600"/>
                              </w:tabs>
                              <w:spacing w:before="234"/>
                              <w:ind w:right="237"/>
                            </w:pPr>
                            <w:proofErr w:type="spellStart"/>
                            <w:r>
                              <w:rPr>
                                <w:color w:val="231F20"/>
                                <w:spacing w:val="-2"/>
                              </w:rPr>
                              <w:t>Refect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caution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  <w:spacing w:val="-2"/>
                              </w:rPr>
                              <w:t>polarise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opinions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avoid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backlash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and how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reinforces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remains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dependent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goodwill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of the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dominant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settler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society.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today?</w:t>
                            </w:r>
                          </w:p>
                          <w:p w14:paraId="7C78B31F" w14:textId="77777777" w:rsidR="00BA6791" w:rsidRDefault="006478C7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599"/>
                              </w:tabs>
                              <w:spacing w:line="239" w:lineRule="exact"/>
                              <w:ind w:left="599" w:hanging="359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How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does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within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31F20"/>
                                <w:spacing w:val="-4"/>
                              </w:rPr>
                              <w:t>decolonisation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framework?</w:t>
                            </w:r>
                          </w:p>
                          <w:p w14:paraId="7C78B320" w14:textId="77777777" w:rsidR="00BA6791" w:rsidRDefault="006478C7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599"/>
                              </w:tabs>
                              <w:spacing w:line="240" w:lineRule="exact"/>
                              <w:ind w:left="599" w:hanging="359"/>
                            </w:pPr>
                            <w:proofErr w:type="spellStart"/>
                            <w:r>
                              <w:rPr>
                                <w:color w:val="231F20"/>
                                <w:spacing w:val="-4"/>
                              </w:rPr>
                              <w:t>Refect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conditional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acceptance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challenging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attitudes.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D3" id="Textbox 27" o:spid="_x0000_s1046" type="#_x0000_t202" style="position:absolute;margin-left:70pt;margin-top:12.55pt;width:367pt;height:104.9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" filled="f" strokecolor="#231f20" strokeweight=".5pt">
                <v:path arrowok="t"/>
                <v:textbox inset="0,0,0,0">
                  <w:txbxContent>
                    <w:p w14:paraId="7C78B31D" w14:textId="77777777" w:rsidR="00BA6791" w:rsidRDefault="006478C7">
                      <w:pPr>
                        <w:spacing w:before="199"/>
                        <w:ind w:left="240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231F20"/>
                          <w:w w:val="90"/>
                        </w:rPr>
                        <w:t>Exercise</w:t>
                      </w:r>
                      <w:r>
                        <w:rPr>
                          <w:rFonts w:ascii="Cambria"/>
                          <w:b/>
                          <w:color w:val="231F20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231F20"/>
                          <w:spacing w:val="-5"/>
                        </w:rPr>
                        <w:t>4.3</w:t>
                      </w:r>
                    </w:p>
                    <w:p w14:paraId="7C78B31E" w14:textId="77777777" w:rsidR="00BA6791" w:rsidRDefault="006478C7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600"/>
                        </w:tabs>
                        <w:spacing w:before="234"/>
                        <w:ind w:right="237"/>
                      </w:pPr>
                      <w:proofErr w:type="spellStart"/>
                      <w:r>
                        <w:rPr>
                          <w:color w:val="231F20"/>
                          <w:spacing w:val="-2"/>
                        </w:rPr>
                        <w:t>Refect</w:t>
                      </w:r>
                      <w:proofErr w:type="spellEnd"/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on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caution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not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to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  <w:spacing w:val="-2"/>
                        </w:rPr>
                        <w:t>polarise</w:t>
                      </w:r>
                      <w:proofErr w:type="spellEnd"/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opinions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so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as</w:t>
                      </w:r>
                      <w:r>
                        <w:rPr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to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avoid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backlash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and how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this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reinforces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that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any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action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remains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dependent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on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the</w:t>
                      </w:r>
                      <w:r>
                        <w:rPr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goodwill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of the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dominant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settler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society.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Can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you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see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this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in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action</w:t>
                      </w:r>
                      <w:r>
                        <w:rPr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today?</w:t>
                      </w:r>
                    </w:p>
                    <w:p w14:paraId="7C78B31F" w14:textId="77777777" w:rsidR="00BA6791" w:rsidRDefault="006478C7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599"/>
                        </w:tabs>
                        <w:spacing w:line="239" w:lineRule="exact"/>
                        <w:ind w:left="599" w:hanging="359"/>
                      </w:pPr>
                      <w:r>
                        <w:rPr>
                          <w:color w:val="231F20"/>
                          <w:spacing w:val="-4"/>
                        </w:rPr>
                        <w:t>How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does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this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ft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within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31F20"/>
                          <w:spacing w:val="-4"/>
                        </w:rPr>
                        <w:t>decolonisation</w:t>
                      </w:r>
                      <w:proofErr w:type="spellEnd"/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framework?</w:t>
                      </w:r>
                    </w:p>
                    <w:p w14:paraId="7C78B320" w14:textId="77777777" w:rsidR="00BA6791" w:rsidRDefault="006478C7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599"/>
                        </w:tabs>
                        <w:spacing w:line="240" w:lineRule="exact"/>
                        <w:ind w:left="599" w:hanging="359"/>
                      </w:pPr>
                      <w:proofErr w:type="spellStart"/>
                      <w:r>
                        <w:rPr>
                          <w:color w:val="231F20"/>
                          <w:spacing w:val="-4"/>
                        </w:rPr>
                        <w:t>Refect</w:t>
                      </w:r>
                      <w:proofErr w:type="spellEnd"/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on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the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conditional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acceptance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of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challenging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attitudes.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8B260" w14:textId="77777777" w:rsidR="00BA6791" w:rsidRDefault="00BA6791">
      <w:pPr>
        <w:rPr>
          <w:sz w:val="18"/>
        </w:r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61" w14:textId="77777777" w:rsidR="00BA6791" w:rsidRDefault="006478C7">
      <w:pPr>
        <w:pStyle w:val="BodyText"/>
        <w:spacing w:before="93"/>
        <w:ind w:left="240" w:right="117" w:firstLine="2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7C78B2D5" wp14:editId="7C78B2D6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21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D5" id="Textbox 28" o:spid="_x0000_s1047" type="#_x0000_t202" style="position:absolute;left:0;text-align:left;margin-left:3.55pt;margin-top:483.15pt;width:8.75pt;height:167.2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" filled="f" stroked="f">
                <v:textbox style="layout-flow:vertical;mso-layout-flow-alt:bottom-to-top" inset="0,0,0,0">
                  <w:txbxContent>
                    <w:p w14:paraId="7C78B321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  <w:spacing w:val="-4"/>
        </w:rPr>
        <w:t>Shifting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lens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explore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mainstream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non-Indigenous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Australian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4"/>
        </w:rPr>
        <w:t>cul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spacing w:val="-4"/>
        </w:rPr>
        <w:t>ture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helped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uncover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additional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play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people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engage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process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of </w:t>
      </w:r>
      <w:proofErr w:type="spellStart"/>
      <w:r>
        <w:rPr>
          <w:color w:val="231F20"/>
        </w:rPr>
        <w:t>decolonisation</w:t>
      </w:r>
      <w:proofErr w:type="spellEnd"/>
      <w:r>
        <w:rPr>
          <w:color w:val="231F20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Indigenous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inquiry,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context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the </w:t>
      </w:r>
      <w:r>
        <w:rPr>
          <w:color w:val="231F20"/>
          <w:spacing w:val="-6"/>
        </w:rPr>
        <w:t xml:space="preserve">focus of my study, people were presented with a list of conversation-promoting ques- </w:t>
      </w:r>
      <w:proofErr w:type="spellStart"/>
      <w:r>
        <w:rPr>
          <w:color w:val="231F20"/>
          <w:spacing w:val="-6"/>
        </w:rPr>
        <w:t>tions</w:t>
      </w:r>
      <w:proofErr w:type="spellEnd"/>
      <w:r>
        <w:rPr>
          <w:color w:val="231F20"/>
          <w:spacing w:val="-6"/>
        </w:rPr>
        <w:t xml:space="preserve"> before agreeing to participate. </w:t>
      </w:r>
      <w:proofErr w:type="spellStart"/>
      <w:r>
        <w:rPr>
          <w:color w:val="231F20"/>
          <w:spacing w:val="-6"/>
        </w:rPr>
        <w:t>Honouring</w:t>
      </w:r>
      <w:proofErr w:type="spellEnd"/>
      <w:r>
        <w:rPr>
          <w:color w:val="231F20"/>
          <w:spacing w:val="-6"/>
        </w:rPr>
        <w:t xml:space="preserve"> the need for reciprocity, in return for </w:t>
      </w:r>
      <w:r>
        <w:rPr>
          <w:color w:val="231F20"/>
          <w:w w:val="90"/>
        </w:rPr>
        <w:t>sharing their knowledge and insight wi</w:t>
      </w:r>
      <w:r>
        <w:rPr>
          <w:color w:val="231F20"/>
          <w:w w:val="90"/>
        </w:rPr>
        <w:t xml:space="preserve">th me, I shared relevant knowledge with them. </w:t>
      </w:r>
      <w:r>
        <w:rPr>
          <w:color w:val="231F20"/>
          <w:spacing w:val="-6"/>
        </w:rPr>
        <w:t>While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majority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research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participants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thanked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had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learned,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it </w:t>
      </w:r>
      <w:r>
        <w:rPr>
          <w:color w:val="231F20"/>
          <w:w w:val="90"/>
        </w:rPr>
        <w:t xml:space="preserve">was also challenging, as they had to internally question concepts, beliefs, and </w:t>
      </w:r>
      <w:proofErr w:type="spellStart"/>
      <w:r>
        <w:rPr>
          <w:color w:val="231F20"/>
          <w:w w:val="90"/>
        </w:rPr>
        <w:t>assump</w:t>
      </w:r>
      <w:proofErr w:type="spellEnd"/>
      <w:r>
        <w:rPr>
          <w:color w:val="231F20"/>
          <w:w w:val="90"/>
        </w:rPr>
        <w:t xml:space="preserve">- </w:t>
      </w:r>
      <w:proofErr w:type="spellStart"/>
      <w:r>
        <w:rPr>
          <w:color w:val="231F20"/>
        </w:rPr>
        <w:t>tions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culture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order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ex</w:t>
      </w:r>
      <w:r>
        <w:rPr>
          <w:color w:val="231F20"/>
        </w:rPr>
        <w:t>plain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me.</w:t>
      </w:r>
    </w:p>
    <w:p w14:paraId="7C78B262" w14:textId="77777777" w:rsidR="00BA6791" w:rsidRDefault="006478C7">
      <w:pPr>
        <w:pStyle w:val="BodyText"/>
        <w:ind w:left="240" w:right="117" w:firstLine="200"/>
      </w:pPr>
      <w:r>
        <w:rPr>
          <w:color w:val="231F20"/>
        </w:rPr>
        <w:t>Regan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Forrest,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interviewed,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shared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</w:rPr>
        <w:t>refections</w:t>
      </w:r>
      <w:proofErr w:type="spellEnd"/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on </w:t>
      </w:r>
      <w:r>
        <w:rPr>
          <w:color w:val="231F20"/>
          <w:spacing w:val="-2"/>
        </w:rPr>
        <w:t>participating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research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project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blog:</w:t>
      </w:r>
    </w:p>
    <w:p w14:paraId="7C78B263" w14:textId="77777777" w:rsidR="00BA6791" w:rsidRDefault="006478C7">
      <w:pPr>
        <w:pStyle w:val="BodyText"/>
        <w:spacing w:before="233"/>
        <w:ind w:left="600" w:right="117"/>
      </w:pPr>
      <w:r>
        <w:rPr>
          <w:color w:val="231F20"/>
          <w:spacing w:val="-4"/>
        </w:rPr>
        <w:t>Since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participated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project,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I’ve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been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giving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‘Indigenous-main- </w:t>
      </w:r>
      <w:r>
        <w:rPr>
          <w:color w:val="231F20"/>
          <w:w w:val="90"/>
        </w:rPr>
        <w:t xml:space="preserve">stream’ relations a fair bit of thought. As there are stages of colonisation, so there </w:t>
      </w:r>
      <w:r>
        <w:rPr>
          <w:color w:val="231F20"/>
          <w:spacing w:val="-2"/>
        </w:rPr>
        <w:t>are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stages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de-colonisation.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where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  <w:spacing w:val="-2"/>
        </w:rPr>
        <w:t>decolonisation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process?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consider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myself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relatively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ignorant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culture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world-view.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But how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learn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more?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have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fears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asking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inappropriate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questions,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saying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color w:val="231F20"/>
          <w:spacing w:val="-6"/>
        </w:rPr>
        <w:t>wrong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thing,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inadvertently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causing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6"/>
        </w:rPr>
        <w:t>ofence</w:t>
      </w:r>
      <w:proofErr w:type="spellEnd"/>
      <w:r>
        <w:rPr>
          <w:color w:val="231F20"/>
          <w:spacing w:val="-6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suspect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I’m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far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only </w:t>
      </w:r>
      <w:r>
        <w:rPr>
          <w:color w:val="231F20"/>
        </w:rPr>
        <w:t>one.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collectively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work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past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barrier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work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closer </w:t>
      </w:r>
      <w:r>
        <w:rPr>
          <w:color w:val="231F20"/>
          <w:spacing w:val="-2"/>
        </w:rPr>
        <w:t>towards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reconciliation.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7"/>
        </w:rPr>
        <w:t xml:space="preserve"> </w:t>
      </w:r>
      <w:proofErr w:type="gramStart"/>
      <w:r>
        <w:rPr>
          <w:color w:val="231F20"/>
          <w:spacing w:val="-2"/>
        </w:rPr>
        <w:t>reason</w:t>
      </w:r>
      <w:proofErr w:type="gramEnd"/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I’ve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found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being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involved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Lorraine’s research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personally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enriching.</w:t>
      </w:r>
    </w:p>
    <w:p w14:paraId="7C78B264" w14:textId="77777777" w:rsidR="00BA6791" w:rsidRDefault="006478C7">
      <w:pPr>
        <w:pStyle w:val="BodyText"/>
        <w:spacing w:line="239" w:lineRule="exact"/>
        <w:ind w:right="117"/>
        <w:jc w:val="right"/>
      </w:pPr>
      <w:hyperlink w:anchor="_bookmark1" w:history="1">
        <w:r>
          <w:rPr>
            <w:color w:val="231F20"/>
            <w:w w:val="90"/>
          </w:rPr>
          <w:t>(Forrest,</w:t>
        </w:r>
        <w:r>
          <w:rPr>
            <w:color w:val="231F20"/>
            <w:spacing w:val="8"/>
          </w:rPr>
          <w:t xml:space="preserve"> </w:t>
        </w:r>
        <w:r>
          <w:rPr>
            <w:color w:val="231F20"/>
            <w:spacing w:val="-2"/>
          </w:rPr>
          <w:t>2012b)</w:t>
        </w:r>
      </w:hyperlink>
    </w:p>
    <w:p w14:paraId="7C78B265" w14:textId="77777777" w:rsidR="00BA6791" w:rsidRDefault="006478C7">
      <w:pPr>
        <w:pStyle w:val="BodyText"/>
        <w:spacing w:before="239"/>
        <w:ind w:left="240" w:right="116"/>
      </w:pPr>
      <w:r>
        <w:rPr>
          <w:color w:val="231F20"/>
        </w:rPr>
        <w:t>Participating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prompted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deeper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thoughts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Regan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who,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further </w:t>
      </w:r>
      <w:r>
        <w:rPr>
          <w:color w:val="231F20"/>
          <w:spacing w:val="-6"/>
        </w:rPr>
        <w:t>emails,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suggested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‘parallel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phases’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non-Indigenous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mainstream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people experience as they face </w:t>
      </w:r>
      <w:proofErr w:type="spellStart"/>
      <w:r>
        <w:rPr>
          <w:color w:val="231F20"/>
          <w:spacing w:val="-6"/>
        </w:rPr>
        <w:t>decolonisation</w:t>
      </w:r>
      <w:proofErr w:type="spellEnd"/>
      <w:r>
        <w:rPr>
          <w:color w:val="231F20"/>
          <w:spacing w:val="-6"/>
        </w:rPr>
        <w:t xml:space="preserve">. By the end of my research, these were </w:t>
      </w:r>
      <w:proofErr w:type="spellStart"/>
      <w:r>
        <w:rPr>
          <w:color w:val="231F20"/>
          <w:spacing w:val="-6"/>
        </w:rPr>
        <w:t>feshed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out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six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parallel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phases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encountered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4"/>
        </w:rPr>
        <w:t>coloniser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society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when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engage </w:t>
      </w:r>
      <w:r>
        <w:rPr>
          <w:color w:val="231F20"/>
          <w:spacing w:val="-6"/>
        </w:rPr>
        <w:t xml:space="preserve">with the </w:t>
      </w:r>
      <w:proofErr w:type="spellStart"/>
      <w:r>
        <w:rPr>
          <w:color w:val="231F20"/>
          <w:spacing w:val="-6"/>
        </w:rPr>
        <w:t>decolonisation</w:t>
      </w:r>
      <w:proofErr w:type="spellEnd"/>
      <w:r>
        <w:rPr>
          <w:color w:val="231F20"/>
          <w:spacing w:val="-6"/>
        </w:rPr>
        <w:t xml:space="preserve"> process</w:t>
      </w:r>
      <w:r>
        <w:rPr>
          <w:color w:val="231F20"/>
          <w:spacing w:val="-6"/>
        </w:rPr>
        <w:t xml:space="preserve">. These stages are not necessarily sequential or </w:t>
      </w:r>
      <w:proofErr w:type="spellStart"/>
      <w:r>
        <w:rPr>
          <w:color w:val="231F20"/>
          <w:spacing w:val="-6"/>
        </w:rPr>
        <w:t>sepa</w:t>
      </w:r>
      <w:proofErr w:type="spellEnd"/>
      <w:r>
        <w:rPr>
          <w:color w:val="231F20"/>
          <w:spacing w:val="-6"/>
        </w:rPr>
        <w:t xml:space="preserve">- </w:t>
      </w:r>
      <w:r>
        <w:rPr>
          <w:color w:val="231F20"/>
          <w:w w:val="90"/>
        </w:rPr>
        <w:t xml:space="preserve">rate. The knowledge Regan Forrest contributed to the </w:t>
      </w:r>
      <w:proofErr w:type="spellStart"/>
      <w:r>
        <w:rPr>
          <w:color w:val="231F20"/>
          <w:w w:val="90"/>
        </w:rPr>
        <w:t>coloniser’s</w:t>
      </w:r>
      <w:proofErr w:type="spellEnd"/>
      <w:r>
        <w:rPr>
          <w:color w:val="231F20"/>
          <w:w w:val="90"/>
        </w:rPr>
        <w:t xml:space="preserve"> stages is respectfully </w:t>
      </w:r>
      <w:r>
        <w:rPr>
          <w:color w:val="231F20"/>
          <w:spacing w:val="-2"/>
        </w:rPr>
        <w:t>referenced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following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permission.</w:t>
      </w:r>
    </w:p>
    <w:p w14:paraId="7C78B266" w14:textId="77777777" w:rsidR="00BA6791" w:rsidRDefault="006478C7">
      <w:pPr>
        <w:pStyle w:val="BodyText"/>
        <w:spacing w:before="223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C78B2D7" wp14:editId="7C78B2D8">
                <wp:simplePos x="0" y="0"/>
                <wp:positionH relativeFrom="page">
                  <wp:posOffset>962028</wp:posOffset>
                </wp:positionH>
                <wp:positionV relativeFrom="paragraph">
                  <wp:posOffset>309517</wp:posOffset>
                </wp:positionV>
                <wp:extent cx="4670425" cy="240601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0425" cy="2406015"/>
                          <a:chOff x="0" y="0"/>
                          <a:chExt cx="4670425" cy="240601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175" y="3175"/>
                            <a:ext cx="4664075" cy="239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4075" h="2399665">
                                <a:moveTo>
                                  <a:pt x="4663795" y="2399080"/>
                                </a:moveTo>
                                <a:lnTo>
                                  <a:pt x="4663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908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350" y="6350"/>
                            <a:ext cx="4657725" cy="2396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8B322" w14:textId="77777777" w:rsidR="00BA6791" w:rsidRDefault="006478C7">
                              <w:pPr>
                                <w:spacing w:before="199"/>
                                <w:ind w:left="239"/>
                                <w:rPr>
                                  <w:rFonts w:ascii="Cambria" w:hAnsi="Cambria"/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  <w:spacing w:val="-6"/>
                                </w:rPr>
                                <w:t>Colonisers’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  <w:spacing w:val="-6"/>
                                </w:rPr>
                                <w:t>six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  <w:spacing w:val="-6"/>
                                </w:rPr>
                                <w:t>parallel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  <w:spacing w:val="-6"/>
                                </w:rPr>
                                <w:t>phases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  <w:spacing w:val="-6"/>
                                </w:rPr>
                                <w:t>of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b/>
                                  <w:color w:val="231F20"/>
                                  <w:spacing w:val="-6"/>
                                </w:rPr>
                                <w:t>decolonisation</w:t>
                              </w:r>
                              <w:proofErr w:type="spellEnd"/>
                            </w:p>
                            <w:p w14:paraId="7C78B323" w14:textId="77777777" w:rsidR="00BA6791" w:rsidRDefault="006478C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99"/>
                                </w:tabs>
                                <w:spacing w:before="234"/>
                                <w:ind w:left="599" w:right="23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4"/>
                                  <w:sz w:val="20"/>
                                </w:rPr>
                                <w:t>Denial/blame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features a refusal to accept that discrimination and cultural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barriers continue to impact the lives of Indigenous Australians. Statements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such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‘Everyone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equal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law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now’,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‘they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themselves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blame’,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‘they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haven’t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sorted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themselves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now;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perhaps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there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really is something inferior about them’ are expressed in this stage </w:t>
                              </w:r>
                              <w:hyperlink w:anchor="_bookmark1" w:history="1">
                                <w:r>
                                  <w:rPr>
                                    <w:color w:val="231F20"/>
                                    <w:w w:val="90"/>
                                    <w:sz w:val="20"/>
                                  </w:rPr>
                                  <w:t>(Forrest,</w:t>
                                </w:r>
                              </w:hyperlink>
                              <w:r>
                                <w:rPr>
                                  <w:color w:val="231F2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hyperlink w:anchor="_bookmark1" w:history="1">
                                <w:r>
                                  <w:rPr>
                                    <w:color w:val="231F20"/>
                                    <w:spacing w:val="-2"/>
                                    <w:sz w:val="20"/>
                                  </w:rPr>
                                  <w:t>2012a).</w:t>
                                </w:r>
                              </w:hyperlink>
                            </w:p>
                            <w:p w14:paraId="7C78B324" w14:textId="77777777" w:rsidR="00BA6791" w:rsidRDefault="006478C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99"/>
                                </w:tabs>
                                <w:ind w:left="599" w:right="23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Guilt/shame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unpleasant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stage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feelings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expe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rienced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because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atrocities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past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complicity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colonisers.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lead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wanting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fnd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answers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solutions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denial/blame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(</w:t>
                              </w:r>
                              <w:hyperlink w:anchor="_bookmark1" w:history="1">
                                <w:r>
                                  <w:rPr>
                                    <w:color w:val="231F20"/>
                                    <w:spacing w:val="-4"/>
                                    <w:sz w:val="20"/>
                                  </w:rPr>
                                  <w:t>For-</w:t>
                                </w:r>
                              </w:hyperlink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hyperlink w:anchor="_bookmark1" w:history="1">
                                <w:r>
                                  <w:rPr>
                                    <w:color w:val="231F20"/>
                                    <w:sz w:val="20"/>
                                  </w:rPr>
                                  <w:t>rest,</w:t>
                                </w:r>
                                <w:r>
                                  <w:rPr>
                                    <w:color w:val="231F20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31F20"/>
                                    <w:sz w:val="20"/>
                                  </w:rPr>
                                  <w:t>2012a).</w:t>
                                </w:r>
                              </w:hyperlink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worth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recalling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Keating’s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assertion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guilt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had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 xml:space="preserve">not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achieved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responses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need: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‘what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hearts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a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bit’ (1992).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8B2D7" id="Group 29" o:spid="_x0000_s1048" style="position:absolute;margin-left:75.75pt;margin-top:24.35pt;width:367.75pt;height:189.45pt;z-index:-15719936;mso-wrap-distance-left:0;mso-wrap-distance-right:0;mso-position-horizontal-relative:page;mso-position-vertical-relative:text" coordsize="46704,24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">
                <v:shape id="Graphic 30" o:spid="_x0000_s1049" style="position:absolute;left:31;top:31;width:46641;height:23997;visibility:visible;mso-wrap-style:square;v-text-anchor:top" coordsize="4664075,239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" path="m4663795,2399080l4663795,,,,,2399080e" filled="f" strokecolor="#231f20" strokeweight=".5pt">
                  <v:path arrowok="t"/>
                </v:shape>
                <v:shape id="Textbox 31" o:spid="_x0000_s1050" type="#_x0000_t202" style="position:absolute;left:63;top:63;width:46577;height:23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C78B322" w14:textId="77777777" w:rsidR="00BA6791" w:rsidRDefault="006478C7">
                        <w:pPr>
                          <w:spacing w:before="199"/>
                          <w:ind w:left="239"/>
                          <w:rPr>
                            <w:rFonts w:ascii="Cambria" w:hAnsi="Cambria"/>
                            <w:b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  <w:b/>
                            <w:color w:val="231F20"/>
                            <w:spacing w:val="-6"/>
                          </w:rPr>
                          <w:t>Colonisers’</w:t>
                        </w:r>
                        <w:proofErr w:type="spellEnd"/>
                        <w:r>
                          <w:rPr>
                            <w:rFonts w:ascii="Cambria" w:hAnsi="Cambria"/>
                            <w:b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231F20"/>
                            <w:spacing w:val="-6"/>
                          </w:rPr>
                          <w:t>six</w:t>
                        </w:r>
                        <w:r>
                          <w:rPr>
                            <w:rFonts w:ascii="Cambria" w:hAnsi="Cambria"/>
                            <w:b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231F20"/>
                            <w:spacing w:val="-6"/>
                          </w:rPr>
                          <w:t>parallel</w:t>
                        </w:r>
                        <w:r>
                          <w:rPr>
                            <w:rFonts w:ascii="Cambria" w:hAnsi="Cambria"/>
                            <w:b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231F20"/>
                            <w:spacing w:val="-6"/>
                          </w:rPr>
                          <w:t>phases</w:t>
                        </w:r>
                        <w:r>
                          <w:rPr>
                            <w:rFonts w:ascii="Cambria" w:hAnsi="Cambria"/>
                            <w:b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color w:val="231F20"/>
                            <w:spacing w:val="-6"/>
                          </w:rPr>
                          <w:t>of</w:t>
                        </w:r>
                        <w:r>
                          <w:rPr>
                            <w:rFonts w:ascii="Cambria" w:hAnsi="Cambria"/>
                            <w:b/>
                            <w:color w:val="231F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b/>
                            <w:color w:val="231F20"/>
                            <w:spacing w:val="-6"/>
                          </w:rPr>
                          <w:t>decolonisation</w:t>
                        </w:r>
                        <w:proofErr w:type="spellEnd"/>
                      </w:p>
                      <w:p w14:paraId="7C78B323" w14:textId="77777777" w:rsidR="00BA6791" w:rsidRDefault="006478C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99"/>
                          </w:tabs>
                          <w:spacing w:before="234"/>
                          <w:ind w:left="599" w:right="23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231F20"/>
                            <w:spacing w:val="-4"/>
                            <w:sz w:val="20"/>
                          </w:rPr>
                          <w:t>Denial/blame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features a refusal to accept that discrimination and cultural </w:t>
                        </w:r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barriers continue to impact the lives of Indigenous Australians. Statements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such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‘Everyone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equal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under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law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now’,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‘they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have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only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themselves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blame’,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‘they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haven’t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sorted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themselves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out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by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now;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perhaps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there </w:t>
                        </w:r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really is something inferior about them’ are expressed in this stage </w:t>
                        </w:r>
                        <w:hyperlink w:anchor="_bookmark1" w:history="1">
                          <w:r>
                            <w:rPr>
                              <w:color w:val="231F20"/>
                              <w:w w:val="90"/>
                              <w:sz w:val="20"/>
                            </w:rPr>
                            <w:t>(Forrest,</w:t>
                          </w:r>
                        </w:hyperlink>
                        <w:r>
                          <w:rPr>
                            <w:color w:val="231F20"/>
                            <w:w w:val="90"/>
                            <w:sz w:val="20"/>
                          </w:rPr>
                          <w:t xml:space="preserve"> </w:t>
                        </w:r>
                        <w:hyperlink w:anchor="_bookmark1" w:history="1"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2012a).</w:t>
                          </w:r>
                        </w:hyperlink>
                      </w:p>
                      <w:p w14:paraId="7C78B324" w14:textId="77777777" w:rsidR="00BA6791" w:rsidRDefault="006478C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99"/>
                          </w:tabs>
                          <w:ind w:left="599" w:right="23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231F20"/>
                            <w:spacing w:val="-2"/>
                            <w:sz w:val="20"/>
                          </w:rPr>
                          <w:t>Guilt/shame</w:t>
                        </w:r>
                        <w:r>
                          <w:rPr>
                            <w:rFonts w:ascii="Cambria" w:hAnsi="Cambria"/>
                            <w:i/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unpleasant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stage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where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strong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feelings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are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expe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rienced </w:t>
                        </w:r>
                        <w:r>
                          <w:rPr>
                            <w:color w:val="231F20"/>
                            <w:sz w:val="20"/>
                          </w:rPr>
                          <w:t>because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atrocities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past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and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complicity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colonisers.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This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can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lead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to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wanting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to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fnd</w:t>
                        </w:r>
                        <w:proofErr w:type="spellEnd"/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answers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or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solutions</w:t>
                        </w:r>
                        <w:r>
                          <w:rPr>
                            <w:color w:val="231F2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or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denial/blame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(</w:t>
                        </w:r>
                        <w:hyperlink w:anchor="_bookmark1" w:history="1">
                          <w:r>
                            <w:rPr>
                              <w:color w:val="231F20"/>
                              <w:spacing w:val="-4"/>
                              <w:sz w:val="20"/>
                            </w:rPr>
                            <w:t>For-</w:t>
                          </w:r>
                        </w:hyperlink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 xml:space="preserve"> </w:t>
                        </w:r>
                        <w:hyperlink w:anchor="_bookmark1" w:history="1">
                          <w:r>
                            <w:rPr>
                              <w:color w:val="231F20"/>
                              <w:sz w:val="20"/>
                            </w:rPr>
                            <w:t>rest,</w:t>
                          </w:r>
                          <w:r>
                            <w:rPr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2012a).</w:t>
                          </w:r>
                        </w:hyperlink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It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worth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recalling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Keating’s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assertion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that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guilt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had</w:t>
                        </w:r>
                        <w:r>
                          <w:rPr>
                            <w:color w:val="231F2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 xml:space="preserve">not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achieved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responses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we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need: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‘what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we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need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do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open</w:t>
                        </w:r>
                        <w:r>
                          <w:rPr>
                            <w:color w:val="231F2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our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hearts</w:t>
                        </w:r>
                        <w:r>
                          <w:rPr>
                            <w:color w:val="231F2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a </w:t>
                        </w:r>
                        <w:r>
                          <w:rPr>
                            <w:color w:val="231F20"/>
                            <w:sz w:val="20"/>
                          </w:rPr>
                          <w:t>bit’ (1992).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78B267" w14:textId="77777777" w:rsidR="00BA6791" w:rsidRDefault="00BA6791">
      <w:p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68" w14:textId="77777777" w:rsidR="00BA6791" w:rsidRDefault="00BA6791">
      <w:pPr>
        <w:pStyle w:val="BodyText"/>
        <w:spacing w:before="97"/>
        <w:jc w:val="left"/>
      </w:pPr>
    </w:p>
    <w:p w14:paraId="7C78B269" w14:textId="77777777" w:rsidR="00BA6791" w:rsidRDefault="006478C7">
      <w:pPr>
        <w:pStyle w:val="ListParagraph"/>
        <w:numPr>
          <w:ilvl w:val="0"/>
          <w:numId w:val="6"/>
        </w:numPr>
        <w:tabs>
          <w:tab w:val="left" w:pos="725"/>
        </w:tabs>
        <w:spacing w:line="240" w:lineRule="auto"/>
        <w:ind w:right="481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30304" behindDoc="1" locked="0" layoutInCell="1" allowOverlap="1" wp14:anchorId="7C78B2D9" wp14:editId="7C78B2DA">
                <wp:simplePos x="0" y="0"/>
                <wp:positionH relativeFrom="page">
                  <wp:posOffset>889000</wp:posOffset>
                </wp:positionH>
                <wp:positionV relativeFrom="paragraph">
                  <wp:posOffset>-127017</wp:posOffset>
                </wp:positionV>
                <wp:extent cx="4664075" cy="3913504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4075" cy="39135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4075" h="3913504">
                              <a:moveTo>
                                <a:pt x="0" y="0"/>
                              </a:moveTo>
                              <a:lnTo>
                                <a:pt x="0" y="3913378"/>
                              </a:lnTo>
                              <a:lnTo>
                                <a:pt x="4663795" y="3913378"/>
                              </a:lnTo>
                              <a:lnTo>
                                <a:pt x="466379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FDD8B" id="Graphic 32" o:spid="_x0000_s1026" style="position:absolute;margin-left:70pt;margin-top:-10pt;width:367.25pt;height:308.15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4075,3913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" path="m,l,3913378r4663795,l4663795,e" filled="f" strokecolor="#231f20" strokeweight=".5pt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i/>
          <w:color w:val="231F20"/>
          <w:sz w:val="20"/>
        </w:rPr>
        <w:t xml:space="preserve">Withdrawal/helplessness </w:t>
      </w:r>
      <w:r>
        <w:rPr>
          <w:color w:val="231F20"/>
          <w:sz w:val="20"/>
        </w:rPr>
        <w:t>occurs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when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people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cannot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envisage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ways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‘</w:t>
      </w:r>
      <w:proofErr w:type="spellStart"/>
      <w:r>
        <w:rPr>
          <w:color w:val="231F20"/>
          <w:sz w:val="20"/>
        </w:rPr>
        <w:t>fx</w:t>
      </w:r>
      <w:proofErr w:type="spellEnd"/>
      <w:r>
        <w:rPr>
          <w:color w:val="231F20"/>
          <w:sz w:val="20"/>
        </w:rPr>
        <w:t xml:space="preserve">’ </w:t>
      </w:r>
      <w:r>
        <w:rPr>
          <w:color w:val="231F20"/>
          <w:w w:val="90"/>
          <w:sz w:val="20"/>
        </w:rPr>
        <w:t xml:space="preserve">the past and/or ease feelings of guilt. Fear of doing the wrong thing or </w:t>
      </w:r>
      <w:proofErr w:type="spellStart"/>
      <w:r>
        <w:rPr>
          <w:color w:val="231F20"/>
          <w:w w:val="90"/>
          <w:sz w:val="20"/>
        </w:rPr>
        <w:t>ofend</w:t>
      </w:r>
      <w:proofErr w:type="spellEnd"/>
      <w:r>
        <w:rPr>
          <w:color w:val="231F20"/>
          <w:w w:val="90"/>
          <w:sz w:val="20"/>
        </w:rPr>
        <w:t xml:space="preserve">- </w:t>
      </w:r>
      <w:proofErr w:type="spellStart"/>
      <w:r>
        <w:rPr>
          <w:color w:val="231F20"/>
          <w:spacing w:val="-6"/>
          <w:sz w:val="20"/>
        </w:rPr>
        <w:t>ing</w:t>
      </w:r>
      <w:proofErr w:type="spellEnd"/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someone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can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lead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to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feelings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of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helplessness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and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inaction,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causing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 xml:space="preserve">some people to simply withdraw from further engagement with the issue. While </w:t>
      </w:r>
      <w:r>
        <w:rPr>
          <w:color w:val="231F20"/>
          <w:spacing w:val="-2"/>
          <w:sz w:val="20"/>
        </w:rPr>
        <w:t>‘from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outside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this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may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look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very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similar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Denial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stage,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it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comes </w:t>
      </w:r>
      <w:r>
        <w:rPr>
          <w:color w:val="231F20"/>
          <w:spacing w:val="-6"/>
          <w:sz w:val="20"/>
        </w:rPr>
        <w:t xml:space="preserve">from a very </w:t>
      </w:r>
      <w:proofErr w:type="spellStart"/>
      <w:r>
        <w:rPr>
          <w:color w:val="231F20"/>
          <w:spacing w:val="-6"/>
          <w:sz w:val="20"/>
        </w:rPr>
        <w:t>diferent</w:t>
      </w:r>
      <w:proofErr w:type="spellEnd"/>
      <w:r>
        <w:rPr>
          <w:color w:val="231F20"/>
          <w:spacing w:val="-6"/>
          <w:sz w:val="20"/>
        </w:rPr>
        <w:t xml:space="preserve"> place of intent’, it comes from feelings of helplessness, </w:t>
      </w:r>
      <w:r>
        <w:rPr>
          <w:color w:val="231F20"/>
          <w:spacing w:val="-2"/>
          <w:sz w:val="20"/>
        </w:rPr>
        <w:t>explained</w:t>
      </w:r>
      <w:r>
        <w:rPr>
          <w:color w:val="231F20"/>
          <w:spacing w:val="-12"/>
          <w:sz w:val="20"/>
        </w:rPr>
        <w:t xml:space="preserve"> </w:t>
      </w:r>
      <w:hyperlink w:anchor="_bookmark1" w:history="1">
        <w:r>
          <w:rPr>
            <w:color w:val="231F20"/>
            <w:spacing w:val="-2"/>
            <w:sz w:val="20"/>
          </w:rPr>
          <w:t>Regan</w:t>
        </w:r>
        <w:r>
          <w:rPr>
            <w:color w:val="231F20"/>
            <w:spacing w:val="-12"/>
            <w:sz w:val="20"/>
          </w:rPr>
          <w:t xml:space="preserve"> </w:t>
        </w:r>
        <w:r>
          <w:rPr>
            <w:color w:val="231F20"/>
            <w:spacing w:val="-2"/>
            <w:sz w:val="20"/>
          </w:rPr>
          <w:t>Forrest</w:t>
        </w:r>
        <w:r>
          <w:rPr>
            <w:color w:val="231F20"/>
            <w:spacing w:val="-12"/>
            <w:sz w:val="20"/>
          </w:rPr>
          <w:t xml:space="preserve"> </w:t>
        </w:r>
        <w:r>
          <w:rPr>
            <w:color w:val="231F20"/>
            <w:spacing w:val="-2"/>
            <w:sz w:val="20"/>
          </w:rPr>
          <w:t>(2012a)</w:t>
        </w:r>
      </w:hyperlink>
      <w:r>
        <w:rPr>
          <w:color w:val="231F20"/>
          <w:spacing w:val="-2"/>
          <w:sz w:val="20"/>
        </w:rPr>
        <w:t>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People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can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get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stuck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this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phase,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exit from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proofErr w:type="spellStart"/>
      <w:r>
        <w:rPr>
          <w:color w:val="231F20"/>
          <w:spacing w:val="-2"/>
          <w:sz w:val="20"/>
        </w:rPr>
        <w:t>decolonisation</w:t>
      </w:r>
      <w:proofErr w:type="spellEnd"/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p</w:t>
      </w:r>
      <w:r>
        <w:rPr>
          <w:color w:val="231F20"/>
          <w:spacing w:val="-2"/>
          <w:sz w:val="20"/>
        </w:rPr>
        <w:t>rocess,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or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return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earlier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two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phases.</w:t>
      </w:r>
    </w:p>
    <w:p w14:paraId="7C78B26A" w14:textId="77777777" w:rsidR="00BA6791" w:rsidRDefault="006478C7">
      <w:pPr>
        <w:pStyle w:val="ListParagraph"/>
        <w:numPr>
          <w:ilvl w:val="0"/>
          <w:numId w:val="6"/>
        </w:numPr>
        <w:tabs>
          <w:tab w:val="left" w:pos="725"/>
        </w:tabs>
        <w:spacing w:line="240" w:lineRule="auto"/>
        <w:ind w:right="482"/>
        <w:jc w:val="both"/>
        <w:rPr>
          <w:sz w:val="20"/>
        </w:rPr>
      </w:pPr>
      <w:r>
        <w:rPr>
          <w:rFonts w:ascii="Cambria" w:hAnsi="Cambria"/>
          <w:i/>
          <w:color w:val="231F20"/>
          <w:sz w:val="20"/>
        </w:rPr>
        <w:t>Demanding</w:t>
      </w:r>
      <w:r>
        <w:rPr>
          <w:rFonts w:ascii="Cambria" w:hAnsi="Cambria"/>
          <w:i/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stage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where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4"/>
          <w:sz w:val="20"/>
        </w:rPr>
        <w:t xml:space="preserve"> </w:t>
      </w:r>
      <w:proofErr w:type="spellStart"/>
      <w:r>
        <w:rPr>
          <w:color w:val="231F20"/>
          <w:sz w:val="20"/>
        </w:rPr>
        <w:t>coloniser</w:t>
      </w:r>
      <w:proofErr w:type="spellEnd"/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shifts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onus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onto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4"/>
          <w:sz w:val="20"/>
        </w:rPr>
        <w:t xml:space="preserve"> </w:t>
      </w:r>
      <w:proofErr w:type="spellStart"/>
      <w:r>
        <w:rPr>
          <w:color w:val="231F20"/>
          <w:sz w:val="20"/>
        </w:rPr>
        <w:t>colo</w:t>
      </w:r>
      <w:proofErr w:type="spellEnd"/>
      <w:r>
        <w:rPr>
          <w:color w:val="231F20"/>
          <w:sz w:val="20"/>
        </w:rPr>
        <w:t xml:space="preserve">- </w:t>
      </w:r>
      <w:proofErr w:type="spellStart"/>
      <w:r>
        <w:rPr>
          <w:color w:val="231F20"/>
          <w:spacing w:val="-4"/>
          <w:sz w:val="20"/>
        </w:rPr>
        <w:t>nised</w:t>
      </w:r>
      <w:proofErr w:type="spellEnd"/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with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demands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that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they</w:t>
      </w:r>
      <w:r>
        <w:rPr>
          <w:color w:val="231F20"/>
          <w:spacing w:val="-9"/>
          <w:sz w:val="20"/>
        </w:rPr>
        <w:t xml:space="preserve"> </w:t>
      </w:r>
      <w:proofErr w:type="spellStart"/>
      <w:r>
        <w:rPr>
          <w:color w:val="231F20"/>
          <w:spacing w:val="-4"/>
          <w:sz w:val="20"/>
        </w:rPr>
        <w:t>fx</w:t>
      </w:r>
      <w:proofErr w:type="spellEnd"/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‘problem’.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This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happens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when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people </w:t>
      </w:r>
      <w:r>
        <w:rPr>
          <w:color w:val="231F20"/>
          <w:spacing w:val="-6"/>
          <w:sz w:val="20"/>
        </w:rPr>
        <w:t>are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unable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or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unwilling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to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engage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in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the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work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that</w:t>
      </w:r>
      <w:r>
        <w:rPr>
          <w:color w:val="231F20"/>
          <w:spacing w:val="-7"/>
          <w:sz w:val="20"/>
        </w:rPr>
        <w:t xml:space="preserve"> </w:t>
      </w:r>
      <w:proofErr w:type="spellStart"/>
      <w:r>
        <w:rPr>
          <w:color w:val="231F20"/>
          <w:spacing w:val="-6"/>
          <w:sz w:val="20"/>
        </w:rPr>
        <w:t>decolonisation</w:t>
      </w:r>
      <w:proofErr w:type="spellEnd"/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 xml:space="preserve">requires. </w:t>
      </w:r>
      <w:r>
        <w:rPr>
          <w:color w:val="231F20"/>
          <w:spacing w:val="-4"/>
          <w:sz w:val="20"/>
        </w:rPr>
        <w:t>At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this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point,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people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can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absolve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themselves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of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any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responsibility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exit </w:t>
      </w:r>
      <w:r>
        <w:rPr>
          <w:color w:val="231F20"/>
          <w:sz w:val="20"/>
        </w:rPr>
        <w:t>from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engaging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6"/>
          <w:sz w:val="20"/>
        </w:rPr>
        <w:t xml:space="preserve"> </w:t>
      </w:r>
      <w:proofErr w:type="spellStart"/>
      <w:r>
        <w:rPr>
          <w:color w:val="231F20"/>
          <w:sz w:val="20"/>
        </w:rPr>
        <w:t>decolonisation</w:t>
      </w:r>
      <w:proofErr w:type="spellEnd"/>
      <w:r>
        <w:rPr>
          <w:color w:val="231F20"/>
          <w:sz w:val="20"/>
        </w:rPr>
        <w:t>.</w:t>
      </w:r>
    </w:p>
    <w:p w14:paraId="7C78B26B" w14:textId="77777777" w:rsidR="00BA6791" w:rsidRDefault="006478C7">
      <w:pPr>
        <w:pStyle w:val="ListParagraph"/>
        <w:numPr>
          <w:ilvl w:val="0"/>
          <w:numId w:val="6"/>
        </w:numPr>
        <w:tabs>
          <w:tab w:val="left" w:pos="725"/>
        </w:tabs>
        <w:spacing w:line="240" w:lineRule="auto"/>
        <w:ind w:right="482"/>
        <w:jc w:val="both"/>
        <w:rPr>
          <w:sz w:val="20"/>
        </w:rPr>
      </w:pPr>
      <w:r>
        <w:rPr>
          <w:rFonts w:ascii="Cambria"/>
          <w:i/>
          <w:color w:val="231F20"/>
          <w:spacing w:val="-6"/>
          <w:sz w:val="20"/>
        </w:rPr>
        <w:t>Interaction</w:t>
      </w:r>
      <w:r>
        <w:rPr>
          <w:rFonts w:ascii="Cambria"/>
          <w:i/>
          <w:color w:val="231F20"/>
          <w:spacing w:val="3"/>
          <w:sz w:val="20"/>
        </w:rPr>
        <w:t xml:space="preserve"> </w:t>
      </w:r>
      <w:r>
        <w:rPr>
          <w:color w:val="231F20"/>
          <w:spacing w:val="-6"/>
          <w:sz w:val="20"/>
        </w:rPr>
        <w:t>is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an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exciting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and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challenging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phase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6"/>
          <w:sz w:val="20"/>
        </w:rPr>
        <w:t>where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>intercultural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6"/>
          <w:sz w:val="20"/>
        </w:rPr>
        <w:t xml:space="preserve">respect </w:t>
      </w:r>
      <w:r>
        <w:rPr>
          <w:color w:val="231F20"/>
          <w:spacing w:val="-4"/>
          <w:sz w:val="20"/>
        </w:rPr>
        <w:t>can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facilitate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dialogue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mutual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understanding.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Courage,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goodwill,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and </w:t>
      </w:r>
      <w:r>
        <w:rPr>
          <w:color w:val="231F20"/>
          <w:w w:val="90"/>
          <w:sz w:val="20"/>
        </w:rPr>
        <w:t xml:space="preserve">positivity are necessary in this stage to work through any blunders and mis- </w:t>
      </w:r>
      <w:r>
        <w:rPr>
          <w:color w:val="231F20"/>
          <w:spacing w:val="-4"/>
          <w:sz w:val="20"/>
        </w:rPr>
        <w:t>understandings.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Errors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fear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may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discourage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colonisers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cause </w:t>
      </w:r>
      <w:r>
        <w:rPr>
          <w:color w:val="231F20"/>
          <w:w w:val="90"/>
          <w:sz w:val="20"/>
        </w:rPr>
        <w:t xml:space="preserve">them to retreat back to the third stage </w:t>
      </w:r>
      <w:hyperlink w:anchor="_bookmark1" w:history="1">
        <w:r>
          <w:rPr>
            <w:color w:val="231F20"/>
            <w:w w:val="90"/>
            <w:sz w:val="20"/>
          </w:rPr>
          <w:t>(Forrest, 2012</w:t>
        </w:r>
        <w:r>
          <w:rPr>
            <w:color w:val="231F20"/>
            <w:w w:val="90"/>
            <w:sz w:val="20"/>
          </w:rPr>
          <w:t>a).</w:t>
        </w:r>
      </w:hyperlink>
      <w:r>
        <w:rPr>
          <w:color w:val="231F20"/>
          <w:w w:val="90"/>
          <w:sz w:val="20"/>
        </w:rPr>
        <w:t xml:space="preserve"> Intercultural respect is crucial during the interaction period, because with a clear understanding</w:t>
      </w:r>
      <w:r>
        <w:rPr>
          <w:color w:val="231F20"/>
          <w:spacing w:val="80"/>
          <w:sz w:val="20"/>
        </w:rPr>
        <w:t xml:space="preserve"> </w:t>
      </w:r>
      <w:r>
        <w:rPr>
          <w:color w:val="231F20"/>
          <w:spacing w:val="-6"/>
          <w:sz w:val="20"/>
        </w:rPr>
        <w:t xml:space="preserve">of what respect means for each person, misunderstandings can be </w:t>
      </w:r>
      <w:proofErr w:type="spellStart"/>
      <w:r>
        <w:rPr>
          <w:color w:val="231F20"/>
          <w:spacing w:val="-6"/>
          <w:sz w:val="20"/>
        </w:rPr>
        <w:t>clarifed</w:t>
      </w:r>
      <w:proofErr w:type="spellEnd"/>
      <w:r>
        <w:rPr>
          <w:color w:val="231F20"/>
          <w:spacing w:val="-6"/>
          <w:sz w:val="20"/>
        </w:rPr>
        <w:t xml:space="preserve">, </w:t>
      </w:r>
      <w:r>
        <w:rPr>
          <w:color w:val="231F20"/>
          <w:spacing w:val="-2"/>
          <w:sz w:val="20"/>
        </w:rPr>
        <w:t>mistakes</w:t>
      </w:r>
      <w:r>
        <w:rPr>
          <w:color w:val="231F20"/>
          <w:spacing w:val="-11"/>
          <w:sz w:val="20"/>
        </w:rPr>
        <w:t xml:space="preserve"> </w:t>
      </w:r>
      <w:proofErr w:type="spellStart"/>
      <w:r>
        <w:rPr>
          <w:color w:val="231F20"/>
          <w:spacing w:val="-2"/>
          <w:sz w:val="20"/>
        </w:rPr>
        <w:t>apologised</w:t>
      </w:r>
      <w:proofErr w:type="spellEnd"/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for,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friendships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forged.</w:t>
      </w:r>
    </w:p>
    <w:p w14:paraId="7C78B26C" w14:textId="77777777" w:rsidR="00BA6791" w:rsidRDefault="006478C7">
      <w:pPr>
        <w:pStyle w:val="ListParagraph"/>
        <w:numPr>
          <w:ilvl w:val="0"/>
          <w:numId w:val="6"/>
        </w:numPr>
        <w:tabs>
          <w:tab w:val="left" w:pos="725"/>
        </w:tabs>
        <w:spacing w:line="240" w:lineRule="auto"/>
        <w:ind w:right="482"/>
        <w:jc w:val="both"/>
        <w:rPr>
          <w:sz w:val="20"/>
        </w:rPr>
      </w:pPr>
      <w:r>
        <w:rPr>
          <w:rFonts w:ascii="Cambria"/>
          <w:i/>
          <w:color w:val="231F20"/>
          <w:spacing w:val="-4"/>
          <w:sz w:val="20"/>
        </w:rPr>
        <w:t>Reconciliation</w:t>
      </w:r>
      <w:r>
        <w:rPr>
          <w:rFonts w:ascii="Cambria"/>
          <w:i/>
          <w:color w:val="231F20"/>
          <w:spacing w:val="-8"/>
          <w:sz w:val="20"/>
        </w:rPr>
        <w:t xml:space="preserve"> </w:t>
      </w:r>
      <w:r>
        <w:rPr>
          <w:color w:val="231F20"/>
          <w:spacing w:val="-4"/>
          <w:sz w:val="20"/>
        </w:rPr>
        <w:t>is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stage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where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true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reconciliation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is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achieved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proofErr w:type="spellStart"/>
      <w:r>
        <w:rPr>
          <w:color w:val="231F20"/>
          <w:spacing w:val="-4"/>
          <w:sz w:val="20"/>
        </w:rPr>
        <w:t>decolo</w:t>
      </w:r>
      <w:proofErr w:type="spellEnd"/>
      <w:r>
        <w:rPr>
          <w:color w:val="231F20"/>
          <w:spacing w:val="-4"/>
          <w:sz w:val="20"/>
        </w:rPr>
        <w:t xml:space="preserve">- </w:t>
      </w:r>
      <w:proofErr w:type="spellStart"/>
      <w:r>
        <w:rPr>
          <w:color w:val="231F20"/>
          <w:spacing w:val="-6"/>
          <w:sz w:val="20"/>
        </w:rPr>
        <w:t>nisation</w:t>
      </w:r>
      <w:proofErr w:type="spellEnd"/>
      <w:r>
        <w:rPr>
          <w:color w:val="231F20"/>
          <w:spacing w:val="-6"/>
          <w:sz w:val="20"/>
        </w:rPr>
        <w:t xml:space="preserve"> has occurred from both a </w:t>
      </w:r>
      <w:proofErr w:type="spellStart"/>
      <w:r>
        <w:rPr>
          <w:color w:val="231F20"/>
          <w:spacing w:val="-6"/>
          <w:sz w:val="20"/>
        </w:rPr>
        <w:t>coloniser</w:t>
      </w:r>
      <w:proofErr w:type="spellEnd"/>
      <w:r>
        <w:rPr>
          <w:color w:val="231F20"/>
          <w:spacing w:val="-6"/>
          <w:sz w:val="20"/>
        </w:rPr>
        <w:t xml:space="preserve"> and </w:t>
      </w:r>
      <w:proofErr w:type="spellStart"/>
      <w:r>
        <w:rPr>
          <w:color w:val="231F20"/>
          <w:spacing w:val="-6"/>
          <w:sz w:val="20"/>
        </w:rPr>
        <w:t>colonised</w:t>
      </w:r>
      <w:proofErr w:type="spellEnd"/>
      <w:r>
        <w:rPr>
          <w:color w:val="231F20"/>
          <w:spacing w:val="-6"/>
          <w:sz w:val="20"/>
        </w:rPr>
        <w:t xml:space="preserve"> perspective. This </w:t>
      </w:r>
      <w:r>
        <w:rPr>
          <w:color w:val="231F20"/>
          <w:sz w:val="20"/>
        </w:rPr>
        <w:t>stage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goal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proofErr w:type="spellStart"/>
      <w:r>
        <w:rPr>
          <w:color w:val="231F20"/>
          <w:sz w:val="20"/>
        </w:rPr>
        <w:t>decolonisation</w:t>
      </w:r>
      <w:proofErr w:type="spellEnd"/>
      <w:r>
        <w:rPr>
          <w:color w:val="231F20"/>
          <w:sz w:val="20"/>
        </w:rPr>
        <w:t>.</w:t>
      </w:r>
    </w:p>
    <w:p w14:paraId="7C78B26D" w14:textId="77777777" w:rsidR="00BA6791" w:rsidRDefault="00BA6791">
      <w:pPr>
        <w:pStyle w:val="BodyText"/>
        <w:jc w:val="left"/>
      </w:pPr>
    </w:p>
    <w:p w14:paraId="7C78B26E" w14:textId="77777777" w:rsidR="00BA6791" w:rsidRDefault="00BA6791">
      <w:pPr>
        <w:pStyle w:val="BodyText"/>
        <w:spacing w:before="79"/>
        <w:jc w:val="left"/>
      </w:pPr>
    </w:p>
    <w:p w14:paraId="7C78B26F" w14:textId="77777777" w:rsidR="00BA6791" w:rsidRDefault="006478C7">
      <w:pPr>
        <w:pStyle w:val="BodyText"/>
        <w:spacing w:before="1"/>
        <w:ind w:left="120" w:right="237" w:firstLine="200"/>
      </w:pPr>
      <w:r>
        <w:rPr>
          <w:color w:val="231F20"/>
          <w:w w:val="90"/>
        </w:rPr>
        <w:t xml:space="preserve">Having insight into the stages that colonisers/settlers experience </w:t>
      </w:r>
      <w:proofErr w:type="spellStart"/>
      <w:r>
        <w:rPr>
          <w:color w:val="231F20"/>
          <w:w w:val="90"/>
        </w:rPr>
        <w:t>decolonisation</w:t>
      </w:r>
      <w:proofErr w:type="spellEnd"/>
      <w:r>
        <w:rPr>
          <w:color w:val="231F20"/>
          <w:w w:val="90"/>
        </w:rPr>
        <w:t xml:space="preserve">, set </w:t>
      </w:r>
      <w:r>
        <w:rPr>
          <w:color w:val="231F20"/>
          <w:spacing w:val="-6"/>
        </w:rPr>
        <w:t xml:space="preserve">out </w:t>
      </w:r>
      <w:r>
        <w:rPr>
          <w:color w:val="231F20"/>
          <w:spacing w:val="-6"/>
        </w:rPr>
        <w:t xml:space="preserve">previously, demonstrates that the process requires genuine commitment, action,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efort</w:t>
      </w:r>
      <w:proofErr w:type="spellEnd"/>
      <w:r>
        <w:rPr>
          <w:color w:val="231F20"/>
          <w:spacing w:val="-4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not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easy.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Some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readers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will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opt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out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due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4"/>
        </w:rPr>
        <w:t>frst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three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stages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color w:val="231F20"/>
          <w:spacing w:val="-2"/>
        </w:rPr>
        <w:t>parallel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phases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 xml:space="preserve"> </w:t>
      </w:r>
      <w:proofErr w:type="spellStart"/>
      <w:r>
        <w:rPr>
          <w:color w:val="231F20"/>
          <w:spacing w:val="-2"/>
        </w:rPr>
        <w:t>decolonisation</w:t>
      </w:r>
      <w:proofErr w:type="spellEnd"/>
      <w:r>
        <w:rPr>
          <w:color w:val="231F20"/>
          <w:spacing w:val="-2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perhaps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return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again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later.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however,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color w:val="231F20"/>
          <w:spacing w:val="-4"/>
        </w:rPr>
        <w:t>fourth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parallel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stage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chapter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addresses.</w:t>
      </w:r>
    </w:p>
    <w:p w14:paraId="7C78B270" w14:textId="77777777" w:rsidR="00BA6791" w:rsidRDefault="006478C7">
      <w:pPr>
        <w:pStyle w:val="BodyText"/>
        <w:ind w:left="120" w:right="237" w:firstLine="200"/>
      </w:pPr>
      <w:r>
        <w:rPr>
          <w:color w:val="231F20"/>
          <w:w w:val="90"/>
        </w:rPr>
        <w:t>Expectations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non-Indigenous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Australians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entitled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demand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that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Aboriginal and</w:t>
      </w:r>
      <w:r>
        <w:rPr>
          <w:color w:val="231F20"/>
          <w:spacing w:val="-3"/>
        </w:rPr>
        <w:t xml:space="preserve"> </w:t>
      </w:r>
      <w:r>
        <w:rPr>
          <w:color w:val="231F20"/>
          <w:w w:val="90"/>
        </w:rPr>
        <w:t>Torres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Strait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Islander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people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teach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them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how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work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  <w:w w:val="90"/>
        </w:rPr>
        <w:t>Indigenous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  <w:w w:val="90"/>
        </w:rPr>
        <w:t>Australians</w:t>
      </w:r>
    </w:p>
    <w:p w14:paraId="7C78B271" w14:textId="77777777" w:rsidR="00BA6791" w:rsidRDefault="00BA6791">
      <w:pPr>
        <w:pStyle w:val="BodyText"/>
        <w:spacing w:before="86"/>
        <w:jc w:val="left"/>
      </w:pPr>
    </w:p>
    <w:p w14:paraId="7C78B272" w14:textId="77777777" w:rsidR="00BA6791" w:rsidRDefault="006478C7">
      <w:pPr>
        <w:ind w:left="120"/>
        <w:rPr>
          <w:sz w:val="18"/>
        </w:rPr>
      </w:pPr>
      <w:hyperlink w:anchor="_bookmark1" w:history="1">
        <w:r>
          <w:rPr>
            <w:rFonts w:ascii="Cambria"/>
            <w:i/>
            <w:color w:val="231F20"/>
            <w:spacing w:val="-2"/>
            <w:sz w:val="18"/>
          </w:rPr>
          <w:t>Table</w:t>
        </w:r>
        <w:r>
          <w:rPr>
            <w:rFonts w:ascii="Cambria"/>
            <w:i/>
            <w:color w:val="231F20"/>
            <w:spacing w:val="1"/>
            <w:sz w:val="18"/>
          </w:rPr>
          <w:t xml:space="preserve"> </w:t>
        </w:r>
        <w:r>
          <w:rPr>
            <w:rFonts w:ascii="Cambria"/>
            <w:i/>
            <w:color w:val="231F20"/>
            <w:spacing w:val="-2"/>
            <w:sz w:val="18"/>
          </w:rPr>
          <w:t>4.1</w:t>
        </w:r>
      </w:hyperlink>
      <w:r>
        <w:rPr>
          <w:rFonts w:ascii="Cambria"/>
          <w:i/>
          <w:color w:val="231F20"/>
          <w:spacing w:val="33"/>
          <w:sz w:val="18"/>
        </w:rPr>
        <w:t xml:space="preserve"> </w:t>
      </w:r>
      <w:r>
        <w:rPr>
          <w:color w:val="231F20"/>
          <w:spacing w:val="-2"/>
          <w:sz w:val="18"/>
        </w:rPr>
        <w:t>Phases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of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colonisation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pacing w:val="-2"/>
          <w:sz w:val="18"/>
        </w:rPr>
        <w:t>and</w:t>
      </w:r>
      <w:r>
        <w:rPr>
          <w:color w:val="231F20"/>
          <w:spacing w:val="-9"/>
          <w:sz w:val="18"/>
        </w:rPr>
        <w:t xml:space="preserve"> </w:t>
      </w:r>
      <w:proofErr w:type="spellStart"/>
      <w:r>
        <w:rPr>
          <w:color w:val="231F20"/>
          <w:spacing w:val="-2"/>
          <w:sz w:val="18"/>
        </w:rPr>
        <w:t>decolonisation</w:t>
      </w:r>
      <w:proofErr w:type="spellEnd"/>
    </w:p>
    <w:p w14:paraId="7C78B273" w14:textId="77777777" w:rsidR="00BA6791" w:rsidRDefault="006478C7">
      <w:pPr>
        <w:pStyle w:val="BodyText"/>
        <w:spacing w:before="4"/>
        <w:jc w:val="left"/>
        <w:rPr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C78B2DB" wp14:editId="7C78B2DC">
                <wp:simplePos x="0" y="0"/>
                <wp:positionH relativeFrom="page">
                  <wp:posOffset>889000</wp:posOffset>
                </wp:positionH>
                <wp:positionV relativeFrom="paragraph">
                  <wp:posOffset>63760</wp:posOffset>
                </wp:positionV>
                <wp:extent cx="4667250" cy="1016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0" cy="10160"/>
                          <a:chOff x="0" y="0"/>
                          <a:chExt cx="4667250" cy="101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5080"/>
                            <a:ext cx="133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>
                                <a:moveTo>
                                  <a:pt x="0" y="0"/>
                                </a:moveTo>
                                <a:lnTo>
                                  <a:pt x="1335684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35683" y="508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45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09137" y="5080"/>
                            <a:ext cx="136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>
                                <a:moveTo>
                                  <a:pt x="0" y="0"/>
                                </a:moveTo>
                                <a:lnTo>
                                  <a:pt x="13671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876322" y="508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45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9776" y="5080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92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4C3C9" id="Group 33" o:spid="_x0000_s1026" style="position:absolute;margin-left:70pt;margin-top:5pt;width:367.5pt;height:.8pt;z-index:-15718912;mso-wrap-distance-left:0;mso-wrap-distance-right:0;mso-position-horizontal-relative:page" coordsize="4667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">
                <v:shape id="Graphic 34" o:spid="_x0000_s1027" style="position:absolute;top:50;width:13360;height:13;visibility:visible;mso-wrap-style:square;v-text-anchor:top" coordsize="133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" path="m,l1335684,e" filled="f" strokecolor="#231f20" strokeweight=".8pt">
                  <v:path arrowok="t"/>
                </v:shape>
                <v:shape id="Graphic 35" o:spid="_x0000_s1028" style="position:absolute;left:13356;top:50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" path="m,l173456,e" filled="f" strokecolor="#231f20" strokeweight=".8pt">
                  <v:path arrowok="t"/>
                </v:shape>
                <v:shape id="Graphic 36" o:spid="_x0000_s1029" style="position:absolute;left:15091;top:50;width:13678;height:13;visibility:visible;mso-wrap-style:square;v-text-anchor:top" coordsize="1367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" path="m,l1367180,e" filled="f" strokecolor="#231f20" strokeweight=".8pt">
                  <v:path arrowok="t"/>
                </v:shape>
                <v:shape id="Graphic 37" o:spid="_x0000_s1030" style="position:absolute;left:28763;top:50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" path="m,l173456,e" filled="f" strokecolor="#231f20" strokeweight=".8pt">
                  <v:path arrowok="t"/>
                </v:shape>
                <v:shape id="Graphic 38" o:spid="_x0000_s1031" style="position:absolute;left:30497;top:50;width:16174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" path="m,l1617192,e" filled="f" strokecolor="#231f20" strokeweight=".8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78B274" w14:textId="77777777" w:rsidR="00BA6791" w:rsidRDefault="006478C7">
      <w:pPr>
        <w:tabs>
          <w:tab w:val="left" w:pos="2496"/>
          <w:tab w:val="left" w:pos="4922"/>
        </w:tabs>
        <w:spacing w:before="87" w:line="228" w:lineRule="auto"/>
        <w:ind w:left="120" w:right="238"/>
        <w:rPr>
          <w:rFonts w:ascii="Cambria" w:hAnsi="Cambria"/>
          <w:i/>
          <w:sz w:val="18"/>
        </w:rPr>
      </w:pPr>
      <w:r>
        <w:rPr>
          <w:rFonts w:ascii="Cambria" w:hAnsi="Cambria"/>
          <w:i/>
          <w:color w:val="231F20"/>
          <w:w w:val="105"/>
          <w:sz w:val="18"/>
        </w:rPr>
        <w:t xml:space="preserve">Colonisation – </w:t>
      </w:r>
      <w:proofErr w:type="spellStart"/>
      <w:r>
        <w:rPr>
          <w:rFonts w:ascii="Cambria" w:hAnsi="Cambria"/>
          <w:i/>
          <w:color w:val="231F20"/>
          <w:w w:val="105"/>
          <w:sz w:val="18"/>
        </w:rPr>
        <w:t>fve</w:t>
      </w:r>
      <w:proofErr w:type="spellEnd"/>
      <w:r>
        <w:rPr>
          <w:rFonts w:ascii="Cambria" w:hAnsi="Cambria"/>
          <w:i/>
          <w:color w:val="231F20"/>
          <w:w w:val="105"/>
          <w:sz w:val="18"/>
        </w:rPr>
        <w:t xml:space="preserve"> phases</w:t>
      </w:r>
      <w:r>
        <w:rPr>
          <w:rFonts w:ascii="Cambria" w:hAnsi="Cambria"/>
          <w:i/>
          <w:color w:val="231F20"/>
          <w:sz w:val="18"/>
        </w:rPr>
        <w:tab/>
      </w:r>
      <w:proofErr w:type="spellStart"/>
      <w:r>
        <w:rPr>
          <w:rFonts w:ascii="Cambria" w:hAnsi="Cambria"/>
          <w:i/>
          <w:color w:val="231F20"/>
          <w:w w:val="105"/>
          <w:sz w:val="18"/>
        </w:rPr>
        <w:t>Decolonisation</w:t>
      </w:r>
      <w:proofErr w:type="spellEnd"/>
      <w:r>
        <w:rPr>
          <w:rFonts w:ascii="Cambria" w:hAnsi="Cambria"/>
          <w:i/>
          <w:color w:val="231F20"/>
          <w:w w:val="105"/>
          <w:sz w:val="18"/>
        </w:rPr>
        <w:t xml:space="preserve"> – six phases</w:t>
      </w:r>
      <w:r>
        <w:rPr>
          <w:rFonts w:ascii="Cambria" w:hAnsi="Cambria"/>
          <w:i/>
          <w:color w:val="231F20"/>
          <w:sz w:val="18"/>
        </w:rPr>
        <w:tab/>
      </w:r>
      <w:proofErr w:type="spellStart"/>
      <w:r>
        <w:rPr>
          <w:rFonts w:ascii="Cambria" w:hAnsi="Cambria"/>
          <w:i/>
          <w:color w:val="231F20"/>
          <w:w w:val="105"/>
          <w:sz w:val="18"/>
        </w:rPr>
        <w:t>Colonisers’</w:t>
      </w:r>
      <w:proofErr w:type="spellEnd"/>
      <w:r>
        <w:rPr>
          <w:rFonts w:ascii="Cambria" w:hAnsi="Cambria"/>
          <w:i/>
          <w:color w:val="231F20"/>
          <w:spacing w:val="-1"/>
          <w:w w:val="105"/>
          <w:sz w:val="18"/>
        </w:rPr>
        <w:t xml:space="preserve"> </w:t>
      </w:r>
      <w:r>
        <w:rPr>
          <w:rFonts w:ascii="Cambria" w:hAnsi="Cambria"/>
          <w:i/>
          <w:color w:val="231F20"/>
          <w:w w:val="105"/>
          <w:sz w:val="18"/>
        </w:rPr>
        <w:t>six</w:t>
      </w:r>
      <w:r>
        <w:rPr>
          <w:rFonts w:ascii="Cambria" w:hAnsi="Cambria"/>
          <w:i/>
          <w:color w:val="231F20"/>
          <w:spacing w:val="-1"/>
          <w:w w:val="105"/>
          <w:sz w:val="18"/>
        </w:rPr>
        <w:t xml:space="preserve"> </w:t>
      </w:r>
      <w:r>
        <w:rPr>
          <w:rFonts w:ascii="Cambria" w:hAnsi="Cambria"/>
          <w:i/>
          <w:color w:val="231F20"/>
          <w:w w:val="105"/>
          <w:sz w:val="18"/>
        </w:rPr>
        <w:t>parallel</w:t>
      </w:r>
      <w:r>
        <w:rPr>
          <w:rFonts w:ascii="Cambria" w:hAnsi="Cambria"/>
          <w:i/>
          <w:color w:val="231F20"/>
          <w:spacing w:val="-1"/>
          <w:w w:val="105"/>
          <w:sz w:val="18"/>
        </w:rPr>
        <w:t xml:space="preserve"> </w:t>
      </w:r>
      <w:r>
        <w:rPr>
          <w:rFonts w:ascii="Cambria" w:hAnsi="Cambria"/>
          <w:i/>
          <w:color w:val="231F20"/>
          <w:w w:val="105"/>
          <w:sz w:val="18"/>
        </w:rPr>
        <w:t>phases</w:t>
      </w:r>
      <w:r>
        <w:rPr>
          <w:rFonts w:ascii="Cambria" w:hAnsi="Cambria"/>
          <w:i/>
          <w:color w:val="231F20"/>
          <w:spacing w:val="-1"/>
          <w:w w:val="105"/>
          <w:sz w:val="18"/>
        </w:rPr>
        <w:t xml:space="preserve"> </w:t>
      </w:r>
      <w:r>
        <w:rPr>
          <w:rFonts w:ascii="Cambria" w:hAnsi="Cambria"/>
          <w:i/>
          <w:color w:val="231F20"/>
          <w:w w:val="105"/>
          <w:sz w:val="18"/>
        </w:rPr>
        <w:t>of (</w:t>
      </w:r>
      <w:proofErr w:type="spellStart"/>
      <w:r>
        <w:rPr>
          <w:rFonts w:ascii="Cambria" w:hAnsi="Cambria"/>
          <w:i/>
          <w:color w:val="231F20"/>
          <w:w w:val="105"/>
          <w:sz w:val="18"/>
        </w:rPr>
        <w:t>Laenui</w:t>
      </w:r>
      <w:proofErr w:type="spellEnd"/>
      <w:r>
        <w:rPr>
          <w:rFonts w:ascii="Cambria" w:hAnsi="Cambria"/>
          <w:i/>
          <w:color w:val="231F20"/>
          <w:w w:val="105"/>
          <w:sz w:val="18"/>
        </w:rPr>
        <w:t>, 2000)</w:t>
      </w:r>
      <w:r>
        <w:rPr>
          <w:rFonts w:ascii="Cambria" w:hAnsi="Cambria"/>
          <w:i/>
          <w:color w:val="231F20"/>
          <w:sz w:val="18"/>
        </w:rPr>
        <w:tab/>
      </w:r>
      <w:r>
        <w:rPr>
          <w:rFonts w:ascii="Cambria" w:hAnsi="Cambria"/>
          <w:i/>
          <w:color w:val="231F20"/>
          <w:sz w:val="18"/>
        </w:rPr>
        <w:tab/>
      </w:r>
      <w:proofErr w:type="spellStart"/>
      <w:r>
        <w:rPr>
          <w:rFonts w:ascii="Cambria" w:hAnsi="Cambria"/>
          <w:i/>
          <w:color w:val="231F20"/>
          <w:spacing w:val="-2"/>
          <w:w w:val="105"/>
          <w:sz w:val="18"/>
        </w:rPr>
        <w:t>decolonisation</w:t>
      </w:r>
      <w:proofErr w:type="spellEnd"/>
    </w:p>
    <w:p w14:paraId="7C78B275" w14:textId="77777777" w:rsidR="00BA6791" w:rsidRDefault="00BA6791">
      <w:pPr>
        <w:spacing w:line="228" w:lineRule="auto"/>
        <w:rPr>
          <w:rFonts w:ascii="Cambria" w:hAnsi="Cambria"/>
          <w:sz w:val="18"/>
        </w:r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76" w14:textId="77777777" w:rsidR="00BA6791" w:rsidRDefault="006478C7">
      <w:pPr>
        <w:pStyle w:val="ListParagraph"/>
        <w:numPr>
          <w:ilvl w:val="0"/>
          <w:numId w:val="5"/>
        </w:numPr>
        <w:tabs>
          <w:tab w:val="left" w:pos="270"/>
        </w:tabs>
        <w:spacing w:before="161" w:line="208" w:lineRule="exact"/>
        <w:ind w:hanging="15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C78B2DD" wp14:editId="7C78B2DE">
                <wp:simplePos x="0" y="0"/>
                <wp:positionH relativeFrom="page">
                  <wp:posOffset>889000</wp:posOffset>
                </wp:positionH>
                <wp:positionV relativeFrom="paragraph">
                  <wp:posOffset>48623</wp:posOffset>
                </wp:positionV>
                <wp:extent cx="4667250" cy="635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0" cy="6350"/>
                          <a:chOff x="0" y="0"/>
                          <a:chExt cx="4667250" cy="63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3175"/>
                            <a:ext cx="133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>
                                <a:moveTo>
                                  <a:pt x="0" y="0"/>
                                </a:moveTo>
                                <a:lnTo>
                                  <a:pt x="133568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35683" y="3175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45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509137" y="3175"/>
                            <a:ext cx="136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>
                                <a:moveTo>
                                  <a:pt x="0" y="0"/>
                                </a:moveTo>
                                <a:lnTo>
                                  <a:pt x="13671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876322" y="3175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45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9776" y="3175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EB04A" id="Group 39" o:spid="_x0000_s1026" style="position:absolute;margin-left:70pt;margin-top:3.85pt;width:367.5pt;height:.5pt;z-index:15739392;mso-wrap-distance-left:0;mso-wrap-distance-right:0;mso-position-horizontal-relative:page" coordsize="4667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">
                <v:shape id="Graphic 40" o:spid="_x0000_s1027" style="position:absolute;top:31;width:13360;height:13;visibility:visible;mso-wrap-style:square;v-text-anchor:top" coordsize="133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" path="m,l1335684,e" filled="f" strokecolor="#231f20" strokeweight=".5pt">
                  <v:path arrowok="t"/>
                </v:shape>
                <v:shape id="Graphic 41" o:spid="_x0000_s1028" style="position:absolute;left:13356;top:31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" path="m,l173456,e" filled="f" strokecolor="#231f20" strokeweight=".5pt">
                  <v:path arrowok="t"/>
                </v:shape>
                <v:shape id="Graphic 42" o:spid="_x0000_s1029" style="position:absolute;left:15091;top:31;width:13678;height:13;visibility:visible;mso-wrap-style:square;v-text-anchor:top" coordsize="1367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" path="m,l1367180,e" filled="f" strokecolor="#231f20" strokeweight=".5pt">
                  <v:path arrowok="t"/>
                </v:shape>
                <v:shape id="Graphic 43" o:spid="_x0000_s1030" style="position:absolute;left:28763;top:31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" path="m,l173456,e" filled="f" strokecolor="#231f20" strokeweight=".5pt">
                  <v:path arrowok="t"/>
                </v:shape>
                <v:shape id="Graphic 44" o:spid="_x0000_s1031" style="position:absolute;left:30497;top:31;width:16174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" path="m,l1617192,e" filled="f" strokecolor="#231f20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w w:val="90"/>
          <w:sz w:val="18"/>
        </w:rPr>
        <w:t>Denial</w:t>
      </w:r>
      <w:r>
        <w:rPr>
          <w:color w:val="231F20"/>
          <w:spacing w:val="8"/>
          <w:sz w:val="18"/>
        </w:rPr>
        <w:t xml:space="preserve"> </w:t>
      </w:r>
      <w:r>
        <w:rPr>
          <w:color w:val="231F20"/>
          <w:w w:val="90"/>
          <w:sz w:val="18"/>
        </w:rPr>
        <w:t>and</w:t>
      </w:r>
      <w:r>
        <w:rPr>
          <w:color w:val="231F20"/>
          <w:spacing w:val="9"/>
          <w:sz w:val="18"/>
        </w:rPr>
        <w:t xml:space="preserve"> </w:t>
      </w:r>
      <w:r>
        <w:rPr>
          <w:color w:val="231F20"/>
          <w:spacing w:val="-2"/>
          <w:w w:val="90"/>
          <w:sz w:val="18"/>
        </w:rPr>
        <w:t>withdrawal</w:t>
      </w:r>
    </w:p>
    <w:p w14:paraId="7C78B277" w14:textId="77777777" w:rsidR="00BA6791" w:rsidRDefault="006478C7">
      <w:pPr>
        <w:pStyle w:val="ListParagraph"/>
        <w:numPr>
          <w:ilvl w:val="0"/>
          <w:numId w:val="5"/>
        </w:numPr>
        <w:tabs>
          <w:tab w:val="left" w:pos="270"/>
        </w:tabs>
        <w:spacing w:line="200" w:lineRule="exact"/>
        <w:ind w:hanging="150"/>
        <w:rPr>
          <w:sz w:val="18"/>
        </w:rPr>
      </w:pPr>
      <w:r>
        <w:rPr>
          <w:color w:val="231F20"/>
          <w:spacing w:val="-2"/>
          <w:sz w:val="18"/>
        </w:rPr>
        <w:t>Destruction/eradication</w:t>
      </w:r>
    </w:p>
    <w:p w14:paraId="7C78B278" w14:textId="77777777" w:rsidR="00BA6791" w:rsidRDefault="006478C7">
      <w:pPr>
        <w:pStyle w:val="ListParagraph"/>
        <w:numPr>
          <w:ilvl w:val="0"/>
          <w:numId w:val="5"/>
        </w:numPr>
        <w:tabs>
          <w:tab w:val="left" w:pos="269"/>
          <w:tab w:val="left" w:pos="280"/>
        </w:tabs>
        <w:spacing w:before="6" w:line="220" w:lineRule="auto"/>
        <w:ind w:left="280" w:right="38" w:hanging="161"/>
        <w:rPr>
          <w:sz w:val="18"/>
        </w:rPr>
      </w:pPr>
      <w:r>
        <w:rPr>
          <w:color w:val="231F20"/>
          <w:spacing w:val="-2"/>
          <w:w w:val="90"/>
          <w:sz w:val="18"/>
        </w:rPr>
        <w:t xml:space="preserve">Denigration/belittlement/ </w:t>
      </w:r>
      <w:r>
        <w:rPr>
          <w:color w:val="231F20"/>
          <w:spacing w:val="-2"/>
          <w:sz w:val="18"/>
        </w:rPr>
        <w:t>insult</w:t>
      </w:r>
    </w:p>
    <w:p w14:paraId="7C78B279" w14:textId="77777777" w:rsidR="00BA6791" w:rsidRDefault="006478C7">
      <w:pPr>
        <w:pStyle w:val="ListParagraph"/>
        <w:numPr>
          <w:ilvl w:val="0"/>
          <w:numId w:val="5"/>
        </w:numPr>
        <w:tabs>
          <w:tab w:val="left" w:pos="269"/>
          <w:tab w:val="left" w:pos="280"/>
        </w:tabs>
        <w:spacing w:before="2" w:line="220" w:lineRule="auto"/>
        <w:ind w:left="280" w:right="68" w:hanging="161"/>
        <w:rPr>
          <w:sz w:val="18"/>
        </w:rPr>
      </w:pPr>
      <w:r>
        <w:rPr>
          <w:color w:val="231F20"/>
          <w:spacing w:val="-6"/>
          <w:sz w:val="18"/>
        </w:rPr>
        <w:t>Surface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 xml:space="preserve">accommodation/ </w:t>
      </w:r>
      <w:r>
        <w:rPr>
          <w:color w:val="231F20"/>
          <w:spacing w:val="-2"/>
          <w:sz w:val="18"/>
        </w:rPr>
        <w:t>tokenism</w:t>
      </w:r>
    </w:p>
    <w:p w14:paraId="7C78B27A" w14:textId="77777777" w:rsidR="00BA6791" w:rsidRDefault="006478C7">
      <w:pPr>
        <w:pStyle w:val="ListParagraph"/>
        <w:numPr>
          <w:ilvl w:val="0"/>
          <w:numId w:val="5"/>
        </w:numPr>
        <w:tabs>
          <w:tab w:val="left" w:pos="269"/>
          <w:tab w:val="left" w:pos="280"/>
        </w:tabs>
        <w:spacing w:before="2" w:line="220" w:lineRule="auto"/>
        <w:ind w:left="280" w:right="720" w:hanging="161"/>
        <w:rPr>
          <w:sz w:val="18"/>
        </w:rPr>
      </w:pPr>
      <w:r>
        <w:rPr>
          <w:color w:val="231F20"/>
          <w:spacing w:val="-2"/>
          <w:w w:val="90"/>
          <w:sz w:val="18"/>
        </w:rPr>
        <w:t xml:space="preserve">Transformation/ </w:t>
      </w:r>
      <w:r>
        <w:rPr>
          <w:color w:val="231F20"/>
          <w:spacing w:val="-2"/>
          <w:sz w:val="18"/>
        </w:rPr>
        <w:t>exploitation</w:t>
      </w:r>
    </w:p>
    <w:p w14:paraId="7C78B27B" w14:textId="77777777" w:rsidR="00BA6791" w:rsidRDefault="006478C7">
      <w:pPr>
        <w:pStyle w:val="ListParagraph"/>
        <w:numPr>
          <w:ilvl w:val="0"/>
          <w:numId w:val="4"/>
        </w:numPr>
        <w:tabs>
          <w:tab w:val="left" w:pos="270"/>
        </w:tabs>
        <w:spacing w:before="161" w:line="208" w:lineRule="exact"/>
        <w:ind w:hanging="150"/>
        <w:rPr>
          <w:sz w:val="18"/>
        </w:rPr>
      </w:pPr>
      <w:r>
        <w:br w:type="column"/>
      </w:r>
      <w:r>
        <w:rPr>
          <w:color w:val="231F20"/>
          <w:spacing w:val="-6"/>
          <w:sz w:val="18"/>
        </w:rPr>
        <w:t>Rediscovery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pacing w:val="-6"/>
          <w:sz w:val="18"/>
        </w:rPr>
        <w:t>and</w:t>
      </w:r>
      <w:r>
        <w:rPr>
          <w:color w:val="231F20"/>
          <w:sz w:val="18"/>
        </w:rPr>
        <w:t xml:space="preserve"> </w:t>
      </w:r>
      <w:r>
        <w:rPr>
          <w:color w:val="231F20"/>
          <w:spacing w:val="-6"/>
          <w:sz w:val="18"/>
        </w:rPr>
        <w:t>recovery</w:t>
      </w:r>
    </w:p>
    <w:p w14:paraId="7C78B27C" w14:textId="77777777" w:rsidR="00BA6791" w:rsidRDefault="006478C7">
      <w:pPr>
        <w:pStyle w:val="ListParagraph"/>
        <w:numPr>
          <w:ilvl w:val="0"/>
          <w:numId w:val="4"/>
        </w:numPr>
        <w:tabs>
          <w:tab w:val="left" w:pos="270"/>
        </w:tabs>
        <w:spacing w:line="200" w:lineRule="exact"/>
        <w:ind w:hanging="150"/>
        <w:rPr>
          <w:sz w:val="18"/>
        </w:rPr>
      </w:pPr>
      <w:r>
        <w:rPr>
          <w:color w:val="231F20"/>
          <w:spacing w:val="-2"/>
          <w:sz w:val="18"/>
        </w:rPr>
        <w:t>Mourning</w:t>
      </w:r>
    </w:p>
    <w:p w14:paraId="7C78B27D" w14:textId="77777777" w:rsidR="00BA6791" w:rsidRDefault="006478C7">
      <w:pPr>
        <w:pStyle w:val="ListParagraph"/>
        <w:numPr>
          <w:ilvl w:val="0"/>
          <w:numId w:val="4"/>
        </w:numPr>
        <w:tabs>
          <w:tab w:val="left" w:pos="270"/>
        </w:tabs>
        <w:spacing w:line="208" w:lineRule="exact"/>
        <w:ind w:hanging="150"/>
        <w:rPr>
          <w:sz w:val="18"/>
        </w:rPr>
      </w:pPr>
      <w:r>
        <w:rPr>
          <w:color w:val="231F20"/>
          <w:w w:val="90"/>
          <w:sz w:val="18"/>
        </w:rPr>
        <w:t>Healing</w:t>
      </w:r>
      <w:r>
        <w:rPr>
          <w:color w:val="231F20"/>
          <w:spacing w:val="9"/>
          <w:sz w:val="18"/>
        </w:rPr>
        <w:t xml:space="preserve"> </w:t>
      </w:r>
      <w:r>
        <w:rPr>
          <w:color w:val="231F20"/>
          <w:w w:val="90"/>
          <w:sz w:val="18"/>
        </w:rPr>
        <w:t>and</w:t>
      </w:r>
      <w:r>
        <w:rPr>
          <w:color w:val="231F20"/>
          <w:spacing w:val="10"/>
          <w:sz w:val="18"/>
        </w:rPr>
        <w:t xml:space="preserve"> </w:t>
      </w:r>
      <w:r>
        <w:rPr>
          <w:color w:val="231F20"/>
          <w:spacing w:val="-2"/>
          <w:w w:val="90"/>
          <w:sz w:val="18"/>
        </w:rPr>
        <w:t>forgiveness</w:t>
      </w:r>
    </w:p>
    <w:p w14:paraId="7C78B27E" w14:textId="77777777" w:rsidR="00BA6791" w:rsidRDefault="006478C7">
      <w:pPr>
        <w:pStyle w:val="ListParagraph"/>
        <w:numPr>
          <w:ilvl w:val="0"/>
          <w:numId w:val="4"/>
        </w:numPr>
        <w:tabs>
          <w:tab w:val="left" w:pos="270"/>
        </w:tabs>
        <w:spacing w:before="184" w:line="240" w:lineRule="auto"/>
        <w:ind w:hanging="150"/>
        <w:rPr>
          <w:sz w:val="18"/>
        </w:rPr>
      </w:pPr>
      <w:r>
        <w:rPr>
          <w:color w:val="231F20"/>
          <w:spacing w:val="-2"/>
          <w:sz w:val="18"/>
        </w:rPr>
        <w:t>Dreaming</w:t>
      </w:r>
    </w:p>
    <w:p w14:paraId="7C78B27F" w14:textId="77777777" w:rsidR="00BA6791" w:rsidRDefault="006478C7">
      <w:pPr>
        <w:pStyle w:val="ListParagraph"/>
        <w:numPr>
          <w:ilvl w:val="0"/>
          <w:numId w:val="4"/>
        </w:numPr>
        <w:tabs>
          <w:tab w:val="left" w:pos="270"/>
        </w:tabs>
        <w:spacing w:before="183" w:line="240" w:lineRule="auto"/>
        <w:ind w:hanging="150"/>
        <w:rPr>
          <w:sz w:val="18"/>
        </w:rPr>
      </w:pPr>
      <w:r>
        <w:rPr>
          <w:color w:val="231F20"/>
          <w:spacing w:val="-2"/>
          <w:sz w:val="18"/>
        </w:rPr>
        <w:t>Commitment</w:t>
      </w:r>
    </w:p>
    <w:p w14:paraId="7C78B280" w14:textId="77777777" w:rsidR="00BA6791" w:rsidRDefault="006478C7">
      <w:pPr>
        <w:pStyle w:val="ListParagraph"/>
        <w:numPr>
          <w:ilvl w:val="0"/>
          <w:numId w:val="4"/>
        </w:numPr>
        <w:tabs>
          <w:tab w:val="left" w:pos="270"/>
        </w:tabs>
        <w:spacing w:before="184" w:line="240" w:lineRule="auto"/>
        <w:ind w:hanging="150"/>
        <w:rPr>
          <w:sz w:val="18"/>
        </w:rPr>
      </w:pPr>
      <w:r>
        <w:rPr>
          <w:color w:val="231F20"/>
          <w:spacing w:val="-2"/>
          <w:sz w:val="18"/>
        </w:rPr>
        <w:t>Action</w:t>
      </w:r>
    </w:p>
    <w:p w14:paraId="7C78B281" w14:textId="77777777" w:rsidR="00BA6791" w:rsidRDefault="006478C7">
      <w:pPr>
        <w:pStyle w:val="ListParagraph"/>
        <w:numPr>
          <w:ilvl w:val="0"/>
          <w:numId w:val="3"/>
        </w:numPr>
        <w:tabs>
          <w:tab w:val="left" w:pos="270"/>
        </w:tabs>
        <w:spacing w:before="161" w:line="208" w:lineRule="exact"/>
        <w:ind w:hanging="150"/>
        <w:rPr>
          <w:sz w:val="18"/>
        </w:rPr>
      </w:pPr>
      <w:r>
        <w:br w:type="column"/>
      </w:r>
      <w:r>
        <w:rPr>
          <w:color w:val="231F20"/>
          <w:spacing w:val="-2"/>
          <w:sz w:val="18"/>
        </w:rPr>
        <w:t>Denial</w:t>
      </w:r>
    </w:p>
    <w:p w14:paraId="7C78B282" w14:textId="77777777" w:rsidR="00BA6791" w:rsidRDefault="006478C7">
      <w:pPr>
        <w:pStyle w:val="ListParagraph"/>
        <w:numPr>
          <w:ilvl w:val="0"/>
          <w:numId w:val="3"/>
        </w:numPr>
        <w:tabs>
          <w:tab w:val="left" w:pos="270"/>
        </w:tabs>
        <w:spacing w:line="200" w:lineRule="exact"/>
        <w:ind w:hanging="150"/>
        <w:rPr>
          <w:sz w:val="18"/>
        </w:rPr>
      </w:pPr>
      <w:r>
        <w:rPr>
          <w:color w:val="231F20"/>
          <w:spacing w:val="-2"/>
          <w:sz w:val="18"/>
        </w:rPr>
        <w:t>Guilt/shame</w:t>
      </w:r>
    </w:p>
    <w:p w14:paraId="7C78B283" w14:textId="77777777" w:rsidR="00BA6791" w:rsidRDefault="006478C7">
      <w:pPr>
        <w:pStyle w:val="ListParagraph"/>
        <w:numPr>
          <w:ilvl w:val="0"/>
          <w:numId w:val="3"/>
        </w:numPr>
        <w:tabs>
          <w:tab w:val="left" w:pos="270"/>
        </w:tabs>
        <w:spacing w:line="208" w:lineRule="exact"/>
        <w:ind w:hanging="150"/>
        <w:rPr>
          <w:sz w:val="18"/>
        </w:rPr>
      </w:pPr>
      <w:r>
        <w:rPr>
          <w:color w:val="231F20"/>
          <w:spacing w:val="-2"/>
          <w:sz w:val="18"/>
        </w:rPr>
        <w:t>Withdrawal/helplessness</w:t>
      </w:r>
    </w:p>
    <w:p w14:paraId="7C78B284" w14:textId="77777777" w:rsidR="00BA6791" w:rsidRDefault="006478C7">
      <w:pPr>
        <w:pStyle w:val="ListParagraph"/>
        <w:numPr>
          <w:ilvl w:val="0"/>
          <w:numId w:val="3"/>
        </w:numPr>
        <w:tabs>
          <w:tab w:val="left" w:pos="269"/>
          <w:tab w:val="left" w:pos="280"/>
        </w:tabs>
        <w:spacing w:before="198" w:line="220" w:lineRule="auto"/>
        <w:ind w:left="280" w:right="409" w:hanging="161"/>
        <w:rPr>
          <w:sz w:val="18"/>
        </w:rPr>
      </w:pPr>
      <w:r>
        <w:rPr>
          <w:color w:val="231F20"/>
          <w:spacing w:val="-4"/>
          <w:sz w:val="18"/>
        </w:rPr>
        <w:t>Demanding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the</w:t>
      </w:r>
      <w:r>
        <w:rPr>
          <w:color w:val="231F20"/>
          <w:spacing w:val="-8"/>
          <w:sz w:val="18"/>
        </w:rPr>
        <w:t xml:space="preserve"> </w:t>
      </w:r>
      <w:proofErr w:type="spellStart"/>
      <w:r>
        <w:rPr>
          <w:color w:val="231F20"/>
          <w:spacing w:val="-4"/>
          <w:sz w:val="18"/>
        </w:rPr>
        <w:t>colonised</w:t>
      </w:r>
      <w:proofErr w:type="spellEnd"/>
      <w:r>
        <w:rPr>
          <w:color w:val="231F20"/>
          <w:spacing w:val="-8"/>
          <w:sz w:val="18"/>
        </w:rPr>
        <w:t xml:space="preserve"> </w:t>
      </w:r>
      <w:proofErr w:type="spellStart"/>
      <w:r>
        <w:rPr>
          <w:color w:val="231F20"/>
          <w:spacing w:val="-4"/>
          <w:sz w:val="18"/>
        </w:rPr>
        <w:t>fx</w:t>
      </w:r>
      <w:proofErr w:type="spellEnd"/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 xml:space="preserve">the </w:t>
      </w:r>
      <w:r>
        <w:rPr>
          <w:color w:val="231F20"/>
          <w:sz w:val="18"/>
        </w:rPr>
        <w:t>problem</w:t>
      </w:r>
    </w:p>
    <w:p w14:paraId="7C78B285" w14:textId="77777777" w:rsidR="00BA6791" w:rsidRDefault="006478C7">
      <w:pPr>
        <w:pStyle w:val="ListParagraph"/>
        <w:numPr>
          <w:ilvl w:val="0"/>
          <w:numId w:val="3"/>
        </w:numPr>
        <w:tabs>
          <w:tab w:val="left" w:pos="270"/>
        </w:tabs>
        <w:spacing w:line="204" w:lineRule="exact"/>
        <w:ind w:hanging="150"/>
        <w:rPr>
          <w:sz w:val="18"/>
        </w:rPr>
      </w:pPr>
      <w:r>
        <w:rPr>
          <w:color w:val="231F20"/>
          <w:spacing w:val="-2"/>
          <w:sz w:val="18"/>
        </w:rPr>
        <w:t>Interaction</w:t>
      </w:r>
    </w:p>
    <w:p w14:paraId="7C78B286" w14:textId="77777777" w:rsidR="00BA6791" w:rsidRDefault="006478C7">
      <w:pPr>
        <w:pStyle w:val="ListParagraph"/>
        <w:numPr>
          <w:ilvl w:val="0"/>
          <w:numId w:val="3"/>
        </w:numPr>
        <w:tabs>
          <w:tab w:val="left" w:pos="270"/>
        </w:tabs>
        <w:spacing w:before="184" w:line="240" w:lineRule="auto"/>
        <w:ind w:hanging="150"/>
        <w:rPr>
          <w:sz w:val="18"/>
        </w:rPr>
      </w:pPr>
      <w:r>
        <w:rPr>
          <w:color w:val="231F20"/>
          <w:spacing w:val="-2"/>
          <w:sz w:val="18"/>
        </w:rPr>
        <w:t>Reconciliation</w:t>
      </w:r>
    </w:p>
    <w:p w14:paraId="7C78B287" w14:textId="77777777" w:rsidR="00BA6791" w:rsidRDefault="00BA6791">
      <w:pPr>
        <w:rPr>
          <w:sz w:val="18"/>
        </w:rPr>
        <w:sectPr w:rsidR="00BA6791">
          <w:type w:val="continuous"/>
          <w:pgSz w:w="10070" w:h="14790"/>
          <w:pgMar w:top="1120" w:right="1080" w:bottom="660" w:left="1280" w:header="0" w:footer="469" w:gutter="0"/>
          <w:cols w:num="3" w:space="720" w:equalWidth="0">
            <w:col w:w="2261" w:space="116"/>
            <w:col w:w="2301" w:space="125"/>
            <w:col w:w="2907"/>
          </w:cols>
        </w:sectPr>
      </w:pPr>
    </w:p>
    <w:p w14:paraId="7C78B288" w14:textId="77777777" w:rsidR="00BA6791" w:rsidRDefault="006478C7">
      <w:pPr>
        <w:pStyle w:val="BodyText"/>
        <w:spacing w:before="1"/>
        <w:jc w:val="left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C78B2DF" wp14:editId="7C78B2E0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25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DF" id="Textbox 45" o:spid="_x0000_s1051" type="#_x0000_t202" style="position:absolute;margin-left:3.55pt;margin-top:483.15pt;width:8.75pt;height:167.2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" filled="f" stroked="f">
                <v:textbox style="layout-flow:vertical;mso-layout-flow-alt:bottom-to-top" inset="0,0,0,0">
                  <w:txbxContent>
                    <w:p w14:paraId="7C78B325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78B289" w14:textId="77777777" w:rsidR="00BA6791" w:rsidRDefault="006478C7">
      <w:pPr>
        <w:pStyle w:val="BodyText"/>
        <w:spacing w:line="20" w:lineRule="exact"/>
        <w:ind w:left="112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78B2E1" wp14:editId="7C78B2E2">
                <wp:extent cx="4667250" cy="10160"/>
                <wp:effectExtent l="9525" t="0" r="0" b="889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0" cy="10160"/>
                          <a:chOff x="0" y="0"/>
                          <a:chExt cx="4667250" cy="101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5080"/>
                            <a:ext cx="133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>
                                <a:moveTo>
                                  <a:pt x="0" y="0"/>
                                </a:moveTo>
                                <a:lnTo>
                                  <a:pt x="1335684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35683" y="508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45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509137" y="5080"/>
                            <a:ext cx="136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>
                                <a:moveTo>
                                  <a:pt x="0" y="0"/>
                                </a:moveTo>
                                <a:lnTo>
                                  <a:pt x="136718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876322" y="5080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>
                                <a:moveTo>
                                  <a:pt x="0" y="0"/>
                                </a:moveTo>
                                <a:lnTo>
                                  <a:pt x="17345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9776" y="5080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92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49693" id="Group 46" o:spid="_x0000_s1026" style="width:367.5pt;height:.8pt;mso-position-horizontal-relative:char;mso-position-vertical-relative:line" coordsize="4667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">
                <v:shape id="Graphic 47" o:spid="_x0000_s1027" style="position:absolute;top:50;width:13360;height:13;visibility:visible;mso-wrap-style:square;v-text-anchor:top" coordsize="133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" path="m,l1335684,e" filled="f" strokecolor="#231f20" strokeweight=".8pt">
                  <v:path arrowok="t"/>
                </v:shape>
                <v:shape id="Graphic 48" o:spid="_x0000_s1028" style="position:absolute;left:13356;top:50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" path="m,l173456,e" filled="f" strokecolor="#231f20" strokeweight=".8pt">
                  <v:path arrowok="t"/>
                </v:shape>
                <v:shape id="Graphic 49" o:spid="_x0000_s1029" style="position:absolute;left:15091;top:50;width:13678;height:13;visibility:visible;mso-wrap-style:square;v-text-anchor:top" coordsize="1367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" path="m,l1367180,e" filled="f" strokecolor="#231f20" strokeweight=".8pt">
                  <v:path arrowok="t"/>
                </v:shape>
                <v:shape id="Graphic 50" o:spid="_x0000_s1030" style="position:absolute;left:28763;top:50;width:1740;height:13;visibility:visible;mso-wrap-style:square;v-text-anchor:top" coordsize="173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" path="m,l173456,e" filled="f" strokecolor="#231f20" strokeweight=".8pt">
                  <v:path arrowok="t"/>
                </v:shape>
                <v:shape id="Graphic 51" o:spid="_x0000_s1031" style="position:absolute;left:30497;top:50;width:16174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" path="m,l1617192,e" filled="f" strokecolor="#231f20" strokeweight=".8pt">
                  <v:path arrowok="t"/>
                </v:shape>
                <w10:anchorlock/>
              </v:group>
            </w:pict>
          </mc:Fallback>
        </mc:AlternateContent>
      </w:r>
    </w:p>
    <w:p w14:paraId="7C78B28A" w14:textId="77777777" w:rsidR="00BA6791" w:rsidRDefault="00BA6791">
      <w:pPr>
        <w:spacing w:line="20" w:lineRule="exact"/>
        <w:rPr>
          <w:sz w:val="2"/>
        </w:rPr>
        <w:sectPr w:rsidR="00BA6791">
          <w:type w:val="continuous"/>
          <w:pgSz w:w="10070" w:h="14790"/>
          <w:pgMar w:top="1120" w:right="1080" w:bottom="660" w:left="1280" w:header="0" w:footer="469" w:gutter="0"/>
          <w:cols w:space="720"/>
        </w:sectPr>
      </w:pPr>
    </w:p>
    <w:p w14:paraId="7C78B28B" w14:textId="77777777" w:rsidR="00BA6791" w:rsidRDefault="006478C7">
      <w:pPr>
        <w:pStyle w:val="BodyText"/>
        <w:spacing w:before="93"/>
        <w:ind w:left="240" w:right="1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7C78B2E3" wp14:editId="7C78B2E4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26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E3" id="Textbox 52" o:spid="_x0000_s1052" type="#_x0000_t202" style="position:absolute;left:0;text-align:left;margin-left:3.55pt;margin-top:483.15pt;width:8.75pt;height:167.2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" filled="f" stroked="f">
                <v:textbox style="layout-flow:vertical;mso-layout-flow-alt:bottom-to-top" inset="0,0,0,0">
                  <w:txbxContent>
                    <w:p w14:paraId="7C78B326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31F20"/>
          <w:spacing w:val="-6"/>
        </w:rPr>
        <w:t>fall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demanding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phase.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Researchers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used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knowledge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gained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such </w:t>
      </w:r>
      <w:r>
        <w:rPr>
          <w:color w:val="231F20"/>
          <w:spacing w:val="-4"/>
        </w:rPr>
        <w:t>demands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become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experts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Aboriginal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Torres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Strait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Islander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peoples,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while </w:t>
      </w:r>
      <w:r>
        <w:rPr>
          <w:color w:val="231F20"/>
          <w:w w:val="90"/>
        </w:rPr>
        <w:t xml:space="preserve">the Indigenous people who shared their knowledge remain simple informants </w:t>
      </w:r>
      <w:hyperlink w:anchor="_bookmark1" w:history="1">
        <w:r>
          <w:rPr>
            <w:color w:val="231F20"/>
            <w:w w:val="90"/>
          </w:rPr>
          <w:t>(Muller,</w:t>
        </w:r>
      </w:hyperlink>
      <w:r>
        <w:rPr>
          <w:color w:val="231F20"/>
          <w:w w:val="90"/>
        </w:rPr>
        <w:t xml:space="preserve"> </w:t>
      </w:r>
      <w:hyperlink w:anchor="_bookmark1" w:history="1">
        <w:r>
          <w:rPr>
            <w:color w:val="231F20"/>
            <w:spacing w:val="-2"/>
          </w:rPr>
          <w:t>2014,</w:t>
        </w:r>
      </w:hyperlink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pp.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127–128).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Demanding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Indigenous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Australians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‘</w:t>
      </w:r>
      <w:proofErr w:type="spellStart"/>
      <w:r>
        <w:rPr>
          <w:color w:val="231F20"/>
          <w:spacing w:val="-2"/>
        </w:rPr>
        <w:t>fx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problem’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with expectations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they should provide how-to-work-with guides abrogates individual’s responsibilities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their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own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learning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actions.</w:t>
      </w:r>
    </w:p>
    <w:p w14:paraId="7C78B28C" w14:textId="77777777" w:rsidR="00BA6791" w:rsidRDefault="006478C7">
      <w:pPr>
        <w:pStyle w:val="BodyText"/>
        <w:ind w:left="240" w:right="117" w:firstLine="200"/>
      </w:pPr>
      <w:r>
        <w:rPr>
          <w:color w:val="231F20"/>
          <w:spacing w:val="-4"/>
        </w:rPr>
        <w:t>Knowledge gaine</w:t>
      </w:r>
      <w:r>
        <w:rPr>
          <w:color w:val="231F20"/>
          <w:spacing w:val="-4"/>
        </w:rPr>
        <w:t xml:space="preserve">d by actively researching a topic is a respectful method of </w:t>
      </w:r>
      <w:proofErr w:type="spellStart"/>
      <w:r>
        <w:rPr>
          <w:color w:val="231F20"/>
          <w:spacing w:val="-4"/>
        </w:rPr>
        <w:t>peda</w:t>
      </w:r>
      <w:proofErr w:type="spellEnd"/>
      <w:r>
        <w:rPr>
          <w:color w:val="231F20"/>
          <w:spacing w:val="-4"/>
        </w:rPr>
        <w:t xml:space="preserve">- </w:t>
      </w:r>
      <w:proofErr w:type="spellStart"/>
      <w:r>
        <w:rPr>
          <w:color w:val="231F20"/>
          <w:w w:val="90"/>
        </w:rPr>
        <w:t>gogy</w:t>
      </w:r>
      <w:proofErr w:type="spellEnd"/>
      <w:r>
        <w:rPr>
          <w:color w:val="231F20"/>
          <w:w w:val="90"/>
        </w:rPr>
        <w:t xml:space="preserve">, of teaching and learning </w:t>
      </w:r>
      <w:hyperlink w:anchor="_bookmark2" w:history="1">
        <w:r>
          <w:rPr>
            <w:color w:val="231F20"/>
            <w:w w:val="90"/>
          </w:rPr>
          <w:t>(Payi-Ford, 2005)</w:t>
        </w:r>
      </w:hyperlink>
      <w:r>
        <w:rPr>
          <w:color w:val="231F20"/>
          <w:w w:val="90"/>
        </w:rPr>
        <w:t>. It is an individual’s responsibility to seek learning; it is not the responsibility of Indigenous people to ed</w:t>
      </w:r>
      <w:r>
        <w:rPr>
          <w:color w:val="231F20"/>
          <w:w w:val="90"/>
        </w:rPr>
        <w:t xml:space="preserve">ucate each </w:t>
      </w:r>
      <w:proofErr w:type="spellStart"/>
      <w:r>
        <w:rPr>
          <w:color w:val="231F20"/>
          <w:w w:val="90"/>
        </w:rPr>
        <w:t>individ</w:t>
      </w:r>
      <w:proofErr w:type="spellEnd"/>
      <w:r>
        <w:rPr>
          <w:color w:val="231F20"/>
          <w:w w:val="90"/>
        </w:rPr>
        <w:t xml:space="preserve">- </w:t>
      </w:r>
      <w:proofErr w:type="spellStart"/>
      <w:r>
        <w:rPr>
          <w:color w:val="231F20"/>
          <w:spacing w:val="-4"/>
        </w:rPr>
        <w:t>ual</w:t>
      </w:r>
      <w:proofErr w:type="spellEnd"/>
      <w:r>
        <w:rPr>
          <w:color w:val="231F20"/>
          <w:spacing w:val="-4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Respectful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seeking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knowledge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very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productive,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providing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inquirer </w:t>
      </w:r>
      <w:r>
        <w:rPr>
          <w:color w:val="231F20"/>
          <w:spacing w:val="-6"/>
        </w:rPr>
        <w:t>presents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good-spirited,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interaction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phase.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Learning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how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develop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inter- </w:t>
      </w:r>
      <w:r>
        <w:rPr>
          <w:color w:val="231F20"/>
        </w:rPr>
        <w:t>cultural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respect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component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seeking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advice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guidance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an </w:t>
      </w:r>
      <w:r>
        <w:rPr>
          <w:color w:val="231F20"/>
          <w:spacing w:val="-4"/>
        </w:rPr>
        <w:t xml:space="preserve">Indigenous colleague, and that includes commitment to independent opportunities </w:t>
      </w:r>
      <w:r>
        <w:rPr>
          <w:color w:val="231F20"/>
          <w:spacing w:val="-6"/>
        </w:rPr>
        <w:t xml:space="preserve">for learning. </w:t>
      </w:r>
      <w:proofErr w:type="spellStart"/>
      <w:r>
        <w:rPr>
          <w:color w:val="231F20"/>
          <w:spacing w:val="-6"/>
        </w:rPr>
        <w:t>Utilising</w:t>
      </w:r>
      <w:proofErr w:type="spellEnd"/>
      <w:r>
        <w:rPr>
          <w:color w:val="231F20"/>
          <w:spacing w:val="-6"/>
        </w:rPr>
        <w:t xml:space="preserve"> the basic skills of observation, refection, and </w:t>
      </w:r>
      <w:proofErr w:type="spellStart"/>
      <w:r>
        <w:rPr>
          <w:color w:val="231F20"/>
          <w:spacing w:val="-6"/>
        </w:rPr>
        <w:t>clarifcation</w:t>
      </w:r>
      <w:proofErr w:type="spellEnd"/>
      <w:r>
        <w:rPr>
          <w:color w:val="231F20"/>
          <w:spacing w:val="-6"/>
        </w:rPr>
        <w:t xml:space="preserve"> men- </w:t>
      </w:r>
      <w:proofErr w:type="spellStart"/>
      <w:r>
        <w:rPr>
          <w:color w:val="231F20"/>
          <w:w w:val="90"/>
        </w:rPr>
        <w:t>tioned</w:t>
      </w:r>
      <w:proofErr w:type="spellEnd"/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earlier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this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chapter,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respectful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questions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can</w:t>
      </w:r>
      <w:r>
        <w:rPr>
          <w:color w:val="231F20"/>
          <w:spacing w:val="-2"/>
          <w:w w:val="90"/>
        </w:rPr>
        <w:t xml:space="preserve"> </w:t>
      </w:r>
      <w:proofErr w:type="gramStart"/>
      <w:r>
        <w:rPr>
          <w:color w:val="231F20"/>
          <w:w w:val="90"/>
        </w:rPr>
        <w:t>raised</w:t>
      </w:r>
      <w:proofErr w:type="gramEnd"/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about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topics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>where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w w:val="90"/>
        </w:rPr>
        <w:t xml:space="preserve">greater understanding is sought. This approach also generates reciprocal learning, as points of </w:t>
      </w:r>
      <w:r>
        <w:rPr>
          <w:color w:val="231F20"/>
          <w:spacing w:val="-2"/>
        </w:rPr>
        <w:t>inquiry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framed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context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knowledge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seeker’s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world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view.</w:t>
      </w:r>
    </w:p>
    <w:p w14:paraId="7C78B28D" w14:textId="77777777" w:rsidR="00BA6791" w:rsidRDefault="006478C7">
      <w:pPr>
        <w:pStyle w:val="BodyText"/>
        <w:spacing w:before="163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C78B2E5" wp14:editId="7C78B2E6">
                <wp:simplePos x="0" y="0"/>
                <wp:positionH relativeFrom="page">
                  <wp:posOffset>965200</wp:posOffset>
                </wp:positionH>
                <wp:positionV relativeFrom="paragraph">
                  <wp:posOffset>271839</wp:posOffset>
                </wp:positionV>
                <wp:extent cx="4664075" cy="286893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4075" cy="2868930"/>
                        </a:xfrm>
                        <a:prstGeom prst="rect">
                          <a:avLst/>
                        </a:prstGeom>
                        <a:solidFill>
                          <a:srgbClr val="DCDDDE"/>
                        </a:solidFill>
                      </wps:spPr>
                      <wps:txbx>
                        <w:txbxContent>
                          <w:p w14:paraId="7C78B327" w14:textId="77777777" w:rsidR="00BA6791" w:rsidRDefault="006478C7">
                            <w:pPr>
                              <w:spacing w:before="191"/>
                              <w:ind w:left="240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</w:rPr>
                              <w:t>study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5"/>
                              </w:rPr>
                              <w:t xml:space="preserve"> 4.2</w:t>
                            </w:r>
                          </w:p>
                          <w:p w14:paraId="7C78B328" w14:textId="77777777" w:rsidR="00BA6791" w:rsidRDefault="00BA6791">
                            <w:pPr>
                              <w:pStyle w:val="BodyText"/>
                              <w:spacing w:before="22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C78B329" w14:textId="77777777" w:rsidR="00BA6791" w:rsidRDefault="006478C7">
                            <w:pPr>
                              <w:spacing w:line="285" w:lineRule="auto"/>
                              <w:ind w:left="240" w:right="226"/>
                              <w:jc w:val="both"/>
                              <w:rPr>
                                <w:rFonts w:ascii="Arial" w:hAnsi="Arial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To give an example of how the interactions stage works: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 a non-Indigenous col- league of mine sought my help to better understand what she had observed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while sitting in on an employment interview panel.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The panel had Indigenous and non-Indigenous interviewers, and the applicants were predominantly Indigenous.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Because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interviews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were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conducted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very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different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way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had experienced, my colleague’s previous experiences of such processes had to be explained, followed by what she had witnessed and the differences she noted. From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this,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gained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sight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cultural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norms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expected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non-Indigenous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peo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ple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employment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interview.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was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able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inform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my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colleague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aspects of the interview consistent with what she would call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‘group work’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were using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Indig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enous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ways of working.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The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use of examples to set the context for each interview question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differed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greatly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more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adversarial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approach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she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was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accustomed to.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Discussion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then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fowed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231F2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issues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how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our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notion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respect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was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 xml:space="preserve">demonstrated between all parties in the interview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9"/>
                              </w:rPr>
                              <w:t>process.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E5" id="Textbox 53" o:spid="_x0000_s1053" type="#_x0000_t202" style="position:absolute;margin-left:76pt;margin-top:21.4pt;width:367.25pt;height:225.9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" fillcolor="#dcddde" stroked="f">
                <v:textbox inset="0,0,0,0">
                  <w:txbxContent>
                    <w:p w14:paraId="7C78B327" w14:textId="77777777" w:rsidR="00BA6791" w:rsidRDefault="006478C7">
                      <w:pPr>
                        <w:spacing w:before="191"/>
                        <w:ind w:left="240"/>
                        <w:jc w:val="both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</w:rPr>
                        <w:t>Case</w:t>
                      </w:r>
                      <w:r>
                        <w:rPr>
                          <w:rFonts w:ascii="Arial"/>
                          <w:b/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31F20"/>
                        </w:rPr>
                        <w:t>study</w:t>
                      </w:r>
                      <w:r>
                        <w:rPr>
                          <w:rFonts w:ascii="Arial"/>
                          <w:b/>
                          <w:color w:val="231F20"/>
                          <w:spacing w:val="-5"/>
                        </w:rPr>
                        <w:t xml:space="preserve"> 4.2</w:t>
                      </w:r>
                    </w:p>
                    <w:p w14:paraId="7C78B328" w14:textId="77777777" w:rsidR="00BA6791" w:rsidRDefault="00BA6791">
                      <w:pPr>
                        <w:pStyle w:val="BodyText"/>
                        <w:spacing w:before="22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</w:p>
                    <w:p w14:paraId="7C78B329" w14:textId="77777777" w:rsidR="00BA6791" w:rsidRDefault="006478C7">
                      <w:pPr>
                        <w:spacing w:line="285" w:lineRule="auto"/>
                        <w:ind w:left="240" w:right="226"/>
                        <w:jc w:val="both"/>
                        <w:rPr>
                          <w:rFonts w:ascii="Arial" w:hAnsi="Arial"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To give an example of how the interactions stage works: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 a non-Indigenous col- league of mine sought my help to better understand what she had observed</w:t>
                      </w:r>
                      <w:r>
                        <w:rPr>
                          <w:rFonts w:ascii="Arial" w:hAnsi="Arial"/>
                          <w:color w:val="231F2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while sitting in on an employment interview panel.</w:t>
                      </w:r>
                      <w:r>
                        <w:rPr>
                          <w:rFonts w:ascii="Arial" w:hAnsi="Arial"/>
                          <w:color w:val="231F20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The panel had Indigenous and non-Indigenous interviewers, and the applicants were predominantly Indigenous.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Because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interviews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were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conducted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very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different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way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from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what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she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had experienced, my colleague’s previous experiences of such processes had to be explained, followed by what she had witnessed and the differences she noted. From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this,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gained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sight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into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cultural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norms</w:t>
                      </w:r>
                      <w:r>
                        <w:rPr>
                          <w:rFonts w:ascii="Arial" w:hAnsi="Arial"/>
                          <w:color w:val="231F2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expected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by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non-Indigenous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peo</w:t>
                      </w:r>
                      <w:proofErr w:type="spellEnd"/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ple</w:t>
                      </w:r>
                      <w:proofErr w:type="spellEnd"/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an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employment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interview.</w:t>
                      </w:r>
                      <w:r>
                        <w:rPr>
                          <w:rFonts w:ascii="Arial" w:hAnsi="Arial"/>
                          <w:color w:val="231F20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was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able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to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inform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my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colleague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that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aspects of the interview consistent with what she would call</w:t>
                      </w:r>
                      <w:r>
                        <w:rPr>
                          <w:rFonts w:ascii="Arial" w:hAnsi="Arial"/>
                          <w:color w:val="231F2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‘group work’</w:t>
                      </w:r>
                      <w:r>
                        <w:rPr>
                          <w:rFonts w:ascii="Arial" w:hAnsi="Arial"/>
                          <w:color w:val="231F2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were using </w:t>
                      </w:r>
                      <w:proofErr w:type="spellStart"/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Indig</w:t>
                      </w:r>
                      <w:proofErr w:type="spellEnd"/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enous</w:t>
                      </w:r>
                      <w:proofErr w:type="spellEnd"/>
                      <w:r>
                        <w:rPr>
                          <w:rFonts w:ascii="Arial" w:hAnsi="Arial"/>
                          <w:color w:val="231F2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ways of working.</w:t>
                      </w:r>
                      <w:r>
                        <w:rPr>
                          <w:rFonts w:ascii="Arial" w:hAnsi="Arial"/>
                          <w:color w:val="231F20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The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use of examples to set the context for each interview question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differed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greatly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from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more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adversarial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approach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she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was</w:t>
                      </w:r>
                      <w:r>
                        <w:rPr>
                          <w:rFonts w:ascii="Arial" w:hAnsi="Arial"/>
                          <w:color w:val="231F2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accustomed to.</w:t>
                      </w:r>
                      <w:r>
                        <w:rPr>
                          <w:rFonts w:ascii="Arial" w:hAnsi="Arial"/>
                          <w:color w:val="231F20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Discussion</w:t>
                      </w:r>
                      <w:r>
                        <w:rPr>
                          <w:rFonts w:ascii="Arial" w:hAnsi="Arial"/>
                          <w:color w:val="231F2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then</w:t>
                      </w:r>
                      <w:r>
                        <w:rPr>
                          <w:rFonts w:ascii="Arial" w:hAnsi="Arial"/>
                          <w:color w:val="231F20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fowed</w:t>
                      </w:r>
                      <w:proofErr w:type="spellEnd"/>
                      <w:r>
                        <w:rPr>
                          <w:rFonts w:ascii="Arial" w:hAnsi="Arial"/>
                          <w:color w:val="231F2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to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issues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of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how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our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notion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of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respect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was</w:t>
                      </w:r>
                      <w:r>
                        <w:rPr>
                          <w:rFonts w:ascii="Arial" w:hAnsi="Arial"/>
                          <w:color w:val="231F2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 xml:space="preserve">demonstrated between all parties in the interview </w:t>
                      </w:r>
                      <w:r>
                        <w:rPr>
                          <w:rFonts w:ascii="Arial" w:hAnsi="Arial"/>
                          <w:color w:val="231F20"/>
                          <w:sz w:val="19"/>
                        </w:rPr>
                        <w:t>process.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8B28E" w14:textId="77777777" w:rsidR="00BA6791" w:rsidRDefault="00BA6791">
      <w:pPr>
        <w:pStyle w:val="BodyText"/>
        <w:spacing w:before="172"/>
        <w:jc w:val="left"/>
        <w:rPr>
          <w:sz w:val="22"/>
        </w:rPr>
      </w:pPr>
    </w:p>
    <w:p w14:paraId="7C78B28F" w14:textId="77777777" w:rsidR="00BA6791" w:rsidRDefault="006478C7">
      <w:pPr>
        <w:pStyle w:val="Heading1"/>
      </w:pPr>
      <w:r>
        <w:rPr>
          <w:color w:val="231F20"/>
          <w:spacing w:val="-2"/>
        </w:rPr>
        <w:t>Conclusion</w:t>
      </w:r>
    </w:p>
    <w:p w14:paraId="7C78B290" w14:textId="77777777" w:rsidR="00BA6791" w:rsidRDefault="006478C7">
      <w:pPr>
        <w:pStyle w:val="BodyText"/>
        <w:spacing w:before="114"/>
        <w:ind w:left="240" w:right="117"/>
      </w:pPr>
      <w:r>
        <w:rPr>
          <w:color w:val="231F20"/>
          <w:w w:val="90"/>
        </w:rPr>
        <w:t xml:space="preserve">Social workers are part of the society in which they live; their worldview is constructed </w:t>
      </w:r>
      <w:r>
        <w:rPr>
          <w:color w:val="231F20"/>
          <w:spacing w:val="-6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their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interaction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family,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friends,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media,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school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curricula,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forth.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Rec- </w:t>
      </w:r>
      <w:proofErr w:type="spellStart"/>
      <w:r>
        <w:rPr>
          <w:color w:val="231F20"/>
          <w:spacing w:val="-4"/>
        </w:rPr>
        <w:t>ognising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each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person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individual,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chapter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focused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preparation 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developing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skills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work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Aboriginal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Torres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Strait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Islander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peoples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and </w:t>
      </w:r>
      <w:r>
        <w:rPr>
          <w:color w:val="231F20"/>
          <w:spacing w:val="-2"/>
        </w:rPr>
        <w:t>peoples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cultures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2"/>
        </w:rPr>
        <w:t>diferent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their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own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respectful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2"/>
        </w:rPr>
        <w:t>efec</w:t>
      </w:r>
      <w:proofErr w:type="spellEnd"/>
      <w:r>
        <w:rPr>
          <w:color w:val="231F20"/>
          <w:spacing w:val="-2"/>
        </w:rPr>
        <w:t xml:space="preserve">- </w:t>
      </w:r>
      <w:proofErr w:type="spellStart"/>
      <w:r>
        <w:rPr>
          <w:color w:val="231F20"/>
          <w:spacing w:val="-4"/>
        </w:rPr>
        <w:t>tive</w:t>
      </w:r>
      <w:proofErr w:type="spellEnd"/>
      <w:r>
        <w:rPr>
          <w:color w:val="231F20"/>
          <w:spacing w:val="-4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aim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chapter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been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encourage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consideration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alternative </w:t>
      </w:r>
      <w:r>
        <w:rPr>
          <w:color w:val="231F20"/>
          <w:spacing w:val="-6"/>
        </w:rPr>
        <w:t>narratives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negative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stereotypes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Aboriginal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Torres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Strait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Islander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peoples</w:t>
      </w:r>
    </w:p>
    <w:p w14:paraId="7C78B291" w14:textId="77777777" w:rsidR="00BA6791" w:rsidRDefault="00BA6791">
      <w:p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92" w14:textId="77777777" w:rsidR="00BA6791" w:rsidRDefault="006478C7">
      <w:pPr>
        <w:pStyle w:val="BodyText"/>
        <w:spacing w:before="93"/>
        <w:ind w:left="119" w:right="23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 wp14:anchorId="7C78B2E7" wp14:editId="7C78B2E8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2A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2022.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Taylor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Francis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Group.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2"/>
                              </w:rPr>
                              <w:t>rights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12"/>
                              </w:rPr>
                              <w:t>reserved.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E7" id="Textbox 54" o:spid="_x0000_s1054" type="#_x0000_t202" style="position:absolute;left:0;text-align:left;margin-left:3.55pt;margin-top:483.15pt;width:8.75pt;height:167.2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" filled="f" stroked="f">
                <v:textbox style="layout-flow:vertical;mso-layout-flow-alt:bottom-to-top" inset="0,0,0,0">
                  <w:txbxContent>
                    <w:p w14:paraId="7C78B32A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©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2022.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Taylor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&amp;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Francis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Group.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All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2"/>
                        </w:rPr>
                        <w:t>rights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sz w:val="12"/>
                        </w:rPr>
                        <w:t>reserved.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2" w:name="_bookmark1"/>
      <w:bookmarkEnd w:id="2"/>
      <w:r>
        <w:rPr>
          <w:color w:val="231F20"/>
        </w:rPr>
        <w:t>by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inspiring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readers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proofErr w:type="spellStart"/>
      <w:r>
        <w:rPr>
          <w:color w:val="231F20"/>
        </w:rPr>
        <w:t>refect</w:t>
      </w:r>
      <w:proofErr w:type="spellEnd"/>
      <w:r>
        <w:rPr>
          <w:color w:val="231F20"/>
          <w:spacing w:val="-1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own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assumptions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change. </w:t>
      </w:r>
      <w:r>
        <w:rPr>
          <w:color w:val="231F20"/>
          <w:spacing w:val="-8"/>
        </w:rPr>
        <w:t>I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would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like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see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social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workers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who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able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respectfully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engage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clients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 xml:space="preserve">and </w:t>
      </w:r>
      <w:r>
        <w:rPr>
          <w:color w:val="231F20"/>
          <w:spacing w:val="-6"/>
        </w:rPr>
        <w:t xml:space="preserve">colleagues by accepting the challenge to seek out opportunities to learn and </w:t>
      </w:r>
      <w:proofErr w:type="spellStart"/>
      <w:r>
        <w:rPr>
          <w:color w:val="231F20"/>
          <w:spacing w:val="-6"/>
        </w:rPr>
        <w:t>refect</w:t>
      </w:r>
      <w:proofErr w:type="spellEnd"/>
      <w:r>
        <w:rPr>
          <w:color w:val="231F20"/>
          <w:spacing w:val="-6"/>
        </w:rPr>
        <w:t xml:space="preserve"> on </w:t>
      </w:r>
      <w:r>
        <w:rPr>
          <w:color w:val="231F20"/>
          <w:w w:val="90"/>
        </w:rPr>
        <w:t xml:space="preserve">their independently sourced knowledge. While this chapter </w:t>
      </w:r>
      <w:r>
        <w:rPr>
          <w:color w:val="231F20"/>
          <w:w w:val="90"/>
        </w:rPr>
        <w:t xml:space="preserve">focuses on Aboriginal and </w:t>
      </w:r>
      <w:r>
        <w:rPr>
          <w:color w:val="231F20"/>
          <w:spacing w:val="-6"/>
        </w:rPr>
        <w:t>Torres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Strait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Islander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peoples,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same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process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applied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social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work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 xml:space="preserve">gen- </w:t>
      </w:r>
      <w:proofErr w:type="spellStart"/>
      <w:r>
        <w:rPr>
          <w:color w:val="231F20"/>
          <w:spacing w:val="-6"/>
        </w:rPr>
        <w:t>eral</w:t>
      </w:r>
      <w:proofErr w:type="spellEnd"/>
      <w:r>
        <w:rPr>
          <w:color w:val="231F20"/>
          <w:spacing w:val="-6"/>
        </w:rPr>
        <w:t xml:space="preserve"> practice. If you get it right for Indigenous Australians, you will get it right when </w:t>
      </w:r>
      <w:r>
        <w:rPr>
          <w:color w:val="231F20"/>
        </w:rPr>
        <w:t>working with anyone.</w:t>
      </w:r>
    </w:p>
    <w:p w14:paraId="7C78B293" w14:textId="77777777" w:rsidR="00BA6791" w:rsidRDefault="00BA6791">
      <w:pPr>
        <w:pStyle w:val="BodyText"/>
        <w:spacing w:before="120"/>
        <w:jc w:val="left"/>
      </w:pPr>
    </w:p>
    <w:p w14:paraId="7C78B294" w14:textId="77777777" w:rsidR="00BA6791" w:rsidRDefault="006478C7">
      <w:pPr>
        <w:pStyle w:val="Heading1"/>
        <w:ind w:left="120"/>
      </w:pPr>
      <w:proofErr w:type="spellStart"/>
      <w:r>
        <w:rPr>
          <w:color w:val="231F20"/>
          <w:spacing w:val="-2"/>
        </w:rPr>
        <w:t>Refective</w:t>
      </w:r>
      <w:proofErr w:type="spellEnd"/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questions</w:t>
      </w:r>
    </w:p>
    <w:p w14:paraId="7C78B295" w14:textId="77777777" w:rsidR="00BA6791" w:rsidRDefault="006478C7">
      <w:pPr>
        <w:pStyle w:val="ListParagraph"/>
        <w:numPr>
          <w:ilvl w:val="0"/>
          <w:numId w:val="2"/>
        </w:numPr>
        <w:tabs>
          <w:tab w:val="left" w:pos="480"/>
        </w:tabs>
        <w:spacing w:before="116" w:line="240" w:lineRule="auto"/>
        <w:ind w:right="238"/>
        <w:jc w:val="both"/>
        <w:rPr>
          <w:sz w:val="20"/>
        </w:rPr>
      </w:pPr>
      <w:r>
        <w:rPr>
          <w:color w:val="231F20"/>
          <w:spacing w:val="-2"/>
          <w:sz w:val="20"/>
        </w:rPr>
        <w:t>Identify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proofErr w:type="spellStart"/>
      <w:r>
        <w:rPr>
          <w:color w:val="231F20"/>
          <w:spacing w:val="-2"/>
          <w:sz w:val="20"/>
        </w:rPr>
        <w:t>diferent</w:t>
      </w:r>
      <w:proofErr w:type="spellEnd"/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stages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colonisation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proofErr w:type="spellStart"/>
      <w:r>
        <w:rPr>
          <w:color w:val="231F20"/>
          <w:spacing w:val="-2"/>
          <w:sz w:val="20"/>
        </w:rPr>
        <w:t>decolonisation</w:t>
      </w:r>
      <w:proofErr w:type="spellEnd"/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Table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4.1that </w:t>
      </w:r>
      <w:r>
        <w:rPr>
          <w:color w:val="231F20"/>
          <w:sz w:val="20"/>
        </w:rPr>
        <w:t>you recognise.</w:t>
      </w:r>
    </w:p>
    <w:p w14:paraId="7C78B296" w14:textId="77777777" w:rsidR="00BA6791" w:rsidRDefault="006478C7">
      <w:pPr>
        <w:pStyle w:val="ListParagraph"/>
        <w:numPr>
          <w:ilvl w:val="0"/>
          <w:numId w:val="2"/>
        </w:numPr>
        <w:tabs>
          <w:tab w:val="left" w:pos="480"/>
        </w:tabs>
        <w:spacing w:before="4" w:line="240" w:lineRule="auto"/>
        <w:ind w:right="239"/>
        <w:jc w:val="both"/>
        <w:rPr>
          <w:sz w:val="20"/>
        </w:rPr>
      </w:pPr>
      <w:proofErr w:type="spellStart"/>
      <w:r>
        <w:rPr>
          <w:color w:val="231F20"/>
          <w:sz w:val="20"/>
        </w:rPr>
        <w:t>Refect</w:t>
      </w:r>
      <w:proofErr w:type="spellEnd"/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stage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colonisation/</w:t>
      </w:r>
      <w:proofErr w:type="spellStart"/>
      <w:r>
        <w:rPr>
          <w:color w:val="231F20"/>
          <w:sz w:val="20"/>
        </w:rPr>
        <w:t>decolonisation</w:t>
      </w:r>
      <w:proofErr w:type="spellEnd"/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would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feel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comfortable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 xml:space="preserve">in </w:t>
      </w:r>
      <w:r>
        <w:rPr>
          <w:color w:val="231F20"/>
          <w:spacing w:val="-6"/>
          <w:sz w:val="20"/>
        </w:rPr>
        <w:t>writing a paragraph about – something that resonates with you. This could be a point of in</w:t>
      </w:r>
      <w:r>
        <w:rPr>
          <w:color w:val="231F20"/>
          <w:spacing w:val="-6"/>
          <w:sz w:val="20"/>
        </w:rPr>
        <w:t xml:space="preserve">terest you found while in the rediscovery/recovery phase or about your </w:t>
      </w:r>
      <w:r>
        <w:rPr>
          <w:color w:val="231F20"/>
          <w:spacing w:val="-2"/>
          <w:sz w:val="20"/>
        </w:rPr>
        <w:t>understanding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particular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stage.</w:t>
      </w:r>
    </w:p>
    <w:p w14:paraId="7C78B297" w14:textId="77777777" w:rsidR="00BA6791" w:rsidRDefault="006478C7">
      <w:pPr>
        <w:pStyle w:val="ListParagraph"/>
        <w:numPr>
          <w:ilvl w:val="0"/>
          <w:numId w:val="2"/>
        </w:numPr>
        <w:tabs>
          <w:tab w:val="left" w:pos="479"/>
        </w:tabs>
        <w:spacing w:before="7" w:line="240" w:lineRule="auto"/>
        <w:ind w:left="479" w:hanging="359"/>
        <w:jc w:val="both"/>
        <w:rPr>
          <w:sz w:val="20"/>
        </w:rPr>
      </w:pPr>
      <w:proofErr w:type="spellStart"/>
      <w:r>
        <w:rPr>
          <w:color w:val="231F20"/>
          <w:spacing w:val="-2"/>
          <w:sz w:val="20"/>
        </w:rPr>
        <w:t>Refect</w:t>
      </w:r>
      <w:proofErr w:type="spellEnd"/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act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on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topics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you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would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like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to</w:t>
      </w:r>
      <w:r>
        <w:rPr>
          <w:color w:val="231F20"/>
          <w:spacing w:val="-7"/>
          <w:sz w:val="20"/>
        </w:rPr>
        <w:t xml:space="preserve"> </w:t>
      </w:r>
      <w:proofErr w:type="spellStart"/>
      <w:r>
        <w:rPr>
          <w:color w:val="231F20"/>
          <w:spacing w:val="-2"/>
          <w:sz w:val="20"/>
        </w:rPr>
        <w:t>fnd</w:t>
      </w:r>
      <w:proofErr w:type="spellEnd"/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out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more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information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about.</w:t>
      </w:r>
    </w:p>
    <w:p w14:paraId="7C78B298" w14:textId="77777777" w:rsidR="00BA6791" w:rsidRDefault="006478C7">
      <w:pPr>
        <w:pStyle w:val="ListParagraph"/>
        <w:numPr>
          <w:ilvl w:val="0"/>
          <w:numId w:val="2"/>
        </w:numPr>
        <w:tabs>
          <w:tab w:val="left" w:pos="479"/>
        </w:tabs>
        <w:spacing w:before="2" w:line="240" w:lineRule="auto"/>
        <w:ind w:left="479" w:hanging="359"/>
        <w:jc w:val="both"/>
        <w:rPr>
          <w:sz w:val="20"/>
        </w:rPr>
      </w:pPr>
      <w:r>
        <w:rPr>
          <w:color w:val="231F20"/>
          <w:spacing w:val="-4"/>
          <w:sz w:val="20"/>
        </w:rPr>
        <w:t>Finally,</w:t>
      </w:r>
      <w:r>
        <w:rPr>
          <w:color w:val="231F20"/>
          <w:spacing w:val="-7"/>
          <w:sz w:val="20"/>
        </w:rPr>
        <w:t xml:space="preserve"> </w:t>
      </w:r>
      <w:proofErr w:type="spellStart"/>
      <w:r>
        <w:rPr>
          <w:color w:val="231F20"/>
          <w:spacing w:val="-4"/>
          <w:sz w:val="20"/>
        </w:rPr>
        <w:t>refect</w:t>
      </w:r>
      <w:proofErr w:type="spellEnd"/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on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how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you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would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explain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pacing w:val="-4"/>
          <w:sz w:val="20"/>
        </w:rPr>
        <w:t>what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‘respect’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means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to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4"/>
          <w:sz w:val="20"/>
        </w:rPr>
        <w:t>you.</w:t>
      </w:r>
    </w:p>
    <w:p w14:paraId="7C78B299" w14:textId="77777777" w:rsidR="00BA6791" w:rsidRDefault="00BA6791">
      <w:pPr>
        <w:pStyle w:val="BodyText"/>
        <w:spacing w:before="110"/>
        <w:jc w:val="left"/>
      </w:pPr>
    </w:p>
    <w:p w14:paraId="7C78B29A" w14:textId="77777777" w:rsidR="00BA6791" w:rsidRDefault="006478C7">
      <w:pPr>
        <w:pStyle w:val="Heading1"/>
        <w:ind w:left="120"/>
      </w:pPr>
      <w:r>
        <w:rPr>
          <w:color w:val="231F20"/>
          <w:spacing w:val="-2"/>
        </w:rPr>
        <w:t>References</w:t>
      </w:r>
    </w:p>
    <w:p w14:paraId="7C78B29B" w14:textId="77777777" w:rsidR="00BA6791" w:rsidRDefault="006478C7">
      <w:pPr>
        <w:spacing w:before="116" w:line="247" w:lineRule="auto"/>
        <w:ind w:left="300" w:right="237" w:hanging="180"/>
        <w:jc w:val="both"/>
        <w:rPr>
          <w:sz w:val="18"/>
        </w:rPr>
      </w:pPr>
      <w:r>
        <w:rPr>
          <w:color w:val="231F20"/>
          <w:spacing w:val="-4"/>
          <w:sz w:val="18"/>
        </w:rPr>
        <w:t>Aboriginal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and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Torres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Strait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Islander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Healing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Foundation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Development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Team.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(2009).</w:t>
      </w:r>
      <w:r>
        <w:rPr>
          <w:color w:val="231F20"/>
          <w:spacing w:val="-8"/>
          <w:sz w:val="18"/>
        </w:rPr>
        <w:t xml:space="preserve"> </w:t>
      </w:r>
      <w:r>
        <w:rPr>
          <w:rFonts w:ascii="Cambria"/>
          <w:i/>
          <w:color w:val="231F20"/>
          <w:spacing w:val="-4"/>
          <w:sz w:val="18"/>
        </w:rPr>
        <w:t>Voices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 xml:space="preserve">from the </w:t>
      </w:r>
      <w:proofErr w:type="spellStart"/>
      <w:r>
        <w:rPr>
          <w:rFonts w:ascii="Cambria"/>
          <w:i/>
          <w:color w:val="231F20"/>
          <w:sz w:val="18"/>
        </w:rPr>
        <w:t>campfres</w:t>
      </w:r>
      <w:proofErr w:type="spellEnd"/>
      <w:r>
        <w:rPr>
          <w:rFonts w:ascii="Cambria"/>
          <w:i/>
          <w:color w:val="231F20"/>
          <w:sz w:val="18"/>
        </w:rPr>
        <w:t xml:space="preserve">: Establishing the Aboriginal and Torres Strait Islander Healing </w:t>
      </w:r>
      <w:proofErr w:type="spellStart"/>
      <w:r>
        <w:rPr>
          <w:rFonts w:ascii="Cambria"/>
          <w:i/>
          <w:color w:val="231F20"/>
          <w:sz w:val="18"/>
        </w:rPr>
        <w:t>Founda</w:t>
      </w:r>
      <w:proofErr w:type="spellEnd"/>
      <w:r>
        <w:rPr>
          <w:rFonts w:ascii="Cambria"/>
          <w:i/>
          <w:color w:val="231F20"/>
          <w:sz w:val="18"/>
        </w:rPr>
        <w:t>-</w:t>
      </w:r>
      <w:r>
        <w:rPr>
          <w:rFonts w:ascii="Cambria"/>
          <w:i/>
          <w:color w:val="231F20"/>
          <w:spacing w:val="80"/>
          <w:sz w:val="18"/>
        </w:rPr>
        <w:t xml:space="preserve"> </w:t>
      </w:r>
      <w:proofErr w:type="spellStart"/>
      <w:r>
        <w:rPr>
          <w:rFonts w:ascii="Cambria"/>
          <w:i/>
          <w:color w:val="231F20"/>
          <w:spacing w:val="-2"/>
          <w:sz w:val="18"/>
        </w:rPr>
        <w:t>tion</w:t>
      </w:r>
      <w:proofErr w:type="spellEnd"/>
      <w:r>
        <w:rPr>
          <w:color w:val="231F20"/>
          <w:spacing w:val="-2"/>
          <w:sz w:val="18"/>
        </w:rPr>
        <w:t xml:space="preserve">. </w:t>
      </w:r>
      <w:hyperlink r:id="rId21">
        <w:r>
          <w:rPr>
            <w:color w:val="231F20"/>
            <w:spacing w:val="-2"/>
            <w:sz w:val="18"/>
          </w:rPr>
          <w:t>http://healingfoundation.org.au/wordpress/wp-content/fles_mf/Voices%20From%20</w:t>
        </w:r>
      </w:hyperlink>
      <w:r>
        <w:rPr>
          <w:color w:val="231F20"/>
          <w:spacing w:val="-2"/>
          <w:sz w:val="18"/>
        </w:rPr>
        <w:t xml:space="preserve"> </w:t>
      </w:r>
      <w:hyperlink r:id="rId22">
        <w:r>
          <w:rPr>
            <w:color w:val="231F20"/>
            <w:spacing w:val="-2"/>
            <w:sz w:val="18"/>
          </w:rPr>
          <w:t>Campfres.pdf</w:t>
        </w:r>
      </w:hyperlink>
    </w:p>
    <w:p w14:paraId="7C78B29C" w14:textId="77777777" w:rsidR="00BA6791" w:rsidRDefault="006478C7">
      <w:pPr>
        <w:spacing w:before="1" w:line="244" w:lineRule="auto"/>
        <w:ind w:left="300" w:hanging="180"/>
        <w:rPr>
          <w:sz w:val="18"/>
        </w:rPr>
      </w:pPr>
      <w:r>
        <w:rPr>
          <w:color w:val="231F20"/>
          <w:sz w:val="18"/>
        </w:rPr>
        <w:t>Atkinson,</w:t>
      </w:r>
      <w:r>
        <w:rPr>
          <w:color w:val="231F20"/>
          <w:spacing w:val="33"/>
          <w:sz w:val="18"/>
        </w:rPr>
        <w:t xml:space="preserve"> </w:t>
      </w:r>
      <w:r>
        <w:rPr>
          <w:color w:val="231F20"/>
          <w:sz w:val="18"/>
        </w:rPr>
        <w:t>J.</w:t>
      </w:r>
      <w:r>
        <w:rPr>
          <w:color w:val="231F20"/>
          <w:spacing w:val="33"/>
          <w:sz w:val="18"/>
        </w:rPr>
        <w:t xml:space="preserve"> </w:t>
      </w:r>
      <w:r>
        <w:rPr>
          <w:color w:val="231F20"/>
          <w:sz w:val="18"/>
        </w:rPr>
        <w:t>(2002).</w:t>
      </w:r>
      <w:r>
        <w:rPr>
          <w:color w:val="231F20"/>
          <w:spacing w:val="33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Trauma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trails: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Recreating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song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lines: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The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trans-generational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proofErr w:type="spellStart"/>
      <w:r>
        <w:rPr>
          <w:rFonts w:ascii="Cambria"/>
          <w:i/>
          <w:color w:val="231F20"/>
          <w:sz w:val="18"/>
        </w:rPr>
        <w:t>efects</w:t>
      </w:r>
      <w:proofErr w:type="spellEnd"/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of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trauma in Indigenous</w:t>
      </w:r>
      <w:r>
        <w:rPr>
          <w:rFonts w:ascii="Cambria"/>
          <w:i/>
          <w:color w:val="231F20"/>
          <w:sz w:val="18"/>
        </w:rPr>
        <w:t xml:space="preserve"> Australia</w:t>
      </w:r>
      <w:r>
        <w:rPr>
          <w:color w:val="231F20"/>
          <w:sz w:val="18"/>
        </w:rPr>
        <w:t>. Spinifex Press.</w:t>
      </w:r>
    </w:p>
    <w:p w14:paraId="7C78B29D" w14:textId="77777777" w:rsidR="00BA6791" w:rsidRDefault="006478C7">
      <w:pPr>
        <w:spacing w:line="244" w:lineRule="auto"/>
        <w:ind w:left="300" w:right="237" w:hanging="180"/>
        <w:jc w:val="both"/>
        <w:rPr>
          <w:sz w:val="18"/>
        </w:rPr>
      </w:pPr>
      <w:r>
        <w:rPr>
          <w:color w:val="231F20"/>
          <w:w w:val="90"/>
          <w:sz w:val="18"/>
        </w:rPr>
        <w:t>Bessarab, D. (2013). The supervisory yarn: Embedding Indigenous epistemology in supervision.</w:t>
      </w:r>
      <w:r>
        <w:rPr>
          <w:color w:val="231F20"/>
          <w:spacing w:val="40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13"/>
          <w:sz w:val="18"/>
        </w:rPr>
        <w:t xml:space="preserve"> </w:t>
      </w:r>
      <w:r>
        <w:rPr>
          <w:color w:val="231F20"/>
          <w:sz w:val="18"/>
        </w:rPr>
        <w:t>B.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Bennett,</w:t>
      </w:r>
      <w:r>
        <w:rPr>
          <w:color w:val="231F20"/>
          <w:spacing w:val="-13"/>
          <w:sz w:val="18"/>
        </w:rPr>
        <w:t xml:space="preserve"> </w:t>
      </w:r>
      <w:r>
        <w:rPr>
          <w:color w:val="231F20"/>
          <w:sz w:val="18"/>
        </w:rPr>
        <w:t>S.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Green,</w:t>
      </w:r>
      <w:r>
        <w:rPr>
          <w:color w:val="231F20"/>
          <w:spacing w:val="-13"/>
          <w:sz w:val="18"/>
        </w:rPr>
        <w:t xml:space="preserve"> </w:t>
      </w:r>
      <w:r>
        <w:rPr>
          <w:color w:val="231F20"/>
          <w:sz w:val="18"/>
        </w:rPr>
        <w:t>S.</w:t>
      </w:r>
      <w:r>
        <w:rPr>
          <w:color w:val="231F20"/>
          <w:spacing w:val="-13"/>
          <w:sz w:val="18"/>
        </w:rPr>
        <w:t xml:space="preserve"> </w:t>
      </w:r>
      <w:r>
        <w:rPr>
          <w:color w:val="231F20"/>
          <w:sz w:val="18"/>
        </w:rPr>
        <w:t>Gilbert,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&amp;</w:t>
      </w:r>
      <w:r>
        <w:rPr>
          <w:color w:val="231F20"/>
          <w:spacing w:val="-13"/>
          <w:sz w:val="18"/>
        </w:rPr>
        <w:t xml:space="preserve"> </w:t>
      </w:r>
      <w:r>
        <w:rPr>
          <w:color w:val="231F20"/>
          <w:sz w:val="18"/>
        </w:rPr>
        <w:t>D.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Bessarab</w:t>
      </w:r>
      <w:r>
        <w:rPr>
          <w:color w:val="231F20"/>
          <w:spacing w:val="-13"/>
          <w:sz w:val="18"/>
        </w:rPr>
        <w:t xml:space="preserve"> </w:t>
      </w:r>
      <w:r>
        <w:rPr>
          <w:color w:val="231F20"/>
          <w:sz w:val="18"/>
        </w:rPr>
        <w:t>(Eds.),</w:t>
      </w:r>
      <w:r>
        <w:rPr>
          <w:color w:val="231F20"/>
          <w:spacing w:val="-12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Our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voices: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Aboriginal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and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Torres</w:t>
      </w:r>
      <w:r>
        <w:rPr>
          <w:rFonts w:ascii="Cambria" w:hAnsi="Cambria"/>
          <w:i/>
          <w:color w:val="231F20"/>
          <w:spacing w:val="4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 xml:space="preserve">Strait Islander social work </w:t>
      </w:r>
      <w:r>
        <w:rPr>
          <w:color w:val="231F20"/>
          <w:sz w:val="18"/>
        </w:rPr>
        <w:t>(pp. 50–92). P</w:t>
      </w:r>
      <w:r>
        <w:rPr>
          <w:color w:val="231F20"/>
          <w:sz w:val="18"/>
        </w:rPr>
        <w:t>algrave Macmillan.</w:t>
      </w:r>
    </w:p>
    <w:p w14:paraId="7C78B29E" w14:textId="77777777" w:rsidR="00BA6791" w:rsidRDefault="006478C7">
      <w:pPr>
        <w:spacing w:before="3" w:line="244" w:lineRule="auto"/>
        <w:ind w:left="300" w:right="237" w:hanging="180"/>
        <w:jc w:val="both"/>
        <w:rPr>
          <w:sz w:val="18"/>
        </w:rPr>
      </w:pPr>
      <w:r>
        <w:rPr>
          <w:color w:val="231F20"/>
          <w:sz w:val="18"/>
        </w:rPr>
        <w:t>Commonwealth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Australia.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(2021).</w:t>
      </w:r>
      <w:r>
        <w:rPr>
          <w:color w:val="231F20"/>
          <w:spacing w:val="-9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 xml:space="preserve">A way forward. Final report into the destruction of </w:t>
      </w:r>
      <w:proofErr w:type="spellStart"/>
      <w:r>
        <w:rPr>
          <w:rFonts w:ascii="Cambria"/>
          <w:i/>
          <w:color w:val="231F20"/>
          <w:sz w:val="18"/>
        </w:rPr>
        <w:t>Indig</w:t>
      </w:r>
      <w:proofErr w:type="spellEnd"/>
      <w:r>
        <w:rPr>
          <w:rFonts w:ascii="Cambria"/>
          <w:i/>
          <w:color w:val="231F20"/>
          <w:sz w:val="18"/>
        </w:rPr>
        <w:t>-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proofErr w:type="spellStart"/>
      <w:r>
        <w:rPr>
          <w:rFonts w:ascii="Cambria"/>
          <w:i/>
          <w:color w:val="231F20"/>
          <w:spacing w:val="-2"/>
          <w:sz w:val="18"/>
        </w:rPr>
        <w:t>enous</w:t>
      </w:r>
      <w:proofErr w:type="spellEnd"/>
      <w:r>
        <w:rPr>
          <w:rFonts w:ascii="Cambria"/>
          <w:i/>
          <w:color w:val="231F20"/>
          <w:spacing w:val="-2"/>
          <w:sz w:val="18"/>
        </w:rPr>
        <w:t xml:space="preserve"> heritage sites at </w:t>
      </w:r>
      <w:proofErr w:type="spellStart"/>
      <w:r>
        <w:rPr>
          <w:rFonts w:ascii="Cambria"/>
          <w:i/>
          <w:color w:val="231F20"/>
          <w:spacing w:val="-2"/>
          <w:sz w:val="18"/>
        </w:rPr>
        <w:t>Juukan</w:t>
      </w:r>
      <w:proofErr w:type="spellEnd"/>
      <w:r>
        <w:rPr>
          <w:rFonts w:ascii="Cambria"/>
          <w:i/>
          <w:color w:val="231F20"/>
          <w:spacing w:val="-2"/>
          <w:sz w:val="18"/>
        </w:rPr>
        <w:t xml:space="preserve"> Gorge</w:t>
      </w:r>
      <w:r>
        <w:rPr>
          <w:color w:val="231F20"/>
          <w:spacing w:val="-2"/>
          <w:sz w:val="18"/>
        </w:rPr>
        <w:t>.</w:t>
      </w:r>
      <w:r>
        <w:rPr>
          <w:color w:val="231F20"/>
          <w:spacing w:val="-11"/>
          <w:sz w:val="18"/>
        </w:rPr>
        <w:t xml:space="preserve"> </w:t>
      </w:r>
      <w:hyperlink r:id="rId23">
        <w:r>
          <w:rPr>
            <w:color w:val="231F20"/>
            <w:spacing w:val="-2"/>
            <w:sz w:val="18"/>
          </w:rPr>
          <w:t>https://parlinfo.aph.gov.au/parlInfo/download/commit-</w:t>
        </w:r>
      </w:hyperlink>
      <w:r>
        <w:rPr>
          <w:color w:val="231F20"/>
          <w:spacing w:val="-2"/>
          <w:sz w:val="18"/>
        </w:rPr>
        <w:t xml:space="preserve"> </w:t>
      </w:r>
      <w:hyperlink r:id="rId24">
        <w:proofErr w:type="gramStart"/>
        <w:r>
          <w:rPr>
            <w:color w:val="231F20"/>
            <w:spacing w:val="-2"/>
            <w:sz w:val="18"/>
          </w:rPr>
          <w:t>tees/reportjnt/024757/toc_pdf/AWayForward.pdf;fleType</w:t>
        </w:r>
        <w:proofErr w:type="gramEnd"/>
        <w:r>
          <w:rPr>
            <w:color w:val="231F20"/>
            <w:spacing w:val="-2"/>
            <w:sz w:val="18"/>
          </w:rPr>
          <w:t>=application%2Fpdf</w:t>
        </w:r>
      </w:hyperlink>
    </w:p>
    <w:p w14:paraId="7C78B29F" w14:textId="77777777" w:rsidR="00BA6791" w:rsidRDefault="006478C7">
      <w:pPr>
        <w:spacing w:before="2"/>
        <w:ind w:left="120"/>
        <w:jc w:val="both"/>
        <w:rPr>
          <w:sz w:val="18"/>
        </w:rPr>
      </w:pPr>
      <w:r>
        <w:rPr>
          <w:color w:val="231F20"/>
          <w:spacing w:val="-6"/>
          <w:sz w:val="18"/>
        </w:rPr>
        <w:t>Forrest,</w:t>
      </w:r>
      <w:r>
        <w:rPr>
          <w:color w:val="231F20"/>
          <w:spacing w:val="4"/>
          <w:sz w:val="18"/>
        </w:rPr>
        <w:t xml:space="preserve"> </w:t>
      </w:r>
      <w:r>
        <w:rPr>
          <w:color w:val="231F20"/>
          <w:spacing w:val="-6"/>
          <w:sz w:val="18"/>
        </w:rPr>
        <w:t>R.</w:t>
      </w:r>
      <w:r>
        <w:rPr>
          <w:color w:val="231F20"/>
          <w:spacing w:val="4"/>
          <w:sz w:val="18"/>
        </w:rPr>
        <w:t xml:space="preserve"> </w:t>
      </w:r>
      <w:r>
        <w:rPr>
          <w:color w:val="231F20"/>
          <w:spacing w:val="-6"/>
          <w:sz w:val="18"/>
        </w:rPr>
        <w:t>(2012a).</w:t>
      </w:r>
      <w:r>
        <w:rPr>
          <w:color w:val="231F20"/>
          <w:spacing w:val="4"/>
          <w:sz w:val="18"/>
        </w:rPr>
        <w:t xml:space="preserve"> </w:t>
      </w:r>
      <w:r>
        <w:rPr>
          <w:color w:val="231F20"/>
          <w:spacing w:val="-6"/>
          <w:sz w:val="18"/>
        </w:rPr>
        <w:t>[Research</w:t>
      </w:r>
      <w:r>
        <w:rPr>
          <w:color w:val="231F20"/>
          <w:spacing w:val="4"/>
          <w:sz w:val="18"/>
        </w:rPr>
        <w:t xml:space="preserve"> </w:t>
      </w:r>
      <w:r>
        <w:rPr>
          <w:color w:val="231F20"/>
          <w:spacing w:val="-6"/>
          <w:sz w:val="18"/>
        </w:rPr>
        <w:t>conversation].</w:t>
      </w:r>
    </w:p>
    <w:p w14:paraId="7C78B2A0" w14:textId="77777777" w:rsidR="00BA6791" w:rsidRDefault="006478C7">
      <w:pPr>
        <w:spacing w:before="6"/>
        <w:ind w:left="120"/>
        <w:jc w:val="both"/>
        <w:rPr>
          <w:sz w:val="18"/>
        </w:rPr>
      </w:pPr>
      <w:r>
        <w:rPr>
          <w:color w:val="231F20"/>
          <w:sz w:val="18"/>
        </w:rPr>
        <w:t>Forrest,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R.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(2012b).</w:t>
      </w:r>
      <w:r>
        <w:rPr>
          <w:color w:val="231F20"/>
          <w:spacing w:val="-1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Shifting the research</w:t>
      </w:r>
      <w:r>
        <w:rPr>
          <w:rFonts w:ascii="Cambria"/>
          <w:i/>
          <w:color w:val="231F20"/>
          <w:spacing w:val="-1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lens</w:t>
      </w:r>
      <w:r>
        <w:rPr>
          <w:color w:val="231F20"/>
          <w:sz w:val="18"/>
        </w:rPr>
        <w:t>.</w:t>
      </w:r>
      <w:r>
        <w:rPr>
          <w:color w:val="231F20"/>
          <w:spacing w:val="-10"/>
          <w:sz w:val="18"/>
        </w:rPr>
        <w:t xml:space="preserve"> </w:t>
      </w:r>
      <w:hyperlink r:id="rId25">
        <w:r>
          <w:rPr>
            <w:color w:val="231F20"/>
            <w:spacing w:val="-2"/>
            <w:sz w:val="18"/>
          </w:rPr>
          <w:t>http://reganforrest.com.au/2012/11/</w:t>
        </w:r>
      </w:hyperlink>
    </w:p>
    <w:p w14:paraId="7C78B2A1" w14:textId="77777777" w:rsidR="00BA6791" w:rsidRDefault="006478C7">
      <w:pPr>
        <w:spacing w:before="5" w:line="244" w:lineRule="auto"/>
        <w:ind w:left="300" w:hanging="180"/>
        <w:rPr>
          <w:sz w:val="18"/>
        </w:rPr>
      </w:pPr>
      <w:r>
        <w:rPr>
          <w:color w:val="231F20"/>
          <w:sz w:val="18"/>
        </w:rPr>
        <w:t xml:space="preserve">Gammage, B. (2011). </w:t>
      </w:r>
      <w:r>
        <w:rPr>
          <w:rFonts w:ascii="Cambria"/>
          <w:i/>
          <w:color w:val="231F20"/>
          <w:sz w:val="18"/>
        </w:rPr>
        <w:t>The</w:t>
      </w:r>
      <w:r>
        <w:rPr>
          <w:rFonts w:ascii="Cambria"/>
          <w:i/>
          <w:color w:val="231F20"/>
          <w:spacing w:val="25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biggest</w:t>
      </w:r>
      <w:r>
        <w:rPr>
          <w:rFonts w:ascii="Cambria"/>
          <w:i/>
          <w:color w:val="231F20"/>
          <w:spacing w:val="25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estate</w:t>
      </w:r>
      <w:r>
        <w:rPr>
          <w:rFonts w:ascii="Cambria"/>
          <w:i/>
          <w:color w:val="231F20"/>
          <w:spacing w:val="25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on</w:t>
      </w:r>
      <w:r>
        <w:rPr>
          <w:rFonts w:ascii="Cambria"/>
          <w:i/>
          <w:color w:val="231F20"/>
          <w:spacing w:val="25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earth:</w:t>
      </w:r>
      <w:r>
        <w:rPr>
          <w:rFonts w:ascii="Cambria"/>
          <w:i/>
          <w:color w:val="231F20"/>
          <w:spacing w:val="25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How</w:t>
      </w:r>
      <w:r>
        <w:rPr>
          <w:rFonts w:ascii="Cambria"/>
          <w:i/>
          <w:color w:val="231F20"/>
          <w:spacing w:val="25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Aborigines</w:t>
      </w:r>
      <w:r>
        <w:rPr>
          <w:rFonts w:ascii="Cambria"/>
          <w:i/>
          <w:color w:val="231F20"/>
          <w:spacing w:val="25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made</w:t>
      </w:r>
      <w:r>
        <w:rPr>
          <w:rFonts w:ascii="Cambria"/>
          <w:i/>
          <w:color w:val="231F20"/>
          <w:spacing w:val="25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Australia</w:t>
      </w:r>
      <w:r>
        <w:rPr>
          <w:color w:val="231F20"/>
          <w:sz w:val="18"/>
        </w:rPr>
        <w:t xml:space="preserve">. Allen &amp; </w:t>
      </w:r>
      <w:r>
        <w:rPr>
          <w:color w:val="231F20"/>
          <w:spacing w:val="-2"/>
          <w:sz w:val="18"/>
        </w:rPr>
        <w:t>Unwin.</w:t>
      </w:r>
    </w:p>
    <w:p w14:paraId="7C78B2A2" w14:textId="77777777" w:rsidR="00BA6791" w:rsidRDefault="006478C7">
      <w:pPr>
        <w:spacing w:before="2" w:line="244" w:lineRule="auto"/>
        <w:ind w:left="300" w:right="238" w:hanging="180"/>
        <w:jc w:val="both"/>
        <w:rPr>
          <w:sz w:val="18"/>
        </w:rPr>
      </w:pPr>
      <w:r>
        <w:rPr>
          <w:color w:val="231F20"/>
          <w:spacing w:val="-8"/>
          <w:sz w:val="18"/>
        </w:rPr>
        <w:t>Habibis,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D.,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Taylor,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P.,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Walter,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M.,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&amp;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Elder,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C.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(2016).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Repositioning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the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racial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>gaze:</w:t>
      </w:r>
      <w:r>
        <w:rPr>
          <w:color w:val="231F20"/>
          <w:sz w:val="18"/>
        </w:rPr>
        <w:t xml:space="preserve"> </w:t>
      </w:r>
      <w:r>
        <w:rPr>
          <w:color w:val="231F20"/>
          <w:spacing w:val="-8"/>
          <w:sz w:val="18"/>
        </w:rPr>
        <w:t xml:space="preserve">Aboriginal </w:t>
      </w:r>
      <w:r>
        <w:rPr>
          <w:color w:val="231F20"/>
          <w:spacing w:val="-4"/>
          <w:sz w:val="18"/>
        </w:rPr>
        <w:t>perspectives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on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race,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race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relations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and</w:t>
      </w:r>
      <w:r>
        <w:rPr>
          <w:color w:val="231F20"/>
          <w:spacing w:val="-8"/>
          <w:sz w:val="18"/>
        </w:rPr>
        <w:t xml:space="preserve"> </w:t>
      </w:r>
      <w:r>
        <w:rPr>
          <w:color w:val="231F20"/>
          <w:spacing w:val="-4"/>
          <w:sz w:val="18"/>
        </w:rPr>
        <w:t>governance.</w:t>
      </w:r>
      <w:r>
        <w:rPr>
          <w:color w:val="231F20"/>
          <w:spacing w:val="-8"/>
          <w:sz w:val="18"/>
        </w:rPr>
        <w:t xml:space="preserve"> </w:t>
      </w:r>
      <w:r>
        <w:rPr>
          <w:rFonts w:ascii="Cambria" w:hAnsi="Cambria"/>
          <w:i/>
          <w:color w:val="231F20"/>
          <w:spacing w:val="-4"/>
          <w:sz w:val="18"/>
        </w:rPr>
        <w:t>Social</w:t>
      </w:r>
      <w:r>
        <w:rPr>
          <w:rFonts w:ascii="Cambria" w:hAnsi="Cambria"/>
          <w:i/>
          <w:color w:val="231F20"/>
          <w:spacing w:val="2"/>
          <w:sz w:val="18"/>
        </w:rPr>
        <w:t xml:space="preserve"> </w:t>
      </w:r>
      <w:r>
        <w:rPr>
          <w:rFonts w:ascii="Cambria" w:hAnsi="Cambria"/>
          <w:i/>
          <w:color w:val="231F20"/>
          <w:spacing w:val="-4"/>
          <w:sz w:val="18"/>
        </w:rPr>
        <w:t>Inclusion</w:t>
      </w:r>
      <w:r>
        <w:rPr>
          <w:color w:val="231F20"/>
          <w:spacing w:val="-4"/>
          <w:sz w:val="18"/>
        </w:rPr>
        <w:t>,</w:t>
      </w:r>
      <w:r>
        <w:rPr>
          <w:color w:val="231F20"/>
          <w:spacing w:val="-9"/>
          <w:sz w:val="18"/>
        </w:rPr>
        <w:t xml:space="preserve"> </w:t>
      </w:r>
      <w:r>
        <w:rPr>
          <w:rFonts w:ascii="Cambria" w:hAnsi="Cambria"/>
          <w:i/>
          <w:color w:val="231F20"/>
          <w:spacing w:val="-4"/>
          <w:sz w:val="18"/>
        </w:rPr>
        <w:t>4</w:t>
      </w:r>
      <w:r>
        <w:rPr>
          <w:color w:val="231F20"/>
          <w:spacing w:val="-4"/>
          <w:sz w:val="18"/>
        </w:rPr>
        <w:t>(1),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57–67.</w:t>
      </w:r>
      <w:r>
        <w:rPr>
          <w:color w:val="231F20"/>
          <w:spacing w:val="-8"/>
          <w:sz w:val="18"/>
        </w:rPr>
        <w:t xml:space="preserve"> </w:t>
      </w:r>
      <w:hyperlink r:id="rId26">
        <w:r>
          <w:rPr>
            <w:color w:val="231F20"/>
            <w:spacing w:val="-4"/>
            <w:sz w:val="18"/>
          </w:rPr>
          <w:t>https://doi.</w:t>
        </w:r>
      </w:hyperlink>
      <w:r>
        <w:rPr>
          <w:color w:val="231F20"/>
          <w:spacing w:val="-4"/>
          <w:sz w:val="18"/>
        </w:rPr>
        <w:t xml:space="preserve"> </w:t>
      </w:r>
      <w:hyperlink r:id="rId27">
        <w:r>
          <w:rPr>
            <w:color w:val="231F20"/>
            <w:spacing w:val="-2"/>
            <w:sz w:val="18"/>
          </w:rPr>
          <w:t>org/10.17645/</w:t>
        </w:r>
        <w:proofErr w:type="gramStart"/>
        <w:r>
          <w:rPr>
            <w:color w:val="231F20"/>
            <w:spacing w:val="-2"/>
            <w:sz w:val="18"/>
          </w:rPr>
          <w:t>si.v</w:t>
        </w:r>
        <w:proofErr w:type="gramEnd"/>
        <w:r>
          <w:rPr>
            <w:color w:val="231F20"/>
            <w:spacing w:val="-2"/>
            <w:sz w:val="18"/>
          </w:rPr>
          <w:t>4i1.492</w:t>
        </w:r>
      </w:hyperlink>
    </w:p>
    <w:p w14:paraId="7C78B2A3" w14:textId="77777777" w:rsidR="00BA6791" w:rsidRDefault="006478C7">
      <w:pPr>
        <w:spacing w:before="4" w:line="247" w:lineRule="auto"/>
        <w:ind w:left="300" w:right="238" w:hanging="180"/>
        <w:jc w:val="both"/>
        <w:rPr>
          <w:sz w:val="18"/>
        </w:rPr>
      </w:pPr>
      <w:r>
        <w:rPr>
          <w:color w:val="231F20"/>
          <w:w w:val="90"/>
          <w:sz w:val="18"/>
        </w:rPr>
        <w:t xml:space="preserve">Keating, P. (1992). Redfern Speech. </w:t>
      </w:r>
      <w:hyperlink r:id="rId28">
        <w:r>
          <w:rPr>
            <w:color w:val="231F20"/>
            <w:w w:val="90"/>
            <w:sz w:val="18"/>
          </w:rPr>
          <w:t>https://antar.org.au/sites/default/fles/paul_keating_speech_</w:t>
        </w:r>
      </w:hyperlink>
      <w:r>
        <w:rPr>
          <w:color w:val="231F20"/>
          <w:w w:val="90"/>
          <w:sz w:val="18"/>
        </w:rPr>
        <w:t xml:space="preserve"> </w:t>
      </w:r>
      <w:hyperlink r:id="rId29">
        <w:r>
          <w:rPr>
            <w:color w:val="231F20"/>
            <w:spacing w:val="-2"/>
            <w:sz w:val="18"/>
          </w:rPr>
          <w:t>transcript.pdf</w:t>
        </w:r>
      </w:hyperlink>
    </w:p>
    <w:p w14:paraId="7C78B2A4" w14:textId="77777777" w:rsidR="00BA6791" w:rsidRDefault="006478C7">
      <w:pPr>
        <w:spacing w:line="244" w:lineRule="auto"/>
        <w:ind w:left="300" w:hanging="180"/>
        <w:rPr>
          <w:sz w:val="18"/>
        </w:rPr>
      </w:pPr>
      <w:r>
        <w:rPr>
          <w:color w:val="231F20"/>
          <w:sz w:val="18"/>
        </w:rPr>
        <w:t xml:space="preserve">Kerwin, D. W. (2010). </w:t>
      </w:r>
      <w:r>
        <w:rPr>
          <w:rFonts w:ascii="Cambria"/>
          <w:i/>
          <w:color w:val="231F20"/>
          <w:sz w:val="18"/>
        </w:rPr>
        <w:t>Aboriginal dreaming paths and trading routes: The colonisation of the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Australi</w:t>
      </w:r>
      <w:r>
        <w:rPr>
          <w:rFonts w:ascii="Cambria"/>
          <w:i/>
          <w:color w:val="231F20"/>
          <w:sz w:val="18"/>
        </w:rPr>
        <w:t>an economic landscape</w:t>
      </w:r>
      <w:r>
        <w:rPr>
          <w:color w:val="231F20"/>
          <w:sz w:val="18"/>
        </w:rPr>
        <w:t>. Sussex Academic Press.</w:t>
      </w:r>
    </w:p>
    <w:p w14:paraId="7C78B2A5" w14:textId="77777777" w:rsidR="00BA6791" w:rsidRDefault="006478C7">
      <w:pPr>
        <w:spacing w:line="244" w:lineRule="auto"/>
        <w:ind w:left="300" w:right="237" w:hanging="180"/>
        <w:jc w:val="both"/>
        <w:rPr>
          <w:sz w:val="18"/>
        </w:rPr>
      </w:pPr>
      <w:proofErr w:type="spellStart"/>
      <w:r>
        <w:rPr>
          <w:color w:val="231F20"/>
          <w:sz w:val="18"/>
        </w:rPr>
        <w:t>Laenui</w:t>
      </w:r>
      <w:proofErr w:type="spellEnd"/>
      <w:r>
        <w:rPr>
          <w:color w:val="231F20"/>
          <w:sz w:val="18"/>
        </w:rPr>
        <w:t xml:space="preserve">, P. (2000). Processes of decolonization. In M. Battiste (Ed.), </w:t>
      </w:r>
      <w:r>
        <w:rPr>
          <w:rFonts w:ascii="Cambria" w:hAnsi="Cambria"/>
          <w:i/>
          <w:color w:val="231F20"/>
          <w:sz w:val="18"/>
        </w:rPr>
        <w:t>Reclaiming Indigenous</w:t>
      </w:r>
      <w:r>
        <w:rPr>
          <w:rFonts w:ascii="Cambria" w:hAnsi="Cambria"/>
          <w:i/>
          <w:color w:val="231F20"/>
          <w:spacing w:val="4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 xml:space="preserve">voice and vision </w:t>
      </w:r>
      <w:r>
        <w:rPr>
          <w:color w:val="231F20"/>
          <w:sz w:val="18"/>
        </w:rPr>
        <w:t>(pp. 150–160). UBC Press.</w:t>
      </w:r>
    </w:p>
    <w:p w14:paraId="7C78B2A6" w14:textId="77777777" w:rsidR="00BA6791" w:rsidRDefault="006478C7">
      <w:pPr>
        <w:spacing w:line="244" w:lineRule="auto"/>
        <w:ind w:left="300" w:hanging="180"/>
        <w:rPr>
          <w:sz w:val="18"/>
        </w:rPr>
      </w:pPr>
      <w:r>
        <w:rPr>
          <w:color w:val="231F20"/>
          <w:sz w:val="18"/>
        </w:rPr>
        <w:t xml:space="preserve">Muller, L. (2014). </w:t>
      </w:r>
      <w:r>
        <w:rPr>
          <w:rFonts w:ascii="Cambria"/>
          <w:i/>
          <w:color w:val="231F20"/>
          <w:sz w:val="18"/>
        </w:rPr>
        <w:t>A theory for Indigenous Australian health and human serv</w:t>
      </w:r>
      <w:r>
        <w:rPr>
          <w:rFonts w:ascii="Cambria"/>
          <w:i/>
          <w:color w:val="231F20"/>
          <w:sz w:val="18"/>
        </w:rPr>
        <w:t>ice work</w:t>
      </w:r>
      <w:r>
        <w:rPr>
          <w:color w:val="231F20"/>
          <w:sz w:val="18"/>
        </w:rPr>
        <w:t xml:space="preserve">. Allen &amp; </w:t>
      </w:r>
      <w:r>
        <w:rPr>
          <w:color w:val="231F20"/>
          <w:spacing w:val="-2"/>
          <w:sz w:val="18"/>
        </w:rPr>
        <w:t>Unwin.</w:t>
      </w:r>
    </w:p>
    <w:p w14:paraId="7C78B2A7" w14:textId="77777777" w:rsidR="00BA6791" w:rsidRDefault="006478C7">
      <w:pPr>
        <w:spacing w:before="2" w:line="244" w:lineRule="auto"/>
        <w:ind w:left="300" w:hanging="180"/>
        <w:rPr>
          <w:sz w:val="18"/>
        </w:rPr>
      </w:pPr>
      <w:r>
        <w:rPr>
          <w:color w:val="231F20"/>
          <w:sz w:val="18"/>
        </w:rPr>
        <w:t xml:space="preserve">Muller, L. (2017). </w:t>
      </w:r>
      <w:r>
        <w:rPr>
          <w:rFonts w:ascii="Cambria"/>
          <w:i/>
          <w:color w:val="231F20"/>
          <w:sz w:val="18"/>
        </w:rPr>
        <w:t>Shifting</w:t>
      </w:r>
      <w:r>
        <w:rPr>
          <w:rFonts w:ascii="Cambria"/>
          <w:i/>
          <w:color w:val="231F20"/>
          <w:spacing w:val="2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the</w:t>
      </w:r>
      <w:r>
        <w:rPr>
          <w:rFonts w:ascii="Cambria"/>
          <w:i/>
          <w:color w:val="231F20"/>
          <w:spacing w:val="2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lens:</w:t>
      </w:r>
      <w:r>
        <w:rPr>
          <w:rFonts w:ascii="Cambria"/>
          <w:i/>
          <w:color w:val="231F20"/>
          <w:spacing w:val="2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Indigenous</w:t>
      </w:r>
      <w:r>
        <w:rPr>
          <w:rFonts w:ascii="Cambria"/>
          <w:i/>
          <w:color w:val="231F20"/>
          <w:spacing w:val="2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research</w:t>
      </w:r>
      <w:r>
        <w:rPr>
          <w:rFonts w:ascii="Cambria"/>
          <w:i/>
          <w:color w:val="231F20"/>
          <w:spacing w:val="2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into</w:t>
      </w:r>
      <w:r>
        <w:rPr>
          <w:rFonts w:ascii="Cambria"/>
          <w:i/>
          <w:color w:val="231F20"/>
          <w:spacing w:val="2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mainstream</w:t>
      </w:r>
      <w:r>
        <w:rPr>
          <w:rFonts w:ascii="Cambria"/>
          <w:i/>
          <w:color w:val="231F20"/>
          <w:spacing w:val="2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Australian</w:t>
      </w:r>
      <w:r>
        <w:rPr>
          <w:rFonts w:ascii="Cambria"/>
          <w:i/>
          <w:color w:val="231F20"/>
          <w:spacing w:val="2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culture</w:t>
      </w:r>
      <w:r>
        <w:rPr>
          <w:color w:val="231F20"/>
          <w:sz w:val="18"/>
        </w:rPr>
        <w:t>. (Doctor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Philosophy).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James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Cook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University.</w:t>
      </w:r>
    </w:p>
    <w:p w14:paraId="7C78B2A8" w14:textId="77777777" w:rsidR="00BA6791" w:rsidRDefault="00BA6791">
      <w:pPr>
        <w:spacing w:line="244" w:lineRule="auto"/>
        <w:rPr>
          <w:sz w:val="18"/>
        </w:rPr>
        <w:sectPr w:rsidR="00BA6791">
          <w:pgSz w:w="10070" w:h="14790"/>
          <w:pgMar w:top="1020" w:right="1080" w:bottom="660" w:left="1280" w:header="0" w:footer="469" w:gutter="0"/>
          <w:cols w:space="720"/>
        </w:sectPr>
      </w:pPr>
    </w:p>
    <w:p w14:paraId="7C78B2A9" w14:textId="77777777" w:rsidR="00BA6791" w:rsidRDefault="006478C7">
      <w:pPr>
        <w:spacing w:before="97" w:line="242" w:lineRule="auto"/>
        <w:ind w:left="420" w:right="118" w:hanging="180"/>
        <w:jc w:val="both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7C78B2E9" wp14:editId="7C78B2EA">
                <wp:simplePos x="0" y="0"/>
                <wp:positionH relativeFrom="page">
                  <wp:posOffset>44898</wp:posOffset>
                </wp:positionH>
                <wp:positionV relativeFrom="page">
                  <wp:posOffset>6136263</wp:posOffset>
                </wp:positionV>
                <wp:extent cx="111125" cy="212344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212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8B32B" w14:textId="77777777" w:rsidR="00BA6791" w:rsidRDefault="006478C7">
                            <w:pPr>
                              <w:spacing w:before="16"/>
                              <w:ind w:left="20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sz w:val="12"/>
                              </w:rPr>
                              <w:t>Copyright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hyperlink r:id="rId30"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©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2022.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Taylor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Francis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Group.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All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rights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2"/>
                                </w:rPr>
                                <w:t>reserved.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B2E9" id="Textbox 55" o:spid="_x0000_s1055" type="#_x0000_t202" style="position:absolute;left:0;text-align:left;margin-left:3.55pt;margin-top:483.15pt;width:8.75pt;height:167.2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" filled="f" stroked="f">
                <v:textbox style="layout-flow:vertical;mso-layout-flow-alt:bottom-to-top" inset="0,0,0,0">
                  <w:txbxContent>
                    <w:p w14:paraId="7C78B32B" w14:textId="77777777" w:rsidR="00BA6791" w:rsidRDefault="006478C7">
                      <w:pPr>
                        <w:spacing w:before="16"/>
                        <w:ind w:left="20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sz w:val="12"/>
                        </w:rPr>
                        <w:t>Copyright</w:t>
                      </w:r>
                      <w:r>
                        <w:rPr>
                          <w:rFonts w:ascii="Arial" w:hAnsi="Arial"/>
                          <w:spacing w:val="-1"/>
                          <w:sz w:val="12"/>
                        </w:rPr>
                        <w:t xml:space="preserve"> </w:t>
                      </w:r>
                      <w:hyperlink r:id="rId31">
                        <w:r>
                          <w:rPr>
                            <w:rFonts w:ascii="Arial" w:hAnsi="Arial"/>
                            <w:sz w:val="12"/>
                          </w:rPr>
                          <w:t>©</w:t>
                        </w:r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2022.</w:t>
                        </w:r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Taylor</w:t>
                        </w:r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Francis</w:t>
                        </w:r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Group.</w:t>
                        </w:r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All</w:t>
                        </w:r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rights</w:t>
                        </w:r>
                        <w:r>
                          <w:rPr>
                            <w:rFonts w:ascii="Arial" w:hAnsi="Arial"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12"/>
                          </w:rPr>
                          <w:t>reserved.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3" w:name="_bookmark2"/>
      <w:bookmarkEnd w:id="3"/>
      <w:r>
        <w:rPr>
          <w:color w:val="231F20"/>
          <w:sz w:val="18"/>
        </w:rPr>
        <w:t>Muller,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L.,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Burton,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H.,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&amp;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Ludwig,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S.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(2022).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Culture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identity: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Building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intercultural respect.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W.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Edmondson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&amp;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R.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Williams</w:t>
      </w:r>
      <w:r>
        <w:rPr>
          <w:color w:val="231F20"/>
          <w:spacing w:val="-11"/>
          <w:sz w:val="18"/>
        </w:rPr>
        <w:t xml:space="preserve"> </w:t>
      </w:r>
      <w:r>
        <w:rPr>
          <w:color w:val="231F20"/>
          <w:sz w:val="18"/>
        </w:rPr>
        <w:t>(Eds.),</w:t>
      </w:r>
      <w:r>
        <w:rPr>
          <w:color w:val="231F20"/>
          <w:spacing w:val="-11"/>
          <w:sz w:val="18"/>
        </w:rPr>
        <w:t xml:space="preserve"> </w:t>
      </w:r>
      <w:proofErr w:type="spellStart"/>
      <w:r>
        <w:rPr>
          <w:rFonts w:ascii="Cambria" w:hAnsi="Cambria"/>
          <w:i/>
          <w:color w:val="231F20"/>
          <w:sz w:val="18"/>
        </w:rPr>
        <w:t>Burda-burrda</w:t>
      </w:r>
      <w:proofErr w:type="spellEnd"/>
      <w:r>
        <w:rPr>
          <w:rFonts w:ascii="Cambria" w:hAnsi="Cambria"/>
          <w:i/>
          <w:color w:val="231F20"/>
          <w:spacing w:val="-1"/>
          <w:sz w:val="18"/>
        </w:rPr>
        <w:t xml:space="preserve"> </w:t>
      </w:r>
      <w:proofErr w:type="spellStart"/>
      <w:r>
        <w:rPr>
          <w:rFonts w:ascii="Cambria" w:hAnsi="Cambria"/>
          <w:i/>
          <w:color w:val="231F20"/>
          <w:sz w:val="18"/>
        </w:rPr>
        <w:t>Balayi</w:t>
      </w:r>
      <w:proofErr w:type="spellEnd"/>
      <w:r>
        <w:rPr>
          <w:rFonts w:ascii="Cambria" w:hAnsi="Cambria"/>
          <w:i/>
          <w:color w:val="231F20"/>
          <w:sz w:val="18"/>
        </w:rPr>
        <w:t>:</w:t>
      </w:r>
      <w:r>
        <w:rPr>
          <w:rFonts w:ascii="Cambria" w:hAnsi="Cambria"/>
          <w:i/>
          <w:color w:val="231F20"/>
          <w:spacing w:val="-1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Health</w:t>
      </w:r>
      <w:r>
        <w:rPr>
          <w:rFonts w:ascii="Cambria" w:hAnsi="Cambria"/>
          <w:i/>
          <w:color w:val="231F20"/>
          <w:spacing w:val="-1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professionals</w:t>
      </w:r>
      <w:r>
        <w:rPr>
          <w:rFonts w:ascii="Cambria" w:hAnsi="Cambria"/>
          <w:i/>
          <w:color w:val="231F20"/>
          <w:spacing w:val="4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 xml:space="preserve">and Indigenous health: Working at the interface </w:t>
      </w:r>
      <w:r>
        <w:rPr>
          <w:color w:val="231F20"/>
          <w:sz w:val="18"/>
        </w:rPr>
        <w:t>(pp. 23–48). Oxford University Press.</w:t>
      </w:r>
    </w:p>
    <w:p w14:paraId="7C78B2AA" w14:textId="77777777" w:rsidR="00BA6791" w:rsidRDefault="006478C7">
      <w:pPr>
        <w:spacing w:before="2" w:line="244" w:lineRule="auto"/>
        <w:ind w:left="420" w:right="117" w:hanging="180"/>
        <w:jc w:val="both"/>
        <w:rPr>
          <w:sz w:val="18"/>
        </w:rPr>
      </w:pPr>
      <w:r>
        <w:rPr>
          <w:color w:val="231F20"/>
          <w:spacing w:val="-6"/>
          <w:sz w:val="18"/>
        </w:rPr>
        <w:t>Muller,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L., &amp;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Gair, S.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(2013).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Respecting knowledge: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Circular movement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in teaching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 xml:space="preserve">and learn- </w:t>
      </w:r>
      <w:proofErr w:type="spellStart"/>
      <w:r>
        <w:rPr>
          <w:color w:val="231F20"/>
          <w:sz w:val="18"/>
        </w:rPr>
        <w:t>ing</w:t>
      </w:r>
      <w:proofErr w:type="spellEnd"/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for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Indigenous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social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work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education.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In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C.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Noble,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M.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Henrickson,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&amp;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Y.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Han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 xml:space="preserve">(Eds.), </w:t>
      </w:r>
      <w:r>
        <w:rPr>
          <w:rFonts w:ascii="Cambria"/>
          <w:i/>
          <w:color w:val="231F20"/>
          <w:sz w:val="18"/>
        </w:rPr>
        <w:t xml:space="preserve">Social work education: Voices from the Asian </w:t>
      </w:r>
      <w:proofErr w:type="spellStart"/>
      <w:r>
        <w:rPr>
          <w:rFonts w:ascii="Cambria"/>
          <w:i/>
          <w:color w:val="231F20"/>
          <w:sz w:val="18"/>
        </w:rPr>
        <w:t>Pacifc</w:t>
      </w:r>
      <w:proofErr w:type="spellEnd"/>
      <w:r>
        <w:rPr>
          <w:rFonts w:ascii="Cambria"/>
          <w:i/>
          <w:color w:val="231F20"/>
          <w:sz w:val="18"/>
        </w:rPr>
        <w:t xml:space="preserve"> </w:t>
      </w:r>
      <w:r>
        <w:rPr>
          <w:color w:val="231F20"/>
          <w:sz w:val="18"/>
        </w:rPr>
        <w:t>(2nd ed.). University of Sydney Press.</w:t>
      </w:r>
    </w:p>
    <w:p w14:paraId="7C78B2AB" w14:textId="77777777" w:rsidR="00BA6791" w:rsidRDefault="006478C7">
      <w:pPr>
        <w:spacing w:line="214" w:lineRule="exact"/>
        <w:ind w:left="240"/>
        <w:rPr>
          <w:sz w:val="18"/>
        </w:rPr>
      </w:pPr>
      <w:r>
        <w:rPr>
          <w:color w:val="231F20"/>
          <w:sz w:val="18"/>
        </w:rPr>
        <w:t>Pascoe,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B.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(2014).</w:t>
      </w:r>
      <w:r>
        <w:rPr>
          <w:color w:val="231F20"/>
          <w:spacing w:val="-3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Dark</w:t>
      </w:r>
      <w:r>
        <w:rPr>
          <w:rFonts w:ascii="Cambria"/>
          <w:i/>
          <w:color w:val="231F20"/>
          <w:spacing w:val="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emu:</w:t>
      </w:r>
      <w:r>
        <w:rPr>
          <w:rFonts w:ascii="Cambria"/>
          <w:i/>
          <w:color w:val="231F20"/>
          <w:spacing w:val="8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Black</w:t>
      </w:r>
      <w:r>
        <w:rPr>
          <w:rFonts w:ascii="Cambria"/>
          <w:i/>
          <w:color w:val="231F20"/>
          <w:spacing w:val="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seeds:</w:t>
      </w:r>
      <w:r>
        <w:rPr>
          <w:rFonts w:ascii="Cambria"/>
          <w:i/>
          <w:color w:val="231F20"/>
          <w:spacing w:val="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Agriculture</w:t>
      </w:r>
      <w:r>
        <w:rPr>
          <w:rFonts w:ascii="Cambria"/>
          <w:i/>
          <w:color w:val="231F20"/>
          <w:spacing w:val="7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or</w:t>
      </w:r>
      <w:r>
        <w:rPr>
          <w:rFonts w:ascii="Cambria"/>
          <w:i/>
          <w:color w:val="231F20"/>
          <w:spacing w:val="8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accident?</w:t>
      </w:r>
      <w:r>
        <w:rPr>
          <w:rFonts w:ascii="Cambria"/>
          <w:i/>
          <w:color w:val="231F20"/>
          <w:spacing w:val="7"/>
          <w:sz w:val="18"/>
        </w:rPr>
        <w:t xml:space="preserve"> </w:t>
      </w:r>
      <w:proofErr w:type="spellStart"/>
      <w:r>
        <w:rPr>
          <w:color w:val="231F20"/>
          <w:sz w:val="18"/>
        </w:rPr>
        <w:t>Magabala</w:t>
      </w:r>
      <w:proofErr w:type="spellEnd"/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2"/>
          <w:sz w:val="18"/>
        </w:rPr>
        <w:t>Books.</w:t>
      </w:r>
    </w:p>
    <w:p w14:paraId="7C78B2AC" w14:textId="77777777" w:rsidR="00BA6791" w:rsidRDefault="006478C7">
      <w:pPr>
        <w:spacing w:before="2" w:line="242" w:lineRule="auto"/>
        <w:ind w:left="420" w:right="117" w:hanging="180"/>
        <w:jc w:val="both"/>
        <w:rPr>
          <w:sz w:val="18"/>
        </w:rPr>
      </w:pPr>
      <w:r>
        <w:rPr>
          <w:color w:val="231F20"/>
          <w:sz w:val="18"/>
        </w:rPr>
        <w:t>Payi-Ford,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L.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M.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(2005).</w:t>
      </w:r>
      <w:r>
        <w:rPr>
          <w:color w:val="231F20"/>
          <w:spacing w:val="-1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 xml:space="preserve">Narratives and landscapes: Their capacity to serve Indigenous </w:t>
      </w:r>
      <w:proofErr w:type="spellStart"/>
      <w:r>
        <w:rPr>
          <w:rFonts w:ascii="Cambria"/>
          <w:i/>
          <w:color w:val="231F20"/>
          <w:sz w:val="18"/>
        </w:rPr>
        <w:t>knowl</w:t>
      </w:r>
      <w:proofErr w:type="spellEnd"/>
      <w:r>
        <w:rPr>
          <w:rFonts w:ascii="Cambria"/>
          <w:i/>
          <w:color w:val="231F20"/>
          <w:sz w:val="18"/>
        </w:rPr>
        <w:t>-</w:t>
      </w:r>
      <w:r>
        <w:rPr>
          <w:rFonts w:ascii="Cambria"/>
          <w:i/>
          <w:color w:val="231F20"/>
          <w:spacing w:val="40"/>
          <w:sz w:val="18"/>
        </w:rPr>
        <w:t xml:space="preserve"> </w:t>
      </w:r>
      <w:r>
        <w:rPr>
          <w:rFonts w:ascii="Cambria"/>
          <w:i/>
          <w:color w:val="231F20"/>
          <w:sz w:val="18"/>
        </w:rPr>
        <w:t>edge interests</w:t>
      </w:r>
      <w:r>
        <w:rPr>
          <w:color w:val="231F20"/>
          <w:sz w:val="18"/>
        </w:rPr>
        <w:t>.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(Doctor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Philosophy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PhD).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Deakin</w:t>
      </w:r>
      <w:r>
        <w:rPr>
          <w:color w:val="231F20"/>
          <w:spacing w:val="-10"/>
          <w:sz w:val="18"/>
        </w:rPr>
        <w:t xml:space="preserve"> </w:t>
      </w:r>
      <w:r>
        <w:rPr>
          <w:color w:val="231F20"/>
          <w:sz w:val="18"/>
        </w:rPr>
        <w:t>University.</w:t>
      </w:r>
    </w:p>
    <w:p w14:paraId="7C78B2AD" w14:textId="77777777" w:rsidR="00BA6791" w:rsidRDefault="006478C7">
      <w:pPr>
        <w:spacing w:before="1" w:line="242" w:lineRule="auto"/>
        <w:ind w:left="420" w:right="117" w:hanging="180"/>
        <w:jc w:val="both"/>
        <w:rPr>
          <w:sz w:val="18"/>
        </w:rPr>
      </w:pPr>
      <w:r>
        <w:rPr>
          <w:color w:val="231F20"/>
          <w:spacing w:val="-6"/>
          <w:sz w:val="18"/>
        </w:rPr>
        <w:t xml:space="preserve">Pedersen, A., Beven, J., Walker, I., &amp; </w:t>
      </w:r>
      <w:proofErr w:type="spellStart"/>
      <w:r>
        <w:rPr>
          <w:color w:val="231F20"/>
          <w:spacing w:val="-6"/>
          <w:sz w:val="18"/>
        </w:rPr>
        <w:t>Grifths</w:t>
      </w:r>
      <w:proofErr w:type="spellEnd"/>
      <w:r>
        <w:rPr>
          <w:color w:val="231F20"/>
          <w:spacing w:val="-6"/>
          <w:sz w:val="18"/>
        </w:rPr>
        <w:t xml:space="preserve">, B. (2004). Attitudes toward Indigenous Austral- </w:t>
      </w:r>
      <w:proofErr w:type="spellStart"/>
      <w:r>
        <w:rPr>
          <w:color w:val="231F20"/>
          <w:sz w:val="18"/>
        </w:rPr>
        <w:t>ians</w:t>
      </w:r>
      <w:proofErr w:type="spellEnd"/>
      <w:r>
        <w:rPr>
          <w:color w:val="231F20"/>
          <w:sz w:val="18"/>
        </w:rPr>
        <w:t>: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The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role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empathy</w:t>
      </w:r>
      <w:r>
        <w:rPr>
          <w:color w:val="231F20"/>
          <w:spacing w:val="-5"/>
          <w:sz w:val="18"/>
        </w:rPr>
        <w:t xml:space="preserve"> </w:t>
      </w:r>
      <w:r>
        <w:rPr>
          <w:color w:val="231F20"/>
          <w:sz w:val="18"/>
        </w:rPr>
        <w:t>and</w:t>
      </w:r>
      <w:r>
        <w:rPr>
          <w:color w:val="231F20"/>
          <w:spacing w:val="-6"/>
          <w:sz w:val="18"/>
        </w:rPr>
        <w:t xml:space="preserve"> </w:t>
      </w:r>
      <w:r>
        <w:rPr>
          <w:color w:val="231F20"/>
          <w:sz w:val="18"/>
        </w:rPr>
        <w:t>guilt.</w:t>
      </w:r>
      <w:r>
        <w:rPr>
          <w:color w:val="231F20"/>
          <w:spacing w:val="-5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 xml:space="preserve">Journal of Community </w:t>
      </w:r>
      <w:r>
        <w:rPr>
          <w:rFonts w:ascii="Cambria" w:hAnsi="Cambria"/>
          <w:i/>
          <w:color w:val="231F20"/>
          <w:w w:val="115"/>
          <w:sz w:val="18"/>
        </w:rPr>
        <w:t>&amp;</w:t>
      </w:r>
      <w:r>
        <w:rPr>
          <w:rFonts w:ascii="Cambria" w:hAnsi="Cambria"/>
          <w:i/>
          <w:color w:val="231F20"/>
          <w:spacing w:val="-1"/>
          <w:w w:val="115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Applied Social Psychology</w:t>
      </w:r>
      <w:r>
        <w:rPr>
          <w:color w:val="231F20"/>
          <w:sz w:val="18"/>
        </w:rPr>
        <w:t>,</w:t>
      </w:r>
      <w:r>
        <w:rPr>
          <w:color w:val="231F20"/>
          <w:spacing w:val="-5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14</w:t>
      </w:r>
      <w:r>
        <w:rPr>
          <w:color w:val="231F20"/>
          <w:sz w:val="18"/>
        </w:rPr>
        <w:t xml:space="preserve">, 233–249. </w:t>
      </w:r>
      <w:hyperlink r:id="rId32">
        <w:r>
          <w:rPr>
            <w:color w:val="231F20"/>
            <w:sz w:val="18"/>
          </w:rPr>
          <w:t>https://doi.org/10.1002/casp.771</w:t>
        </w:r>
      </w:hyperlink>
    </w:p>
    <w:p w14:paraId="7C78B2AE" w14:textId="77777777" w:rsidR="00BA6791" w:rsidRDefault="006478C7">
      <w:pPr>
        <w:spacing w:before="3" w:line="242" w:lineRule="auto"/>
        <w:ind w:left="420" w:right="118" w:hanging="180"/>
        <w:jc w:val="both"/>
        <w:rPr>
          <w:sz w:val="18"/>
        </w:rPr>
      </w:pPr>
      <w:r>
        <w:rPr>
          <w:color w:val="231F20"/>
          <w:sz w:val="18"/>
        </w:rPr>
        <w:t>Robertson,</w:t>
      </w:r>
      <w:r>
        <w:rPr>
          <w:color w:val="231F20"/>
          <w:spacing w:val="-13"/>
          <w:sz w:val="18"/>
        </w:rPr>
        <w:t xml:space="preserve"> </w:t>
      </w:r>
      <w:r>
        <w:rPr>
          <w:color w:val="231F20"/>
          <w:sz w:val="18"/>
        </w:rPr>
        <w:t>B.</w:t>
      </w:r>
      <w:r>
        <w:rPr>
          <w:color w:val="231F20"/>
          <w:spacing w:val="-12"/>
          <w:sz w:val="18"/>
        </w:rPr>
        <w:t xml:space="preserve"> </w:t>
      </w:r>
      <w:r>
        <w:rPr>
          <w:color w:val="231F20"/>
          <w:sz w:val="18"/>
        </w:rPr>
        <w:t>(2000).</w:t>
      </w:r>
      <w:r>
        <w:rPr>
          <w:color w:val="231F20"/>
          <w:spacing w:val="-13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Aboriginal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and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Torres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Strait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Islander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women’s</w:t>
      </w:r>
      <w:r>
        <w:rPr>
          <w:rFonts w:ascii="Cambria" w:hAnsi="Cambria"/>
          <w:i/>
          <w:color w:val="231F20"/>
          <w:spacing w:val="-9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task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force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on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violence</w:t>
      </w:r>
      <w:r>
        <w:rPr>
          <w:rFonts w:ascii="Cambria" w:hAnsi="Cambria"/>
          <w:i/>
          <w:color w:val="231F20"/>
          <w:spacing w:val="-1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>report</w:t>
      </w:r>
      <w:r>
        <w:rPr>
          <w:color w:val="231F20"/>
          <w:sz w:val="18"/>
        </w:rPr>
        <w:t xml:space="preserve">. </w:t>
      </w:r>
      <w:hyperlink r:id="rId33">
        <w:r>
          <w:rPr>
            <w:color w:val="231F20"/>
            <w:spacing w:val="-2"/>
            <w:sz w:val="18"/>
          </w:rPr>
          <w:t>www.indigenouschamber.org.au/wp-content/uploads/2017/03/Aboriginal-Torres-Strait- Islanders-Womens-Task-Force-on-Violence-Report.pdf</w:t>
        </w:r>
      </w:hyperlink>
    </w:p>
    <w:p w14:paraId="7C78B2AF" w14:textId="77777777" w:rsidR="00BA6791" w:rsidRDefault="006478C7">
      <w:pPr>
        <w:spacing w:before="3" w:line="242" w:lineRule="auto"/>
        <w:ind w:left="420" w:right="118" w:hanging="180"/>
        <w:jc w:val="both"/>
        <w:rPr>
          <w:sz w:val="18"/>
        </w:rPr>
      </w:pPr>
      <w:r>
        <w:rPr>
          <w:color w:val="231F20"/>
          <w:sz w:val="18"/>
        </w:rPr>
        <w:t xml:space="preserve">Rose, D. B. (2004). </w:t>
      </w:r>
      <w:r>
        <w:rPr>
          <w:rFonts w:ascii="Cambria"/>
          <w:i/>
          <w:color w:val="231F20"/>
          <w:sz w:val="18"/>
        </w:rPr>
        <w:t xml:space="preserve">Reports from a wild country: Ethics for </w:t>
      </w:r>
      <w:proofErr w:type="spellStart"/>
      <w:r>
        <w:rPr>
          <w:rFonts w:ascii="Cambria"/>
          <w:i/>
          <w:color w:val="231F20"/>
          <w:sz w:val="18"/>
        </w:rPr>
        <w:t>decol</w:t>
      </w:r>
      <w:r>
        <w:rPr>
          <w:rFonts w:ascii="Cambria"/>
          <w:i/>
          <w:color w:val="231F20"/>
          <w:sz w:val="18"/>
        </w:rPr>
        <w:t>onisation</w:t>
      </w:r>
      <w:proofErr w:type="spellEnd"/>
      <w:r>
        <w:rPr>
          <w:color w:val="231F20"/>
          <w:sz w:val="18"/>
        </w:rPr>
        <w:t>. University of New South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Wales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Press.</w:t>
      </w:r>
    </w:p>
    <w:p w14:paraId="7C78B2B0" w14:textId="77777777" w:rsidR="00BA6791" w:rsidRDefault="006478C7">
      <w:pPr>
        <w:spacing w:before="2" w:line="242" w:lineRule="auto"/>
        <w:ind w:left="420" w:right="118" w:hanging="180"/>
        <w:jc w:val="both"/>
        <w:rPr>
          <w:sz w:val="18"/>
        </w:rPr>
      </w:pPr>
      <w:r>
        <w:rPr>
          <w:color w:val="231F20"/>
          <w:w w:val="105"/>
          <w:sz w:val="18"/>
        </w:rPr>
        <w:t>TNS</w:t>
      </w:r>
      <w:r>
        <w:rPr>
          <w:color w:val="231F20"/>
          <w:spacing w:val="-14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Social</w:t>
      </w:r>
      <w:r>
        <w:rPr>
          <w:color w:val="231F20"/>
          <w:spacing w:val="-13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Research:</w:t>
      </w:r>
      <w:r>
        <w:rPr>
          <w:color w:val="231F20"/>
          <w:spacing w:val="-13"/>
          <w:w w:val="105"/>
          <w:sz w:val="18"/>
        </w:rPr>
        <w:t xml:space="preserve"> </w:t>
      </w:r>
      <w:proofErr w:type="spellStart"/>
      <w:r>
        <w:rPr>
          <w:color w:val="231F20"/>
          <w:w w:val="105"/>
          <w:sz w:val="18"/>
        </w:rPr>
        <w:t>Beyondblue</w:t>
      </w:r>
      <w:proofErr w:type="spellEnd"/>
      <w:r>
        <w:rPr>
          <w:color w:val="231F20"/>
          <w:w w:val="105"/>
          <w:sz w:val="18"/>
        </w:rPr>
        <w:t>.</w:t>
      </w:r>
      <w:r>
        <w:rPr>
          <w:color w:val="231F20"/>
          <w:spacing w:val="-13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(2014).</w:t>
      </w:r>
      <w:r>
        <w:rPr>
          <w:color w:val="231F20"/>
          <w:spacing w:val="-13"/>
          <w:w w:val="105"/>
          <w:sz w:val="18"/>
        </w:rPr>
        <w:t xml:space="preserve"> </w:t>
      </w:r>
      <w:r>
        <w:rPr>
          <w:rFonts w:ascii="Cambria" w:hAnsi="Cambria"/>
          <w:i/>
          <w:color w:val="231F20"/>
          <w:w w:val="105"/>
          <w:sz w:val="18"/>
        </w:rPr>
        <w:t>Discrimination</w:t>
      </w:r>
      <w:r>
        <w:rPr>
          <w:rFonts w:ascii="Cambria" w:hAnsi="Cambria"/>
          <w:i/>
          <w:color w:val="231F20"/>
          <w:spacing w:val="-11"/>
          <w:w w:val="105"/>
          <w:sz w:val="18"/>
        </w:rPr>
        <w:t xml:space="preserve"> </w:t>
      </w:r>
      <w:r>
        <w:rPr>
          <w:rFonts w:ascii="Cambria" w:hAnsi="Cambria"/>
          <w:i/>
          <w:color w:val="231F20"/>
          <w:w w:val="105"/>
          <w:sz w:val="18"/>
        </w:rPr>
        <w:t>against</w:t>
      </w:r>
      <w:r>
        <w:rPr>
          <w:rFonts w:ascii="Cambria" w:hAnsi="Cambria"/>
          <w:i/>
          <w:color w:val="231F20"/>
          <w:spacing w:val="-10"/>
          <w:w w:val="105"/>
          <w:sz w:val="18"/>
        </w:rPr>
        <w:t xml:space="preserve"> </w:t>
      </w:r>
      <w:r>
        <w:rPr>
          <w:rFonts w:ascii="Cambria" w:hAnsi="Cambria"/>
          <w:i/>
          <w:color w:val="231F20"/>
          <w:w w:val="105"/>
          <w:sz w:val="18"/>
        </w:rPr>
        <w:t>Indigenous</w:t>
      </w:r>
      <w:r>
        <w:rPr>
          <w:rFonts w:ascii="Cambria" w:hAnsi="Cambria"/>
          <w:i/>
          <w:color w:val="231F20"/>
          <w:spacing w:val="-10"/>
          <w:w w:val="105"/>
          <w:sz w:val="18"/>
        </w:rPr>
        <w:t xml:space="preserve"> </w:t>
      </w:r>
      <w:r>
        <w:rPr>
          <w:rFonts w:ascii="Cambria" w:hAnsi="Cambria"/>
          <w:i/>
          <w:color w:val="231F20"/>
          <w:w w:val="105"/>
          <w:sz w:val="18"/>
        </w:rPr>
        <w:t>Australians: A snapshot of the views of non-Indigenous people aged 25–44</w:t>
      </w:r>
      <w:r>
        <w:rPr>
          <w:color w:val="231F20"/>
          <w:w w:val="105"/>
          <w:sz w:val="18"/>
        </w:rPr>
        <w:t>.</w:t>
      </w:r>
    </w:p>
    <w:p w14:paraId="7C78B2B1" w14:textId="77777777" w:rsidR="00BA6791" w:rsidRDefault="006478C7">
      <w:pPr>
        <w:spacing w:line="242" w:lineRule="auto"/>
        <w:ind w:left="420" w:right="117" w:hanging="180"/>
        <w:jc w:val="both"/>
        <w:rPr>
          <w:sz w:val="18"/>
        </w:rPr>
      </w:pPr>
      <w:r>
        <w:rPr>
          <w:color w:val="231F20"/>
          <w:spacing w:val="-6"/>
          <w:sz w:val="18"/>
        </w:rPr>
        <w:t xml:space="preserve">Torre, G. (2021, 19 October). </w:t>
      </w:r>
      <w:proofErr w:type="spellStart"/>
      <w:r>
        <w:rPr>
          <w:color w:val="231F20"/>
          <w:spacing w:val="-6"/>
          <w:sz w:val="18"/>
        </w:rPr>
        <w:t>Juukan</w:t>
      </w:r>
      <w:proofErr w:type="spellEnd"/>
      <w:r>
        <w:rPr>
          <w:color w:val="231F20"/>
          <w:spacing w:val="-6"/>
          <w:sz w:val="18"/>
        </w:rPr>
        <w:t xml:space="preserve"> Gorge inquiry exposes “the destruction of Aboriginal and Torres Strait Islander cultural heritage which continues to happen in this country”. </w:t>
      </w:r>
      <w:r>
        <w:rPr>
          <w:rFonts w:ascii="Cambria" w:hAnsi="Cambria"/>
          <w:i/>
          <w:color w:val="231F20"/>
          <w:spacing w:val="-6"/>
          <w:sz w:val="18"/>
        </w:rPr>
        <w:t>National</w:t>
      </w:r>
      <w:r>
        <w:rPr>
          <w:rFonts w:ascii="Cambria" w:hAnsi="Cambria"/>
          <w:i/>
          <w:color w:val="231F20"/>
          <w:spacing w:val="40"/>
          <w:sz w:val="18"/>
        </w:rPr>
        <w:t xml:space="preserve"> </w:t>
      </w:r>
      <w:r>
        <w:rPr>
          <w:rFonts w:ascii="Cambria" w:hAnsi="Cambria"/>
          <w:i/>
          <w:color w:val="231F20"/>
          <w:spacing w:val="-2"/>
          <w:sz w:val="18"/>
        </w:rPr>
        <w:t>Indigenous</w:t>
      </w:r>
      <w:r>
        <w:rPr>
          <w:rFonts w:ascii="Cambria" w:hAnsi="Cambria"/>
          <w:i/>
          <w:color w:val="231F20"/>
          <w:spacing w:val="-8"/>
          <w:sz w:val="18"/>
        </w:rPr>
        <w:t xml:space="preserve"> </w:t>
      </w:r>
      <w:r>
        <w:rPr>
          <w:rFonts w:ascii="Cambria" w:hAnsi="Cambria"/>
          <w:i/>
          <w:color w:val="231F20"/>
          <w:spacing w:val="-2"/>
          <w:sz w:val="18"/>
        </w:rPr>
        <w:t>Times</w:t>
      </w:r>
      <w:r>
        <w:rPr>
          <w:color w:val="231F20"/>
          <w:spacing w:val="-2"/>
          <w:sz w:val="18"/>
        </w:rPr>
        <w:t>.</w:t>
      </w:r>
      <w:r>
        <w:rPr>
          <w:color w:val="231F20"/>
          <w:spacing w:val="-11"/>
          <w:sz w:val="18"/>
        </w:rPr>
        <w:t xml:space="preserve"> </w:t>
      </w:r>
      <w:hyperlink r:id="rId34">
        <w:r>
          <w:rPr>
            <w:color w:val="231F20"/>
            <w:spacing w:val="-2"/>
            <w:sz w:val="18"/>
          </w:rPr>
          <w:t>https://nit.com.au/juukan-gorge-inquiry-exposes</w:t>
        </w:r>
        <w:r>
          <w:rPr>
            <w:color w:val="231F20"/>
            <w:spacing w:val="-2"/>
            <w:sz w:val="18"/>
          </w:rPr>
          <w:t>-the-destruction-of-abo-</w:t>
        </w:r>
      </w:hyperlink>
      <w:r>
        <w:rPr>
          <w:color w:val="231F20"/>
          <w:spacing w:val="-2"/>
          <w:sz w:val="18"/>
        </w:rPr>
        <w:t xml:space="preserve"> </w:t>
      </w:r>
      <w:hyperlink r:id="rId35">
        <w:r>
          <w:rPr>
            <w:color w:val="231F20"/>
            <w:spacing w:val="-2"/>
            <w:w w:val="90"/>
            <w:sz w:val="18"/>
          </w:rPr>
          <w:t>riginal-and-torres-strait-islander-cultural-heritage-which-continues-to-happen-in-this-coun</w:t>
        </w:r>
        <w:proofErr w:type="gramStart"/>
        <w:r>
          <w:rPr>
            <w:color w:val="231F20"/>
            <w:spacing w:val="-2"/>
            <w:w w:val="90"/>
            <w:sz w:val="18"/>
          </w:rPr>
          <w:t>-</w:t>
        </w:r>
        <w:r>
          <w:rPr>
            <w:color w:val="231F20"/>
            <w:spacing w:val="80"/>
            <w:sz w:val="18"/>
          </w:rPr>
          <w:t xml:space="preserve">  </w:t>
        </w:r>
        <w:r>
          <w:rPr>
            <w:color w:val="231F20"/>
            <w:spacing w:val="-4"/>
            <w:sz w:val="18"/>
          </w:rPr>
          <w:t>try</w:t>
        </w:r>
        <w:proofErr w:type="gramEnd"/>
        <w:r>
          <w:rPr>
            <w:color w:val="231F20"/>
            <w:spacing w:val="-4"/>
            <w:sz w:val="18"/>
          </w:rPr>
          <w:t>/</w:t>
        </w:r>
      </w:hyperlink>
    </w:p>
    <w:p w14:paraId="7C78B2B2" w14:textId="77777777" w:rsidR="00BA6791" w:rsidRDefault="006478C7">
      <w:pPr>
        <w:spacing w:before="5" w:line="242" w:lineRule="auto"/>
        <w:ind w:left="420" w:right="117" w:hanging="180"/>
        <w:jc w:val="both"/>
        <w:rPr>
          <w:sz w:val="18"/>
        </w:rPr>
      </w:pPr>
      <w:r>
        <w:rPr>
          <w:color w:val="231F20"/>
          <w:spacing w:val="-4"/>
          <w:sz w:val="18"/>
        </w:rPr>
        <w:t>Vásquez-Fernández,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A.,</w:t>
      </w:r>
      <w:r>
        <w:rPr>
          <w:color w:val="231F20"/>
          <w:spacing w:val="-7"/>
          <w:sz w:val="18"/>
        </w:rPr>
        <w:t xml:space="preserve"> </w:t>
      </w:r>
      <w:proofErr w:type="spellStart"/>
      <w:r>
        <w:rPr>
          <w:color w:val="231F20"/>
          <w:spacing w:val="-4"/>
          <w:sz w:val="18"/>
        </w:rPr>
        <w:t>Shuñaqui</w:t>
      </w:r>
      <w:proofErr w:type="spellEnd"/>
      <w:r>
        <w:rPr>
          <w:color w:val="231F20"/>
          <w:spacing w:val="-7"/>
          <w:sz w:val="18"/>
        </w:rPr>
        <w:t xml:space="preserve"> </w:t>
      </w:r>
      <w:proofErr w:type="spellStart"/>
      <w:r>
        <w:rPr>
          <w:color w:val="231F20"/>
          <w:spacing w:val="-4"/>
          <w:sz w:val="18"/>
        </w:rPr>
        <w:t>Sangama</w:t>
      </w:r>
      <w:proofErr w:type="spellEnd"/>
      <w:r>
        <w:rPr>
          <w:color w:val="231F20"/>
          <w:spacing w:val="-4"/>
          <w:sz w:val="18"/>
        </w:rPr>
        <w:t>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M.,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Ahenakew,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C.,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Pérez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Pinedo,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>M.,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4"/>
          <w:sz w:val="18"/>
        </w:rPr>
        <w:t xml:space="preserve">Sebastián </w:t>
      </w:r>
      <w:r>
        <w:rPr>
          <w:color w:val="231F20"/>
          <w:sz w:val="18"/>
        </w:rPr>
        <w:t>Lizardo,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R.,</w:t>
      </w:r>
      <w:r>
        <w:rPr>
          <w:color w:val="231F20"/>
          <w:spacing w:val="-9"/>
          <w:sz w:val="18"/>
        </w:rPr>
        <w:t xml:space="preserve"> </w:t>
      </w:r>
      <w:proofErr w:type="spellStart"/>
      <w:r>
        <w:rPr>
          <w:color w:val="231F20"/>
          <w:sz w:val="18"/>
        </w:rPr>
        <w:t>Canayo</w:t>
      </w:r>
      <w:proofErr w:type="spellEnd"/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Otto,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J.,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&amp;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Kozak,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R.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A.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(2021).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From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“mutual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respect”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-9"/>
          <w:sz w:val="18"/>
        </w:rPr>
        <w:t xml:space="preserve"> </w:t>
      </w:r>
      <w:r>
        <w:rPr>
          <w:color w:val="231F20"/>
          <w:sz w:val="18"/>
        </w:rPr>
        <w:t>“</w:t>
      </w:r>
      <w:proofErr w:type="spellStart"/>
      <w:r>
        <w:rPr>
          <w:color w:val="231F20"/>
          <w:sz w:val="18"/>
        </w:rPr>
        <w:t>intercul</w:t>
      </w:r>
      <w:proofErr w:type="spellEnd"/>
      <w:r>
        <w:rPr>
          <w:color w:val="231F20"/>
          <w:sz w:val="18"/>
        </w:rPr>
        <w:t xml:space="preserve">- </w:t>
      </w:r>
      <w:proofErr w:type="spellStart"/>
      <w:r>
        <w:rPr>
          <w:color w:val="231F20"/>
          <w:spacing w:val="-6"/>
          <w:sz w:val="18"/>
        </w:rPr>
        <w:t>tural</w:t>
      </w:r>
      <w:proofErr w:type="spellEnd"/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respect”: Collaborating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 xml:space="preserve">with </w:t>
      </w:r>
      <w:proofErr w:type="spellStart"/>
      <w:r>
        <w:rPr>
          <w:color w:val="231F20"/>
          <w:spacing w:val="-6"/>
          <w:sz w:val="18"/>
        </w:rPr>
        <w:t>Asheninka</w:t>
      </w:r>
      <w:proofErr w:type="spellEnd"/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and</w:t>
      </w:r>
      <w:r>
        <w:rPr>
          <w:color w:val="231F20"/>
          <w:spacing w:val="-7"/>
          <w:sz w:val="18"/>
        </w:rPr>
        <w:t xml:space="preserve"> </w:t>
      </w:r>
      <w:proofErr w:type="spellStart"/>
      <w:r>
        <w:rPr>
          <w:color w:val="231F20"/>
          <w:spacing w:val="-6"/>
          <w:sz w:val="18"/>
        </w:rPr>
        <w:t>Yine</w:t>
      </w:r>
      <w:proofErr w:type="spellEnd"/>
      <w:r>
        <w:rPr>
          <w:color w:val="231F20"/>
          <w:spacing w:val="-6"/>
          <w:sz w:val="18"/>
        </w:rPr>
        <w:t xml:space="preserve"> Peoples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in the</w:t>
      </w:r>
      <w:r>
        <w:rPr>
          <w:color w:val="231F20"/>
          <w:spacing w:val="-7"/>
          <w:sz w:val="18"/>
        </w:rPr>
        <w:t xml:space="preserve"> </w:t>
      </w:r>
      <w:r>
        <w:rPr>
          <w:color w:val="231F20"/>
          <w:spacing w:val="-6"/>
          <w:sz w:val="18"/>
        </w:rPr>
        <w:t>Peruvian Amazon.</w:t>
      </w:r>
      <w:r>
        <w:rPr>
          <w:color w:val="231F20"/>
          <w:spacing w:val="-7"/>
          <w:sz w:val="18"/>
        </w:rPr>
        <w:t xml:space="preserve"> </w:t>
      </w:r>
      <w:r>
        <w:rPr>
          <w:rFonts w:ascii="Cambria" w:hAnsi="Cambria"/>
          <w:i/>
          <w:color w:val="231F20"/>
          <w:spacing w:val="-6"/>
          <w:sz w:val="18"/>
        </w:rPr>
        <w:t>The</w:t>
      </w:r>
      <w:r>
        <w:rPr>
          <w:rFonts w:ascii="Cambria" w:hAnsi="Cambria"/>
          <w:i/>
          <w:color w:val="231F20"/>
          <w:spacing w:val="40"/>
          <w:sz w:val="18"/>
        </w:rPr>
        <w:t xml:space="preserve"> </w:t>
      </w:r>
      <w:r>
        <w:rPr>
          <w:rFonts w:ascii="Cambria" w:hAnsi="Cambria"/>
          <w:i/>
          <w:color w:val="231F20"/>
          <w:sz w:val="18"/>
        </w:rPr>
        <w:t xml:space="preserve">Journal of Legal Pluralism and </w:t>
      </w:r>
      <w:proofErr w:type="spellStart"/>
      <w:r>
        <w:rPr>
          <w:rFonts w:ascii="Cambria" w:hAnsi="Cambria"/>
          <w:i/>
          <w:color w:val="231F20"/>
          <w:sz w:val="18"/>
        </w:rPr>
        <w:t>Unofcial</w:t>
      </w:r>
      <w:proofErr w:type="spellEnd"/>
      <w:r>
        <w:rPr>
          <w:rFonts w:ascii="Cambria" w:hAnsi="Cambria"/>
          <w:i/>
          <w:color w:val="231F20"/>
          <w:sz w:val="18"/>
        </w:rPr>
        <w:t xml:space="preserve"> Law, 53</w:t>
      </w:r>
      <w:r>
        <w:rPr>
          <w:color w:val="231F20"/>
          <w:sz w:val="18"/>
        </w:rPr>
        <w:t xml:space="preserve">(1), 1–27. </w:t>
      </w:r>
      <w:hyperlink r:id="rId36">
        <w:r>
          <w:rPr>
            <w:color w:val="231F20"/>
            <w:sz w:val="18"/>
          </w:rPr>
          <w:t>https://doi.org/10.1080/073291</w:t>
        </w:r>
      </w:hyperlink>
      <w:r>
        <w:rPr>
          <w:color w:val="231F20"/>
          <w:sz w:val="18"/>
        </w:rPr>
        <w:t xml:space="preserve"> </w:t>
      </w:r>
      <w:hyperlink r:id="rId37">
        <w:r>
          <w:rPr>
            <w:color w:val="231F20"/>
            <w:spacing w:val="-2"/>
            <w:sz w:val="18"/>
          </w:rPr>
          <w:t>13.2021.1889791</w:t>
        </w:r>
      </w:hyperlink>
    </w:p>
    <w:sectPr w:rsidR="00BA6791">
      <w:pgSz w:w="10070" w:h="14790"/>
      <w:pgMar w:top="1020" w:right="1080" w:bottom="660" w:left="1280" w:header="0" w:footer="4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4E1E4B" w14:textId="77777777" w:rsidR="00EE05B9" w:rsidRDefault="00EE05B9">
      <w:r>
        <w:separator/>
      </w:r>
    </w:p>
  </w:endnote>
  <w:endnote w:type="continuationSeparator" w:id="0">
    <w:p w14:paraId="48F2BAF8" w14:textId="77777777" w:rsidR="00EE05B9" w:rsidRDefault="00EE0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8B2EB" w14:textId="77777777" w:rsidR="00BA6791" w:rsidRDefault="006478C7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7C78B2F1" wp14:editId="7C78B2F2">
              <wp:simplePos x="0" y="0"/>
              <wp:positionH relativeFrom="page">
                <wp:posOffset>114300</wp:posOffset>
              </wp:positionH>
              <wp:positionV relativeFrom="page">
                <wp:posOffset>8952120</wp:posOffset>
              </wp:positionV>
              <wp:extent cx="5552440" cy="2000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24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8B32C" w14:textId="77777777" w:rsidR="00BA6791" w:rsidRDefault="006478C7">
                          <w:pPr>
                            <w:spacing w:before="16" w:line="242" w:lineRule="auto"/>
                            <w:ind w:left="20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sz w:val="12"/>
                            </w:rPr>
                            <w:t>Maidment,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J.,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Egan,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Tudor,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sz w:val="12"/>
                            </w:rPr>
                            <w:t>Nipperess</w:t>
                          </w:r>
                          <w:proofErr w:type="spellEnd"/>
                          <w:r>
                            <w:rPr>
                              <w:rFonts w:ascii="Arial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(Eds.).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(2022).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Practice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skills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social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work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and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/>
                              <w:sz w:val="12"/>
                            </w:rPr>
                            <w:t>welfare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More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than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just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common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sense.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Taylor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Francis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Group.</w:t>
                          </w:r>
                          <w:r>
                            <w:rPr>
                              <w:rFonts w:ascii="Arial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 xml:space="preserve">Created from </w:t>
                          </w:r>
                          <w:proofErr w:type="spellStart"/>
                          <w:r>
                            <w:rPr>
                              <w:rFonts w:ascii="Arial"/>
                              <w:sz w:val="12"/>
                            </w:rPr>
                            <w:t>scu</w:t>
                          </w:r>
                          <w:proofErr w:type="spellEnd"/>
                          <w:r>
                            <w:rPr>
                              <w:rFonts w:ascii="Arial"/>
                              <w:sz w:val="12"/>
                            </w:rPr>
                            <w:t xml:space="preserve"> on 2025-04-29 06:04:27.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8B2F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6" type="#_x0000_t202" style="position:absolute;margin-left:9pt;margin-top:704.9pt;width:437.2pt;height:15.7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" filled="f" stroked="f">
              <v:textbox inset="0,0,0,0">
                <w:txbxContent>
                  <w:p w14:paraId="7C78B32C" w14:textId="77777777" w:rsidR="00BA6791" w:rsidRDefault="006478C7">
                    <w:pPr>
                      <w:spacing w:before="16" w:line="242" w:lineRule="auto"/>
                      <w:ind w:left="20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z w:val="12"/>
                      </w:rPr>
                      <w:t>Maidment,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J.,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Egan,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R.,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Tudor,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R.,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&amp;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sz w:val="12"/>
                      </w:rPr>
                      <w:t>Nipperess</w:t>
                    </w:r>
                    <w:proofErr w:type="spellEnd"/>
                    <w:r>
                      <w:rPr>
                        <w:rFonts w:ascii="Arial"/>
                        <w:sz w:val="12"/>
                      </w:rPr>
                      <w:t>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(Eds.).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(2022).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Practice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skills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in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social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work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and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proofErr w:type="gramStart"/>
                    <w:r>
                      <w:rPr>
                        <w:rFonts w:ascii="Arial"/>
                        <w:sz w:val="12"/>
                      </w:rPr>
                      <w:t>welfare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More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than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just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common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sense.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Taylor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&amp;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Francis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Group.</w:t>
                    </w:r>
                    <w:r>
                      <w:rPr>
                        <w:rFonts w:ascii="Arial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 xml:space="preserve">Created from </w:t>
                    </w:r>
                    <w:proofErr w:type="spellStart"/>
                    <w:r>
                      <w:rPr>
                        <w:rFonts w:ascii="Arial"/>
                        <w:sz w:val="12"/>
                      </w:rPr>
                      <w:t>scu</w:t>
                    </w:r>
                    <w:proofErr w:type="spellEnd"/>
                    <w:r>
                      <w:rPr>
                        <w:rFonts w:ascii="Arial"/>
                        <w:sz w:val="12"/>
                      </w:rPr>
                      <w:t xml:space="preserve"> on 2025-04-29 06:04:27.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8B2EC" w14:textId="77777777" w:rsidR="00BA6791" w:rsidRDefault="006478C7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7C78B2F3" wp14:editId="7C78B2F4">
              <wp:simplePos x="0" y="0"/>
              <wp:positionH relativeFrom="page">
                <wp:posOffset>114300</wp:posOffset>
              </wp:positionH>
              <wp:positionV relativeFrom="page">
                <wp:posOffset>8952120</wp:posOffset>
              </wp:positionV>
              <wp:extent cx="5552440" cy="2000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24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8B32D" w14:textId="77777777" w:rsidR="00BA6791" w:rsidRDefault="006478C7">
                          <w:pPr>
                            <w:spacing w:before="16" w:line="242" w:lineRule="auto"/>
                            <w:ind w:left="20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sz w:val="12"/>
                            </w:rPr>
                            <w:t>Maidment,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J.,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Egan,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Tudor,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sz w:val="12"/>
                            </w:rPr>
                            <w:t>Nipperess</w:t>
                          </w:r>
                          <w:proofErr w:type="spellEnd"/>
                          <w:r>
                            <w:rPr>
                              <w:rFonts w:ascii="Arial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(Eds.).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(2022).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Practice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skills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social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work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and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/>
                              <w:sz w:val="12"/>
                            </w:rPr>
                            <w:t>welfare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More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than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just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common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sense.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Taylor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Francis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Group.</w:t>
                          </w:r>
                          <w:r>
                            <w:rPr>
                              <w:rFonts w:ascii="Arial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 xml:space="preserve">Created from </w:t>
                          </w:r>
                          <w:proofErr w:type="spellStart"/>
                          <w:r>
                            <w:rPr>
                              <w:rFonts w:ascii="Arial"/>
                              <w:sz w:val="12"/>
                            </w:rPr>
                            <w:t>scu</w:t>
                          </w:r>
                          <w:proofErr w:type="spellEnd"/>
                          <w:r>
                            <w:rPr>
                              <w:rFonts w:ascii="Arial"/>
                              <w:sz w:val="12"/>
                            </w:rPr>
                            <w:t xml:space="preserve"> on 2025-04-29 06:04:27.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8B2F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7" type="#_x0000_t202" style="position:absolute;margin-left:9pt;margin-top:704.9pt;width:437.2pt;height:15.75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" filled="f" stroked="f">
              <v:textbox inset="0,0,0,0">
                <w:txbxContent>
                  <w:p w14:paraId="7C78B32D" w14:textId="77777777" w:rsidR="00BA6791" w:rsidRDefault="006478C7">
                    <w:pPr>
                      <w:spacing w:before="16" w:line="242" w:lineRule="auto"/>
                      <w:ind w:left="20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z w:val="12"/>
                      </w:rPr>
                      <w:t>Maidment,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J.,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Egan,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R.,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Tudor,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R.,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&amp;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sz w:val="12"/>
                      </w:rPr>
                      <w:t>Nipperess</w:t>
                    </w:r>
                    <w:proofErr w:type="spellEnd"/>
                    <w:r>
                      <w:rPr>
                        <w:rFonts w:ascii="Arial"/>
                        <w:sz w:val="12"/>
                      </w:rPr>
                      <w:t>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(Eds.).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(2022).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Practice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skills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in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social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work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and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proofErr w:type="gramStart"/>
                    <w:r>
                      <w:rPr>
                        <w:rFonts w:ascii="Arial"/>
                        <w:sz w:val="12"/>
                      </w:rPr>
                      <w:t>welfare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More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than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just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common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sense.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Taylor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&amp;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Francis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Group.</w:t>
                    </w:r>
                    <w:r>
                      <w:rPr>
                        <w:rFonts w:ascii="Arial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 xml:space="preserve">Created from </w:t>
                    </w:r>
                    <w:proofErr w:type="spellStart"/>
                    <w:r>
                      <w:rPr>
                        <w:rFonts w:ascii="Arial"/>
                        <w:sz w:val="12"/>
                      </w:rPr>
                      <w:t>scu</w:t>
                    </w:r>
                    <w:proofErr w:type="spellEnd"/>
                    <w:r>
                      <w:rPr>
                        <w:rFonts w:ascii="Arial"/>
                        <w:sz w:val="12"/>
                      </w:rPr>
                      <w:t xml:space="preserve"> on 2025-04-29 06:04:27.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8B2EF" w14:textId="77777777" w:rsidR="00BA6791" w:rsidRDefault="006478C7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7C78B2F9" wp14:editId="7C78B2FA">
              <wp:simplePos x="0" y="0"/>
              <wp:positionH relativeFrom="page">
                <wp:posOffset>114300</wp:posOffset>
              </wp:positionH>
              <wp:positionV relativeFrom="page">
                <wp:posOffset>8952120</wp:posOffset>
              </wp:positionV>
              <wp:extent cx="5552440" cy="2000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24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8B330" w14:textId="77777777" w:rsidR="00BA6791" w:rsidRDefault="006478C7">
                          <w:pPr>
                            <w:spacing w:before="16" w:line="242" w:lineRule="auto"/>
                            <w:ind w:left="20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sz w:val="12"/>
                            </w:rPr>
                            <w:t>Maidment,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J.,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Egan,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Tudor,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sz w:val="12"/>
                            </w:rPr>
                            <w:t>Nipperess</w:t>
                          </w:r>
                          <w:proofErr w:type="spellEnd"/>
                          <w:r>
                            <w:rPr>
                              <w:rFonts w:ascii="Arial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(Eds.).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(2022).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Practice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skills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social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work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and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/>
                              <w:sz w:val="12"/>
                            </w:rPr>
                            <w:t>welfare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More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than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just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common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sense.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Taylor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Francis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Group.</w:t>
                          </w:r>
                          <w:r>
                            <w:rPr>
                              <w:rFonts w:ascii="Arial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 xml:space="preserve">Created from </w:t>
                          </w:r>
                          <w:proofErr w:type="spellStart"/>
                          <w:r>
                            <w:rPr>
                              <w:rFonts w:ascii="Arial"/>
                              <w:sz w:val="12"/>
                            </w:rPr>
                            <w:t>scu</w:t>
                          </w:r>
                          <w:proofErr w:type="spellEnd"/>
                          <w:r>
                            <w:rPr>
                              <w:rFonts w:ascii="Arial"/>
                              <w:sz w:val="12"/>
                            </w:rPr>
                            <w:t xml:space="preserve"> on 2025-04-29 06:04:27.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8B2F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60" type="#_x0000_t202" style="position:absolute;margin-left:9pt;margin-top:704.9pt;width:437.2pt;height:15.75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" filled="f" stroked="f">
              <v:textbox inset="0,0,0,0">
                <w:txbxContent>
                  <w:p w14:paraId="7C78B330" w14:textId="77777777" w:rsidR="00BA6791" w:rsidRDefault="006478C7">
                    <w:pPr>
                      <w:spacing w:before="16" w:line="242" w:lineRule="auto"/>
                      <w:ind w:left="20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z w:val="12"/>
                      </w:rPr>
                      <w:t>Maidment,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J.,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Egan,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R.,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Tudor,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R.,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&amp;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sz w:val="12"/>
                      </w:rPr>
                      <w:t>Nipperess</w:t>
                    </w:r>
                    <w:proofErr w:type="spellEnd"/>
                    <w:r>
                      <w:rPr>
                        <w:rFonts w:ascii="Arial"/>
                        <w:sz w:val="12"/>
                      </w:rPr>
                      <w:t>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(Eds.).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(2022).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Practice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skills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in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social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work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and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proofErr w:type="gramStart"/>
                    <w:r>
                      <w:rPr>
                        <w:rFonts w:ascii="Arial"/>
                        <w:sz w:val="12"/>
                      </w:rPr>
                      <w:t>welfare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More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than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just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common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sense.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Taylor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&amp;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Francis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Group.</w:t>
                    </w:r>
                    <w:r>
                      <w:rPr>
                        <w:rFonts w:ascii="Arial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 xml:space="preserve">Created from </w:t>
                    </w:r>
                    <w:proofErr w:type="spellStart"/>
                    <w:r>
                      <w:rPr>
                        <w:rFonts w:ascii="Arial"/>
                        <w:sz w:val="12"/>
                      </w:rPr>
                      <w:t>scu</w:t>
                    </w:r>
                    <w:proofErr w:type="spellEnd"/>
                    <w:r>
                      <w:rPr>
                        <w:rFonts w:ascii="Arial"/>
                        <w:sz w:val="12"/>
                      </w:rPr>
                      <w:t xml:space="preserve"> on 2025-04-29 06:04:27.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8B2F0" w14:textId="77777777" w:rsidR="00BA6791" w:rsidRDefault="006478C7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21600" behindDoc="1" locked="0" layoutInCell="1" allowOverlap="1" wp14:anchorId="7C78B2FB" wp14:editId="7C78B2FC">
              <wp:simplePos x="0" y="0"/>
              <wp:positionH relativeFrom="page">
                <wp:posOffset>114300</wp:posOffset>
              </wp:positionH>
              <wp:positionV relativeFrom="page">
                <wp:posOffset>8952120</wp:posOffset>
              </wp:positionV>
              <wp:extent cx="5552440" cy="20002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24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8B331" w14:textId="77777777" w:rsidR="00BA6791" w:rsidRDefault="006478C7">
                          <w:pPr>
                            <w:spacing w:before="16" w:line="242" w:lineRule="auto"/>
                            <w:ind w:left="20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sz w:val="12"/>
                            </w:rPr>
                            <w:t>Maidment,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J.,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Egan,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Tudor,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R.,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sz w:val="12"/>
                            </w:rPr>
                            <w:t>Nipperess</w:t>
                          </w:r>
                          <w:proofErr w:type="spellEnd"/>
                          <w:r>
                            <w:rPr>
                              <w:rFonts w:ascii="Arial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(Eds.).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(2022).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Practice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skills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social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work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and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/>
                              <w:sz w:val="12"/>
                            </w:rPr>
                            <w:t>welfare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More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than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just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common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sense.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Taylor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Francis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>Group.</w:t>
                          </w:r>
                          <w:r>
                            <w:rPr>
                              <w:rFonts w:ascii="Arial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2"/>
                            </w:rPr>
                            <w:t xml:space="preserve">Created from </w:t>
                          </w:r>
                          <w:proofErr w:type="spellStart"/>
                          <w:r>
                            <w:rPr>
                              <w:rFonts w:ascii="Arial"/>
                              <w:sz w:val="12"/>
                            </w:rPr>
                            <w:t>scu</w:t>
                          </w:r>
                          <w:proofErr w:type="spellEnd"/>
                          <w:r>
                            <w:rPr>
                              <w:rFonts w:ascii="Arial"/>
                              <w:sz w:val="12"/>
                            </w:rPr>
                            <w:t xml:space="preserve"> on 2025-04-29 06:04:27.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8B2F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61" type="#_x0000_t202" style="position:absolute;margin-left:9pt;margin-top:704.9pt;width:437.2pt;height:15.75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" filled="f" stroked="f">
              <v:textbox inset="0,0,0,0">
                <w:txbxContent>
                  <w:p w14:paraId="7C78B331" w14:textId="77777777" w:rsidR="00BA6791" w:rsidRDefault="006478C7">
                    <w:pPr>
                      <w:spacing w:before="16" w:line="242" w:lineRule="auto"/>
                      <w:ind w:left="20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sz w:val="12"/>
                      </w:rPr>
                      <w:t>Maidment,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J.,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Egan,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R.,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Tudor,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R.,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&amp;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sz w:val="12"/>
                      </w:rPr>
                      <w:t>Nipperess</w:t>
                    </w:r>
                    <w:proofErr w:type="spellEnd"/>
                    <w:r>
                      <w:rPr>
                        <w:rFonts w:ascii="Arial"/>
                        <w:sz w:val="12"/>
                      </w:rPr>
                      <w:t>,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(Eds.).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(2022).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Practice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skills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in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social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work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and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proofErr w:type="gramStart"/>
                    <w:r>
                      <w:rPr>
                        <w:rFonts w:ascii="Arial"/>
                        <w:sz w:val="12"/>
                      </w:rPr>
                      <w:t>welfare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More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than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just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common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sense.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Taylor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&amp;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Francis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>Group.</w:t>
                    </w:r>
                    <w:r>
                      <w:rPr>
                        <w:rFonts w:ascii="Arial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sz w:val="12"/>
                      </w:rPr>
                      <w:t xml:space="preserve">Created from </w:t>
                    </w:r>
                    <w:proofErr w:type="spellStart"/>
                    <w:r>
                      <w:rPr>
                        <w:rFonts w:ascii="Arial"/>
                        <w:sz w:val="12"/>
                      </w:rPr>
                      <w:t>scu</w:t>
                    </w:r>
                    <w:proofErr w:type="spellEnd"/>
                    <w:r>
                      <w:rPr>
                        <w:rFonts w:ascii="Arial"/>
                        <w:sz w:val="12"/>
                      </w:rPr>
                      <w:t xml:space="preserve"> on 2025-04-29 06:04:27.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60289" w14:textId="77777777" w:rsidR="00EE05B9" w:rsidRDefault="00EE05B9">
      <w:r>
        <w:separator/>
      </w:r>
    </w:p>
  </w:footnote>
  <w:footnote w:type="continuationSeparator" w:id="0">
    <w:p w14:paraId="0F9B44A7" w14:textId="77777777" w:rsidR="00EE05B9" w:rsidRDefault="00EE0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8B2ED" w14:textId="77777777" w:rsidR="00BA6791" w:rsidRDefault="006478C7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7C78B2F5" wp14:editId="7C78B2F6">
              <wp:simplePos x="0" y="0"/>
              <wp:positionH relativeFrom="page">
                <wp:posOffset>927100</wp:posOffset>
              </wp:positionH>
              <wp:positionV relativeFrom="page">
                <wp:posOffset>473551</wp:posOffset>
              </wp:positionV>
              <wp:extent cx="1201420" cy="1790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142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8B32F" w14:textId="77777777" w:rsidR="00BA6791" w:rsidRDefault="006478C7">
                          <w:pPr>
                            <w:spacing w:before="18"/>
                            <w:ind w:left="60"/>
                            <w:rPr>
                              <w:rFonts w:ascii="Cambria"/>
                              <w:i/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w w:val="105"/>
                              <w:sz w:val="20"/>
                            </w:rPr>
                            <w:t>42</w:t>
                          </w:r>
                          <w:r>
                            <w:rPr>
                              <w:color w:val="231F20"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0"/>
                              <w:spacing w:val="32"/>
                              <w:w w:val="10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w w:val="105"/>
                              <w:sz w:val="20"/>
                            </w:rPr>
                            <w:t>Lorraine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spacing w:val="-2"/>
                              <w:w w:val="105"/>
                              <w:sz w:val="20"/>
                            </w:rPr>
                            <w:t>Muller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8B2F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8" type="#_x0000_t202" style="position:absolute;margin-left:73pt;margin-top:37.3pt;width:94.6pt;height:14.1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" filled="f" stroked="f">
              <v:textbox inset="0,0,0,0">
                <w:txbxContent>
                  <w:p w14:paraId="7C78B32F" w14:textId="77777777" w:rsidR="00BA6791" w:rsidRDefault="006478C7">
                    <w:pPr>
                      <w:spacing w:before="18"/>
                      <w:ind w:left="60"/>
                      <w:rPr>
                        <w:rFonts w:ascii="Cambria"/>
                        <w:i/>
                        <w:sz w:val="20"/>
                      </w:rPr>
                    </w:pPr>
                    <w:r>
                      <w:rPr>
                        <w:color w:val="231F2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color w:val="231F2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color w:val="231F20"/>
                        <w:w w:val="105"/>
                        <w:sz w:val="20"/>
                      </w:rPr>
                      <w:t>42</w:t>
                    </w:r>
                    <w:r>
                      <w:rPr>
                        <w:color w:val="231F20"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color w:val="231F20"/>
                        <w:spacing w:val="32"/>
                        <w:w w:val="105"/>
                        <w:sz w:val="20"/>
                      </w:rPr>
                      <w:t xml:space="preserve">  </w:t>
                    </w:r>
                    <w:r>
                      <w:rPr>
                        <w:rFonts w:ascii="Cambria"/>
                        <w:i/>
                        <w:color w:val="231F20"/>
                        <w:w w:val="105"/>
                        <w:sz w:val="20"/>
                      </w:rPr>
                      <w:t>Lorraine</w:t>
                    </w:r>
                    <w:r>
                      <w:rPr>
                        <w:rFonts w:ascii="Cambria"/>
                        <w:i/>
                        <w:color w:val="231F20"/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i/>
                        <w:color w:val="231F20"/>
                        <w:spacing w:val="-2"/>
                        <w:w w:val="105"/>
                        <w:sz w:val="20"/>
                      </w:rPr>
                      <w:t>Muller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8B2EE" w14:textId="77777777" w:rsidR="00BA6791" w:rsidRDefault="006478C7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7C78B2F7" wp14:editId="7C78B2F8">
              <wp:simplePos x="0" y="0"/>
              <wp:positionH relativeFrom="page">
                <wp:posOffset>3105399</wp:posOffset>
              </wp:positionH>
              <wp:positionV relativeFrom="page">
                <wp:posOffset>473551</wp:posOffset>
              </wp:positionV>
              <wp:extent cx="2498725" cy="1790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872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8B32E" w14:textId="77777777" w:rsidR="00BA6791" w:rsidRDefault="006478C7">
                          <w:pPr>
                            <w:spacing w:before="18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i/>
                              <w:color w:val="231F20"/>
                              <w:w w:val="105"/>
                              <w:sz w:val="20"/>
                            </w:rPr>
                            <w:t>Decolonisation</w:t>
                          </w:r>
                          <w:proofErr w:type="spellEnd"/>
                          <w:r>
                            <w:rPr>
                              <w:rFonts w:ascii="Cambria"/>
                              <w:i/>
                              <w:color w:val="231F20"/>
                              <w:spacing w:val="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spacing w:val="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w w:val="105"/>
                              <w:sz w:val="20"/>
                            </w:rPr>
                            <w:t>social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spacing w:val="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w w:val="105"/>
                              <w:sz w:val="20"/>
                            </w:rPr>
                            <w:t>work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spacing w:val="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w w:val="105"/>
                              <w:sz w:val="20"/>
                            </w:rPr>
                            <w:t>practice</w:t>
                          </w:r>
                          <w:r>
                            <w:rPr>
                              <w:rFonts w:ascii="Cambria"/>
                              <w:i/>
                              <w:color w:val="231F20"/>
                              <w:spacing w:val="41"/>
                              <w:w w:val="10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20"/>
                            </w:rPr>
                            <w:t>41</w:t>
                          </w:r>
                          <w:r>
                            <w:rPr>
                              <w:color w:val="231F20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8B2F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9" type="#_x0000_t202" style="position:absolute;margin-left:244.5pt;margin-top:37.3pt;width:196.75pt;height:14.1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" filled="f" stroked="f">
              <v:textbox inset="0,0,0,0">
                <w:txbxContent>
                  <w:p w14:paraId="7C78B32E" w14:textId="77777777" w:rsidR="00BA6791" w:rsidRDefault="006478C7">
                    <w:pPr>
                      <w:spacing w:before="18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rFonts w:ascii="Cambria"/>
                        <w:i/>
                        <w:color w:val="231F20"/>
                        <w:w w:val="105"/>
                        <w:sz w:val="20"/>
                      </w:rPr>
                      <w:t>Decolonisation</w:t>
                    </w:r>
                    <w:proofErr w:type="spellEnd"/>
                    <w:r>
                      <w:rPr>
                        <w:rFonts w:ascii="Cambria"/>
                        <w:i/>
                        <w:color w:val="231F20"/>
                        <w:spacing w:val="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i/>
                        <w:color w:val="231F20"/>
                        <w:w w:val="105"/>
                        <w:sz w:val="20"/>
                      </w:rPr>
                      <w:t>for</w:t>
                    </w:r>
                    <w:r>
                      <w:rPr>
                        <w:rFonts w:ascii="Cambria"/>
                        <w:i/>
                        <w:color w:val="231F20"/>
                        <w:spacing w:val="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i/>
                        <w:color w:val="231F20"/>
                        <w:w w:val="105"/>
                        <w:sz w:val="20"/>
                      </w:rPr>
                      <w:t>social</w:t>
                    </w:r>
                    <w:r>
                      <w:rPr>
                        <w:rFonts w:ascii="Cambria"/>
                        <w:i/>
                        <w:color w:val="231F20"/>
                        <w:spacing w:val="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i/>
                        <w:color w:val="231F20"/>
                        <w:w w:val="105"/>
                        <w:sz w:val="20"/>
                      </w:rPr>
                      <w:t>work</w:t>
                    </w:r>
                    <w:r>
                      <w:rPr>
                        <w:rFonts w:ascii="Cambria"/>
                        <w:i/>
                        <w:color w:val="231F20"/>
                        <w:spacing w:val="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i/>
                        <w:color w:val="231F20"/>
                        <w:w w:val="105"/>
                        <w:sz w:val="20"/>
                      </w:rPr>
                      <w:t>practice</w:t>
                    </w:r>
                    <w:r>
                      <w:rPr>
                        <w:rFonts w:ascii="Cambria"/>
                        <w:i/>
                        <w:color w:val="231F20"/>
                        <w:spacing w:val="41"/>
                        <w:w w:val="105"/>
                        <w:sz w:val="20"/>
                      </w:rPr>
                      <w:t xml:space="preserve">  </w:t>
                    </w:r>
                    <w:r>
                      <w:rPr>
                        <w:color w:val="231F20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05"/>
                        <w:sz w:val="20"/>
                      </w:rPr>
                      <w:t>41</w:t>
                    </w:r>
                    <w:r>
                      <w:rPr>
                        <w:color w:val="231F20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513BE"/>
    <w:multiLevelType w:val="hybridMultilevel"/>
    <w:tmpl w:val="1A78BD14"/>
    <w:lvl w:ilvl="0" w:tplc="2C341814">
      <w:start w:val="1"/>
      <w:numFmt w:val="decimal"/>
      <w:lvlText w:val="%1"/>
      <w:lvlJc w:val="left"/>
      <w:pPr>
        <w:ind w:left="600" w:hanging="360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29C23F1C"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 w:tplc="904AD0E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A7505104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796ED7DE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5" w:tplc="03CAD348"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6" w:tplc="FE74643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7" w:tplc="537E825E">
      <w:numFmt w:val="bullet"/>
      <w:lvlText w:val="•"/>
      <w:lvlJc w:val="left"/>
      <w:pPr>
        <w:ind w:left="5314" w:hanging="360"/>
      </w:pPr>
      <w:rPr>
        <w:rFonts w:hint="default"/>
        <w:lang w:val="en-US" w:eastAsia="en-US" w:bidi="ar-SA"/>
      </w:rPr>
    </w:lvl>
    <w:lvl w:ilvl="8" w:tplc="F836EFDA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2B2CD6"/>
    <w:multiLevelType w:val="hybridMultilevel"/>
    <w:tmpl w:val="B45261E0"/>
    <w:lvl w:ilvl="0" w:tplc="664848BA">
      <w:start w:val="4"/>
      <w:numFmt w:val="decimal"/>
      <w:lvlText w:val="%1"/>
      <w:lvlJc w:val="left"/>
      <w:pPr>
        <w:ind w:left="600" w:hanging="360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85907360"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 w:tplc="B8366A8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5D760FE0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7372582C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5" w:tplc="E99A55D0"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6" w:tplc="9350FE6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7" w:tplc="AAF28D24">
      <w:numFmt w:val="bullet"/>
      <w:lvlText w:val="•"/>
      <w:lvlJc w:val="left"/>
      <w:pPr>
        <w:ind w:left="5314" w:hanging="360"/>
      </w:pPr>
      <w:rPr>
        <w:rFonts w:hint="default"/>
        <w:lang w:val="en-US" w:eastAsia="en-US" w:bidi="ar-SA"/>
      </w:rPr>
    </w:lvl>
    <w:lvl w:ilvl="8" w:tplc="21168A66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546265"/>
    <w:multiLevelType w:val="hybridMultilevel"/>
    <w:tmpl w:val="1F16FE90"/>
    <w:lvl w:ilvl="0" w:tplc="9E7A5726">
      <w:start w:val="1"/>
      <w:numFmt w:val="decimal"/>
      <w:lvlText w:val="%1"/>
      <w:lvlJc w:val="left"/>
      <w:pPr>
        <w:ind w:left="270" w:hanging="151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18"/>
        <w:szCs w:val="18"/>
        <w:lang w:val="en-US" w:eastAsia="en-US" w:bidi="ar-SA"/>
      </w:rPr>
    </w:lvl>
    <w:lvl w:ilvl="1" w:tplc="B5701E86">
      <w:numFmt w:val="bullet"/>
      <w:lvlText w:val="•"/>
      <w:lvlJc w:val="left"/>
      <w:pPr>
        <w:ind w:left="542" w:hanging="151"/>
      </w:pPr>
      <w:rPr>
        <w:rFonts w:hint="default"/>
        <w:lang w:val="en-US" w:eastAsia="en-US" w:bidi="ar-SA"/>
      </w:rPr>
    </w:lvl>
    <w:lvl w:ilvl="2" w:tplc="4D18DF58">
      <w:numFmt w:val="bullet"/>
      <w:lvlText w:val="•"/>
      <w:lvlJc w:val="left"/>
      <w:pPr>
        <w:ind w:left="804" w:hanging="151"/>
      </w:pPr>
      <w:rPr>
        <w:rFonts w:hint="default"/>
        <w:lang w:val="en-US" w:eastAsia="en-US" w:bidi="ar-SA"/>
      </w:rPr>
    </w:lvl>
    <w:lvl w:ilvl="3" w:tplc="D86C5AD6">
      <w:numFmt w:val="bullet"/>
      <w:lvlText w:val="•"/>
      <w:lvlJc w:val="left"/>
      <w:pPr>
        <w:ind w:left="1066" w:hanging="151"/>
      </w:pPr>
      <w:rPr>
        <w:rFonts w:hint="default"/>
        <w:lang w:val="en-US" w:eastAsia="en-US" w:bidi="ar-SA"/>
      </w:rPr>
    </w:lvl>
    <w:lvl w:ilvl="4" w:tplc="5DE0DB32">
      <w:numFmt w:val="bullet"/>
      <w:lvlText w:val="•"/>
      <w:lvlJc w:val="left"/>
      <w:pPr>
        <w:ind w:left="1328" w:hanging="151"/>
      </w:pPr>
      <w:rPr>
        <w:rFonts w:hint="default"/>
        <w:lang w:val="en-US" w:eastAsia="en-US" w:bidi="ar-SA"/>
      </w:rPr>
    </w:lvl>
    <w:lvl w:ilvl="5" w:tplc="CC6CDFF0">
      <w:numFmt w:val="bullet"/>
      <w:lvlText w:val="•"/>
      <w:lvlJc w:val="left"/>
      <w:pPr>
        <w:ind w:left="1590" w:hanging="151"/>
      </w:pPr>
      <w:rPr>
        <w:rFonts w:hint="default"/>
        <w:lang w:val="en-US" w:eastAsia="en-US" w:bidi="ar-SA"/>
      </w:rPr>
    </w:lvl>
    <w:lvl w:ilvl="6" w:tplc="895E7392">
      <w:numFmt w:val="bullet"/>
      <w:lvlText w:val="•"/>
      <w:lvlJc w:val="left"/>
      <w:pPr>
        <w:ind w:left="1853" w:hanging="151"/>
      </w:pPr>
      <w:rPr>
        <w:rFonts w:hint="default"/>
        <w:lang w:val="en-US" w:eastAsia="en-US" w:bidi="ar-SA"/>
      </w:rPr>
    </w:lvl>
    <w:lvl w:ilvl="7" w:tplc="2920222E">
      <w:numFmt w:val="bullet"/>
      <w:lvlText w:val="•"/>
      <w:lvlJc w:val="left"/>
      <w:pPr>
        <w:ind w:left="2115" w:hanging="151"/>
      </w:pPr>
      <w:rPr>
        <w:rFonts w:hint="default"/>
        <w:lang w:val="en-US" w:eastAsia="en-US" w:bidi="ar-SA"/>
      </w:rPr>
    </w:lvl>
    <w:lvl w:ilvl="8" w:tplc="8B9ED784">
      <w:numFmt w:val="bullet"/>
      <w:lvlText w:val="•"/>
      <w:lvlJc w:val="left"/>
      <w:pPr>
        <w:ind w:left="2377" w:hanging="151"/>
      </w:pPr>
      <w:rPr>
        <w:rFonts w:hint="default"/>
        <w:lang w:val="en-US" w:eastAsia="en-US" w:bidi="ar-SA"/>
      </w:rPr>
    </w:lvl>
  </w:abstractNum>
  <w:abstractNum w:abstractNumId="3" w15:restartNumberingAfterBreak="0">
    <w:nsid w:val="2909661C"/>
    <w:multiLevelType w:val="hybridMultilevel"/>
    <w:tmpl w:val="0BDEBF5E"/>
    <w:lvl w:ilvl="0" w:tplc="1036678C">
      <w:start w:val="1"/>
      <w:numFmt w:val="decimal"/>
      <w:lvlText w:val="%1"/>
      <w:lvlJc w:val="left"/>
      <w:pPr>
        <w:ind w:left="600" w:hanging="360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CBD67A4E"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 w:tplc="7AE2B38E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C0B8ED44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D0F848E2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5" w:tplc="9C4CB51E"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6" w:tplc="E83E4358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7" w:tplc="E33E833E">
      <w:numFmt w:val="bullet"/>
      <w:lvlText w:val="•"/>
      <w:lvlJc w:val="left"/>
      <w:pPr>
        <w:ind w:left="5314" w:hanging="360"/>
      </w:pPr>
      <w:rPr>
        <w:rFonts w:hint="default"/>
        <w:lang w:val="en-US" w:eastAsia="en-US" w:bidi="ar-SA"/>
      </w:rPr>
    </w:lvl>
    <w:lvl w:ilvl="8" w:tplc="51D85B0E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4E07AE"/>
    <w:multiLevelType w:val="hybridMultilevel"/>
    <w:tmpl w:val="8200C278"/>
    <w:lvl w:ilvl="0" w:tplc="2D3495E4">
      <w:numFmt w:val="bullet"/>
      <w:lvlText w:val="•"/>
      <w:lvlJc w:val="left"/>
      <w:pPr>
        <w:ind w:left="600" w:hanging="360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82"/>
        <w:sz w:val="20"/>
        <w:szCs w:val="20"/>
        <w:lang w:val="en-US" w:eastAsia="en-US" w:bidi="ar-SA"/>
      </w:rPr>
    </w:lvl>
    <w:lvl w:ilvl="1" w:tplc="E6E2F952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2" w:tplc="8BC0E5EA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EA08F20A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11C63126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5" w:tplc="DAA48904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6" w:tplc="E1587BA2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7" w:tplc="571C5A46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8" w:tplc="9FA612AE">
      <w:numFmt w:val="bullet"/>
      <w:lvlText w:val="•"/>
      <w:lvlJc w:val="left"/>
      <w:pPr>
        <w:ind w:left="628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82F6D0D"/>
    <w:multiLevelType w:val="hybridMultilevel"/>
    <w:tmpl w:val="DB9EC5E2"/>
    <w:lvl w:ilvl="0" w:tplc="F2E01692">
      <w:start w:val="1"/>
      <w:numFmt w:val="decimal"/>
      <w:lvlText w:val="%1"/>
      <w:lvlJc w:val="left"/>
      <w:pPr>
        <w:ind w:left="480" w:hanging="360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615687D2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FBF0A9F4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A588DF16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4" w:tplc="01B262A6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5" w:tplc="0ADC0A40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6" w:tplc="7ACA3320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7" w:tplc="BB1A7196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8" w:tplc="06A2E9AA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4165D3"/>
    <w:multiLevelType w:val="hybridMultilevel"/>
    <w:tmpl w:val="380EFCA0"/>
    <w:lvl w:ilvl="0" w:tplc="3C9208CC">
      <w:start w:val="1"/>
      <w:numFmt w:val="decimal"/>
      <w:lvlText w:val="%1"/>
      <w:lvlJc w:val="left"/>
      <w:pPr>
        <w:ind w:left="270" w:hanging="151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18"/>
        <w:szCs w:val="18"/>
        <w:lang w:val="en-US" w:eastAsia="en-US" w:bidi="ar-SA"/>
      </w:rPr>
    </w:lvl>
    <w:lvl w:ilvl="1" w:tplc="FC20090E">
      <w:numFmt w:val="bullet"/>
      <w:lvlText w:val="•"/>
      <w:lvlJc w:val="left"/>
      <w:pPr>
        <w:ind w:left="478" w:hanging="151"/>
      </w:pPr>
      <w:rPr>
        <w:rFonts w:hint="default"/>
        <w:lang w:val="en-US" w:eastAsia="en-US" w:bidi="ar-SA"/>
      </w:rPr>
    </w:lvl>
    <w:lvl w:ilvl="2" w:tplc="DE5E491E">
      <w:numFmt w:val="bullet"/>
      <w:lvlText w:val="•"/>
      <w:lvlJc w:val="left"/>
      <w:pPr>
        <w:ind w:left="676" w:hanging="151"/>
      </w:pPr>
      <w:rPr>
        <w:rFonts w:hint="default"/>
        <w:lang w:val="en-US" w:eastAsia="en-US" w:bidi="ar-SA"/>
      </w:rPr>
    </w:lvl>
    <w:lvl w:ilvl="3" w:tplc="66BCC7D0">
      <w:numFmt w:val="bullet"/>
      <w:lvlText w:val="•"/>
      <w:lvlJc w:val="left"/>
      <w:pPr>
        <w:ind w:left="874" w:hanging="151"/>
      </w:pPr>
      <w:rPr>
        <w:rFonts w:hint="default"/>
        <w:lang w:val="en-US" w:eastAsia="en-US" w:bidi="ar-SA"/>
      </w:rPr>
    </w:lvl>
    <w:lvl w:ilvl="4" w:tplc="2732F7CC">
      <w:numFmt w:val="bullet"/>
      <w:lvlText w:val="•"/>
      <w:lvlJc w:val="left"/>
      <w:pPr>
        <w:ind w:left="1072" w:hanging="151"/>
      </w:pPr>
      <w:rPr>
        <w:rFonts w:hint="default"/>
        <w:lang w:val="en-US" w:eastAsia="en-US" w:bidi="ar-SA"/>
      </w:rPr>
    </w:lvl>
    <w:lvl w:ilvl="5" w:tplc="E6F843FE">
      <w:numFmt w:val="bullet"/>
      <w:lvlText w:val="•"/>
      <w:lvlJc w:val="left"/>
      <w:pPr>
        <w:ind w:left="1270" w:hanging="151"/>
      </w:pPr>
      <w:rPr>
        <w:rFonts w:hint="default"/>
        <w:lang w:val="en-US" w:eastAsia="en-US" w:bidi="ar-SA"/>
      </w:rPr>
    </w:lvl>
    <w:lvl w:ilvl="6" w:tplc="E62A635E">
      <w:numFmt w:val="bullet"/>
      <w:lvlText w:val="•"/>
      <w:lvlJc w:val="left"/>
      <w:pPr>
        <w:ind w:left="1468" w:hanging="151"/>
      </w:pPr>
      <w:rPr>
        <w:rFonts w:hint="default"/>
        <w:lang w:val="en-US" w:eastAsia="en-US" w:bidi="ar-SA"/>
      </w:rPr>
    </w:lvl>
    <w:lvl w:ilvl="7" w:tplc="9986398A">
      <w:numFmt w:val="bullet"/>
      <w:lvlText w:val="•"/>
      <w:lvlJc w:val="left"/>
      <w:pPr>
        <w:ind w:left="1666" w:hanging="151"/>
      </w:pPr>
      <w:rPr>
        <w:rFonts w:hint="default"/>
        <w:lang w:val="en-US" w:eastAsia="en-US" w:bidi="ar-SA"/>
      </w:rPr>
    </w:lvl>
    <w:lvl w:ilvl="8" w:tplc="BA04D7B4">
      <w:numFmt w:val="bullet"/>
      <w:lvlText w:val="•"/>
      <w:lvlJc w:val="left"/>
      <w:pPr>
        <w:ind w:left="1864" w:hanging="151"/>
      </w:pPr>
      <w:rPr>
        <w:rFonts w:hint="default"/>
        <w:lang w:val="en-US" w:eastAsia="en-US" w:bidi="ar-SA"/>
      </w:rPr>
    </w:lvl>
  </w:abstractNum>
  <w:abstractNum w:abstractNumId="7" w15:restartNumberingAfterBreak="0">
    <w:nsid w:val="54601E9C"/>
    <w:multiLevelType w:val="hybridMultilevel"/>
    <w:tmpl w:val="1206DEC8"/>
    <w:lvl w:ilvl="0" w:tplc="3706478C">
      <w:start w:val="1"/>
      <w:numFmt w:val="decimal"/>
      <w:lvlText w:val="%1"/>
      <w:lvlJc w:val="left"/>
      <w:pPr>
        <w:ind w:left="600" w:hanging="360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324CE592"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 w:tplc="B5BCA49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B088F1C0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F5184BE8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5" w:tplc="88800DCA"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6" w:tplc="5A365A90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7" w:tplc="C832A20A">
      <w:numFmt w:val="bullet"/>
      <w:lvlText w:val="•"/>
      <w:lvlJc w:val="left"/>
      <w:pPr>
        <w:ind w:left="5314" w:hanging="360"/>
      </w:pPr>
      <w:rPr>
        <w:rFonts w:hint="default"/>
        <w:lang w:val="en-US" w:eastAsia="en-US" w:bidi="ar-SA"/>
      </w:rPr>
    </w:lvl>
    <w:lvl w:ilvl="8" w:tplc="D3E8E1D2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BC7990"/>
    <w:multiLevelType w:val="hybridMultilevel"/>
    <w:tmpl w:val="BAD876BE"/>
    <w:lvl w:ilvl="0" w:tplc="DF4297EA">
      <w:start w:val="1"/>
      <w:numFmt w:val="decimal"/>
      <w:lvlText w:val="%1"/>
      <w:lvlJc w:val="left"/>
      <w:pPr>
        <w:ind w:left="270" w:hanging="151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18"/>
        <w:szCs w:val="18"/>
        <w:lang w:val="en-US" w:eastAsia="en-US" w:bidi="ar-SA"/>
      </w:rPr>
    </w:lvl>
    <w:lvl w:ilvl="1" w:tplc="75687FE4">
      <w:numFmt w:val="bullet"/>
      <w:lvlText w:val="•"/>
      <w:lvlJc w:val="left"/>
      <w:pPr>
        <w:ind w:left="482" w:hanging="151"/>
      </w:pPr>
      <w:rPr>
        <w:rFonts w:hint="default"/>
        <w:lang w:val="en-US" w:eastAsia="en-US" w:bidi="ar-SA"/>
      </w:rPr>
    </w:lvl>
    <w:lvl w:ilvl="2" w:tplc="DC66DC40">
      <w:numFmt w:val="bullet"/>
      <w:lvlText w:val="•"/>
      <w:lvlJc w:val="left"/>
      <w:pPr>
        <w:ind w:left="684" w:hanging="151"/>
      </w:pPr>
      <w:rPr>
        <w:rFonts w:hint="default"/>
        <w:lang w:val="en-US" w:eastAsia="en-US" w:bidi="ar-SA"/>
      </w:rPr>
    </w:lvl>
    <w:lvl w:ilvl="3" w:tplc="FE383B0C">
      <w:numFmt w:val="bullet"/>
      <w:lvlText w:val="•"/>
      <w:lvlJc w:val="left"/>
      <w:pPr>
        <w:ind w:left="886" w:hanging="151"/>
      </w:pPr>
      <w:rPr>
        <w:rFonts w:hint="default"/>
        <w:lang w:val="en-US" w:eastAsia="en-US" w:bidi="ar-SA"/>
      </w:rPr>
    </w:lvl>
    <w:lvl w:ilvl="4" w:tplc="9228B276">
      <w:numFmt w:val="bullet"/>
      <w:lvlText w:val="•"/>
      <w:lvlJc w:val="left"/>
      <w:pPr>
        <w:ind w:left="1088" w:hanging="151"/>
      </w:pPr>
      <w:rPr>
        <w:rFonts w:hint="default"/>
        <w:lang w:val="en-US" w:eastAsia="en-US" w:bidi="ar-SA"/>
      </w:rPr>
    </w:lvl>
    <w:lvl w:ilvl="5" w:tplc="EC503E4A">
      <w:numFmt w:val="bullet"/>
      <w:lvlText w:val="•"/>
      <w:lvlJc w:val="left"/>
      <w:pPr>
        <w:ind w:left="1290" w:hanging="151"/>
      </w:pPr>
      <w:rPr>
        <w:rFonts w:hint="default"/>
        <w:lang w:val="en-US" w:eastAsia="en-US" w:bidi="ar-SA"/>
      </w:rPr>
    </w:lvl>
    <w:lvl w:ilvl="6" w:tplc="17522CFA">
      <w:numFmt w:val="bullet"/>
      <w:lvlText w:val="•"/>
      <w:lvlJc w:val="left"/>
      <w:pPr>
        <w:ind w:left="1492" w:hanging="151"/>
      </w:pPr>
      <w:rPr>
        <w:rFonts w:hint="default"/>
        <w:lang w:val="en-US" w:eastAsia="en-US" w:bidi="ar-SA"/>
      </w:rPr>
    </w:lvl>
    <w:lvl w:ilvl="7" w:tplc="CE24DA1A">
      <w:numFmt w:val="bullet"/>
      <w:lvlText w:val="•"/>
      <w:lvlJc w:val="left"/>
      <w:pPr>
        <w:ind w:left="1694" w:hanging="151"/>
      </w:pPr>
      <w:rPr>
        <w:rFonts w:hint="default"/>
        <w:lang w:val="en-US" w:eastAsia="en-US" w:bidi="ar-SA"/>
      </w:rPr>
    </w:lvl>
    <w:lvl w:ilvl="8" w:tplc="B5F06314">
      <w:numFmt w:val="bullet"/>
      <w:lvlText w:val="•"/>
      <w:lvlJc w:val="left"/>
      <w:pPr>
        <w:ind w:left="1896" w:hanging="151"/>
      </w:pPr>
      <w:rPr>
        <w:rFonts w:hint="default"/>
        <w:lang w:val="en-US" w:eastAsia="en-US" w:bidi="ar-SA"/>
      </w:rPr>
    </w:lvl>
  </w:abstractNum>
  <w:abstractNum w:abstractNumId="9" w15:restartNumberingAfterBreak="0">
    <w:nsid w:val="5E971FE8"/>
    <w:multiLevelType w:val="hybridMultilevel"/>
    <w:tmpl w:val="5882EFCE"/>
    <w:lvl w:ilvl="0" w:tplc="515EE278">
      <w:start w:val="3"/>
      <w:numFmt w:val="decimal"/>
      <w:lvlText w:val="%1"/>
      <w:lvlJc w:val="left"/>
      <w:pPr>
        <w:ind w:left="725" w:hanging="360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BF18B196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7F0A3A6E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3" w:tplc="EC3C5A5A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4" w:tplc="B37073A2"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5" w:tplc="7F40362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6" w:tplc="8500F790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7" w:tplc="E904D7DE">
      <w:numFmt w:val="bullet"/>
      <w:lvlText w:val="•"/>
      <w:lvlJc w:val="left"/>
      <w:pPr>
        <w:ind w:left="5609" w:hanging="360"/>
      </w:pPr>
      <w:rPr>
        <w:rFonts w:hint="default"/>
        <w:lang w:val="en-US" w:eastAsia="en-US" w:bidi="ar-SA"/>
      </w:rPr>
    </w:lvl>
    <w:lvl w:ilvl="8" w:tplc="0248E5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4764BF2"/>
    <w:multiLevelType w:val="hybridMultilevel"/>
    <w:tmpl w:val="AB5EDABA"/>
    <w:lvl w:ilvl="0" w:tplc="8B6666A6">
      <w:start w:val="1"/>
      <w:numFmt w:val="decimal"/>
      <w:lvlText w:val="%1"/>
      <w:lvlJc w:val="left"/>
      <w:pPr>
        <w:ind w:left="480" w:hanging="360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5CBE73F8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7A942682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C4D23A8A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4" w:tplc="44FCE248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5" w:tplc="7BC2622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6" w:tplc="5560B84C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7" w:tplc="E57C4862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8" w:tplc="6D76D9C4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E70855"/>
    <w:multiLevelType w:val="hybridMultilevel"/>
    <w:tmpl w:val="C4E4F4E6"/>
    <w:lvl w:ilvl="0" w:tplc="C9462582">
      <w:numFmt w:val="bullet"/>
      <w:lvlText w:val="•"/>
      <w:lvlJc w:val="left"/>
      <w:pPr>
        <w:ind w:left="600" w:hanging="360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82"/>
        <w:sz w:val="20"/>
        <w:szCs w:val="20"/>
        <w:lang w:val="en-US" w:eastAsia="en-US" w:bidi="ar-SA"/>
      </w:rPr>
    </w:lvl>
    <w:lvl w:ilvl="1" w:tplc="31782DC4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2" w:tplc="10D401EC">
      <w:numFmt w:val="bullet"/>
      <w:lvlText w:val="•"/>
      <w:lvlJc w:val="left"/>
      <w:pPr>
        <w:ind w:left="1945" w:hanging="360"/>
      </w:pPr>
      <w:rPr>
        <w:rFonts w:hint="default"/>
        <w:lang w:val="en-US" w:eastAsia="en-US" w:bidi="ar-SA"/>
      </w:rPr>
    </w:lvl>
    <w:lvl w:ilvl="3" w:tplc="30A23F14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4" w:tplc="4B345AF4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5" w:tplc="96D6062C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6" w:tplc="1494E3A0"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7" w:tplc="25AC7E76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8" w:tplc="15969014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F3D2062"/>
    <w:multiLevelType w:val="hybridMultilevel"/>
    <w:tmpl w:val="23F4CC94"/>
    <w:lvl w:ilvl="0" w:tplc="DF566E8A">
      <w:start w:val="1"/>
      <w:numFmt w:val="decimal"/>
      <w:lvlText w:val="%1"/>
      <w:lvlJc w:val="left"/>
      <w:pPr>
        <w:ind w:left="480" w:hanging="360"/>
        <w:jc w:val="left"/>
      </w:pPr>
      <w:rPr>
        <w:rFonts w:ascii="Century" w:eastAsia="Century" w:hAnsi="Century" w:cs="Century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1B863284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47C821E0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F9AA8900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4" w:tplc="373ECE48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5" w:tplc="4C829DAA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6" w:tplc="2388828C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7" w:tplc="A0D22842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8" w:tplc="BB5A0528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6"/>
  </w:num>
  <w:num w:numId="6">
    <w:abstractNumId w:val="9"/>
  </w:num>
  <w:num w:numId="7">
    <w:abstractNumId w:val="3"/>
  </w:num>
  <w:num w:numId="8">
    <w:abstractNumId w:val="11"/>
  </w:num>
  <w:num w:numId="9">
    <w:abstractNumId w:val="1"/>
  </w:num>
  <w:num w:numId="10">
    <w:abstractNumId w:val="7"/>
  </w:num>
  <w:num w:numId="11">
    <w:abstractNumId w:val="1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cwNzA3Mzc1MzSzNDJU0lEKTi0uzszPAykwrAUATHIirCwAAAA="/>
  </w:docVars>
  <w:rsids>
    <w:rsidRoot w:val="00BA6791"/>
    <w:rsid w:val="006478C7"/>
    <w:rsid w:val="008B034F"/>
    <w:rsid w:val="009C01C6"/>
    <w:rsid w:val="00BA6791"/>
    <w:rsid w:val="00EE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8B1EB"/>
  <w15:docId w15:val="{96B77154-02BD-4E52-A940-C23D266A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entury" w:eastAsia="Century" w:hAnsi="Century" w:cs="Century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uiPriority w:val="9"/>
    <w:unhideWhenUsed/>
    <w:qFormat/>
    <w:pPr>
      <w:ind w:left="240"/>
      <w:outlineLvl w:val="1"/>
    </w:pPr>
    <w:rPr>
      <w:rFonts w:ascii="Cambria" w:eastAsia="Cambria" w:hAnsi="Cambria" w:cs="Cambria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5"/>
      <w:ind w:left="840" w:right="2981" w:hanging="601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27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://gutenberg.net.au/" TargetMode="External"/><Relationship Id="rId26" Type="http://schemas.openxmlformats.org/officeDocument/2006/relationships/hyperlink" Target="https://doi.org/10.17645/si.v4i1.492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healingfoundation.org.au/" TargetMode="External"/><Relationship Id="rId34" Type="http://schemas.openxmlformats.org/officeDocument/2006/relationships/hyperlink" Target="https://nit.com.au/" TargetMode="Externa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yperlink" Target="http://gutenberg.net.au/" TargetMode="External"/><Relationship Id="rId25" Type="http://schemas.openxmlformats.org/officeDocument/2006/relationships/hyperlink" Target="http://reganforrest.com.au/" TargetMode="External"/><Relationship Id="rId33" Type="http://schemas.openxmlformats.org/officeDocument/2006/relationships/hyperlink" Target="http://www.indigenouschamber.org.au/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hyperlink" Target="http://gutenberg.net.au/" TargetMode="External"/><Relationship Id="rId29" Type="http://schemas.openxmlformats.org/officeDocument/2006/relationships/hyperlink" Target="https://antar.org.au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hyperlink" Target="https://parlinfo.aph.gov.au/" TargetMode="External"/><Relationship Id="rId32" Type="http://schemas.openxmlformats.org/officeDocument/2006/relationships/hyperlink" Target="https://doi.org/10.1002/casp.771" TargetMode="External"/><Relationship Id="rId37" Type="http://schemas.openxmlformats.org/officeDocument/2006/relationships/hyperlink" Target="https://doi.org/10.1080/07329113.2021.1889791" TargetMode="Externa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hyperlink" Target="https://parlinfo.aph.gov.au/" TargetMode="External"/><Relationship Id="rId28" Type="http://schemas.openxmlformats.org/officeDocument/2006/relationships/hyperlink" Target="https://antar.org.au/" TargetMode="External"/><Relationship Id="rId36" Type="http://schemas.openxmlformats.org/officeDocument/2006/relationships/hyperlink" Target="https://doi.org/10.1080/07329113.2021.1889791" TargetMode="External"/><Relationship Id="rId10" Type="http://schemas.openxmlformats.org/officeDocument/2006/relationships/hyperlink" Target="https://doi.org/10.4324/9781003198598-5" TargetMode="External"/><Relationship Id="rId19" Type="http://schemas.openxmlformats.org/officeDocument/2006/relationships/hyperlink" Target="http://gutenberg.net.au/" TargetMode="External"/><Relationship Id="rId31" Type="http://schemas.openxmlformats.org/officeDocument/2006/relationships/hyperlink" Target="http://www.indigenouschamber.org.au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hyperlink" Target="https://healingfoundation.org.au/" TargetMode="External"/><Relationship Id="rId27" Type="http://schemas.openxmlformats.org/officeDocument/2006/relationships/hyperlink" Target="https://doi.org/10.17645/si.v4i1.492" TargetMode="External"/><Relationship Id="rId30" Type="http://schemas.openxmlformats.org/officeDocument/2006/relationships/hyperlink" Target="http://www.indigenouschamber.org.au/" TargetMode="External"/><Relationship Id="rId35" Type="http://schemas.openxmlformats.org/officeDocument/2006/relationships/hyperlink" Target="https://nit.com.au/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325C463E6DC409104B5DACB922870" ma:contentTypeVersion="19" ma:contentTypeDescription="Create a new document." ma:contentTypeScope="" ma:versionID="d42e81a33ad450f75878952ae8b85dd2">
  <xsd:schema xmlns:xsd="http://www.w3.org/2001/XMLSchema" xmlns:xs="http://www.w3.org/2001/XMLSchema" xmlns:p="http://schemas.microsoft.com/office/2006/metadata/properties" xmlns:ns3="ad7dfdb9-89a2-427f-9c33-791535a017db" xmlns:ns4="4044e51a-f517-4cb5-aca4-b952480c271c" targetNamespace="http://schemas.microsoft.com/office/2006/metadata/properties" ma:root="true" ma:fieldsID="d147fd64240f9db7edfd98a08f338bd4" ns3:_="" ns4:_="">
    <xsd:import namespace="ad7dfdb9-89a2-427f-9c33-791535a017db"/>
    <xsd:import namespace="4044e51a-f517-4cb5-aca4-b952480c27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dfdb9-89a2-427f-9c33-791535a01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4e51a-f517-4cb5-aca4-b952480c271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7dfdb9-89a2-427f-9c33-791535a017db" xsi:nil="true"/>
  </documentManagement>
</p:properties>
</file>

<file path=customXml/itemProps1.xml><?xml version="1.0" encoding="utf-8"?>
<ds:datastoreItem xmlns:ds="http://schemas.openxmlformats.org/officeDocument/2006/customXml" ds:itemID="{4414BDDB-274C-4E08-9EF8-B80CBF6F56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dfdb9-89a2-427f-9c33-791535a017db"/>
    <ds:schemaRef ds:uri="4044e51a-f517-4cb5-aca4-b952480c27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C8D720-AA1D-4E54-9795-D6A23BF135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E75C96-7017-45B1-9F08-39F361819A5D}">
  <ds:schemaRefs>
    <ds:schemaRef ds:uri="http://schemas.microsoft.com/office/2006/metadata/properties"/>
    <ds:schemaRef ds:uri="http://purl.org/dc/terms/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4044e51a-f517-4cb5-aca4-b952480c271c"/>
    <ds:schemaRef ds:uri="ad7dfdb9-89a2-427f-9c33-791535a017db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5811</Words>
  <Characters>33129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someTitle</vt:lpstr>
    </vt:vector>
  </TitlesOfParts>
  <Company/>
  <LinksUpToDate>false</LinksUpToDate>
  <CharactersWithSpaces>38863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someTitle</dc:title>
  <dc:creator>someAuthor</dc:creator>
  <cp:keywords>Maidment,,J.,,Egan,,R.,,Tudor,,R.,,&amp;,Nipperess,,S.,(Eds.).,(2022).,Practice,skills,in,social,work,and,welfare,:,More,than,just,common,sense.,Taylor,&amp;,Francis,Group.Created,from,scu,on,2025-04-29,06:04:27.</cp:keywords>
  <cp:lastModifiedBy>Darlene Rotumah</cp:lastModifiedBy>
  <cp:revision>2</cp:revision>
  <dcterms:created xsi:type="dcterms:W3CDTF">2026-07-07T04:08:00Z</dcterms:created>
  <dcterms:modified xsi:type="dcterms:W3CDTF">2026-07-07T04:08:00Z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brary">
    <vt:lpwstr/>
  </property>
  <property fmtid="{D5CDD505-2E9C-101B-9397-08002B2CF9AE}" pid="3" name="Producer">
    <vt:lpwstr>ProQuest Ebook Central™ (ChapterMaker)</vt:lpwstr>
  </property>
  <property fmtid="{D5CDD505-2E9C-101B-9397-08002B2CF9AE}" pid="4" name="Session Id">
    <vt:lpwstr>ebd5f824b6cd4b6da1dbd1d5cf28bbae</vt:lpwstr>
  </property>
  <property fmtid="{D5CDD505-2E9C-101B-9397-08002B2CF9AE}" pid="5" name="Username">
    <vt:lpwstr/>
  </property>
  <property fmtid="{D5CDD505-2E9C-101B-9397-08002B2CF9AE}" pid="6" name="GrammarlyDocumentId">
    <vt:lpwstr>1e36fa6f-5aee-47f4-af13-ace2550eca5b</vt:lpwstr>
  </property>
  <property fmtid="{D5CDD505-2E9C-101B-9397-08002B2CF9AE}" pid="7" name="ContentTypeId">
    <vt:lpwstr>0x0101008AD325C463E6DC409104B5DACB922870</vt:lpwstr>
  </property>
</Properties>
</file>