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JAIRUS NYAKOE OTIENO</w:t>
      </w:r>
      <w:r>
        <w:rPr/>
        <w:br/>
        <w:t>📍 Nairobi, Kenya</w:t>
        <w:br/>
        <w:t>📞 +254 702 621 780</w:t>
        <w:br/>
        <w:t>📧 jairusnyakoe48@gmail.com</w:t>
        <w:br/>
        <w:t xml:space="preserve">GitHub: </w:t>
      </w:r>
      <w:hyperlink r:id="rId2" w:tgtFrame="_new">
        <w:r>
          <w:rPr>
            <w:rStyle w:val="Hyperlink"/>
          </w:rPr>
          <w:t>https://github.com/JairusNyakoe</w:t>
        </w:r>
      </w:hyperlink>
      <w:r>
        <w:rPr/>
        <w:br/>
        <w:t>LinkedIn: (Add your LinkedIn profile link)</w:t>
      </w:r>
    </w:p>
    <w:p>
      <w:pPr>
        <w:pStyle w:val="Heading1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PROFESSIONAL SUMMARY</w:t>
      </w:r>
    </w:p>
    <w:p>
      <w:pPr>
        <w:pStyle w:val="BodyText"/>
        <w:bidi w:val="0"/>
        <w:jc w:val="left"/>
        <w:rPr/>
      </w:pPr>
      <w:r>
        <w:rPr/>
        <w:t xml:space="preserve">ICT Systems Engineer with over </w:t>
      </w:r>
      <w:r>
        <w:rPr>
          <w:rStyle w:val="Strong"/>
        </w:rPr>
        <w:t>4 years of experience developing and integrating secure financial transaction systems within banking and fintech environments</w:t>
      </w:r>
      <w:r>
        <w:rPr/>
        <w:t xml:space="preserve">. Specialized in </w:t>
      </w:r>
      <w:r>
        <w:rPr>
          <w:rStyle w:val="Strong"/>
        </w:rPr>
        <w:t>Java (Spring Boot), microservices architecture, and real-time payment integrations</w:t>
      </w:r>
      <w:r>
        <w:rPr/>
        <w:t xml:space="preserve">, including </w:t>
      </w:r>
      <w:r>
        <w:rPr>
          <w:rStyle w:val="Strong"/>
        </w:rPr>
        <w:t>PesaLink, M-Pesa, Interswitch, and Pesaflow</w:t>
      </w:r>
      <w:r>
        <w:rPr/>
        <w:t xml:space="preserve">. Experienced in </w:t>
      </w:r>
      <w:r>
        <w:rPr>
          <w:rStyle w:val="Strong"/>
        </w:rPr>
        <w:t>core banking integrations, reconciliation engines, and high-volume transaction processing systems</w:t>
      </w:r>
      <w:r>
        <w:rPr/>
        <w:t xml:space="preserve"> supporting mission-critical banking operations.</w:t>
      </w:r>
    </w:p>
    <w:p>
      <w:pPr>
        <w:pStyle w:val="BodyText"/>
        <w:bidi w:val="0"/>
        <w:jc w:val="left"/>
        <w:rPr/>
      </w:pPr>
      <w:r>
        <w:rPr/>
        <w:t xml:space="preserve">Proven ability to design </w:t>
      </w:r>
      <w:r>
        <w:rPr>
          <w:rStyle w:val="Strong"/>
        </w:rPr>
        <w:t>scalable, secure, and fault-tolerant applications</w:t>
      </w:r>
      <w:r>
        <w:rPr/>
        <w:t xml:space="preserve"> used in financial institutions. Strong background in </w:t>
      </w:r>
      <w:r>
        <w:rPr>
          <w:rStyle w:val="Strong"/>
        </w:rPr>
        <w:t>microservices architecture, cloud-native development, CI/CD automation, and enterprise API integrations</w:t>
      </w:r>
      <w:r>
        <w:rPr/>
        <w:t>.</w:t>
      </w:r>
    </w:p>
    <w:p>
      <w:pPr>
        <w:pStyle w:val="Heading1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TECHNICAL SKILLS</w:t>
      </w:r>
    </w:p>
    <w:p>
      <w:pPr>
        <w:pStyle w:val="Heading3"/>
        <w:bidi w:val="0"/>
        <w:jc w:val="left"/>
        <w:rPr/>
      </w:pPr>
      <w:r>
        <w:rPr/>
        <w:t>Programming &amp; Frameworks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Java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Spring Boot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 APIs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JPA / Hibernate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Microservices Architecture</w:t>
      </w:r>
    </w:p>
    <w:p>
      <w:pPr>
        <w:pStyle w:val="Heading3"/>
        <w:bidi w:val="0"/>
        <w:jc w:val="left"/>
        <w:rPr/>
      </w:pPr>
      <w:r>
        <w:rPr/>
        <w:t>Banking &amp; Payment Integrations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PesaLink Integration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M-Pesa (C2B, B2C, B2B, STK Push)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Interswitch Payment Gateway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Pesaflow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eCitizen Payments</w:t>
      </w:r>
    </w:p>
    <w:p>
      <w:pPr>
        <w:pStyle w:val="Heading3"/>
        <w:bidi w:val="0"/>
        <w:jc w:val="left"/>
        <w:rPr/>
      </w:pPr>
      <w:r>
        <w:rPr/>
        <w:t>Messaging &amp; Event Systems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Apache Kafka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RabbitMQ</w:t>
      </w:r>
    </w:p>
    <w:p>
      <w:pPr>
        <w:pStyle w:val="Heading3"/>
        <w:bidi w:val="0"/>
        <w:jc w:val="left"/>
        <w:rPr/>
      </w:pPr>
      <w:r>
        <w:rPr/>
        <w:t>Databases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Oracle Database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Microsoft SQL Server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MySQL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MariaDB</w:t>
      </w:r>
    </w:p>
    <w:p>
      <w:pPr>
        <w:pStyle w:val="Heading3"/>
        <w:bidi w:val="0"/>
        <w:jc w:val="left"/>
        <w:rPr/>
      </w:pPr>
      <w:r>
        <w:rPr/>
        <w:t>DevOps &amp; Infrastructure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Docker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Kubernetes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AWS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Jenkins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Git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Nginx</w:t>
      </w:r>
    </w:p>
    <w:p>
      <w:pPr>
        <w:pStyle w:val="Heading3"/>
        <w:bidi w:val="0"/>
        <w:jc w:val="left"/>
        <w:rPr/>
      </w:pPr>
      <w:r>
        <w:rPr/>
        <w:t>Monitoring &amp; Logging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ELK Stack (Elasticsearch, Logstash, Kibana)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Prometheus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Grafana</w:t>
      </w:r>
    </w:p>
    <w:p>
      <w:pPr>
        <w:pStyle w:val="Heading3"/>
        <w:bidi w:val="0"/>
        <w:jc w:val="left"/>
        <w:rPr/>
      </w:pPr>
      <w:r>
        <w:rPr/>
        <w:t>Engineering Practices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Test Driven Development (TDD)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CI/CD Pipelines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Agile Development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Code Reviews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Design</w:t>
      </w:r>
    </w:p>
    <w:p>
      <w:pPr>
        <w:pStyle w:val="Heading1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PROFESSIONAL EXPERIENCE</w:t>
      </w:r>
    </w:p>
    <w:p>
      <w:pPr>
        <w:pStyle w:val="Heading2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E&amp;M Technology House Ltd – Nairobi, Kenya</w:t>
      </w:r>
    </w:p>
    <w:p>
      <w:pPr>
        <w:pStyle w:val="BodyText"/>
        <w:bidi w:val="0"/>
        <w:jc w:val="left"/>
        <w:rPr/>
      </w:pPr>
      <w:r>
        <w:rPr>
          <w:rStyle w:val="Strong"/>
        </w:rPr>
        <w:t>Software Engineer</w:t>
      </w:r>
      <w:r>
        <w:rPr/>
        <w:br/>
        <w:t>Jan 2024 – Present</w:t>
      </w:r>
    </w:p>
    <w:p>
      <w:pPr>
        <w:pStyle w:val="BodyText"/>
        <w:bidi w:val="0"/>
        <w:jc w:val="left"/>
        <w:rPr/>
      </w:pPr>
      <w:r>
        <w:rPr/>
        <w:t>Key Responsibilities &amp; Achievements: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Developed and integrated </w:t>
      </w:r>
      <w:r>
        <w:rPr>
          <w:rStyle w:val="Strong"/>
        </w:rPr>
        <w:t>custom APIs with core banking systems</w:t>
      </w:r>
      <w:r>
        <w:rPr/>
        <w:t xml:space="preserve"> to support financial transaction processing.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Built a </w:t>
      </w:r>
      <w:r>
        <w:rPr>
          <w:rStyle w:val="Strong"/>
        </w:rPr>
        <w:t>goAML reporting system</w:t>
      </w:r>
      <w:r>
        <w:rPr/>
        <w:t xml:space="preserve"> used by banks to submit compliance reports to the Financial Reporting Centre (FRC).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Designed and implemented </w:t>
      </w:r>
      <w:r>
        <w:rPr>
          <w:rStyle w:val="Strong"/>
        </w:rPr>
        <w:t>transaction processing modules handling over 10,000 daily banking transactions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Integrated </w:t>
      </w:r>
      <w:r>
        <w:rPr>
          <w:rStyle w:val="Strong"/>
        </w:rPr>
        <w:t>third-party payment platforms including PesaLink, Interswitch, and Pesaflow</w:t>
      </w:r>
      <w:r>
        <w:rPr/>
        <w:t>, reducing manual processing and downtime by 90%.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Developed middleware services for </w:t>
      </w:r>
      <w:r>
        <w:rPr>
          <w:rStyle w:val="Strong"/>
        </w:rPr>
        <w:t>Cash Deposit Machine (CDM) integrations</w:t>
      </w:r>
      <w:r>
        <w:rPr/>
        <w:t>, enabling real-time account crediting across multiple branches.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Built internal tools for </w:t>
      </w:r>
      <w:r>
        <w:rPr>
          <w:rStyle w:val="Strong"/>
        </w:rPr>
        <w:t>payment reconciliation, transaction monitoring, and financial data validation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Optimized </w:t>
      </w:r>
      <w:r>
        <w:rPr>
          <w:rStyle w:val="Strong"/>
        </w:rPr>
        <w:t>CI/CD pipelines using Jenkins and Git</w:t>
      </w:r>
      <w:r>
        <w:rPr/>
        <w:t>, reducing deployment time by 40%.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Mentored junior developers on </w:t>
      </w:r>
      <w:r>
        <w:rPr>
          <w:rStyle w:val="Strong"/>
        </w:rPr>
        <w:t>microservices architecture and TDD best practices</w:t>
      </w:r>
      <w:r>
        <w:rPr/>
        <w:t>.</w:t>
      </w:r>
    </w:p>
    <w:p>
      <w:pPr>
        <w:pStyle w:val="Heading2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Neptune Software Developers – Nairobi, Kenya</w:t>
      </w:r>
    </w:p>
    <w:p>
      <w:pPr>
        <w:pStyle w:val="BodyText"/>
        <w:bidi w:val="0"/>
        <w:jc w:val="left"/>
        <w:rPr/>
      </w:pPr>
      <w:r>
        <w:rPr>
          <w:rStyle w:val="Strong"/>
        </w:rPr>
        <w:t>Software Engineer</w:t>
      </w:r>
      <w:r>
        <w:rPr/>
        <w:br/>
        <w:t>Jan 2022 – Dec 2023</w:t>
      </w:r>
    </w:p>
    <w:p>
      <w:pPr>
        <w:pStyle w:val="BodyText"/>
        <w:bidi w:val="0"/>
        <w:jc w:val="left"/>
        <w:rPr/>
      </w:pPr>
      <w:r>
        <w:rPr/>
        <w:t>Key Responsibilities &amp; Achievements: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Developed </w:t>
      </w:r>
      <w:r>
        <w:rPr>
          <w:rStyle w:val="Strong"/>
        </w:rPr>
        <w:t>M-Pesa and PesaLink integrations</w:t>
      </w:r>
      <w:r>
        <w:rPr/>
        <w:t xml:space="preserve"> supporting real-time transactions and bulk payment processing.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Designed resilient services improving application uptime from </w:t>
      </w:r>
      <w:r>
        <w:rPr>
          <w:rStyle w:val="Strong"/>
        </w:rPr>
        <w:t>95% to 99.98%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Implemented </w:t>
      </w:r>
      <w:r>
        <w:rPr>
          <w:rStyle w:val="Strong"/>
        </w:rPr>
        <w:t>centralized logging using the ELK Stack</w:t>
      </w:r>
      <w:r>
        <w:rPr/>
        <w:t xml:space="preserve"> for improved system observability.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Built monitoring systems using </w:t>
      </w:r>
      <w:r>
        <w:rPr>
          <w:rStyle w:val="Strong"/>
        </w:rPr>
        <w:t>Prometheus and Grafana</w:t>
      </w:r>
      <w:r>
        <w:rPr/>
        <w:t xml:space="preserve"> for proactive system health tracking.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Developed secure APIs for </w:t>
      </w:r>
      <w:r>
        <w:rPr>
          <w:rStyle w:val="Strong"/>
        </w:rPr>
        <w:t>financial transaction processing and system integrations</w:t>
      </w:r>
      <w:r>
        <w:rPr/>
        <w:t>.</w:t>
      </w:r>
    </w:p>
    <w:p>
      <w:pPr>
        <w:pStyle w:val="Heading2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HI-NEX IT Solutions – Nairobi, Kenya</w:t>
      </w:r>
    </w:p>
    <w:p>
      <w:pPr>
        <w:pStyle w:val="BodyText"/>
        <w:bidi w:val="0"/>
        <w:jc w:val="left"/>
        <w:rPr/>
      </w:pPr>
      <w:r>
        <w:rPr>
          <w:rStyle w:val="Strong"/>
        </w:rPr>
        <w:t>Software Developer</w:t>
      </w:r>
      <w:r>
        <w:rPr/>
        <w:br/>
        <w:t>Jan 2021 – Dec 2021</w:t>
      </w:r>
    </w:p>
    <w:p>
      <w:pPr>
        <w:pStyle w:val="BodyText"/>
        <w:bidi w:val="0"/>
        <w:jc w:val="left"/>
        <w:rPr/>
      </w:pPr>
      <w:r>
        <w:rPr/>
        <w:t>Key Responsibilities &amp; Achievements: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Led development of a </w:t>
      </w:r>
      <w:r>
        <w:rPr>
          <w:rStyle w:val="Strong"/>
        </w:rPr>
        <w:t>Daily Milk Collection System</w:t>
      </w:r>
      <w:r>
        <w:rPr/>
        <w:t xml:space="preserve"> that digitized farmer payment processing and reduced payout time by 50%.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Developed a </w:t>
      </w:r>
      <w:r>
        <w:rPr>
          <w:rStyle w:val="Strong"/>
        </w:rPr>
        <w:t>secure ticketing and booking system</w:t>
      </w:r>
      <w:r>
        <w:rPr/>
        <w:t xml:space="preserve"> with QR validation and mobile payment integration.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Implemented </w:t>
      </w:r>
      <w:r>
        <w:rPr>
          <w:rStyle w:val="Strong"/>
        </w:rPr>
        <w:t>secure API communications and encrypted payment workflows</w:t>
      </w:r>
      <w:r>
        <w:rPr/>
        <w:t>.</w:t>
      </w:r>
    </w:p>
    <w:p>
      <w:pPr>
        <w:pStyle w:val="Heading1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KEY BANKING PROJECTS</w:t>
      </w:r>
    </w:p>
    <w:p>
      <w:pPr>
        <w:pStyle w:val="Heading3"/>
        <w:bidi w:val="0"/>
        <w:jc w:val="left"/>
        <w:rPr/>
      </w:pPr>
      <w:r>
        <w:rPr/>
        <w:t>Cash Deposit Machine (CDM) Integration</w:t>
      </w:r>
    </w:p>
    <w:p>
      <w:pPr>
        <w:pStyle w:val="BodyText"/>
        <w:bidi w:val="0"/>
        <w:jc w:val="left"/>
        <w:rPr/>
      </w:pPr>
      <w:r>
        <w:rPr/>
        <w:t xml:space="preserve">Integrated CDM devices with core banking systems to enable </w:t>
      </w:r>
      <w:r>
        <w:rPr>
          <w:rStyle w:val="Strong"/>
        </w:rPr>
        <w:t>real-time deposit processing and automated reconciliation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PesaLink Payment Integration</w:t>
      </w:r>
    </w:p>
    <w:p>
      <w:pPr>
        <w:pStyle w:val="BodyText"/>
        <w:bidi w:val="0"/>
        <w:jc w:val="left"/>
        <w:rPr/>
      </w:pPr>
      <w:r>
        <w:rPr/>
        <w:t xml:space="preserve">Designed and implemented </w:t>
      </w:r>
      <w:r>
        <w:rPr>
          <w:rStyle w:val="Strong"/>
        </w:rPr>
        <w:t>full PesaLink switch integration</w:t>
      </w:r>
      <w:r>
        <w:rPr/>
        <w:t xml:space="preserve"> supporting inbound and outbound account-to-account transfers.</w:t>
      </w:r>
    </w:p>
    <w:p>
      <w:pPr>
        <w:pStyle w:val="Heading3"/>
        <w:bidi w:val="0"/>
        <w:jc w:val="left"/>
        <w:rPr/>
      </w:pPr>
      <w:r>
        <w:rPr/>
        <w:t>M-Pesa Integration</w:t>
      </w:r>
    </w:p>
    <w:p>
      <w:pPr>
        <w:pStyle w:val="BodyText"/>
        <w:bidi w:val="0"/>
        <w:jc w:val="left"/>
        <w:rPr/>
      </w:pPr>
      <w:r>
        <w:rPr/>
        <w:t xml:space="preserve">Implemented </w:t>
      </w:r>
      <w:r>
        <w:rPr>
          <w:rStyle w:val="Strong"/>
        </w:rPr>
        <w:t>C2B, B2C, B2B, and STK Push payment flows</w:t>
      </w:r>
      <w:r>
        <w:rPr/>
        <w:t>, including secure callback handling and transaction reconciliation.</w:t>
      </w:r>
    </w:p>
    <w:p>
      <w:pPr>
        <w:pStyle w:val="Heading3"/>
        <w:bidi w:val="0"/>
        <w:jc w:val="left"/>
        <w:rPr/>
      </w:pPr>
      <w:r>
        <w:rPr/>
        <w:t>Interswitch Payment Gateway Integration</w:t>
      </w:r>
    </w:p>
    <w:p>
      <w:pPr>
        <w:pStyle w:val="BodyText"/>
        <w:bidi w:val="0"/>
        <w:jc w:val="left"/>
        <w:rPr/>
      </w:pPr>
      <w:r>
        <w:rPr/>
        <w:t xml:space="preserve">Developed secure integrations for </w:t>
      </w:r>
      <w:r>
        <w:rPr>
          <w:rStyle w:val="Strong"/>
        </w:rPr>
        <w:t>Quickteller and DirectPay services</w:t>
      </w:r>
      <w:r>
        <w:rPr/>
        <w:t>, including encryption, tokenization, and payment verification.</w:t>
      </w:r>
    </w:p>
    <w:p>
      <w:pPr>
        <w:pStyle w:val="Heading3"/>
        <w:bidi w:val="0"/>
        <w:jc w:val="left"/>
        <w:rPr/>
      </w:pPr>
      <w:r>
        <w:rPr/>
        <w:t>Oracle-Based Reconciliation Engine</w:t>
      </w:r>
    </w:p>
    <w:p>
      <w:pPr>
        <w:pStyle w:val="BodyText"/>
        <w:bidi w:val="0"/>
        <w:jc w:val="left"/>
        <w:rPr/>
      </w:pPr>
      <w:r>
        <w:rPr/>
        <w:t xml:space="preserve">Built an automated reconciliation engine processing </w:t>
      </w:r>
      <w:r>
        <w:rPr>
          <w:rStyle w:val="Strong"/>
        </w:rPr>
        <w:t>MT940 and MT950 bank statement files</w:t>
      </w:r>
      <w:r>
        <w:rPr/>
        <w:t xml:space="preserve"> using Java and Oracle PL/SQL.</w:t>
      </w:r>
    </w:p>
    <w:p>
      <w:pPr>
        <w:pStyle w:val="Heading1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EDUCATION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Bachelor of Business Information Technology (BBIT)</w:t>
      </w:r>
      <w:r>
        <w:rPr/>
        <w:br/>
        <w:t>Dedan Kimathi University of Technology – Nyeri, Kenya</w:t>
        <w:br/>
        <w:t>2017 – 2021</w:t>
      </w:r>
    </w:p>
    <w:p>
      <w:pPr>
        <w:pStyle w:val="BodyText"/>
        <w:bidi w:val="0"/>
        <w:jc w:val="left"/>
        <w:rPr/>
      </w:pPr>
      <w:r>
        <w:rPr/>
        <w:t>Relevant Coursework: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 Structures &amp; Algorithms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Software Engineering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Microservices Architecture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Artificial Intelligence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Database Systems</w:t>
      </w:r>
    </w:p>
    <w:p>
      <w:pPr>
        <w:pStyle w:val="Heading1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REFEREES</w:t>
      </w:r>
    </w:p>
    <w:p>
      <w:pPr>
        <w:pStyle w:val="BodyText"/>
        <w:bidi w:val="0"/>
        <w:jc w:val="left"/>
        <w:rPr/>
      </w:pPr>
      <w:r>
        <w:rPr>
          <w:rStyle w:val="Strong"/>
        </w:rPr>
        <w:t>Frankline Limo</w:t>
      </w:r>
      <w:r>
        <w:rPr/>
        <w:br/>
        <w:t>Project Manager – Victoria Commercial Bank</w:t>
        <w:br/>
        <w:t>📞 0724 827 859</w:t>
      </w:r>
    </w:p>
    <w:p>
      <w:pPr>
        <w:pStyle w:val="BodyText"/>
        <w:bidi w:val="0"/>
        <w:jc w:val="left"/>
        <w:rPr/>
      </w:pPr>
      <w:r>
        <w:rPr>
          <w:rStyle w:val="Strong"/>
        </w:rPr>
        <w:t>Ambrose Langat</w:t>
      </w:r>
      <w:r>
        <w:rPr/>
        <w:br/>
        <w:t>Project Manager – E&amp;M Technology House</w:t>
        <w:br/>
        <w:t>📞 0710 277 281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airusNyako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LibreOffice/25.8.5.2$Linux_X86_64 LibreOffice_project/252c20f6956e3db0b52e6e2f9dda67263513c8fc</Application>
  <AppVersion>15.0000</AppVersion>
  <Pages>4</Pages>
  <Words>636</Words>
  <Characters>4164</Characters>
  <CharactersWithSpaces>4669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2026-03-05T11:40:06Z</dcterms:created>
  <dc:creator/>
  <dc:description/>
  <dc:language>en-US</dc:language>
  <cp:lastModifiedBy/>
  <dcterms:modified xsi:type="dcterms:W3CDTF">2026-03-05T11:45:18Z</dcterms:modified>
  <cp:revision>1</cp:revision>
  <dc:subject/>
  <dc:title/>
</cp:coreProperties>
</file>