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61B2" w:rsidRPr="00E261B2" w:rsidRDefault="00E261B2" w:rsidP="00E261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E261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Projeto ESG com </w:t>
      </w:r>
      <w:proofErr w:type="spellStart"/>
      <w:proofErr w:type="gramStart"/>
      <w:r w:rsidRPr="00E261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MongoDB</w:t>
      </w:r>
      <w:proofErr w:type="spellEnd"/>
      <w:proofErr w:type="gramEnd"/>
    </w:p>
    <w:p w:rsidR="00E261B2" w:rsidRPr="00E261B2" w:rsidRDefault="00E261B2" w:rsidP="00E261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proofErr w:type="gramStart"/>
      <w:r w:rsidRPr="00E261B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EcoTrack</w:t>
      </w:r>
      <w:proofErr w:type="spellEnd"/>
      <w:proofErr w:type="gramEnd"/>
      <w:r w:rsidRPr="00E261B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360</w:t>
      </w:r>
      <w:r w:rsidRPr="00E261B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– Plataforma de Monitoramento Sustentável</w:t>
      </w:r>
    </w:p>
    <w:p w:rsidR="00E261B2" w:rsidRPr="00E261B2" w:rsidRDefault="00E261B2" w:rsidP="00E26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61B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Aluno:</w:t>
      </w:r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Geovane Bellinazzo</w:t>
      </w:r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E261B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Curso:</w:t>
      </w:r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Análise e Desenvolvimento de Sistemas</w:t>
      </w:r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E261B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Disciplina:</w:t>
      </w:r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Banco de Dados </w:t>
      </w:r>
      <w:proofErr w:type="spellStart"/>
      <w:proofErr w:type="gramStart"/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t>NoSQL</w:t>
      </w:r>
      <w:proofErr w:type="spellEnd"/>
      <w:proofErr w:type="gramEnd"/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E261B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Instituição:</w:t>
      </w:r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FIAP</w:t>
      </w:r>
    </w:p>
    <w:p w:rsidR="00E261B2" w:rsidRPr="00E261B2" w:rsidRDefault="00E261B2" w:rsidP="00E261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E261B2" w:rsidRPr="00E261B2" w:rsidRDefault="00E261B2" w:rsidP="00E261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261B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1. Introdução</w:t>
      </w:r>
    </w:p>
    <w:p w:rsidR="0034154C" w:rsidRPr="0034154C" w:rsidRDefault="0034154C" w:rsidP="00341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415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projeto </w:t>
      </w:r>
      <w:proofErr w:type="gramStart"/>
      <w:r w:rsidRPr="0034154C">
        <w:rPr>
          <w:rFonts w:ascii="Times New Roman" w:eastAsia="Times New Roman" w:hAnsi="Times New Roman" w:cs="Times New Roman"/>
          <w:sz w:val="24"/>
          <w:szCs w:val="24"/>
          <w:lang w:eastAsia="pt-BR"/>
        </w:rPr>
        <w:t>EcoTrack360</w:t>
      </w:r>
      <w:proofErr w:type="gramEnd"/>
      <w:r w:rsidRPr="003415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uma plataforma desenvolvida para auxiliar empresas no acompanhamento de indicadores ESG (Environmental, Social </w:t>
      </w:r>
      <w:proofErr w:type="spellStart"/>
      <w:r w:rsidRPr="0034154C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3415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4154C">
        <w:rPr>
          <w:rFonts w:ascii="Times New Roman" w:eastAsia="Times New Roman" w:hAnsi="Times New Roman" w:cs="Times New Roman"/>
          <w:sz w:val="24"/>
          <w:szCs w:val="24"/>
          <w:lang w:eastAsia="pt-BR"/>
        </w:rPr>
        <w:t>Governance</w:t>
      </w:r>
      <w:proofErr w:type="spellEnd"/>
      <w:r w:rsidRPr="0034154C">
        <w:rPr>
          <w:rFonts w:ascii="Times New Roman" w:eastAsia="Times New Roman" w:hAnsi="Times New Roman" w:cs="Times New Roman"/>
          <w:sz w:val="24"/>
          <w:szCs w:val="24"/>
          <w:lang w:eastAsia="pt-BR"/>
        </w:rPr>
        <w:t>). A aplicação permite registrar dados ambientais, ações sociais, métricas de governança, fornecedores sustentáveis e relatórios consolidados.</w:t>
      </w:r>
    </w:p>
    <w:p w:rsidR="0034154C" w:rsidRDefault="0034154C" w:rsidP="00341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415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solução foi implementada utilizando C# (Console </w:t>
      </w:r>
      <w:proofErr w:type="spellStart"/>
      <w:r w:rsidRPr="0034154C">
        <w:rPr>
          <w:rFonts w:ascii="Times New Roman" w:eastAsia="Times New Roman" w:hAnsi="Times New Roman" w:cs="Times New Roman"/>
          <w:sz w:val="24"/>
          <w:szCs w:val="24"/>
          <w:lang w:eastAsia="pt-BR"/>
        </w:rPr>
        <w:t>Application</w:t>
      </w:r>
      <w:proofErr w:type="spellEnd"/>
      <w:r w:rsidRPr="003415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 e </w:t>
      </w:r>
      <w:proofErr w:type="spellStart"/>
      <w:proofErr w:type="gramStart"/>
      <w:r w:rsidRPr="0034154C">
        <w:rPr>
          <w:rFonts w:ascii="Times New Roman" w:eastAsia="Times New Roman" w:hAnsi="Times New Roman" w:cs="Times New Roman"/>
          <w:sz w:val="24"/>
          <w:szCs w:val="24"/>
          <w:lang w:eastAsia="pt-BR"/>
        </w:rPr>
        <w:t>MongoDB</w:t>
      </w:r>
      <w:proofErr w:type="spellEnd"/>
      <w:proofErr w:type="gramEnd"/>
      <w:r w:rsidRPr="003415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explorando os benefícios de bancos </w:t>
      </w:r>
      <w:proofErr w:type="spellStart"/>
      <w:r w:rsidRPr="0034154C">
        <w:rPr>
          <w:rFonts w:ascii="Times New Roman" w:eastAsia="Times New Roman" w:hAnsi="Times New Roman" w:cs="Times New Roman"/>
          <w:sz w:val="24"/>
          <w:szCs w:val="24"/>
          <w:lang w:eastAsia="pt-BR"/>
        </w:rPr>
        <w:t>NoSQL</w:t>
      </w:r>
      <w:proofErr w:type="spellEnd"/>
      <w:r w:rsidRPr="0034154C">
        <w:rPr>
          <w:rFonts w:ascii="Times New Roman" w:eastAsia="Times New Roman" w:hAnsi="Times New Roman" w:cs="Times New Roman"/>
          <w:sz w:val="24"/>
          <w:szCs w:val="24"/>
          <w:lang w:eastAsia="pt-BR"/>
        </w:rPr>
        <w:t>, como flexibilidade de esquema, escalabilidade e alta disponibilidade.</w:t>
      </w:r>
    </w:p>
    <w:p w:rsidR="00E261B2" w:rsidRPr="00E261B2" w:rsidRDefault="00E261B2" w:rsidP="00E26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Este projeto apresenta uma aplicação inovadora chamada </w:t>
      </w:r>
      <w:proofErr w:type="spellStart"/>
      <w:proofErr w:type="gramStart"/>
      <w:r w:rsidRPr="00E261B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EcoTrack</w:t>
      </w:r>
      <w:proofErr w:type="spellEnd"/>
      <w:proofErr w:type="gramEnd"/>
      <w:r w:rsidRPr="00E261B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360</w:t>
      </w:r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desenvolvida utilizando </w:t>
      </w:r>
      <w:proofErr w:type="spellStart"/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t>MongoDB</w:t>
      </w:r>
      <w:proofErr w:type="spellEnd"/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como banco de dados </w:t>
      </w:r>
      <w:proofErr w:type="spellStart"/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t>NoSQL</w:t>
      </w:r>
      <w:proofErr w:type="spellEnd"/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O objetivo da aplicação é </w:t>
      </w:r>
      <w:proofErr w:type="gramStart"/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t>auxiliar empresas</w:t>
      </w:r>
      <w:proofErr w:type="gramEnd"/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acompanhamento de indicadores ambientais, sociais e de governança (ESG), permitindo registrar, analisar e gerenciar métricas sustentáveis de forma flexível e escalável.</w:t>
      </w:r>
    </w:p>
    <w:p w:rsidR="00E261B2" w:rsidRPr="00E261B2" w:rsidRDefault="00E261B2" w:rsidP="00E26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solução foi pensada para lidar com dados heterogêneos, já que diferentes organizações podem possuir indicadores ESG </w:t>
      </w:r>
      <w:proofErr w:type="gramStart"/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t>distintos</w:t>
      </w:r>
      <w:proofErr w:type="gramEnd"/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O </w:t>
      </w:r>
      <w:proofErr w:type="spellStart"/>
      <w:proofErr w:type="gramStart"/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t>MongoDB</w:t>
      </w:r>
      <w:proofErr w:type="spellEnd"/>
      <w:proofErr w:type="gramEnd"/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 mostrou ideal para este cenário devido à sua estrutura baseada em documentos JSON, que possibilita armazenar informações variadas sem a necessidade de esquemas rígidos.</w:t>
      </w:r>
    </w:p>
    <w:p w:rsidR="00E261B2" w:rsidRPr="00E261B2" w:rsidRDefault="00E261B2" w:rsidP="00E261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E261B2" w:rsidRPr="00E261B2" w:rsidRDefault="00E261B2" w:rsidP="00E261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261B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2. Justificativa do uso do </w:t>
      </w:r>
      <w:proofErr w:type="spellStart"/>
      <w:proofErr w:type="gramStart"/>
      <w:r w:rsidRPr="00E261B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MongoDB</w:t>
      </w:r>
      <w:proofErr w:type="spellEnd"/>
      <w:proofErr w:type="gramEnd"/>
    </w:p>
    <w:p w:rsidR="00E261B2" w:rsidRPr="00E261B2" w:rsidRDefault="00E261B2" w:rsidP="00E26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proofErr w:type="gramStart"/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t>MongoDB</w:t>
      </w:r>
      <w:proofErr w:type="spellEnd"/>
      <w:proofErr w:type="gramEnd"/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foi escolhido devido às seguintes características:</w:t>
      </w:r>
    </w:p>
    <w:p w:rsidR="00E261B2" w:rsidRPr="00E261B2" w:rsidRDefault="00E261B2" w:rsidP="00E261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t>Flexibilidade de esquema, permitindo armazenar diferentes tipos de métricas ESG.</w:t>
      </w:r>
    </w:p>
    <w:p w:rsidR="00E261B2" w:rsidRPr="00E261B2" w:rsidRDefault="00E261B2" w:rsidP="00E261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t>Alta escalabilidade, possibilitando crescimento conforme o volume de dados aumenta.</w:t>
      </w:r>
    </w:p>
    <w:p w:rsidR="00E261B2" w:rsidRPr="00E261B2" w:rsidRDefault="00E261B2" w:rsidP="00E261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t>Alta disponibilidade, garantindo acesso contínuo às informações.</w:t>
      </w:r>
    </w:p>
    <w:p w:rsidR="00E261B2" w:rsidRPr="00E261B2" w:rsidRDefault="00E261B2" w:rsidP="00E261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t>Facilidade de integração com aplicações em C#.</w:t>
      </w:r>
    </w:p>
    <w:p w:rsidR="00E261B2" w:rsidRPr="00E261B2" w:rsidRDefault="00E261B2" w:rsidP="00E26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Esses fatores contribuem diretamente para resolver desafios ESG, pois permitem que empresas adaptem seus indicadores ao longo do tempo sem necessidade de reestruturação do banco de dados.</w:t>
      </w:r>
    </w:p>
    <w:p w:rsidR="00E261B2" w:rsidRPr="00E261B2" w:rsidRDefault="00E261B2" w:rsidP="00E261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E261B2" w:rsidRPr="00E261B2" w:rsidRDefault="00E261B2" w:rsidP="00E261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261B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3. Conceito da Aplicação – </w:t>
      </w:r>
      <w:proofErr w:type="spellStart"/>
      <w:proofErr w:type="gramStart"/>
      <w:r w:rsidRPr="00E261B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EcoTrack</w:t>
      </w:r>
      <w:proofErr w:type="spellEnd"/>
      <w:proofErr w:type="gramEnd"/>
      <w:r w:rsidRPr="00E261B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360</w:t>
      </w:r>
    </w:p>
    <w:p w:rsidR="00E261B2" w:rsidRPr="00E261B2" w:rsidRDefault="00E261B2" w:rsidP="00E26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proofErr w:type="gramStart"/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t>EcoTrack</w:t>
      </w:r>
      <w:proofErr w:type="spellEnd"/>
      <w:proofErr w:type="gramEnd"/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360</w:t>
      </w:r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uma plataforma que centraliza dados ambientais, sociais e de governança corporativa. A aplicação permite:</w:t>
      </w:r>
    </w:p>
    <w:p w:rsidR="00E261B2" w:rsidRPr="00E261B2" w:rsidRDefault="00E261B2" w:rsidP="00E261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t>Monitorar impactos ambientais.</w:t>
      </w:r>
    </w:p>
    <w:p w:rsidR="00E261B2" w:rsidRPr="00E261B2" w:rsidRDefault="00E261B2" w:rsidP="00E261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t>Registrar projetos sociais.</w:t>
      </w:r>
    </w:p>
    <w:p w:rsidR="00E261B2" w:rsidRPr="00E261B2" w:rsidRDefault="00E261B2" w:rsidP="00E261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t>Avaliar fornecedores sustentáveis.</w:t>
      </w:r>
    </w:p>
    <w:p w:rsidR="00E261B2" w:rsidRPr="00E261B2" w:rsidRDefault="00E261B2" w:rsidP="00E261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t>Acompanhar métricas de governança.</w:t>
      </w:r>
    </w:p>
    <w:p w:rsidR="00E261B2" w:rsidRPr="00E261B2" w:rsidRDefault="00E261B2" w:rsidP="00E261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t>Gerar relatórios ESG consolidados.</w:t>
      </w:r>
    </w:p>
    <w:p w:rsidR="00E261B2" w:rsidRDefault="00E261B2" w:rsidP="00E26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arquitetura </w:t>
      </w:r>
      <w:proofErr w:type="spellStart"/>
      <w:proofErr w:type="gramStart"/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t>NoSQL</w:t>
      </w:r>
      <w:proofErr w:type="spellEnd"/>
      <w:proofErr w:type="gramEnd"/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possibilita registrar informações personalizadas para cada empresa, explorando o modelo flexível do </w:t>
      </w:r>
      <w:proofErr w:type="spellStart"/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t>MongoDB</w:t>
      </w:r>
      <w:proofErr w:type="spellEnd"/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261B2" w:rsidRDefault="00E261B2" w:rsidP="00E261B2">
      <w:pPr>
        <w:pStyle w:val="NormalWeb"/>
      </w:pPr>
      <w:r>
        <w:t xml:space="preserve">Optou-se pela abordagem de </w:t>
      </w:r>
      <w:r>
        <w:rPr>
          <w:rStyle w:val="Forte"/>
        </w:rPr>
        <w:t>inovação</w:t>
      </w:r>
      <w:r>
        <w:t xml:space="preserve">, em vez de migração, pois o objetivo foi criar uma aplicação ESG desde </w:t>
      </w:r>
      <w:proofErr w:type="gramStart"/>
      <w:r>
        <w:t>o início já estruturada para trabalhar com dados flexíveis</w:t>
      </w:r>
      <w:proofErr w:type="gramEnd"/>
      <w:r>
        <w:t xml:space="preserve"> e escaláveis. Indicadores ESG variam entre empresas, o que torna bancos relacionais menos eficientes devido à necessidade constante de alterações de esquema.</w:t>
      </w:r>
    </w:p>
    <w:p w:rsidR="00E261B2" w:rsidRDefault="00E261B2" w:rsidP="00E261B2">
      <w:pPr>
        <w:pStyle w:val="NormalWeb"/>
      </w:pPr>
      <w:r>
        <w:t xml:space="preserve">O </w:t>
      </w:r>
      <w:proofErr w:type="spellStart"/>
      <w:proofErr w:type="gramStart"/>
      <w:r>
        <w:t>MongoDB</w:t>
      </w:r>
      <w:proofErr w:type="spellEnd"/>
      <w:proofErr w:type="gramEnd"/>
      <w:r>
        <w:t xml:space="preserve"> permite armazenar diferentes métricas em formato de documentos, facilitando a inclusão de novos campos sem impactar a estrutura existente. Essa flexibilidade é essencial para acompanhar a evolução dos critérios ESG.</w:t>
      </w:r>
    </w:p>
    <w:p w:rsidR="00E261B2" w:rsidRDefault="00E261B2" w:rsidP="00E261B2">
      <w:pPr>
        <w:pStyle w:val="NormalWeb"/>
      </w:pPr>
      <w:r>
        <w:t xml:space="preserve">Além disso, a escalabilidade e alta disponibilidade do </w:t>
      </w:r>
      <w:proofErr w:type="spellStart"/>
      <w:proofErr w:type="gramStart"/>
      <w:r>
        <w:t>MongoDB</w:t>
      </w:r>
      <w:proofErr w:type="spellEnd"/>
      <w:proofErr w:type="gramEnd"/>
      <w:r>
        <w:t xml:space="preserve"> garantem que a aplicação possa crescer conforme o volume de dados aumenta. Dessa forma, a inovação possibilitou desenvolver uma solução moderna, adaptável e alinhada às demandas dinâmicas da sustentabilidade corporativa.</w:t>
      </w:r>
      <w:bookmarkStart w:id="0" w:name="_GoBack"/>
      <w:bookmarkEnd w:id="0"/>
    </w:p>
    <w:p w:rsidR="00E261B2" w:rsidRPr="00E261B2" w:rsidRDefault="00E261B2" w:rsidP="00E26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261B2" w:rsidRPr="00E261B2" w:rsidRDefault="00E261B2" w:rsidP="00E261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E261B2" w:rsidRPr="00E261B2" w:rsidRDefault="00E261B2" w:rsidP="00E261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261B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4. </w:t>
      </w:r>
      <w:proofErr w:type="spellStart"/>
      <w:r w:rsidRPr="00E261B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Collections</w:t>
      </w:r>
      <w:proofErr w:type="spellEnd"/>
      <w:r w:rsidRPr="00E261B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Criadas</w:t>
      </w:r>
    </w:p>
    <w:p w:rsidR="00E261B2" w:rsidRPr="00E261B2" w:rsidRDefault="00E261B2" w:rsidP="00E26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Foram criadas cinco </w:t>
      </w:r>
      <w:proofErr w:type="spellStart"/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t>collections</w:t>
      </w:r>
      <w:proofErr w:type="spellEnd"/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principais:</w:t>
      </w:r>
    </w:p>
    <w:p w:rsidR="00E261B2" w:rsidRPr="00E261B2" w:rsidRDefault="00E261B2" w:rsidP="00E261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E261B2" w:rsidRPr="00E261B2" w:rsidRDefault="00E261B2" w:rsidP="00E261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261B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4.1 </w:t>
      </w:r>
      <w:proofErr w:type="spellStart"/>
      <w:r w:rsidRPr="00E261B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environmental_impacts</w:t>
      </w:r>
      <w:proofErr w:type="spellEnd"/>
    </w:p>
    <w:p w:rsidR="00E261B2" w:rsidRPr="00E261B2" w:rsidRDefault="00E261B2" w:rsidP="00E26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t>Representa indicadores ambientais das empresas, como redução de CO₂, árvores plantadas e economia de recursos.</w:t>
      </w:r>
    </w:p>
    <w:p w:rsidR="00E261B2" w:rsidRPr="00E261B2" w:rsidRDefault="00E261B2" w:rsidP="00E26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Exemplos de campos:</w:t>
      </w:r>
    </w:p>
    <w:p w:rsidR="00E261B2" w:rsidRPr="00E261B2" w:rsidRDefault="00E261B2" w:rsidP="00E261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t>company</w:t>
      </w:r>
      <w:proofErr w:type="spellEnd"/>
      <w:proofErr w:type="gramEnd"/>
    </w:p>
    <w:p w:rsidR="00E261B2" w:rsidRPr="00E261B2" w:rsidRDefault="00E261B2" w:rsidP="00E261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t>co2Reduced</w:t>
      </w:r>
      <w:proofErr w:type="gramEnd"/>
    </w:p>
    <w:p w:rsidR="00E261B2" w:rsidRPr="00E261B2" w:rsidRDefault="00E261B2" w:rsidP="00E261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t>treesPlanted</w:t>
      </w:r>
      <w:proofErr w:type="spellEnd"/>
      <w:proofErr w:type="gramEnd"/>
    </w:p>
    <w:p w:rsidR="00E261B2" w:rsidRPr="00E261B2" w:rsidRDefault="00E261B2" w:rsidP="00E261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t>energySaved</w:t>
      </w:r>
      <w:proofErr w:type="spellEnd"/>
      <w:proofErr w:type="gramEnd"/>
    </w:p>
    <w:p w:rsidR="00E261B2" w:rsidRPr="00E261B2" w:rsidRDefault="00E261B2" w:rsidP="00E261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t>waterSaved</w:t>
      </w:r>
      <w:proofErr w:type="spellEnd"/>
      <w:proofErr w:type="gramEnd"/>
    </w:p>
    <w:p w:rsidR="00E261B2" w:rsidRPr="00E261B2" w:rsidRDefault="00E261B2" w:rsidP="00E26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Relacionada ao pilar </w:t>
      </w:r>
      <w:r w:rsidRPr="00E261B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Ambiental</w:t>
      </w:r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ESG.</w:t>
      </w:r>
    </w:p>
    <w:p w:rsidR="00E261B2" w:rsidRPr="00E261B2" w:rsidRDefault="00E261B2" w:rsidP="00E261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E261B2" w:rsidRPr="00E261B2" w:rsidRDefault="00E261B2" w:rsidP="00E261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261B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4.2 </w:t>
      </w:r>
      <w:proofErr w:type="spellStart"/>
      <w:r w:rsidRPr="00E261B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social_projects</w:t>
      </w:r>
      <w:proofErr w:type="spellEnd"/>
    </w:p>
    <w:p w:rsidR="00E261B2" w:rsidRPr="00E261B2" w:rsidRDefault="00E261B2" w:rsidP="00E26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t>Armazena projetos sociais realizados pelas empresas.</w:t>
      </w:r>
    </w:p>
    <w:p w:rsidR="00E261B2" w:rsidRPr="00E261B2" w:rsidRDefault="00E261B2" w:rsidP="00E26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t>Campos utilizados:</w:t>
      </w:r>
    </w:p>
    <w:p w:rsidR="00E261B2" w:rsidRPr="00E261B2" w:rsidRDefault="00E261B2" w:rsidP="00E261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t>projectName</w:t>
      </w:r>
      <w:proofErr w:type="spellEnd"/>
      <w:proofErr w:type="gramEnd"/>
    </w:p>
    <w:p w:rsidR="00E261B2" w:rsidRPr="00E261B2" w:rsidRDefault="00E261B2" w:rsidP="00E261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t>community</w:t>
      </w:r>
      <w:proofErr w:type="spellEnd"/>
      <w:proofErr w:type="gramEnd"/>
    </w:p>
    <w:p w:rsidR="00E261B2" w:rsidRPr="00E261B2" w:rsidRDefault="00E261B2" w:rsidP="00E261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t>peopleHelped</w:t>
      </w:r>
      <w:proofErr w:type="spellEnd"/>
      <w:proofErr w:type="gramEnd"/>
    </w:p>
    <w:p w:rsidR="00E261B2" w:rsidRPr="00E261B2" w:rsidRDefault="00E261B2" w:rsidP="00E261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t>investment</w:t>
      </w:r>
      <w:proofErr w:type="spellEnd"/>
      <w:proofErr w:type="gramEnd"/>
    </w:p>
    <w:p w:rsidR="00E261B2" w:rsidRPr="00E261B2" w:rsidRDefault="00E261B2" w:rsidP="00E261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t>volunteers</w:t>
      </w:r>
      <w:proofErr w:type="spellEnd"/>
      <w:proofErr w:type="gramEnd"/>
    </w:p>
    <w:p w:rsidR="00E261B2" w:rsidRPr="00E261B2" w:rsidRDefault="00E261B2" w:rsidP="00E26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Relacionada ao pilar </w:t>
      </w:r>
      <w:r w:rsidRPr="00E261B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Social</w:t>
      </w:r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261B2" w:rsidRPr="00E261B2" w:rsidRDefault="00E261B2" w:rsidP="00E261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E261B2" w:rsidRPr="00E261B2" w:rsidRDefault="00E261B2" w:rsidP="00E261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261B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4.3 </w:t>
      </w:r>
      <w:proofErr w:type="spellStart"/>
      <w:r w:rsidRPr="00E261B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governance_metrics</w:t>
      </w:r>
      <w:proofErr w:type="spellEnd"/>
    </w:p>
    <w:p w:rsidR="00E261B2" w:rsidRPr="00E261B2" w:rsidRDefault="00E261B2" w:rsidP="00E26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t>Guarda dados de governança corporativa.</w:t>
      </w:r>
    </w:p>
    <w:p w:rsidR="00E261B2" w:rsidRPr="00E261B2" w:rsidRDefault="00E261B2" w:rsidP="00E26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t>Campos:</w:t>
      </w:r>
    </w:p>
    <w:p w:rsidR="00E261B2" w:rsidRPr="00E261B2" w:rsidRDefault="00E261B2" w:rsidP="00E261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t>company</w:t>
      </w:r>
      <w:proofErr w:type="spellEnd"/>
      <w:proofErr w:type="gramEnd"/>
    </w:p>
    <w:p w:rsidR="00E261B2" w:rsidRPr="00E261B2" w:rsidRDefault="00E261B2" w:rsidP="00E261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t>complianceScore</w:t>
      </w:r>
      <w:proofErr w:type="spellEnd"/>
      <w:proofErr w:type="gramEnd"/>
    </w:p>
    <w:p w:rsidR="00E261B2" w:rsidRPr="00E261B2" w:rsidRDefault="00E261B2" w:rsidP="00E261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t>audits</w:t>
      </w:r>
      <w:proofErr w:type="spellEnd"/>
      <w:proofErr w:type="gramEnd"/>
    </w:p>
    <w:p w:rsidR="00E261B2" w:rsidRPr="00E261B2" w:rsidRDefault="00E261B2" w:rsidP="00E261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t>policies</w:t>
      </w:r>
      <w:proofErr w:type="gramEnd"/>
    </w:p>
    <w:p w:rsidR="00E261B2" w:rsidRPr="00E261B2" w:rsidRDefault="00E261B2" w:rsidP="00E261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t>riskLevel</w:t>
      </w:r>
      <w:proofErr w:type="spellEnd"/>
      <w:proofErr w:type="gramEnd"/>
    </w:p>
    <w:p w:rsidR="00E261B2" w:rsidRPr="00E261B2" w:rsidRDefault="00E261B2" w:rsidP="00E26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Relacionada ao pilar </w:t>
      </w:r>
      <w:r w:rsidRPr="00E261B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Governança</w:t>
      </w:r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261B2" w:rsidRPr="00E261B2" w:rsidRDefault="00E261B2" w:rsidP="00E261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E261B2" w:rsidRPr="00E261B2" w:rsidRDefault="00E261B2" w:rsidP="00E261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261B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4.4 </w:t>
      </w:r>
      <w:proofErr w:type="spellStart"/>
      <w:r w:rsidRPr="00E261B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suppliers</w:t>
      </w:r>
      <w:proofErr w:type="spellEnd"/>
    </w:p>
    <w:p w:rsidR="00E261B2" w:rsidRPr="00E261B2" w:rsidRDefault="00E261B2" w:rsidP="00E26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t>Controla fornecedores e sua conformidade ESG.</w:t>
      </w:r>
    </w:p>
    <w:p w:rsidR="00E261B2" w:rsidRPr="00E261B2" w:rsidRDefault="00E261B2" w:rsidP="00E26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t>Campos:</w:t>
      </w:r>
    </w:p>
    <w:p w:rsidR="00E261B2" w:rsidRPr="00E261B2" w:rsidRDefault="00E261B2" w:rsidP="00E261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name</w:t>
      </w:r>
      <w:proofErr w:type="spellEnd"/>
      <w:proofErr w:type="gramEnd"/>
    </w:p>
    <w:p w:rsidR="00E261B2" w:rsidRPr="00E261B2" w:rsidRDefault="00E261B2" w:rsidP="00E261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t>esgScore</w:t>
      </w:r>
      <w:proofErr w:type="spellEnd"/>
      <w:proofErr w:type="gramEnd"/>
    </w:p>
    <w:p w:rsidR="00E261B2" w:rsidRPr="00E261B2" w:rsidRDefault="00E261B2" w:rsidP="00E261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t>certified</w:t>
      </w:r>
      <w:proofErr w:type="spellEnd"/>
      <w:proofErr w:type="gramEnd"/>
    </w:p>
    <w:p w:rsidR="00E261B2" w:rsidRPr="00E261B2" w:rsidRDefault="00E261B2" w:rsidP="00E261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t>country</w:t>
      </w:r>
      <w:proofErr w:type="gramEnd"/>
    </w:p>
    <w:p w:rsidR="00E261B2" w:rsidRPr="00E261B2" w:rsidRDefault="00E261B2" w:rsidP="00E261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t>lastAudit</w:t>
      </w:r>
      <w:proofErr w:type="spellEnd"/>
      <w:proofErr w:type="gramEnd"/>
    </w:p>
    <w:p w:rsidR="00E261B2" w:rsidRPr="00E261B2" w:rsidRDefault="00E261B2" w:rsidP="00E26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t>Relacionada à cadeia sustentável.</w:t>
      </w:r>
    </w:p>
    <w:p w:rsidR="00E261B2" w:rsidRPr="00E261B2" w:rsidRDefault="00E261B2" w:rsidP="00E261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3" style="width:0;height:1.5pt" o:hralign="center" o:hrstd="t" o:hr="t" fillcolor="#a0a0a0" stroked="f"/>
        </w:pict>
      </w:r>
    </w:p>
    <w:p w:rsidR="00E261B2" w:rsidRPr="00E261B2" w:rsidRDefault="00E261B2" w:rsidP="00E261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261B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4.5 </w:t>
      </w:r>
      <w:proofErr w:type="spellStart"/>
      <w:r w:rsidRPr="00E261B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esg_reports</w:t>
      </w:r>
      <w:proofErr w:type="spellEnd"/>
    </w:p>
    <w:p w:rsidR="00E261B2" w:rsidRPr="00E261B2" w:rsidRDefault="00E261B2" w:rsidP="00E26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t>Consolida relatórios gerais ESG.</w:t>
      </w:r>
    </w:p>
    <w:p w:rsidR="00E261B2" w:rsidRPr="00E261B2" w:rsidRDefault="00E261B2" w:rsidP="00E26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t>Campos:</w:t>
      </w:r>
    </w:p>
    <w:p w:rsidR="00E261B2" w:rsidRPr="00E261B2" w:rsidRDefault="00E261B2" w:rsidP="00E261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t>year</w:t>
      </w:r>
      <w:proofErr w:type="spellEnd"/>
      <w:proofErr w:type="gramEnd"/>
    </w:p>
    <w:p w:rsidR="00E261B2" w:rsidRPr="00E261B2" w:rsidRDefault="00E261B2" w:rsidP="00E261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t>company</w:t>
      </w:r>
      <w:proofErr w:type="spellEnd"/>
      <w:proofErr w:type="gramEnd"/>
    </w:p>
    <w:p w:rsidR="00E261B2" w:rsidRPr="00E261B2" w:rsidRDefault="00E261B2" w:rsidP="00E261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t>environmentalScore</w:t>
      </w:r>
      <w:proofErr w:type="spellEnd"/>
      <w:proofErr w:type="gramEnd"/>
    </w:p>
    <w:p w:rsidR="00E261B2" w:rsidRPr="00E261B2" w:rsidRDefault="00E261B2" w:rsidP="00E261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t>socialScore</w:t>
      </w:r>
      <w:proofErr w:type="spellEnd"/>
      <w:proofErr w:type="gramEnd"/>
    </w:p>
    <w:p w:rsidR="00E261B2" w:rsidRPr="00E261B2" w:rsidRDefault="00E261B2" w:rsidP="00E261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t>governanceScore</w:t>
      </w:r>
      <w:proofErr w:type="spellEnd"/>
      <w:proofErr w:type="gramEnd"/>
    </w:p>
    <w:p w:rsidR="00E261B2" w:rsidRPr="00E261B2" w:rsidRDefault="00E261B2" w:rsidP="00E261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4" style="width:0;height:1.5pt" o:hralign="center" o:hrstd="t" o:hr="t" fillcolor="#a0a0a0" stroked="f"/>
        </w:pict>
      </w:r>
    </w:p>
    <w:p w:rsidR="00E261B2" w:rsidRPr="00E261B2" w:rsidRDefault="00E261B2" w:rsidP="00E261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261B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5. Operações CRUD</w:t>
      </w:r>
    </w:p>
    <w:p w:rsidR="00E261B2" w:rsidRPr="00E261B2" w:rsidRDefault="00E261B2" w:rsidP="00E26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Foram realizadas operações completas de CRUD em todas as </w:t>
      </w:r>
      <w:proofErr w:type="spellStart"/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t>collections</w:t>
      </w:r>
      <w:proofErr w:type="spellEnd"/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261B2" w:rsidRPr="00E261B2" w:rsidRDefault="00E261B2" w:rsidP="00E261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spellStart"/>
      <w:r w:rsidRPr="00E261B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Create</w:t>
      </w:r>
      <w:proofErr w:type="spellEnd"/>
      <w:r w:rsidRPr="00E261B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(</w:t>
      </w:r>
      <w:proofErr w:type="spellStart"/>
      <w:r w:rsidRPr="00E261B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Insert</w:t>
      </w:r>
      <w:proofErr w:type="spellEnd"/>
      <w:r w:rsidRPr="00E261B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)</w:t>
      </w:r>
    </w:p>
    <w:p w:rsidR="00E261B2" w:rsidRDefault="00E261B2" w:rsidP="00E26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Utilizado para inserir documentos no </w:t>
      </w:r>
      <w:proofErr w:type="spellStart"/>
      <w:proofErr w:type="gramStart"/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t>MongoDB</w:t>
      </w:r>
      <w:proofErr w:type="spellEnd"/>
      <w:proofErr w:type="gramEnd"/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através do método </w:t>
      </w:r>
      <w:proofErr w:type="spellStart"/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t>InsertOneAsync</w:t>
      </w:r>
      <w:proofErr w:type="spellEnd"/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34154C" w:rsidRPr="00E261B2" w:rsidRDefault="0034154C" w:rsidP="00E26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415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Também foi demonstrado o uso de esquema flexível, inserindo documentos com campos diferentes dentro da mesma </w:t>
      </w:r>
      <w:proofErr w:type="spellStart"/>
      <w:r w:rsidRPr="0034154C">
        <w:rPr>
          <w:rFonts w:ascii="Times New Roman" w:eastAsia="Times New Roman" w:hAnsi="Times New Roman" w:cs="Times New Roman"/>
          <w:sz w:val="24"/>
          <w:szCs w:val="24"/>
          <w:lang w:eastAsia="pt-BR"/>
        </w:rPr>
        <w:t>collection</w:t>
      </w:r>
      <w:proofErr w:type="spellEnd"/>
      <w:r w:rsidRPr="003415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como </w:t>
      </w:r>
      <w:proofErr w:type="gramStart"/>
      <w:r w:rsidRPr="0034154C">
        <w:rPr>
          <w:rFonts w:ascii="Times New Roman" w:eastAsia="Times New Roman" w:hAnsi="Times New Roman" w:cs="Times New Roman"/>
          <w:sz w:val="24"/>
          <w:szCs w:val="24"/>
          <w:lang w:eastAsia="pt-BR"/>
        </w:rPr>
        <w:t>por exemplo</w:t>
      </w:r>
      <w:proofErr w:type="gramEnd"/>
      <w:r w:rsidRPr="003415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indicadores ambientais adicionais (</w:t>
      </w:r>
      <w:proofErr w:type="spellStart"/>
      <w:r w:rsidRPr="0034154C">
        <w:rPr>
          <w:rFonts w:ascii="Times New Roman" w:eastAsia="Times New Roman" w:hAnsi="Times New Roman" w:cs="Times New Roman"/>
          <w:sz w:val="24"/>
          <w:szCs w:val="24"/>
          <w:lang w:eastAsia="pt-BR"/>
        </w:rPr>
        <w:t>treesPlanted</w:t>
      </w:r>
      <w:proofErr w:type="spellEnd"/>
      <w:r w:rsidRPr="003415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34154C">
        <w:rPr>
          <w:rFonts w:ascii="Times New Roman" w:eastAsia="Times New Roman" w:hAnsi="Times New Roman" w:cs="Times New Roman"/>
          <w:sz w:val="24"/>
          <w:szCs w:val="24"/>
          <w:lang w:eastAsia="pt-BR"/>
        </w:rPr>
        <w:t>energySaved</w:t>
      </w:r>
      <w:proofErr w:type="spellEnd"/>
      <w:r w:rsidRPr="003415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), comprovando a capacidade do </w:t>
      </w:r>
      <w:proofErr w:type="spellStart"/>
      <w:r w:rsidRPr="0034154C">
        <w:rPr>
          <w:rFonts w:ascii="Times New Roman" w:eastAsia="Times New Roman" w:hAnsi="Times New Roman" w:cs="Times New Roman"/>
          <w:sz w:val="24"/>
          <w:szCs w:val="24"/>
          <w:lang w:eastAsia="pt-BR"/>
        </w:rPr>
        <w:t>MongoDB</w:t>
      </w:r>
      <w:proofErr w:type="spellEnd"/>
      <w:r w:rsidRPr="0034154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trabalhar com estruturas dinâmicas.</w:t>
      </w:r>
    </w:p>
    <w:p w:rsidR="00E261B2" w:rsidRPr="00E261B2" w:rsidRDefault="00E261B2" w:rsidP="00E261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spellStart"/>
      <w:r w:rsidRPr="00E261B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Read</w:t>
      </w:r>
      <w:proofErr w:type="spellEnd"/>
      <w:r w:rsidRPr="00E261B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(</w:t>
      </w:r>
      <w:proofErr w:type="spellStart"/>
      <w:r w:rsidRPr="00E261B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Find</w:t>
      </w:r>
      <w:proofErr w:type="spellEnd"/>
      <w:r w:rsidRPr="00E261B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)</w:t>
      </w:r>
    </w:p>
    <w:p w:rsidR="00E261B2" w:rsidRPr="00E261B2" w:rsidRDefault="00E261B2" w:rsidP="00E26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Utilizado para consultar registros por meio do método </w:t>
      </w:r>
      <w:proofErr w:type="spellStart"/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t>Find</w:t>
      </w:r>
      <w:proofErr w:type="spellEnd"/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261B2" w:rsidRPr="00E261B2" w:rsidRDefault="00E261B2" w:rsidP="00E261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261B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Update</w:t>
      </w:r>
    </w:p>
    <w:p w:rsidR="00E261B2" w:rsidRPr="00E261B2" w:rsidRDefault="00E261B2" w:rsidP="00E26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Atualização de registros utilizando </w:t>
      </w:r>
      <w:proofErr w:type="spellStart"/>
      <w:proofErr w:type="gramStart"/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t>UpdateOneAsync</w:t>
      </w:r>
      <w:proofErr w:type="spellEnd"/>
      <w:proofErr w:type="gramEnd"/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261B2" w:rsidRPr="00E261B2" w:rsidRDefault="00E261B2" w:rsidP="00E261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gramStart"/>
      <w:r w:rsidRPr="00E261B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Delete</w:t>
      </w:r>
      <w:proofErr w:type="gramEnd"/>
    </w:p>
    <w:p w:rsidR="00E261B2" w:rsidRPr="00E261B2" w:rsidRDefault="00E261B2" w:rsidP="00E26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Remoção de documentos usando </w:t>
      </w:r>
      <w:proofErr w:type="spellStart"/>
      <w:proofErr w:type="gramStart"/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t>DeleteOneAsync</w:t>
      </w:r>
      <w:proofErr w:type="spellEnd"/>
      <w:proofErr w:type="gramEnd"/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261B2" w:rsidRPr="00E261B2" w:rsidRDefault="00E261B2" w:rsidP="00E26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Cada </w:t>
      </w:r>
      <w:proofErr w:type="spellStart"/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t>collection</w:t>
      </w:r>
      <w:proofErr w:type="spellEnd"/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possui pelo menos 10 documentos inseridos, demonstrando também o uso de estruturas flexíveis dentro de uma mesma </w:t>
      </w:r>
      <w:proofErr w:type="spellStart"/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t>collection</w:t>
      </w:r>
      <w:proofErr w:type="spellEnd"/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261B2" w:rsidRPr="00E261B2" w:rsidRDefault="00E261B2" w:rsidP="00E261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5" style="width:0;height:1.5pt" o:hralign="center" o:hrstd="t" o:hr="t" fillcolor="#a0a0a0" stroked="f"/>
        </w:pict>
      </w:r>
    </w:p>
    <w:p w:rsidR="00E261B2" w:rsidRPr="00E261B2" w:rsidRDefault="00E261B2" w:rsidP="00E261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261B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6. Evidências</w:t>
      </w:r>
    </w:p>
    <w:p w:rsidR="00E261B2" w:rsidRPr="00E261B2" w:rsidRDefault="00E261B2" w:rsidP="00E26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Foram realizados </w:t>
      </w:r>
      <w:proofErr w:type="spellStart"/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t>prints</w:t>
      </w:r>
      <w:proofErr w:type="spellEnd"/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demonstrando:</w:t>
      </w:r>
    </w:p>
    <w:p w:rsidR="00E261B2" w:rsidRPr="00E261B2" w:rsidRDefault="00E261B2" w:rsidP="00E261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Criação das </w:t>
      </w:r>
      <w:proofErr w:type="spellStart"/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t>collections</w:t>
      </w:r>
      <w:proofErr w:type="spellEnd"/>
    </w:p>
    <w:p w:rsidR="00E261B2" w:rsidRPr="00E261B2" w:rsidRDefault="00E261B2" w:rsidP="00E261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t>Inserção de documentos</w:t>
      </w:r>
    </w:p>
    <w:p w:rsidR="00E261B2" w:rsidRPr="00E261B2" w:rsidRDefault="00E261B2" w:rsidP="00E261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t>Consulta de dados</w:t>
      </w:r>
    </w:p>
    <w:p w:rsidR="00E261B2" w:rsidRPr="00E261B2" w:rsidRDefault="00E261B2" w:rsidP="00E261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t>Atualização de registros</w:t>
      </w:r>
    </w:p>
    <w:p w:rsidR="00E261B2" w:rsidRPr="00E261B2" w:rsidRDefault="00E261B2" w:rsidP="00E261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t>Exclusão de documentos</w:t>
      </w:r>
    </w:p>
    <w:p w:rsidR="00E261B2" w:rsidRPr="00E261B2" w:rsidRDefault="00E261B2" w:rsidP="00E261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5400675" cy="1594485"/>
            <wp:effectExtent l="0" t="0" r="9525" b="571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INT 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5400675" cy="1898650"/>
            <wp:effectExtent l="0" t="0" r="9525" b="635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INT 2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5400675" cy="2543810"/>
            <wp:effectExtent l="0" t="0" r="9525" b="889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INT 3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lastRenderedPageBreak/>
        <w:drawing>
          <wp:inline distT="0" distB="0" distL="0" distR="0">
            <wp:extent cx="5400675" cy="1667510"/>
            <wp:effectExtent l="0" t="0" r="9525" b="889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INT 4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>
            <wp:extent cx="5400675" cy="2566035"/>
            <wp:effectExtent l="133350" t="114300" r="142875" b="15811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INT 5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56603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6" style="width:0;height:1.5pt" o:hralign="center" o:hrstd="t" o:hr="t" fillcolor="#a0a0a0" stroked="f"/>
        </w:pict>
      </w:r>
    </w:p>
    <w:p w:rsidR="00E261B2" w:rsidRPr="00E261B2" w:rsidRDefault="00E261B2" w:rsidP="00E261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261B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7. Conclusão</w:t>
      </w:r>
    </w:p>
    <w:p w:rsidR="00E261B2" w:rsidRPr="00E261B2" w:rsidRDefault="00E261B2" w:rsidP="00E26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proofErr w:type="gramStart"/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t>MongoDB</w:t>
      </w:r>
      <w:proofErr w:type="spellEnd"/>
      <w:proofErr w:type="gramEnd"/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mostrou-se altamente adequado para aplicações ESG devido à sua flexibilidade, escalabilidade e facilidade de manipulação de dados </w:t>
      </w:r>
      <w:proofErr w:type="spellStart"/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t>semi-estruturados</w:t>
      </w:r>
      <w:proofErr w:type="spellEnd"/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A aplicação </w:t>
      </w:r>
      <w:proofErr w:type="spellStart"/>
      <w:proofErr w:type="gramStart"/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t>EcoTrack</w:t>
      </w:r>
      <w:proofErr w:type="spellEnd"/>
      <w:proofErr w:type="gramEnd"/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360</w:t>
      </w:r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demonstra como soluções </w:t>
      </w:r>
      <w:proofErr w:type="spellStart"/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t>NoSQL</w:t>
      </w:r>
      <w:proofErr w:type="spellEnd"/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podem apoiar iniciativas sustentáveis, permitindo que empresas acompanhem seus impactos ambientais, sociais e de governança de maneira eficiente.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As operações CRUD foram realizadas diretamente via aplicação C# Console utilizando </w:t>
      </w:r>
      <w:proofErr w:type="spellStart"/>
      <w:proofErr w:type="gramStart"/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t>MongoDB</w:t>
      </w:r>
      <w:proofErr w:type="spellEnd"/>
      <w:proofErr w:type="gramEnd"/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Driver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261B2" w:rsidRPr="00E261B2" w:rsidRDefault="00E261B2" w:rsidP="00E26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projeto evidencia que bancos </w:t>
      </w:r>
      <w:proofErr w:type="spellStart"/>
      <w:proofErr w:type="gramStart"/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t>NoSQL</w:t>
      </w:r>
      <w:proofErr w:type="spellEnd"/>
      <w:proofErr w:type="gramEnd"/>
      <w:r w:rsidRPr="00E261B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são uma excelente alternativa para sistemas modernos que exigem adaptação constante e grande volume de dados.</w:t>
      </w:r>
    </w:p>
    <w:p w:rsidR="00292FE2" w:rsidRDefault="00292FE2" w:rsidP="00E261B2"/>
    <w:sectPr w:rsidR="00292FE2" w:rsidSect="00E261B2">
      <w:pgSz w:w="11907" w:h="16839" w:code="9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4365DF"/>
    <w:multiLevelType w:val="multilevel"/>
    <w:tmpl w:val="B83E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E3E5A2F"/>
    <w:multiLevelType w:val="multilevel"/>
    <w:tmpl w:val="1E062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6443648"/>
    <w:multiLevelType w:val="multilevel"/>
    <w:tmpl w:val="5EAC5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0576017"/>
    <w:multiLevelType w:val="multilevel"/>
    <w:tmpl w:val="22742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0B3114B"/>
    <w:multiLevelType w:val="multilevel"/>
    <w:tmpl w:val="403A5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0C9558F"/>
    <w:multiLevelType w:val="multilevel"/>
    <w:tmpl w:val="4F26C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C5F529E"/>
    <w:multiLevelType w:val="multilevel"/>
    <w:tmpl w:val="7DE2D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D227D41"/>
    <w:multiLevelType w:val="multilevel"/>
    <w:tmpl w:val="10E8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6"/>
  </w:num>
  <w:num w:numId="4">
    <w:abstractNumId w:val="7"/>
  </w:num>
  <w:num w:numId="5">
    <w:abstractNumId w:val="4"/>
  </w:num>
  <w:num w:numId="6">
    <w:abstractNumId w:val="5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61B2"/>
    <w:rsid w:val="00292FE2"/>
    <w:rsid w:val="0034154C"/>
    <w:rsid w:val="006C482A"/>
    <w:rsid w:val="00923DDC"/>
    <w:rsid w:val="00A900B1"/>
    <w:rsid w:val="00E26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E261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E261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E261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261B2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E261B2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E261B2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E261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E261B2"/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261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261B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E261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E261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E261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261B2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E261B2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E261B2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E261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E261B2"/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261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261B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826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0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3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891</Words>
  <Characters>4817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Geovane Bellinazzo</dc:creator>
  <cp:lastModifiedBy>Geovane Bellinazzo</cp:lastModifiedBy>
  <cp:revision>7</cp:revision>
  <cp:lastPrinted>2026-02-11T04:45:00Z</cp:lastPrinted>
  <dcterms:created xsi:type="dcterms:W3CDTF">2026-02-11T04:22:00Z</dcterms:created>
  <dcterms:modified xsi:type="dcterms:W3CDTF">2026-02-11T04:45:00Z</dcterms:modified>
</cp:coreProperties>
</file>