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E3" w:rsidRDefault="008C2EE3">
      <w:pPr>
        <w:pStyle w:val="Corpodetexto"/>
        <w:outlineLvl w:val="0"/>
      </w:pP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Quais das seguintes instruções devem ser permitidas apenas em modo supervidor?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Desabilitar todas as interrupções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Ler o relógio da máquina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Alterar o relógio da máquina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Mudar o mapa de memória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Um arquivo cujo dono tem uid = 12 e gid = 1 tem modos de permissão rwxr-x---. Outro usuário com  uid = 6 e gid = 1 tenta acessar o arquivo. O que irá acontecer?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O que é SIGALARM? Como podemos </w:t>
      </w:r>
      <w:r w:rsidR="0035452F">
        <w:t>enviá-lo</w:t>
      </w:r>
      <w:r>
        <w:t xml:space="preserve"> a um processo? Tem sentido ignorar SIGALARM?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Suponha que você projete um computador com chaveamento de processo feito por hardware ao invés de o efetuar por interrupções. Quais informações são necessárias? Como seria este processo por hardware?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Em um sistema com threads, existe uma pilha para cada thread ou uma pilha por processo? Justifique sua resposta.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Mostre como um semáforo de contagem pode ser implementado usando apenas semáforos binários e instruções de máquinas. </w:t>
      </w:r>
    </w:p>
    <w:p w:rsidR="008C2EE3" w:rsidRDefault="008C2EE3" w:rsidP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O CDC 6600 podia trabalhar com até 10 processos usando uma forma especial de escalonamento round-robin denominada </w:t>
      </w:r>
      <w:r>
        <w:rPr>
          <w:i/>
          <w:iCs/>
        </w:rPr>
        <w:t>compartilhamento de processador</w:t>
      </w:r>
      <w:r>
        <w:t>. Um chaveamento ocorria após cada  execução de uma instrução. A 1ª instrução do processo p1, a 1ª instrução do processo p2 e assim sucessivamente. Suponha overhead próximo de zero. Se um processo necessita de T segundos para completar sua operação (sem concorrência),  quanto tempo gastará se o processador for compartilhado com n processos?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Escalonamento roud-robin mantém uma lista de processos executáveis, com cada processo aparecendo apenas uma única vez na lista. O que aconteceria se um processo aparecesse mais de uma vez? Por que motivo poderíamos permitir tal fato?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Medida de um certo sistema mostraram que um processo roda, em média,  por um período T  antes de ser bloqueado em uma operação de I/O. Considere que a troca de contexto consuma um tempo S (overhead). Qual é a fórmula que descreve a eficiência da CPU,  para um escalonamento round-robin com quantum Q, supondo: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 xml:space="preserve">Q = </w:t>
      </w:r>
      <w:r>
        <w:sym w:font="Symbol" w:char="F061"/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  <w:rPr>
          <w:lang w:val="en-US"/>
        </w:rPr>
      </w:pPr>
      <w:r>
        <w:rPr>
          <w:lang w:val="en-US"/>
        </w:rPr>
        <w:t>Q &gt;T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  <w:rPr>
          <w:lang w:val="en-US"/>
        </w:rPr>
      </w:pPr>
      <w:r>
        <w:rPr>
          <w:lang w:val="en-US"/>
        </w:rPr>
        <w:t>S &lt; Q &lt; T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Q = S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Q próximo de 0</w:t>
      </w:r>
    </w:p>
    <w:p w:rsidR="008C2EE3" w:rsidRDefault="008C2EE3">
      <w:pPr>
        <w:pStyle w:val="Corpodetexto"/>
        <w:jc w:val="both"/>
        <w:outlineLvl w:val="0"/>
      </w:pPr>
    </w:p>
    <w:p w:rsidR="0035452F" w:rsidRDefault="0035452F">
      <w:pPr>
        <w:pStyle w:val="Corpodetexto"/>
        <w:jc w:val="both"/>
        <w:outlineLvl w:val="0"/>
      </w:pPr>
    </w:p>
    <w:p w:rsidR="0035452F" w:rsidRDefault="0035452F">
      <w:pPr>
        <w:pStyle w:val="Corpodetexto"/>
        <w:jc w:val="both"/>
        <w:outlineLvl w:val="0"/>
      </w:pPr>
    </w:p>
    <w:p w:rsidR="0035452F" w:rsidRDefault="0035452F">
      <w:pPr>
        <w:pStyle w:val="Corpodetexto"/>
        <w:jc w:val="both"/>
        <w:outlineLvl w:val="0"/>
      </w:pPr>
    </w:p>
    <w:p w:rsidR="0035452F" w:rsidRDefault="0035452F">
      <w:pPr>
        <w:pStyle w:val="Corpodetexto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>Cinco tarefas são disparadas ao mesmo tempo. Seus tempos estimados de execução são de 10, 6, 2, 4 e 8 minutos. Considere que suas prioridades são 3, 5, 2, 1, e 4, respectivamente (</w:t>
      </w:r>
      <w:r w:rsidR="0035452F">
        <w:t>1</w:t>
      </w:r>
      <w:r>
        <w:t xml:space="preserve"> a maior prioridade). Para cada um dos algoritmos abaixo, determine o turnaround médio. Ignore o tempo gasto na troca de contexto.</w:t>
      </w:r>
    </w:p>
    <w:p w:rsidR="008C2EE3" w:rsidRDefault="008C2EE3">
      <w:pPr>
        <w:pStyle w:val="Corpodetexto"/>
        <w:ind w:left="360"/>
        <w:jc w:val="both"/>
        <w:outlineLvl w:val="0"/>
      </w:pP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Round-robin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Escalonamento com prioridade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FCFS (na ordem 10, 6, 2, 4, 8).</w:t>
      </w:r>
    </w:p>
    <w:p w:rsidR="008C2EE3" w:rsidRDefault="008C2EE3">
      <w:pPr>
        <w:pStyle w:val="Corpodetexto"/>
        <w:numPr>
          <w:ilvl w:val="1"/>
          <w:numId w:val="30"/>
        </w:numPr>
        <w:jc w:val="both"/>
        <w:outlineLvl w:val="0"/>
      </w:pPr>
      <w:r>
        <w:t>SJF</w:t>
      </w:r>
    </w:p>
    <w:p w:rsidR="008C2EE3" w:rsidRDefault="008C2EE3">
      <w:pPr>
        <w:pStyle w:val="Corpodetexto"/>
        <w:jc w:val="both"/>
        <w:outlineLvl w:val="0"/>
      </w:pPr>
    </w:p>
    <w:p w:rsidR="008C2EE3" w:rsidRDefault="008C2EE3">
      <w:pPr>
        <w:pStyle w:val="Corpodetexto"/>
        <w:ind w:left="708"/>
        <w:jc w:val="both"/>
        <w:outlineLvl w:val="0"/>
      </w:pPr>
      <w:r>
        <w:t>No caso (a) considere que cada tarefa adquira uma fatia justa da CPU. Nos demais casos apenas uma tarefa é executada por vez.</w:t>
      </w:r>
    </w:p>
    <w:p w:rsidR="008C2EE3" w:rsidRDefault="008C2EE3">
      <w:pPr>
        <w:pStyle w:val="Corpodetexto"/>
        <w:ind w:left="708"/>
        <w:jc w:val="both"/>
        <w:outlineLvl w:val="0"/>
      </w:pPr>
    </w:p>
    <w:p w:rsidR="008C2EE3" w:rsidRDefault="008C2EE3">
      <w:pPr>
        <w:pStyle w:val="Corpodetexto"/>
        <w:numPr>
          <w:ilvl w:val="0"/>
          <w:numId w:val="30"/>
        </w:numPr>
        <w:jc w:val="both"/>
        <w:outlineLvl w:val="0"/>
      </w:pPr>
      <w:r>
        <w:t xml:space="preserve">Um sistema de tempo real tem 4 eventos com períodos de 50, 100, 200, 250 msegs cada. Considere que cada evento demande 35, 20, 10 e x msegs de CPU respectivamente. Qual o maior valor de x para que o sistema continue escalonável? </w:t>
      </w:r>
    </w:p>
    <w:p w:rsidR="008C2EE3" w:rsidRDefault="008C2EE3">
      <w:pPr>
        <w:pStyle w:val="Corpodetexto"/>
        <w:ind w:left="360" w:firstLine="348"/>
        <w:jc w:val="both"/>
        <w:outlineLvl w:val="0"/>
      </w:pPr>
    </w:p>
    <w:p w:rsidR="008C2EE3" w:rsidRDefault="008C2EE3">
      <w:pPr>
        <w:pStyle w:val="Corpodetexto"/>
        <w:ind w:left="372" w:firstLine="348"/>
        <w:jc w:val="both"/>
        <w:outlineLvl w:val="0"/>
      </w:pPr>
      <w:r>
        <w:t xml:space="preserve">Obs: em um sistema de tempo real um evento e1 deve ser completado antes que o mesmo evento ocorra novamente. Se isto não acontecer o sistema não será escalonável.   </w:t>
      </w:r>
    </w:p>
    <w:sectPr w:rsidR="008C2EE3" w:rsidSect="00515B41">
      <w:headerReference w:type="default" r:id="rId7"/>
      <w:type w:val="continuous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784" w:rsidRDefault="00E87784">
      <w:r>
        <w:separator/>
      </w:r>
    </w:p>
  </w:endnote>
  <w:endnote w:type="continuationSeparator" w:id="1">
    <w:p w:rsidR="00E87784" w:rsidRDefault="00E87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784" w:rsidRDefault="00E87784">
      <w:r>
        <w:separator/>
      </w:r>
    </w:p>
  </w:footnote>
  <w:footnote w:type="continuationSeparator" w:id="1">
    <w:p w:rsidR="00E87784" w:rsidRDefault="00E87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12"/>
      <w:gridCol w:w="7088"/>
    </w:tblGrid>
    <w:tr w:rsidR="008C2EE3" w:rsidTr="0035452F">
      <w:trPr>
        <w:trHeight w:val="851"/>
      </w:trPr>
      <w:tc>
        <w:tcPr>
          <w:tcW w:w="212" w:type="dxa"/>
        </w:tcPr>
        <w:p w:rsidR="008C2EE3" w:rsidRDefault="008C2EE3" w:rsidP="0035452F">
          <w:pPr>
            <w:pStyle w:val="Corpodetexto"/>
            <w:jc w:val="center"/>
            <w:outlineLvl w:val="0"/>
          </w:pPr>
        </w:p>
      </w:tc>
      <w:tc>
        <w:tcPr>
          <w:tcW w:w="7088" w:type="dxa"/>
        </w:tcPr>
        <w:p w:rsidR="008C2EE3" w:rsidRDefault="008C2EE3" w:rsidP="0035452F">
          <w:pPr>
            <w:pStyle w:val="Corpodetexto"/>
            <w:jc w:val="center"/>
            <w:outlineLvl w:val="0"/>
            <w:rPr>
              <w:b/>
            </w:rPr>
          </w:pPr>
          <w:r>
            <w:rPr>
              <w:b/>
            </w:rPr>
            <w:t>Pontifícia Universidade Católica de Minas Gerais (PUC/MG)</w:t>
          </w:r>
        </w:p>
        <w:p w:rsidR="008C2EE3" w:rsidRDefault="008C2EE3" w:rsidP="0035452F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Departamento de Ciência da Computação</w:t>
          </w:r>
        </w:p>
        <w:p w:rsidR="008C2EE3" w:rsidRDefault="008C2EE3" w:rsidP="0035452F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Disciplina: Sistemas Operacionais</w:t>
          </w:r>
        </w:p>
        <w:p w:rsidR="008C2EE3" w:rsidRDefault="008C2EE3" w:rsidP="0035452F">
          <w:pPr>
            <w:pStyle w:val="Cabealho"/>
            <w:jc w:val="center"/>
            <w:rPr>
              <w:lang w:val="en-US"/>
            </w:rPr>
          </w:pPr>
          <w:r>
            <w:rPr>
              <w:b/>
              <w:sz w:val="22"/>
              <w:lang w:val="en-US"/>
            </w:rPr>
            <w:t>Professor:  Mark Alan Junho Song</w:t>
          </w:r>
        </w:p>
      </w:tc>
    </w:tr>
  </w:tbl>
  <w:p w:rsidR="008C2EE3" w:rsidRDefault="008C2EE3" w:rsidP="0035452F">
    <w:pPr>
      <w:pStyle w:val="Cabealho"/>
      <w:jc w:val="cent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8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F1417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4DB683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AB08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4F24B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2D9382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E94D1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B9323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2B40A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D7785"/>
    <w:multiLevelType w:val="hybridMultilevel"/>
    <w:tmpl w:val="180A79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395D76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5CB304F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77A540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497B46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75228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01F5EB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14613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5A1206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5D5669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62D27B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A87027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5B0B4C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6EEC23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0203F3A"/>
    <w:multiLevelType w:val="hybridMultilevel"/>
    <w:tmpl w:val="DAA0C5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B9303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1301943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1FD3D7E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724A5AB4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7B314B3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22"/>
  </w:num>
  <w:num w:numId="5">
    <w:abstractNumId w:val="3"/>
  </w:num>
  <w:num w:numId="6">
    <w:abstractNumId w:val="21"/>
  </w:num>
  <w:num w:numId="7">
    <w:abstractNumId w:val="19"/>
  </w:num>
  <w:num w:numId="8">
    <w:abstractNumId w:val="7"/>
  </w:num>
  <w:num w:numId="9">
    <w:abstractNumId w:val="0"/>
  </w:num>
  <w:num w:numId="10">
    <w:abstractNumId w:val="15"/>
  </w:num>
  <w:num w:numId="11">
    <w:abstractNumId w:val="4"/>
  </w:num>
  <w:num w:numId="12">
    <w:abstractNumId w:val="5"/>
  </w:num>
  <w:num w:numId="13">
    <w:abstractNumId w:val="18"/>
  </w:num>
  <w:num w:numId="14">
    <w:abstractNumId w:val="28"/>
  </w:num>
  <w:num w:numId="15">
    <w:abstractNumId w:val="6"/>
  </w:num>
  <w:num w:numId="16">
    <w:abstractNumId w:val="24"/>
  </w:num>
  <w:num w:numId="17">
    <w:abstractNumId w:val="10"/>
  </w:num>
  <w:num w:numId="18">
    <w:abstractNumId w:val="2"/>
  </w:num>
  <w:num w:numId="19">
    <w:abstractNumId w:val="20"/>
  </w:num>
  <w:num w:numId="20">
    <w:abstractNumId w:val="11"/>
  </w:num>
  <w:num w:numId="21">
    <w:abstractNumId w:val="21"/>
  </w:num>
  <w:num w:numId="22">
    <w:abstractNumId w:val="1"/>
  </w:num>
  <w:num w:numId="23">
    <w:abstractNumId w:val="26"/>
  </w:num>
  <w:num w:numId="24">
    <w:abstractNumId w:val="12"/>
  </w:num>
  <w:num w:numId="25">
    <w:abstractNumId w:val="25"/>
  </w:num>
  <w:num w:numId="26">
    <w:abstractNumId w:val="13"/>
  </w:num>
  <w:num w:numId="27">
    <w:abstractNumId w:val="17"/>
  </w:num>
  <w:num w:numId="28">
    <w:abstractNumId w:val="21"/>
  </w:num>
  <w:num w:numId="29">
    <w:abstractNumId w:val="9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EE3"/>
    <w:rsid w:val="0035452F"/>
    <w:rsid w:val="00515B41"/>
    <w:rsid w:val="005E0E93"/>
    <w:rsid w:val="008C2EE3"/>
    <w:rsid w:val="00E87784"/>
    <w:rsid w:val="00EC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B41"/>
  </w:style>
  <w:style w:type="paragraph" w:styleId="Ttulo1">
    <w:name w:val="heading 1"/>
    <w:basedOn w:val="Normal"/>
    <w:next w:val="Normal"/>
    <w:qFormat/>
    <w:rsid w:val="00515B41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15B4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15B41"/>
    <w:rPr>
      <w:sz w:val="22"/>
    </w:rPr>
  </w:style>
  <w:style w:type="paragraph" w:styleId="Corpodetexto2">
    <w:name w:val="Body Text 2"/>
    <w:basedOn w:val="Normal"/>
    <w:rsid w:val="00515B41"/>
    <w:pPr>
      <w:jc w:val="both"/>
    </w:pPr>
    <w:rPr>
      <w:sz w:val="22"/>
    </w:rPr>
  </w:style>
  <w:style w:type="paragraph" w:styleId="Cabealho">
    <w:name w:val="header"/>
    <w:basedOn w:val="Normal"/>
    <w:rsid w:val="00515B4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5B41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 (PUC/MG)</vt:lpstr>
    </vt:vector>
  </TitlesOfParts>
  <Company>BDMG S.A.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 (PUC/MG)</dc:title>
  <dc:creator>Departamento de Informática</dc:creator>
  <cp:lastModifiedBy>majs</cp:lastModifiedBy>
  <cp:revision>3</cp:revision>
  <cp:lastPrinted>1999-11-30T19:40:00Z</cp:lastPrinted>
  <dcterms:created xsi:type="dcterms:W3CDTF">2018-02-07T17:02:00Z</dcterms:created>
  <dcterms:modified xsi:type="dcterms:W3CDTF">2018-02-07T17:04:00Z</dcterms:modified>
</cp:coreProperties>
</file>