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B87" w:rsidRDefault="00322B87">
      <w:pPr>
        <w:pStyle w:val="Cabealho"/>
        <w:jc w:val="both"/>
        <w:rPr>
          <w:sz w:val="24"/>
        </w:rPr>
      </w:pPr>
      <w:r>
        <w:rPr>
          <w:b/>
          <w:sz w:val="24"/>
        </w:rPr>
        <w:t>PONTIFÍCIA UNIVERSIDADE CATÓLICA DE MINAS GERAIS</w:t>
      </w:r>
    </w:p>
    <w:p w:rsidR="00322B87" w:rsidRDefault="00322B87">
      <w:pPr>
        <w:pStyle w:val="Cabealho"/>
        <w:jc w:val="both"/>
        <w:rPr>
          <w:sz w:val="24"/>
        </w:rPr>
      </w:pPr>
      <w:r>
        <w:rPr>
          <w:sz w:val="24"/>
        </w:rPr>
        <w:t xml:space="preserve">Instituto de </w:t>
      </w:r>
      <w:r w:rsidR="00A77D05">
        <w:rPr>
          <w:sz w:val="24"/>
        </w:rPr>
        <w:t xml:space="preserve">Ciências Exatas e </w:t>
      </w:r>
      <w:r>
        <w:rPr>
          <w:sz w:val="24"/>
        </w:rPr>
        <w:t xml:space="preserve">Informática </w:t>
      </w:r>
    </w:p>
    <w:p w:rsidR="00322B87" w:rsidRDefault="0052014A">
      <w:pPr>
        <w:jc w:val="both"/>
        <w:rPr>
          <w:lang w:val="pt-BR"/>
        </w:rPr>
      </w:pPr>
      <w:r>
        <w:rPr>
          <w:lang w:val="pt-BR"/>
        </w:rPr>
        <w:t xml:space="preserve">Computação Gráfica - </w:t>
      </w:r>
      <w:r w:rsidR="00322B87">
        <w:rPr>
          <w:lang w:val="pt-BR"/>
        </w:rPr>
        <w:t>Prof</w:t>
      </w:r>
      <w:r w:rsidR="00A77D05">
        <w:rPr>
          <w:lang w:val="pt-BR"/>
        </w:rPr>
        <w:t>a</w:t>
      </w:r>
      <w:r w:rsidR="00322B87">
        <w:rPr>
          <w:lang w:val="pt-BR"/>
        </w:rPr>
        <w:t>.: Rosilane Mota</w:t>
      </w:r>
    </w:p>
    <w:p w:rsidR="00322B87" w:rsidRDefault="00322B87">
      <w:pPr>
        <w:jc w:val="both"/>
        <w:rPr>
          <w:lang w:val="pt-BR"/>
        </w:rPr>
      </w:pPr>
    </w:p>
    <w:p w:rsidR="00322B87" w:rsidRDefault="00322B87">
      <w:pPr>
        <w:pStyle w:val="Corpodetexto"/>
        <w:jc w:val="center"/>
        <w:outlineLvl w:val="0"/>
        <w:rPr>
          <w:bCs w:val="0"/>
          <w:sz w:val="24"/>
        </w:rPr>
      </w:pPr>
      <w:r>
        <w:rPr>
          <w:bCs w:val="0"/>
          <w:sz w:val="24"/>
        </w:rPr>
        <w:t xml:space="preserve">Prova </w:t>
      </w:r>
      <w:r w:rsidR="00A77D05">
        <w:rPr>
          <w:bCs w:val="0"/>
          <w:sz w:val="24"/>
        </w:rPr>
        <w:t>0</w:t>
      </w:r>
      <w:r w:rsidR="009313A5">
        <w:rPr>
          <w:bCs w:val="0"/>
          <w:sz w:val="24"/>
        </w:rPr>
        <w:t>2</w:t>
      </w:r>
    </w:p>
    <w:p w:rsidR="00322B87" w:rsidRDefault="00322B87">
      <w:pPr>
        <w:pStyle w:val="Corpodetexto"/>
        <w:jc w:val="center"/>
        <w:outlineLvl w:val="0"/>
        <w:rPr>
          <w:bCs w:val="0"/>
          <w:sz w:val="24"/>
        </w:rPr>
      </w:pPr>
      <w:r>
        <w:rPr>
          <w:bCs w:val="0"/>
          <w:sz w:val="24"/>
        </w:rPr>
        <w:t xml:space="preserve">(Valor: </w:t>
      </w:r>
      <w:r w:rsidR="00D27203">
        <w:rPr>
          <w:bCs w:val="0"/>
          <w:sz w:val="24"/>
        </w:rPr>
        <w:t>2</w:t>
      </w:r>
      <w:r w:rsidR="0052014A">
        <w:rPr>
          <w:bCs w:val="0"/>
          <w:sz w:val="24"/>
        </w:rPr>
        <w:t>5</w:t>
      </w:r>
      <w:r>
        <w:rPr>
          <w:bCs w:val="0"/>
          <w:sz w:val="24"/>
        </w:rPr>
        <w:t xml:space="preserve"> pontos)</w:t>
      </w:r>
    </w:p>
    <w:p w:rsidR="00322B87" w:rsidRDefault="00322B87">
      <w:pPr>
        <w:pStyle w:val="Corpodetexto"/>
        <w:jc w:val="both"/>
        <w:outlineLvl w:val="0"/>
        <w:rPr>
          <w:b w:val="0"/>
          <w:sz w:val="24"/>
        </w:rPr>
      </w:pPr>
    </w:p>
    <w:p w:rsidR="00322B87" w:rsidRDefault="00322B87">
      <w:pPr>
        <w:pStyle w:val="Corpodetexto"/>
        <w:jc w:val="both"/>
        <w:outlineLvl w:val="0"/>
        <w:rPr>
          <w:b w:val="0"/>
          <w:sz w:val="24"/>
        </w:rPr>
      </w:pPr>
      <w:r>
        <w:rPr>
          <w:bCs w:val="0"/>
          <w:sz w:val="24"/>
        </w:rPr>
        <w:t>Nome:</w:t>
      </w:r>
      <w:r>
        <w:rPr>
          <w:b w:val="0"/>
          <w:sz w:val="24"/>
        </w:rPr>
        <w:t xml:space="preserve"> __________________________________________________________________________</w:t>
      </w:r>
    </w:p>
    <w:p w:rsidR="00322B87" w:rsidRDefault="00322B87">
      <w:pPr>
        <w:rPr>
          <w:lang w:val="pt-BR"/>
        </w:rPr>
      </w:pPr>
    </w:p>
    <w:p w:rsidR="003A10F9" w:rsidRDefault="003A10F9">
      <w:pPr>
        <w:pStyle w:val="Ttulo1"/>
      </w:pPr>
    </w:p>
    <w:p w:rsidR="00FB3251" w:rsidRPr="00FB3251" w:rsidRDefault="00FB3251" w:rsidP="00FB3251">
      <w:pPr>
        <w:rPr>
          <w:lang w:val="pt-BR" w:eastAsia="en-US"/>
        </w:rPr>
        <w:sectPr w:rsidR="00FB3251" w:rsidRPr="00FB3251" w:rsidSect="003A10F9">
          <w:pgSz w:w="12240" w:h="15840"/>
          <w:pgMar w:top="1152" w:right="1008" w:bottom="1152" w:left="1008" w:header="720" w:footer="720" w:gutter="0"/>
          <w:cols w:space="720"/>
          <w:docGrid w:linePitch="360"/>
        </w:sectPr>
      </w:pPr>
    </w:p>
    <w:p w:rsidR="00322B87" w:rsidRDefault="00A77D05">
      <w:pPr>
        <w:pStyle w:val="Ttulo1"/>
      </w:pPr>
      <w:r>
        <w:t>Questão 01</w:t>
      </w:r>
      <w:r w:rsidR="003253A8">
        <w:t xml:space="preserve"> (0</w:t>
      </w:r>
      <w:r w:rsidR="00344FD4">
        <w:t>4</w:t>
      </w:r>
      <w:r w:rsidR="003253A8">
        <w:t xml:space="preserve"> pontos)</w:t>
      </w:r>
    </w:p>
    <w:p w:rsidR="002A797E" w:rsidRDefault="002A797E" w:rsidP="002A797E">
      <w:pPr>
        <w:rPr>
          <w:lang w:val="pt-BR" w:eastAsia="en-US"/>
        </w:rPr>
      </w:pPr>
    </w:p>
    <w:p w:rsidR="003E45E8" w:rsidRPr="002A797E" w:rsidRDefault="003E45E8" w:rsidP="003E45E8">
      <w:pPr>
        <w:jc w:val="both"/>
        <w:rPr>
          <w:lang w:val="pt-BR" w:eastAsia="en-US"/>
        </w:rPr>
      </w:pPr>
      <w:r>
        <w:rPr>
          <w:lang w:val="pt-BR" w:eastAsia="en-US"/>
        </w:rPr>
        <w:t xml:space="preserve">Explique o </w:t>
      </w:r>
      <w:r w:rsidR="00C61896">
        <w:rPr>
          <w:lang w:val="pt-BR" w:eastAsia="en-US"/>
        </w:rPr>
        <w:t xml:space="preserve">que diferencia </w:t>
      </w:r>
      <w:r>
        <w:rPr>
          <w:lang w:val="pt-BR" w:eastAsia="en-US"/>
        </w:rPr>
        <w:t xml:space="preserve">o algoritmo </w:t>
      </w:r>
      <w:proofErr w:type="spellStart"/>
      <w:r w:rsidRPr="003E45E8">
        <w:rPr>
          <w:i/>
          <w:lang w:val="pt-BR" w:eastAsia="en-US"/>
        </w:rPr>
        <w:t>ScanLine</w:t>
      </w:r>
      <w:proofErr w:type="spellEnd"/>
      <w:r>
        <w:rPr>
          <w:lang w:val="pt-BR" w:eastAsia="en-US"/>
        </w:rPr>
        <w:t xml:space="preserve"> </w:t>
      </w:r>
      <w:r w:rsidR="00C61896">
        <w:rPr>
          <w:lang w:val="pt-BR" w:eastAsia="en-US"/>
        </w:rPr>
        <w:t xml:space="preserve">dos algoritmos de preenchimento anteriores, </w:t>
      </w:r>
      <w:proofErr w:type="spellStart"/>
      <w:r w:rsidR="00C61896">
        <w:rPr>
          <w:i/>
          <w:lang w:val="pt-BR" w:eastAsia="en-US"/>
        </w:rPr>
        <w:t>Boundary-</w:t>
      </w:r>
      <w:proofErr w:type="gramStart"/>
      <w:r w:rsidR="00C61896">
        <w:rPr>
          <w:i/>
          <w:lang w:val="pt-BR" w:eastAsia="en-US"/>
        </w:rPr>
        <w:t>Fill</w:t>
      </w:r>
      <w:proofErr w:type="spellEnd"/>
      <w:r w:rsidR="00C61896">
        <w:rPr>
          <w:i/>
          <w:lang w:val="pt-BR" w:eastAsia="en-US"/>
        </w:rPr>
        <w:t xml:space="preserve"> </w:t>
      </w:r>
      <w:r w:rsidR="00C61896">
        <w:rPr>
          <w:lang w:val="pt-BR" w:eastAsia="en-US"/>
        </w:rPr>
        <w:t xml:space="preserve"> e</w:t>
      </w:r>
      <w:proofErr w:type="gramEnd"/>
      <w:r w:rsidR="00C61896">
        <w:rPr>
          <w:lang w:val="pt-BR" w:eastAsia="en-US"/>
        </w:rPr>
        <w:t xml:space="preserve"> </w:t>
      </w:r>
      <w:proofErr w:type="spellStart"/>
      <w:r w:rsidR="00C61896">
        <w:rPr>
          <w:i/>
          <w:lang w:val="pt-BR" w:eastAsia="en-US"/>
        </w:rPr>
        <w:t>Flood-Fill</w:t>
      </w:r>
      <w:proofErr w:type="spellEnd"/>
      <w:r w:rsidR="00C61896">
        <w:rPr>
          <w:lang w:val="pt-BR" w:eastAsia="en-US"/>
        </w:rPr>
        <w:t>.</w:t>
      </w:r>
    </w:p>
    <w:p w:rsidR="00B67F54" w:rsidRDefault="00B67F54" w:rsidP="00612687">
      <w:pPr>
        <w:jc w:val="both"/>
        <w:rPr>
          <w:lang w:val="pt-BR"/>
        </w:rPr>
      </w:pPr>
    </w:p>
    <w:p w:rsidR="00FB3251" w:rsidRPr="003E45E8" w:rsidRDefault="00FB3251" w:rsidP="00612687">
      <w:pPr>
        <w:jc w:val="both"/>
        <w:rPr>
          <w:lang w:val="pt-BR"/>
        </w:rPr>
      </w:pPr>
    </w:p>
    <w:p w:rsidR="00B67F54" w:rsidRDefault="00B67F54" w:rsidP="00B67F54">
      <w:pPr>
        <w:pStyle w:val="Ttulo1"/>
      </w:pPr>
      <w:r>
        <w:t>Questão 02 (0</w:t>
      </w:r>
      <w:r w:rsidR="003A10F9">
        <w:t>2</w:t>
      </w:r>
      <w:r>
        <w:t xml:space="preserve"> pontos</w:t>
      </w:r>
      <w:r w:rsidR="003A10F9">
        <w:t xml:space="preserve"> cada</w:t>
      </w:r>
      <w:r>
        <w:t>)</w:t>
      </w:r>
    </w:p>
    <w:p w:rsidR="00B67F54" w:rsidRDefault="00B67F54" w:rsidP="00B67F54">
      <w:pPr>
        <w:rPr>
          <w:lang w:val="pt-BR" w:eastAsia="en-US"/>
        </w:rPr>
      </w:pPr>
    </w:p>
    <w:p w:rsidR="00B67F54" w:rsidRDefault="000B421B" w:rsidP="00B67F54">
      <w:pPr>
        <w:rPr>
          <w:lang w:val="pt-BR" w:eastAsia="en-US"/>
        </w:rPr>
      </w:pPr>
      <w:r>
        <w:rPr>
          <w:lang w:val="pt-BR" w:eastAsia="en-US"/>
        </w:rPr>
        <w:t>A</w:t>
      </w:r>
      <w:r w:rsidR="002A797E">
        <w:rPr>
          <w:lang w:val="pt-BR" w:eastAsia="en-US"/>
        </w:rPr>
        <w:t>s afirmativas a seguir</w:t>
      </w:r>
      <w:r w:rsidR="00D54745">
        <w:rPr>
          <w:lang w:val="pt-BR" w:eastAsia="en-US"/>
        </w:rPr>
        <w:t xml:space="preserve"> </w:t>
      </w:r>
      <w:r>
        <w:rPr>
          <w:lang w:val="pt-BR" w:eastAsia="en-US"/>
        </w:rPr>
        <w:t xml:space="preserve">são verdadeiras, justifique-as </w:t>
      </w:r>
      <w:r w:rsidR="00D54745">
        <w:rPr>
          <w:lang w:val="pt-BR" w:eastAsia="en-US"/>
        </w:rPr>
        <w:t>e apresente exemplos</w:t>
      </w:r>
      <w:r w:rsidR="002A797E">
        <w:rPr>
          <w:lang w:val="pt-BR" w:eastAsia="en-US"/>
        </w:rPr>
        <w:t>:</w:t>
      </w:r>
    </w:p>
    <w:p w:rsidR="002051AF" w:rsidRDefault="002051AF" w:rsidP="00B67F54">
      <w:pPr>
        <w:rPr>
          <w:lang w:val="pt-BR" w:eastAsia="en-US"/>
        </w:rPr>
      </w:pPr>
    </w:p>
    <w:p w:rsidR="00F57B1B" w:rsidRPr="00F57B1B" w:rsidRDefault="00D54745" w:rsidP="00F57B1B">
      <w:pPr>
        <w:numPr>
          <w:ilvl w:val="0"/>
          <w:numId w:val="6"/>
        </w:numPr>
        <w:rPr>
          <w:lang w:val="pt-BR" w:eastAsia="en-US"/>
        </w:rPr>
      </w:pPr>
      <w:r>
        <w:rPr>
          <w:lang w:val="pt-BR" w:eastAsia="en-US"/>
        </w:rPr>
        <w:t>A proporcionalidade entre segmentos do mesmo tamanho difere entre os tipos de projeção</w:t>
      </w:r>
      <w:r w:rsidR="00F57B1B" w:rsidRPr="00F57B1B">
        <w:rPr>
          <w:lang w:val="pt-BR" w:eastAsia="en-US"/>
        </w:rPr>
        <w:t>.</w:t>
      </w:r>
    </w:p>
    <w:p w:rsidR="00F57B1B" w:rsidRPr="00F57B1B" w:rsidRDefault="00126232" w:rsidP="009313A5">
      <w:pPr>
        <w:numPr>
          <w:ilvl w:val="0"/>
          <w:numId w:val="6"/>
        </w:numPr>
        <w:rPr>
          <w:lang w:val="pt-BR" w:eastAsia="en-US"/>
        </w:rPr>
      </w:pPr>
      <w:r>
        <w:rPr>
          <w:lang w:val="pt-BR" w:eastAsia="en-US"/>
        </w:rPr>
        <w:t xml:space="preserve">A maioria das técnicas de </w:t>
      </w:r>
      <w:proofErr w:type="spellStart"/>
      <w:r>
        <w:rPr>
          <w:lang w:val="pt-BR" w:eastAsia="en-US"/>
        </w:rPr>
        <w:t>anti-aliasing</w:t>
      </w:r>
      <w:proofErr w:type="spellEnd"/>
      <w:r>
        <w:rPr>
          <w:lang w:val="pt-BR" w:eastAsia="en-US"/>
        </w:rPr>
        <w:t xml:space="preserve"> se baseiam em questões biológicas </w:t>
      </w:r>
      <w:r w:rsidR="005B642C">
        <w:rPr>
          <w:lang w:val="pt-BR" w:eastAsia="en-US"/>
        </w:rPr>
        <w:t xml:space="preserve">relacionadas com </w:t>
      </w:r>
      <w:r>
        <w:rPr>
          <w:lang w:val="pt-BR" w:eastAsia="en-US"/>
        </w:rPr>
        <w:t>a percepção visual humana</w:t>
      </w:r>
      <w:r w:rsidR="00F57B1B" w:rsidRPr="00F57B1B">
        <w:rPr>
          <w:lang w:val="pt-BR" w:eastAsia="en-US"/>
        </w:rPr>
        <w:t>.</w:t>
      </w:r>
    </w:p>
    <w:p w:rsidR="00F57B1B" w:rsidRPr="00F57B1B" w:rsidRDefault="00126232" w:rsidP="009313A5">
      <w:pPr>
        <w:numPr>
          <w:ilvl w:val="0"/>
          <w:numId w:val="6"/>
        </w:numPr>
        <w:rPr>
          <w:lang w:val="pt-BR" w:eastAsia="en-US"/>
        </w:rPr>
      </w:pPr>
      <w:r>
        <w:rPr>
          <w:lang w:val="pt-BR" w:eastAsia="en-US"/>
        </w:rPr>
        <w:t>A escolha das operações e modelos</w:t>
      </w:r>
      <w:r w:rsidR="005B642C">
        <w:rPr>
          <w:lang w:val="pt-BR" w:eastAsia="en-US"/>
        </w:rPr>
        <w:t>-</w:t>
      </w:r>
      <w:r>
        <w:rPr>
          <w:lang w:val="pt-BR" w:eastAsia="en-US"/>
        </w:rPr>
        <w:t>base em CSG não é intuitiva em alguns casos</w:t>
      </w:r>
      <w:r w:rsidR="00F57B1B" w:rsidRPr="00F57B1B">
        <w:rPr>
          <w:lang w:val="pt-BR" w:eastAsia="en-US"/>
        </w:rPr>
        <w:t>.</w:t>
      </w:r>
    </w:p>
    <w:p w:rsidR="00C32A42" w:rsidRDefault="00F57B1B" w:rsidP="00F57B1B">
      <w:pPr>
        <w:numPr>
          <w:ilvl w:val="0"/>
          <w:numId w:val="6"/>
        </w:numPr>
        <w:rPr>
          <w:lang w:val="pt-BR" w:eastAsia="en-US"/>
        </w:rPr>
      </w:pPr>
      <w:r w:rsidRPr="00F57B1B">
        <w:rPr>
          <w:lang w:val="pt-BR" w:eastAsia="en-US"/>
        </w:rPr>
        <w:t>A</w:t>
      </w:r>
      <w:r w:rsidR="00D54745">
        <w:rPr>
          <w:lang w:val="pt-BR" w:eastAsia="en-US"/>
        </w:rPr>
        <w:t xml:space="preserve"> conversão entre as curvas viabiliza o uso de tipos diferentes em situações mais favoráveis</w:t>
      </w:r>
      <w:r w:rsidRPr="00F57B1B">
        <w:rPr>
          <w:lang w:val="pt-BR" w:eastAsia="en-US"/>
        </w:rPr>
        <w:t>.</w:t>
      </w:r>
    </w:p>
    <w:p w:rsidR="00FB1914" w:rsidRDefault="00FB1914" w:rsidP="00FB1914">
      <w:pPr>
        <w:rPr>
          <w:lang w:val="pt-BR" w:eastAsia="en-US"/>
        </w:rPr>
      </w:pPr>
    </w:p>
    <w:p w:rsidR="00FB3251" w:rsidRDefault="00FB3251" w:rsidP="00FB1914">
      <w:pPr>
        <w:rPr>
          <w:lang w:val="pt-BR" w:eastAsia="en-US"/>
        </w:rPr>
      </w:pPr>
    </w:p>
    <w:p w:rsidR="00FB3251" w:rsidRDefault="00FB3251" w:rsidP="00FB3251">
      <w:pPr>
        <w:pStyle w:val="Ttulo1"/>
      </w:pPr>
      <w:r>
        <w:t>Questão 03 (04 pontos)</w:t>
      </w:r>
    </w:p>
    <w:p w:rsidR="00FB3251" w:rsidRDefault="00FB3251" w:rsidP="00FB3251">
      <w:pPr>
        <w:rPr>
          <w:lang w:val="pt-BR" w:eastAsia="en-US"/>
        </w:rPr>
      </w:pPr>
    </w:p>
    <w:p w:rsidR="00FB3251" w:rsidRPr="00FB3251" w:rsidRDefault="00FB3251" w:rsidP="00FB3251">
      <w:pPr>
        <w:tabs>
          <w:tab w:val="left" w:pos="3420"/>
        </w:tabs>
        <w:jc w:val="both"/>
        <w:rPr>
          <w:i/>
          <w:lang w:val="pt-BR"/>
        </w:rPr>
      </w:pPr>
      <w:r>
        <w:rPr>
          <w:lang w:val="pt-BR"/>
        </w:rPr>
        <w:t xml:space="preserve">Defina e compare em termos de vantagens e desvantagens o uso de </w:t>
      </w:r>
      <w:proofErr w:type="spellStart"/>
      <w:r>
        <w:rPr>
          <w:i/>
          <w:lang w:val="pt-BR"/>
        </w:rPr>
        <w:t>Voxel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 xml:space="preserve">com </w:t>
      </w:r>
      <w:proofErr w:type="spellStart"/>
      <w:r>
        <w:rPr>
          <w:i/>
          <w:lang w:val="pt-BR"/>
        </w:rPr>
        <w:t>Blobby</w:t>
      </w:r>
      <w:proofErr w:type="spellEnd"/>
      <w:r>
        <w:rPr>
          <w:i/>
          <w:lang w:val="pt-BR"/>
        </w:rPr>
        <w:t>.</w:t>
      </w:r>
    </w:p>
    <w:p w:rsidR="00FB3251" w:rsidRDefault="00FB3251" w:rsidP="00FB3251">
      <w:pPr>
        <w:rPr>
          <w:lang w:val="pt-BR" w:eastAsia="en-US"/>
        </w:rPr>
      </w:pPr>
    </w:p>
    <w:p w:rsidR="00FB3251" w:rsidRDefault="00FB3251" w:rsidP="00FB3251">
      <w:pPr>
        <w:rPr>
          <w:lang w:val="pt-BR" w:eastAsia="en-US"/>
        </w:rPr>
      </w:pPr>
    </w:p>
    <w:p w:rsidR="00FB3251" w:rsidRDefault="00FB3251" w:rsidP="00FB3251">
      <w:pPr>
        <w:pStyle w:val="Ttulo1"/>
      </w:pPr>
      <w:r>
        <w:t>Questão 04 (05 pontos)</w:t>
      </w:r>
    </w:p>
    <w:p w:rsidR="00FB3251" w:rsidRDefault="00FB3251" w:rsidP="00FB3251">
      <w:pPr>
        <w:rPr>
          <w:lang w:val="pt-BR" w:eastAsia="en-US"/>
        </w:rPr>
      </w:pPr>
    </w:p>
    <w:p w:rsidR="00FB3251" w:rsidRDefault="00FB3251" w:rsidP="00FB3251">
      <w:pPr>
        <w:rPr>
          <w:lang w:val="pt-BR" w:eastAsia="en-US"/>
        </w:rPr>
      </w:pPr>
      <w:r>
        <w:rPr>
          <w:lang w:val="pt-BR" w:eastAsia="en-US"/>
        </w:rPr>
        <w:t>Em relação às curvas/superfícies paramétricas, avalie o uso, vantagens e desvantagens relacionadas com as</w:t>
      </w:r>
      <w:r w:rsidRPr="003A10F9">
        <w:rPr>
          <w:lang w:val="pt-BR" w:eastAsia="en-US"/>
        </w:rPr>
        <w:t xml:space="preserve"> curva</w:t>
      </w:r>
      <w:r>
        <w:rPr>
          <w:lang w:val="pt-BR" w:eastAsia="en-US"/>
        </w:rPr>
        <w:t>s</w:t>
      </w:r>
      <w:r w:rsidRPr="003A10F9">
        <w:rPr>
          <w:lang w:val="pt-BR" w:eastAsia="en-US"/>
        </w:rPr>
        <w:t xml:space="preserve"> B-</w:t>
      </w:r>
      <w:proofErr w:type="spellStart"/>
      <w:r w:rsidRPr="003A10F9">
        <w:rPr>
          <w:lang w:val="pt-BR" w:eastAsia="en-US"/>
        </w:rPr>
        <w:t>Spline</w:t>
      </w:r>
      <w:proofErr w:type="spellEnd"/>
      <w:r w:rsidRPr="003A10F9">
        <w:rPr>
          <w:lang w:val="pt-BR" w:eastAsia="en-US"/>
        </w:rPr>
        <w:t xml:space="preserve"> </w:t>
      </w:r>
      <w:r>
        <w:rPr>
          <w:lang w:val="pt-BR" w:eastAsia="en-US"/>
        </w:rPr>
        <w:t>e NURBS.</w:t>
      </w:r>
    </w:p>
    <w:p w:rsidR="00FB3251" w:rsidRDefault="00FB3251" w:rsidP="00FB3251">
      <w:pPr>
        <w:rPr>
          <w:lang w:val="pt-BR" w:eastAsia="en-US"/>
        </w:rPr>
      </w:pPr>
    </w:p>
    <w:p w:rsidR="00FB3251" w:rsidRDefault="00FB3251" w:rsidP="00FB3251">
      <w:pPr>
        <w:rPr>
          <w:lang w:val="pt-BR" w:eastAsia="en-US"/>
        </w:rPr>
      </w:pPr>
    </w:p>
    <w:p w:rsidR="00FB1914" w:rsidRDefault="00FB1914" w:rsidP="00FB1914">
      <w:pPr>
        <w:pStyle w:val="Ttulo1"/>
      </w:pPr>
      <w:r>
        <w:t>Questão 0</w:t>
      </w:r>
      <w:r w:rsidR="00FB3251">
        <w:t>5</w:t>
      </w:r>
      <w:r>
        <w:t xml:space="preserve"> (0</w:t>
      </w:r>
      <w:r w:rsidR="003A10F9">
        <w:t>4</w:t>
      </w:r>
      <w:r>
        <w:t xml:space="preserve"> pontos)</w:t>
      </w:r>
    </w:p>
    <w:p w:rsidR="00FB1914" w:rsidRDefault="00FB1914" w:rsidP="00FB1914">
      <w:pPr>
        <w:rPr>
          <w:lang w:val="pt-BR" w:eastAsia="en-US"/>
        </w:rPr>
      </w:pPr>
    </w:p>
    <w:p w:rsidR="003A10F9" w:rsidRDefault="003A10F9" w:rsidP="00A31817">
      <w:pPr>
        <w:jc w:val="both"/>
        <w:rPr>
          <w:lang w:val="pt-BR" w:eastAsia="en-US"/>
        </w:rPr>
      </w:pPr>
      <w:r w:rsidRPr="003A10F9">
        <w:rPr>
          <w:lang w:val="pt-BR" w:eastAsia="en-US"/>
        </w:rPr>
        <w:t xml:space="preserve">Descreva a representação tridimensional indicada pela figura </w:t>
      </w:r>
      <w:r>
        <w:rPr>
          <w:lang w:val="pt-BR" w:eastAsia="en-US"/>
        </w:rPr>
        <w:t>a seguir</w:t>
      </w:r>
    </w:p>
    <w:p w:rsidR="00B77BDB" w:rsidRPr="003A10F9" w:rsidRDefault="00B77BDB" w:rsidP="00A31817">
      <w:pPr>
        <w:jc w:val="both"/>
        <w:rPr>
          <w:lang w:val="pt-BR" w:eastAsia="en-US"/>
        </w:rPr>
      </w:pPr>
    </w:p>
    <w:p w:rsidR="003A10F9" w:rsidRDefault="000B421B" w:rsidP="003A10F9">
      <w:pPr>
        <w:rPr>
          <w:lang w:val="pt-BR" w:eastAsia="en-US"/>
        </w:rPr>
      </w:pPr>
      <w:r>
        <w:rPr>
          <w:lang w:val="pt-BR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4pt;height:190.8pt">
            <v:imagedata r:id="rId5" o:title="outline_01" croptop="10646f" cropbottom="7097f"/>
          </v:shape>
        </w:pict>
      </w:r>
    </w:p>
    <w:p w:rsidR="00A31817" w:rsidRDefault="00A31817" w:rsidP="003A10F9">
      <w:pPr>
        <w:rPr>
          <w:lang w:val="pt-BR" w:eastAsia="en-US"/>
        </w:rPr>
      </w:pPr>
      <w:bookmarkStart w:id="0" w:name="_GoBack"/>
      <w:bookmarkEnd w:id="0"/>
    </w:p>
    <w:p w:rsidR="003A10F9" w:rsidRDefault="003A10F9" w:rsidP="00A31817">
      <w:pPr>
        <w:jc w:val="both"/>
        <w:rPr>
          <w:lang w:val="pt-BR" w:eastAsia="en-US"/>
        </w:rPr>
      </w:pPr>
    </w:p>
    <w:sectPr w:rsidR="003A10F9" w:rsidSect="003A10F9">
      <w:type w:val="continuous"/>
      <w:pgSz w:w="12240" w:h="15840"/>
      <w:pgMar w:top="1152" w:right="1008" w:bottom="1152" w:left="100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447E1"/>
    <w:multiLevelType w:val="hybridMultilevel"/>
    <w:tmpl w:val="F5AA0C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85C60"/>
    <w:multiLevelType w:val="hybridMultilevel"/>
    <w:tmpl w:val="F5AA0C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312B8"/>
    <w:multiLevelType w:val="hybridMultilevel"/>
    <w:tmpl w:val="364EA6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17CF0"/>
    <w:multiLevelType w:val="hybridMultilevel"/>
    <w:tmpl w:val="046C1E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51D10"/>
    <w:multiLevelType w:val="hybridMultilevel"/>
    <w:tmpl w:val="32DA61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035E5"/>
    <w:multiLevelType w:val="hybridMultilevel"/>
    <w:tmpl w:val="364EA6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9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C3"/>
    <w:rsid w:val="000B421B"/>
    <w:rsid w:val="00113FA7"/>
    <w:rsid w:val="00120A2D"/>
    <w:rsid w:val="00126232"/>
    <w:rsid w:val="0013741B"/>
    <w:rsid w:val="00151A37"/>
    <w:rsid w:val="002051AF"/>
    <w:rsid w:val="002A797E"/>
    <w:rsid w:val="002C7670"/>
    <w:rsid w:val="00317032"/>
    <w:rsid w:val="00320BFE"/>
    <w:rsid w:val="00322B87"/>
    <w:rsid w:val="003253A8"/>
    <w:rsid w:val="00344FD4"/>
    <w:rsid w:val="003A10F9"/>
    <w:rsid w:val="003C1481"/>
    <w:rsid w:val="003D504A"/>
    <w:rsid w:val="003E45E8"/>
    <w:rsid w:val="003F7F59"/>
    <w:rsid w:val="004330FE"/>
    <w:rsid w:val="00437A81"/>
    <w:rsid w:val="0052014A"/>
    <w:rsid w:val="00587018"/>
    <w:rsid w:val="005A1B5C"/>
    <w:rsid w:val="005B642C"/>
    <w:rsid w:val="005F1628"/>
    <w:rsid w:val="005F4238"/>
    <w:rsid w:val="005F475E"/>
    <w:rsid w:val="00612687"/>
    <w:rsid w:val="00644A12"/>
    <w:rsid w:val="006754AA"/>
    <w:rsid w:val="00685F9C"/>
    <w:rsid w:val="007729C3"/>
    <w:rsid w:val="007D4E10"/>
    <w:rsid w:val="00805D36"/>
    <w:rsid w:val="00814101"/>
    <w:rsid w:val="0083659A"/>
    <w:rsid w:val="00877F9C"/>
    <w:rsid w:val="008936C4"/>
    <w:rsid w:val="009313A5"/>
    <w:rsid w:val="00A31817"/>
    <w:rsid w:val="00A600A1"/>
    <w:rsid w:val="00A76578"/>
    <w:rsid w:val="00A77D05"/>
    <w:rsid w:val="00AA2075"/>
    <w:rsid w:val="00B67F54"/>
    <w:rsid w:val="00B77BDB"/>
    <w:rsid w:val="00C20568"/>
    <w:rsid w:val="00C32A42"/>
    <w:rsid w:val="00C61896"/>
    <w:rsid w:val="00D27203"/>
    <w:rsid w:val="00D54745"/>
    <w:rsid w:val="00E16506"/>
    <w:rsid w:val="00E26E65"/>
    <w:rsid w:val="00E51698"/>
    <w:rsid w:val="00E94C75"/>
    <w:rsid w:val="00F12F1F"/>
    <w:rsid w:val="00F57B1B"/>
    <w:rsid w:val="00FB1914"/>
    <w:rsid w:val="00FB3251"/>
    <w:rsid w:val="00FB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A8FCEA"/>
  <w15:chartTrackingRefBased/>
  <w15:docId w15:val="{552A4442-6687-4ACE-A612-49782FD9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pt-PT"/>
    </w:rPr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b/>
      <w:smallCaps/>
      <w:lang w:val="pt-BR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sz w:val="20"/>
      <w:szCs w:val="20"/>
      <w:lang w:val="pt-BR"/>
    </w:rPr>
  </w:style>
  <w:style w:type="paragraph" w:styleId="Corpodetexto">
    <w:name w:val="Body Text"/>
    <w:basedOn w:val="Normal"/>
    <w:semiHidden/>
    <w:rPr>
      <w:b/>
      <w:bCs/>
      <w:sz w:val="28"/>
      <w:lang w:val="pt-BR"/>
    </w:rPr>
  </w:style>
  <w:style w:type="table" w:styleId="Tabelacomgrade">
    <w:name w:val="Table Grid"/>
    <w:basedOn w:val="Tabelanormal"/>
    <w:uiPriority w:val="59"/>
    <w:rsid w:val="00433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344FD4"/>
    <w:rPr>
      <w:b/>
      <w:smallCap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DE MINAS GERAIS</vt:lpstr>
    </vt:vector>
  </TitlesOfParts>
  <Company>Rosilane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DE MINAS GERAIS</dc:title>
  <dc:subject/>
  <dc:creator>Rosilane</dc:creator>
  <cp:keywords/>
  <cp:lastModifiedBy>Rosilane Mota</cp:lastModifiedBy>
  <cp:revision>11</cp:revision>
  <dcterms:created xsi:type="dcterms:W3CDTF">2016-04-26T02:43:00Z</dcterms:created>
  <dcterms:modified xsi:type="dcterms:W3CDTF">2016-04-28T14:21:00Z</dcterms:modified>
</cp:coreProperties>
</file>