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39B" w:rsidRDefault="0030739B" w:rsidP="0030739B">
      <w:pPr>
        <w:autoSpaceDE w:val="0"/>
        <w:autoSpaceDN w:val="0"/>
        <w:adjustRightInd w:val="0"/>
        <w:spacing w:after="0" w:line="240" w:lineRule="auto"/>
        <w:jc w:val="center"/>
        <w:rPr>
          <w:rFonts w:ascii="Arial" w:hAnsi="Arial" w:cs="Arial"/>
          <w:b/>
          <w:bCs/>
          <w:sz w:val="28"/>
          <w:szCs w:val="28"/>
        </w:rPr>
      </w:pPr>
      <w:r>
        <w:rPr>
          <w:noProof/>
          <w:lang w:eastAsia="pt-BR"/>
        </w:rPr>
        <w:drawing>
          <wp:anchor distT="0" distB="0" distL="114300" distR="114300" simplePos="0" relativeHeight="251663360" behindDoc="1" locked="0" layoutInCell="1" allowOverlap="1">
            <wp:simplePos x="0" y="0"/>
            <wp:positionH relativeFrom="column">
              <wp:posOffset>-171450</wp:posOffset>
            </wp:positionH>
            <wp:positionV relativeFrom="paragraph">
              <wp:posOffset>-21590</wp:posOffset>
            </wp:positionV>
            <wp:extent cx="1313815" cy="1067435"/>
            <wp:effectExtent l="0" t="0" r="635" b="0"/>
            <wp:wrapNone/>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13815" cy="106743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b/>
          <w:bCs/>
          <w:sz w:val="28"/>
          <w:szCs w:val="28"/>
        </w:rPr>
        <w:t>Pontifícia Universidade Católica de Minas Gerais</w:t>
      </w:r>
    </w:p>
    <w:p w:rsidR="0030739B" w:rsidRDefault="0030739B" w:rsidP="0030739B">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Instituto de Ciências Exatas e Informática</w:t>
      </w:r>
    </w:p>
    <w:p w:rsidR="0030739B" w:rsidRDefault="0030739B" w:rsidP="0030739B">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Departamento de Ciência da Computação</w:t>
      </w:r>
    </w:p>
    <w:p w:rsidR="0030739B" w:rsidRDefault="0030739B" w:rsidP="0030739B">
      <w:pPr>
        <w:autoSpaceDE w:val="0"/>
        <w:autoSpaceDN w:val="0"/>
        <w:adjustRightInd w:val="0"/>
        <w:spacing w:after="0" w:line="240" w:lineRule="auto"/>
        <w:jc w:val="center"/>
        <w:rPr>
          <w:rFonts w:ascii="Arial" w:hAnsi="Arial" w:cs="Arial"/>
          <w:b/>
          <w:bCs/>
          <w:sz w:val="28"/>
          <w:szCs w:val="28"/>
        </w:rPr>
      </w:pPr>
      <w:r>
        <w:rPr>
          <w:rFonts w:ascii="Arial" w:hAnsi="Arial" w:cs="Arial"/>
          <w:b/>
          <w:bCs/>
          <w:sz w:val="28"/>
          <w:szCs w:val="28"/>
        </w:rPr>
        <w:t xml:space="preserve">Curso de </w:t>
      </w:r>
      <w:r w:rsidR="00AB7D9D">
        <w:rPr>
          <w:rFonts w:ascii="Arial" w:hAnsi="Arial" w:cs="Arial"/>
          <w:b/>
          <w:bCs/>
          <w:sz w:val="28"/>
          <w:szCs w:val="28"/>
        </w:rPr>
        <w:t>Ciência da Computação</w:t>
      </w:r>
    </w:p>
    <w:p w:rsidR="0030739B" w:rsidRDefault="0030739B" w:rsidP="0030739B">
      <w:pPr>
        <w:spacing w:line="360" w:lineRule="auto"/>
        <w:jc w:val="center"/>
        <w:rPr>
          <w:rFonts w:ascii="Arial" w:hAnsi="Arial" w:cs="Arial"/>
          <w:b/>
          <w:sz w:val="24"/>
          <w:szCs w:val="24"/>
        </w:rPr>
      </w:pPr>
    </w:p>
    <w:p w:rsidR="0030739B" w:rsidRDefault="00AB7D9D" w:rsidP="0030739B">
      <w:pPr>
        <w:spacing w:line="360" w:lineRule="auto"/>
        <w:jc w:val="center"/>
        <w:rPr>
          <w:rFonts w:ascii="Arial" w:hAnsi="Arial" w:cs="Arial"/>
          <w:b/>
          <w:sz w:val="24"/>
          <w:szCs w:val="24"/>
        </w:rPr>
      </w:pPr>
      <w:r>
        <w:rPr>
          <w:rFonts w:ascii="Arial" w:hAnsi="Arial" w:cs="Arial"/>
          <w:b/>
          <w:sz w:val="24"/>
          <w:szCs w:val="24"/>
        </w:rPr>
        <w:t>Laboratório de Redes e Sistemas Operacionais</w:t>
      </w:r>
    </w:p>
    <w:p w:rsidR="00192C15" w:rsidRPr="000111DF" w:rsidRDefault="00192C15" w:rsidP="0030739B">
      <w:pPr>
        <w:spacing w:line="360" w:lineRule="auto"/>
        <w:jc w:val="center"/>
        <w:rPr>
          <w:rFonts w:ascii="Arial" w:hAnsi="Arial" w:cs="Arial"/>
          <w:sz w:val="24"/>
          <w:szCs w:val="24"/>
        </w:rPr>
      </w:pPr>
      <w:r w:rsidRPr="000111DF">
        <w:rPr>
          <w:rFonts w:ascii="Arial" w:hAnsi="Arial" w:cs="Arial"/>
          <w:b/>
          <w:sz w:val="24"/>
          <w:szCs w:val="24"/>
        </w:rPr>
        <w:t>Cabeamento estruturado</w:t>
      </w:r>
    </w:p>
    <w:p w:rsidR="00192C15" w:rsidRPr="000111DF" w:rsidRDefault="007F65C7" w:rsidP="00192C15">
      <w:pPr>
        <w:spacing w:line="360" w:lineRule="auto"/>
        <w:jc w:val="both"/>
        <w:rPr>
          <w:rFonts w:ascii="Arial" w:hAnsi="Arial" w:cs="Arial"/>
          <w:sz w:val="24"/>
          <w:szCs w:val="24"/>
        </w:rPr>
      </w:pPr>
      <w:r>
        <w:rPr>
          <w:rFonts w:ascii="Arial" w:hAnsi="Arial" w:cs="Arial"/>
          <w:sz w:val="24"/>
          <w:szCs w:val="24"/>
        </w:rPr>
        <w:t>Objetivos: Conhecer os conceitos de Cabeamento Estruturado e Confeccionar um cabo de rede.</w:t>
      </w:r>
    </w:p>
    <w:p w:rsidR="00121269" w:rsidRDefault="00121269" w:rsidP="00192C15">
      <w:pPr>
        <w:pStyle w:val="PadroLTUntertitel"/>
        <w:spacing w:line="360" w:lineRule="auto"/>
        <w:ind w:left="0"/>
        <w:jc w:val="both"/>
        <w:rPr>
          <w:rFonts w:ascii="Arial" w:cs="Arial"/>
          <w:b/>
          <w:bCs/>
          <w:sz w:val="24"/>
          <w:szCs w:val="24"/>
        </w:rPr>
      </w:pP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Sistema de Cabeamento Estruturado.</w:t>
      </w:r>
    </w:p>
    <w:p w:rsidR="00192C15" w:rsidRPr="000111DF" w:rsidRDefault="005B73AF" w:rsidP="00192C15">
      <w:pPr>
        <w:pStyle w:val="PadroLTUntertitel"/>
        <w:spacing w:line="360" w:lineRule="auto"/>
        <w:ind w:left="0" w:firstLine="0"/>
        <w:jc w:val="both"/>
        <w:rPr>
          <w:rFonts w:ascii="Arial" w:cs="Arial"/>
          <w:sz w:val="24"/>
          <w:szCs w:val="24"/>
        </w:rPr>
      </w:pPr>
      <w:r>
        <w:rPr>
          <w:rFonts w:ascii="Arial" w:cs="Arial"/>
          <w:sz w:val="24"/>
          <w:szCs w:val="24"/>
        </w:rPr>
        <w:tab/>
      </w:r>
      <w:r>
        <w:rPr>
          <w:rFonts w:ascii="Arial" w:cs="Arial"/>
          <w:sz w:val="24"/>
          <w:szCs w:val="24"/>
        </w:rPr>
        <w:tab/>
      </w:r>
      <w:r w:rsidR="00192C15" w:rsidRPr="000111DF">
        <w:rPr>
          <w:rFonts w:ascii="Arial" w:cs="Arial"/>
          <w:sz w:val="24"/>
          <w:szCs w:val="24"/>
        </w:rPr>
        <w:t xml:space="preserve">Cabeamento estruturado é um sistema que envolve cabos e </w:t>
      </w:r>
      <w:r w:rsidR="00192C15" w:rsidRPr="000111DF">
        <w:rPr>
          <w:rFonts w:ascii="Arial" w:cs="Arial"/>
          <w:i/>
          <w:iCs/>
          <w:sz w:val="24"/>
          <w:szCs w:val="24"/>
        </w:rPr>
        <w:t xml:space="preserve">hardware </w:t>
      </w:r>
      <w:r w:rsidR="00192C15" w:rsidRPr="000111DF">
        <w:rPr>
          <w:rFonts w:ascii="Arial" w:cs="Arial"/>
          <w:sz w:val="24"/>
          <w:szCs w:val="24"/>
        </w:rPr>
        <w:t xml:space="preserve">de conexão (conforme definidos em normas) capaz de atender (por um período estimado de dez anos) às necessidades dos usuários desses ambientes sem um conhecimento prévio (ou com um conhecimento mínimo) das aplicações e serviços que serão usados em cada área de trabalho; da </w:t>
      </w:r>
      <w:r w:rsidR="00404037" w:rsidRPr="000111DF">
        <w:rPr>
          <w:rFonts w:ascii="Arial" w:cs="Arial"/>
          <w:sz w:val="24"/>
          <w:szCs w:val="24"/>
        </w:rPr>
        <w:t xml:space="preserve">Conhecer o conceito de cabeamento estruturado </w:t>
      </w:r>
      <w:r w:rsidR="00192C15" w:rsidRPr="000111DF">
        <w:rPr>
          <w:rFonts w:ascii="Arial" w:cs="Arial"/>
          <w:sz w:val="24"/>
          <w:szCs w:val="24"/>
        </w:rPr>
        <w:t>mesma forma não seria necessário saber onde estariam localizadas as áreas de trabalho. Em outras palavras, um sistema de cabeamento estruturado pode ser projetado e instalado sem que se conheçam</w:t>
      </w:r>
      <w:r w:rsidR="00192C15" w:rsidRPr="000111DF">
        <w:rPr>
          <w:rFonts w:ascii="Arial" w:cs="Arial"/>
          <w:i/>
          <w:iCs/>
          <w:sz w:val="24"/>
          <w:szCs w:val="24"/>
        </w:rPr>
        <w:t>, a priori</w:t>
      </w:r>
      <w:r w:rsidR="00192C15" w:rsidRPr="000111DF">
        <w:rPr>
          <w:rFonts w:ascii="Arial" w:cs="Arial"/>
          <w:sz w:val="24"/>
          <w:szCs w:val="24"/>
        </w:rPr>
        <w:t xml:space="preserve">, as posições de trabalho e os serviços que serão usados em cada posição; por isso o cabeamento estruturado é também denominado </w:t>
      </w:r>
      <w:proofErr w:type="spellStart"/>
      <w:r w:rsidR="00192C15" w:rsidRPr="000111DF">
        <w:rPr>
          <w:rFonts w:ascii="Arial" w:cs="Arial"/>
          <w:sz w:val="24"/>
          <w:szCs w:val="24"/>
        </w:rPr>
        <w:t>pré</w:t>
      </w:r>
      <w:proofErr w:type="spellEnd"/>
      <w:r w:rsidR="00192C15" w:rsidRPr="000111DF">
        <w:rPr>
          <w:rFonts w:ascii="Arial" w:cs="Arial"/>
          <w:sz w:val="24"/>
          <w:szCs w:val="24"/>
        </w:rPr>
        <w:t>-cabeamento ou cabeamento genérico. (Paulo Marin)</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before="139"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TIA/EIA- 568 Sistemas de Cabeamento Estruturado</w:t>
      </w:r>
    </w:p>
    <w:p w:rsidR="00192C15" w:rsidRPr="000111DF" w:rsidRDefault="00192C15" w:rsidP="00192C15">
      <w:pPr>
        <w:pStyle w:val="PadroLTUntertitel"/>
        <w:spacing w:before="139"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 xml:space="preserve">TIA/EIA 568 (1991), A (1995), B1, B2, B3 (2001), C </w:t>
      </w:r>
      <w:proofErr w:type="gramStart"/>
      <w:r w:rsidRPr="000111DF">
        <w:rPr>
          <w:rFonts w:ascii="Arial" w:cs="Arial"/>
          <w:b/>
          <w:bCs/>
          <w:sz w:val="24"/>
          <w:szCs w:val="24"/>
        </w:rPr>
        <w:t>2010</w:t>
      </w:r>
      <w:proofErr w:type="gramEnd"/>
    </w:p>
    <w:p w:rsidR="00192C15" w:rsidRPr="000111DF" w:rsidRDefault="00192C15" w:rsidP="00192C15">
      <w:pPr>
        <w:pStyle w:val="PadroLTUntertitel"/>
        <w:spacing w:before="139"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 xml:space="preserve">NBR </w:t>
      </w:r>
      <w:proofErr w:type="gramStart"/>
      <w:r w:rsidRPr="000111DF">
        <w:rPr>
          <w:rFonts w:ascii="Arial" w:cs="Arial"/>
          <w:b/>
          <w:bCs/>
          <w:sz w:val="24"/>
          <w:szCs w:val="24"/>
        </w:rPr>
        <w:t>14565:2000,</w:t>
      </w:r>
      <w:proofErr w:type="gramEnd"/>
      <w:r w:rsidRPr="000111DF">
        <w:rPr>
          <w:rFonts w:ascii="Arial" w:cs="Arial"/>
          <w:b/>
          <w:bCs/>
          <w:sz w:val="24"/>
          <w:szCs w:val="24"/>
        </w:rPr>
        <w:t>2007</w:t>
      </w:r>
    </w:p>
    <w:p w:rsidR="00192C15" w:rsidRPr="000111DF" w:rsidRDefault="00192C15" w:rsidP="00192C15">
      <w:pPr>
        <w:pStyle w:val="PadroLTUntertitel"/>
        <w:spacing w:before="139"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 xml:space="preserve">ISO/IEC 11801:2002 </w:t>
      </w:r>
    </w:p>
    <w:p w:rsidR="00192C15" w:rsidRDefault="00192C15" w:rsidP="00192C15">
      <w:pPr>
        <w:spacing w:line="360" w:lineRule="auto"/>
        <w:jc w:val="both"/>
        <w:rPr>
          <w:rFonts w:ascii="Arial" w:hAnsi="Arial" w:cs="Arial"/>
          <w:sz w:val="24"/>
          <w:szCs w:val="24"/>
        </w:rPr>
      </w:pPr>
    </w:p>
    <w:p w:rsidR="00192C15" w:rsidRPr="00833D8B" w:rsidRDefault="00192C15" w:rsidP="00192C15">
      <w:pPr>
        <w:spacing w:line="360" w:lineRule="auto"/>
        <w:jc w:val="both"/>
        <w:rPr>
          <w:rFonts w:ascii="Arial" w:hAnsi="Arial" w:cs="Arial"/>
          <w:b/>
          <w:sz w:val="24"/>
          <w:szCs w:val="24"/>
        </w:rPr>
      </w:pPr>
      <w:r w:rsidRPr="00833D8B">
        <w:rPr>
          <w:rFonts w:ascii="Arial" w:hAnsi="Arial" w:cs="Arial"/>
          <w:b/>
          <w:sz w:val="24"/>
          <w:szCs w:val="24"/>
        </w:rPr>
        <w:t>Meios Físicos</w:t>
      </w:r>
    </w:p>
    <w:p w:rsidR="00192C15" w:rsidRPr="000111DF" w:rsidRDefault="00192C15" w:rsidP="00192C15">
      <w:pPr>
        <w:pStyle w:val="PadroLTUntertitel"/>
        <w:spacing w:line="360" w:lineRule="auto"/>
        <w:ind w:left="0"/>
        <w:jc w:val="both"/>
        <w:rPr>
          <w:rFonts w:ascii="Arial" w:cs="Arial"/>
          <w:sz w:val="24"/>
          <w:szCs w:val="24"/>
        </w:rPr>
      </w:pPr>
      <w:r w:rsidRPr="000111DF">
        <w:rPr>
          <w:rFonts w:ascii="Arial" w:cs="Arial"/>
          <w:b/>
          <w:bCs/>
          <w:sz w:val="24"/>
          <w:szCs w:val="24"/>
        </w:rPr>
        <w:tab/>
        <w:t>Largura de Banda</w:t>
      </w:r>
      <w:r w:rsidRPr="000111DF">
        <w:rPr>
          <w:rFonts w:ascii="Arial" w:cs="Arial"/>
          <w:sz w:val="24"/>
          <w:szCs w:val="24"/>
        </w:rPr>
        <w:t>: É a faixa de frequências transmitidas sem serem fortemente</w:t>
      </w:r>
      <w:r>
        <w:rPr>
          <w:rFonts w:ascii="Arial" w:cs="Arial"/>
          <w:sz w:val="24"/>
          <w:szCs w:val="24"/>
        </w:rPr>
        <w:t xml:space="preserve"> atenuadas pelo </w:t>
      </w:r>
      <w:r w:rsidR="00121269">
        <w:rPr>
          <w:rFonts w:ascii="Arial" w:cs="Arial"/>
          <w:sz w:val="24"/>
          <w:szCs w:val="24"/>
        </w:rPr>
        <w:t>meio. A</w:t>
      </w:r>
      <w:r w:rsidRPr="000111DF">
        <w:rPr>
          <w:rFonts w:ascii="Arial" w:cs="Arial"/>
          <w:sz w:val="24"/>
          <w:szCs w:val="24"/>
        </w:rPr>
        <w:t xml:space="preserve"> largura de banda é uma propriedade física do meio de transmissão, e em geral depende da construção, da espessura e do comprimento do meio. (</w:t>
      </w:r>
      <w:proofErr w:type="spellStart"/>
      <w:r w:rsidRPr="000111DF">
        <w:rPr>
          <w:rFonts w:ascii="Arial" w:cs="Arial"/>
          <w:sz w:val="24"/>
          <w:szCs w:val="24"/>
        </w:rPr>
        <w:t>Tanenbaum</w:t>
      </w:r>
      <w:proofErr w:type="spellEnd"/>
      <w:r w:rsidRPr="000111DF">
        <w:rPr>
          <w:rFonts w:ascii="Arial" w:cs="Arial"/>
          <w:sz w:val="24"/>
          <w:szCs w:val="24"/>
        </w:rPr>
        <w:t>)</w:t>
      </w:r>
    </w:p>
    <w:p w:rsidR="00192C15" w:rsidRPr="000111DF" w:rsidRDefault="00192C15" w:rsidP="00192C15">
      <w:pPr>
        <w:pStyle w:val="PadroLTUntertitel"/>
        <w:spacing w:line="360" w:lineRule="auto"/>
        <w:ind w:left="0"/>
        <w:jc w:val="both"/>
        <w:rPr>
          <w:rFonts w:ascii="Arial" w:cs="Arial"/>
          <w:sz w:val="24"/>
          <w:szCs w:val="24"/>
        </w:rPr>
      </w:pPr>
      <w:r w:rsidRPr="000111DF">
        <w:rPr>
          <w:rFonts w:ascii="Arial" w:cs="Arial"/>
          <w:sz w:val="24"/>
          <w:szCs w:val="24"/>
        </w:rPr>
        <w:tab/>
      </w:r>
      <w:r w:rsidRPr="000111DF">
        <w:rPr>
          <w:rFonts w:ascii="Arial" w:cs="Arial"/>
          <w:b/>
          <w:bCs/>
          <w:sz w:val="24"/>
          <w:szCs w:val="24"/>
        </w:rPr>
        <w:t>Taxa de Transmissão</w:t>
      </w:r>
      <w:r w:rsidRPr="000111DF">
        <w:rPr>
          <w:rFonts w:ascii="Arial" w:cs="Arial"/>
          <w:sz w:val="24"/>
          <w:szCs w:val="24"/>
        </w:rPr>
        <w:t>: É o valor em bits por segundo que está sendo transmitido</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Cabo par trançado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lastRenderedPageBreak/>
        <w:t>Par de fios trançados, normalmente de cobre, cada qual envolvido por uma jaqueta de PVC isolante.</w:t>
      </w:r>
      <w:r>
        <w:rPr>
          <w:rFonts w:ascii="Arial" w:cs="Arial"/>
          <w:sz w:val="24"/>
          <w:szCs w:val="24"/>
        </w:rPr>
        <w:t xml:space="preserve"> </w:t>
      </w:r>
      <w:r w:rsidRPr="000111DF">
        <w:rPr>
          <w:rFonts w:ascii="Arial" w:cs="Arial"/>
          <w:sz w:val="24"/>
          <w:szCs w:val="24"/>
        </w:rPr>
        <w:t>Um fio do par transporta os sinais entre transmissor e receptor e o outro fio faz o papel de referência do sinal.</w:t>
      </w:r>
      <w:r>
        <w:rPr>
          <w:rFonts w:ascii="Arial" w:cs="Arial"/>
          <w:sz w:val="24"/>
          <w:szCs w:val="24"/>
        </w:rPr>
        <w:t xml:space="preserve"> </w:t>
      </w:r>
      <w:r w:rsidRPr="000111DF">
        <w:rPr>
          <w:rFonts w:ascii="Arial" w:cs="Arial"/>
          <w:sz w:val="24"/>
          <w:szCs w:val="24"/>
        </w:rPr>
        <w:t>Baixo custo e usado para curtas distâncias. (100 m)</w:t>
      </w:r>
      <w:r>
        <w:rPr>
          <w:rFonts w:ascii="Arial" w:cs="Arial"/>
          <w:sz w:val="24"/>
          <w:szCs w:val="24"/>
        </w:rPr>
        <w:t xml:space="preserve">. </w:t>
      </w:r>
      <w:r w:rsidRPr="000111DF">
        <w:rPr>
          <w:rFonts w:ascii="Arial" w:cs="Arial"/>
          <w:sz w:val="24"/>
          <w:szCs w:val="24"/>
        </w:rPr>
        <w:t>O trançado facilita a eliminação dos sinais indesejáveis no receptor</w:t>
      </w:r>
      <w:r>
        <w:rPr>
          <w:rFonts w:ascii="Arial" w:cs="Arial"/>
          <w:sz w:val="24"/>
          <w:szCs w:val="24"/>
        </w:rPr>
        <w: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Tipos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UTP – </w:t>
      </w:r>
      <w:proofErr w:type="spellStart"/>
      <w:r w:rsidRPr="000111DF">
        <w:rPr>
          <w:rFonts w:ascii="Arial" w:cs="Arial"/>
          <w:sz w:val="24"/>
          <w:szCs w:val="24"/>
        </w:rPr>
        <w:t>Unshielded</w:t>
      </w:r>
      <w:proofErr w:type="spellEnd"/>
      <w:r w:rsidRPr="000111DF">
        <w:rPr>
          <w:rFonts w:ascii="Arial" w:cs="Arial"/>
          <w:sz w:val="24"/>
          <w:szCs w:val="24"/>
        </w:rPr>
        <w:t xml:space="preserve"> </w:t>
      </w:r>
      <w:proofErr w:type="spellStart"/>
      <w:r w:rsidRPr="000111DF">
        <w:rPr>
          <w:rFonts w:ascii="Arial" w:cs="Arial"/>
          <w:sz w:val="24"/>
          <w:szCs w:val="24"/>
        </w:rPr>
        <w:t>Twisted</w:t>
      </w:r>
      <w:proofErr w:type="spellEnd"/>
      <w:r w:rsidRPr="000111DF">
        <w:rPr>
          <w:rFonts w:ascii="Arial" w:cs="Arial"/>
          <w:sz w:val="24"/>
          <w:szCs w:val="24"/>
        </w:rPr>
        <w:t xml:space="preserve"> </w:t>
      </w:r>
      <w:proofErr w:type="spellStart"/>
      <w:r w:rsidRPr="000111DF">
        <w:rPr>
          <w:rFonts w:ascii="Arial" w:cs="Arial"/>
          <w:sz w:val="24"/>
          <w:szCs w:val="24"/>
        </w:rPr>
        <w:t>Pair</w:t>
      </w:r>
      <w:proofErr w:type="spellEnd"/>
      <w:r w:rsidRPr="000111DF">
        <w:rPr>
          <w:rFonts w:ascii="Arial" w:cs="Arial"/>
          <w:sz w:val="24"/>
          <w:szCs w:val="24"/>
        </w:rPr>
        <w:t xml:space="preserve"> – Par trançado sem blindagem.</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STP – </w:t>
      </w:r>
      <w:proofErr w:type="spellStart"/>
      <w:r w:rsidRPr="000111DF">
        <w:rPr>
          <w:rFonts w:ascii="Arial" w:cs="Arial"/>
          <w:sz w:val="24"/>
          <w:szCs w:val="24"/>
        </w:rPr>
        <w:t>Shielded</w:t>
      </w:r>
      <w:proofErr w:type="spellEnd"/>
      <w:r w:rsidRPr="000111DF">
        <w:rPr>
          <w:rFonts w:ascii="Arial" w:cs="Arial"/>
          <w:sz w:val="24"/>
          <w:szCs w:val="24"/>
        </w:rPr>
        <w:t xml:space="preserve"> </w:t>
      </w:r>
      <w:proofErr w:type="spellStart"/>
      <w:r w:rsidRPr="000111DF">
        <w:rPr>
          <w:rFonts w:ascii="Arial" w:cs="Arial"/>
          <w:sz w:val="24"/>
          <w:szCs w:val="24"/>
        </w:rPr>
        <w:t>Twisted</w:t>
      </w:r>
      <w:proofErr w:type="spellEnd"/>
      <w:r w:rsidRPr="000111DF">
        <w:rPr>
          <w:rFonts w:ascii="Arial" w:cs="Arial"/>
          <w:sz w:val="24"/>
          <w:szCs w:val="24"/>
        </w:rPr>
        <w:t xml:space="preserve"> </w:t>
      </w:r>
      <w:proofErr w:type="spellStart"/>
      <w:r w:rsidRPr="000111DF">
        <w:rPr>
          <w:rFonts w:ascii="Arial" w:cs="Arial"/>
          <w:sz w:val="24"/>
          <w:szCs w:val="24"/>
        </w:rPr>
        <w:t>Pair</w:t>
      </w:r>
      <w:proofErr w:type="spellEnd"/>
      <w:r w:rsidRPr="000111DF">
        <w:rPr>
          <w:rFonts w:ascii="Arial" w:cs="Arial"/>
          <w:sz w:val="24"/>
          <w:szCs w:val="24"/>
        </w:rPr>
        <w:t xml:space="preserve"> – Par trançado blindado.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FTP – </w:t>
      </w:r>
      <w:proofErr w:type="spellStart"/>
      <w:r w:rsidRPr="000111DF">
        <w:rPr>
          <w:rFonts w:ascii="Arial" w:cs="Arial"/>
          <w:sz w:val="24"/>
          <w:szCs w:val="24"/>
        </w:rPr>
        <w:t>Foiled</w:t>
      </w:r>
      <w:proofErr w:type="spellEnd"/>
      <w:r w:rsidRPr="000111DF">
        <w:rPr>
          <w:rFonts w:ascii="Arial" w:cs="Arial"/>
          <w:sz w:val="24"/>
          <w:szCs w:val="24"/>
        </w:rPr>
        <w:t xml:space="preserve"> </w:t>
      </w:r>
      <w:proofErr w:type="spellStart"/>
      <w:r w:rsidRPr="000111DF">
        <w:rPr>
          <w:rFonts w:ascii="Arial" w:cs="Arial"/>
          <w:sz w:val="24"/>
          <w:szCs w:val="24"/>
        </w:rPr>
        <w:t>Twisted</w:t>
      </w:r>
      <w:proofErr w:type="spellEnd"/>
      <w:r w:rsidRPr="000111DF">
        <w:rPr>
          <w:rFonts w:ascii="Arial" w:cs="Arial"/>
          <w:sz w:val="24"/>
          <w:szCs w:val="24"/>
        </w:rPr>
        <w:t xml:space="preserve"> </w:t>
      </w:r>
      <w:proofErr w:type="spellStart"/>
      <w:r w:rsidRPr="000111DF">
        <w:rPr>
          <w:rFonts w:ascii="Arial" w:cs="Arial"/>
          <w:sz w:val="24"/>
          <w:szCs w:val="24"/>
        </w:rPr>
        <w:t>Pair</w:t>
      </w:r>
      <w:proofErr w:type="spellEnd"/>
      <w:r w:rsidRPr="000111DF">
        <w:rPr>
          <w:rFonts w:ascii="Arial" w:cs="Arial"/>
          <w:sz w:val="24"/>
          <w:szCs w:val="24"/>
        </w:rPr>
        <w:t xml:space="preserve"> – Par trançado folheado.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SSTP – </w:t>
      </w:r>
      <w:proofErr w:type="spellStart"/>
      <w:r w:rsidRPr="000111DF">
        <w:rPr>
          <w:rFonts w:ascii="Arial" w:cs="Arial"/>
          <w:sz w:val="24"/>
          <w:szCs w:val="24"/>
        </w:rPr>
        <w:t>Screened</w:t>
      </w:r>
      <w:proofErr w:type="spellEnd"/>
      <w:r w:rsidRPr="000111DF">
        <w:rPr>
          <w:rFonts w:ascii="Arial" w:cs="Arial"/>
          <w:sz w:val="24"/>
          <w:szCs w:val="24"/>
        </w:rPr>
        <w:t xml:space="preserve"> </w:t>
      </w:r>
      <w:proofErr w:type="spellStart"/>
      <w:r w:rsidRPr="000111DF">
        <w:rPr>
          <w:rFonts w:ascii="Arial" w:cs="Arial"/>
          <w:sz w:val="24"/>
          <w:szCs w:val="24"/>
        </w:rPr>
        <w:t>Shielded</w:t>
      </w:r>
      <w:proofErr w:type="spellEnd"/>
      <w:r w:rsidRPr="000111DF">
        <w:rPr>
          <w:rFonts w:ascii="Arial" w:cs="Arial"/>
          <w:sz w:val="24"/>
          <w:szCs w:val="24"/>
        </w:rPr>
        <w:t xml:space="preserve"> </w:t>
      </w:r>
      <w:proofErr w:type="spellStart"/>
      <w:r w:rsidRPr="000111DF">
        <w:rPr>
          <w:rFonts w:ascii="Arial" w:cs="Arial"/>
          <w:sz w:val="24"/>
          <w:szCs w:val="24"/>
        </w:rPr>
        <w:t>Twisted</w:t>
      </w:r>
      <w:proofErr w:type="spellEnd"/>
      <w:r w:rsidRPr="000111DF">
        <w:rPr>
          <w:rFonts w:ascii="Arial" w:cs="Arial"/>
          <w:sz w:val="24"/>
          <w:szCs w:val="24"/>
        </w:rPr>
        <w:t xml:space="preserve"> </w:t>
      </w:r>
      <w:proofErr w:type="spellStart"/>
      <w:r w:rsidRPr="000111DF">
        <w:rPr>
          <w:rFonts w:ascii="Arial" w:cs="Arial"/>
          <w:sz w:val="24"/>
          <w:szCs w:val="24"/>
        </w:rPr>
        <w:t>Pair</w:t>
      </w:r>
      <w:proofErr w:type="spellEnd"/>
      <w:r w:rsidRPr="000111DF">
        <w:rPr>
          <w:rFonts w:ascii="Arial" w:cs="Arial"/>
          <w:sz w:val="24"/>
          <w:szCs w:val="24"/>
        </w:rPr>
        <w:t xml:space="preserve"> – Par trançado blindado e protegido.</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21269" w:rsidP="00192C15">
      <w:pPr>
        <w:pStyle w:val="PadroLTUntertitel"/>
        <w:spacing w:line="360" w:lineRule="auto"/>
        <w:ind w:left="0" w:firstLine="0"/>
        <w:jc w:val="both"/>
        <w:rPr>
          <w:rFonts w:ascii="Arial" w:cs="Arial"/>
          <w:sz w:val="24"/>
          <w:szCs w:val="24"/>
        </w:rPr>
      </w:pPr>
      <w:r>
        <w:rPr>
          <w:rFonts w:ascii="Arial" w:cs="Arial"/>
          <w:b/>
          <w:bCs/>
          <w:sz w:val="24"/>
          <w:szCs w:val="24"/>
        </w:rPr>
        <w:t>UTP</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Composto de quatro pares de fios entrelaçados.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Não possui malha de proteção contra interferências externas.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Cada par possui uma cor característica e é recomendável que o fio branco de cada par seja tracejado com a cor do fio de origem.</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Possui um passo de torção diferente e todos são trançados entre si.</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STP</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Possui uma proteção física que atua na proteção dos sinais contra interferências externas.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Um laminado cobre os pares e um dreno faz o aterramento.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Encontrado com impedância característica de 100 ou 150 Ohms</w:t>
      </w: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204CDA42" wp14:editId="3F5DC70E">
            <wp:extent cx="1981200" cy="1190625"/>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81200" cy="1190625"/>
                    </a:xfrm>
                    <a:prstGeom prst="rect">
                      <a:avLst/>
                    </a:prstGeom>
                    <a:noFill/>
                    <a:ln>
                      <a:noFill/>
                    </a:ln>
                  </pic:spPr>
                </pic:pic>
              </a:graphicData>
            </a:graphic>
          </wp:inline>
        </w:drawing>
      </w: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Categorias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CAT 1</w:t>
      </w:r>
      <w:r w:rsidRPr="000111DF">
        <w:rPr>
          <w:rFonts w:ascii="Arial" w:cs="Arial"/>
          <w:sz w:val="24"/>
          <w:szCs w:val="24"/>
        </w:rPr>
        <w:t xml:space="preserve"> - Consiste em um cabo blindado com dois pares trançados</w:t>
      </w:r>
      <w:r w:rsidR="00833D8B">
        <w:rPr>
          <w:rFonts w:ascii="Arial" w:cs="Arial"/>
          <w:sz w:val="24"/>
          <w:szCs w:val="24"/>
        </w:rPr>
        <w:t>.</w:t>
      </w:r>
      <w:r w:rsidRPr="000111DF">
        <w:rPr>
          <w:rFonts w:ascii="Arial" w:cs="Arial"/>
          <w:sz w:val="24"/>
          <w:szCs w:val="24"/>
        </w:rPr>
        <w:t xml:space="preserve"> São utilizados por equipamentos de telecomunicação e rádio. Foi usado nas primeiras redes Token-</w:t>
      </w:r>
      <w:proofErr w:type="spellStart"/>
      <w:r w:rsidRPr="000111DF">
        <w:rPr>
          <w:rFonts w:ascii="Arial" w:cs="Arial"/>
          <w:sz w:val="24"/>
          <w:szCs w:val="24"/>
        </w:rPr>
        <w:t>ring</w:t>
      </w:r>
      <w:proofErr w:type="spellEnd"/>
      <w:proofErr w:type="gramStart"/>
      <w:r w:rsidRPr="000111DF">
        <w:rPr>
          <w:rFonts w:ascii="Arial" w:cs="Arial"/>
          <w:sz w:val="24"/>
          <w:szCs w:val="24"/>
        </w:rPr>
        <w:t xml:space="preserve"> mas</w:t>
      </w:r>
      <w:proofErr w:type="gramEnd"/>
      <w:r w:rsidRPr="000111DF">
        <w:rPr>
          <w:rFonts w:ascii="Arial" w:cs="Arial"/>
          <w:sz w:val="24"/>
          <w:szCs w:val="24"/>
        </w:rPr>
        <w:t xml:space="preserve"> não é aconselhável para uma rede par trançado. Possui velocidade ab</w:t>
      </w:r>
      <w:r w:rsidR="00121269">
        <w:rPr>
          <w:rFonts w:ascii="Arial" w:cs="Arial"/>
          <w:sz w:val="24"/>
          <w:szCs w:val="24"/>
        </w:rPr>
        <w:t xml:space="preserve">aixo de 100 </w:t>
      </w:r>
      <w:proofErr w:type="spellStart"/>
      <w:r w:rsidR="00121269">
        <w:rPr>
          <w:rFonts w:ascii="Arial" w:cs="Arial"/>
          <w:sz w:val="24"/>
          <w:szCs w:val="24"/>
        </w:rPr>
        <w:t>kbps</w:t>
      </w:r>
      <w:proofErr w:type="spellEnd"/>
      <w:r w:rsidRPr="000111DF">
        <w:rPr>
          <w:rFonts w:ascii="Arial" w:cs="Arial"/>
          <w:sz w:val="24"/>
          <w:szCs w:val="24"/>
        </w:rPr>
        <w: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lastRenderedPageBreak/>
        <w:t>CAT 2</w:t>
      </w:r>
      <w:r w:rsidRPr="000111DF">
        <w:rPr>
          <w:rFonts w:ascii="Arial" w:cs="Arial"/>
          <w:sz w:val="24"/>
          <w:szCs w:val="24"/>
        </w:rPr>
        <w:t xml:space="preserve"> - É formado por pares de fios blindados (para voz) e pares de fios não blindados (para dados</w:t>
      </w:r>
      <w:r w:rsidRPr="000111DF">
        <w:rPr>
          <w:rFonts w:ascii="Arial" w:cs="Arial"/>
          <w:b/>
          <w:sz w:val="24"/>
          <w:szCs w:val="24"/>
        </w:rPr>
        <w:t>).</w:t>
      </w:r>
      <w:r w:rsidRPr="000111DF">
        <w:rPr>
          <w:rFonts w:ascii="Arial" w:cs="Arial"/>
          <w:sz w:val="24"/>
          <w:szCs w:val="24"/>
        </w:rPr>
        <w:t xml:space="preserve"> Também foi projetado para antigas redes </w:t>
      </w:r>
      <w:proofErr w:type="spellStart"/>
      <w:r w:rsidRPr="000111DF">
        <w:rPr>
          <w:rFonts w:ascii="Arial" w:cs="Arial"/>
          <w:sz w:val="24"/>
          <w:szCs w:val="24"/>
        </w:rPr>
        <w:t>token</w:t>
      </w:r>
      <w:proofErr w:type="spellEnd"/>
      <w:r w:rsidRPr="000111DF">
        <w:rPr>
          <w:rFonts w:ascii="Arial" w:cs="Arial"/>
          <w:sz w:val="24"/>
          <w:szCs w:val="24"/>
        </w:rPr>
        <w:t xml:space="preserve"> </w:t>
      </w:r>
      <w:proofErr w:type="spellStart"/>
      <w:r w:rsidRPr="000111DF">
        <w:rPr>
          <w:rFonts w:ascii="Arial" w:cs="Arial"/>
          <w:sz w:val="24"/>
          <w:szCs w:val="24"/>
        </w:rPr>
        <w:t>ring</w:t>
      </w:r>
      <w:proofErr w:type="spellEnd"/>
      <w:r w:rsidRPr="000111DF">
        <w:rPr>
          <w:rFonts w:ascii="Arial" w:cs="Arial"/>
          <w:sz w:val="24"/>
          <w:szCs w:val="24"/>
        </w:rPr>
        <w:t xml:space="preserve"> e </w:t>
      </w:r>
      <w:proofErr w:type="spellStart"/>
      <w:proofErr w:type="gramStart"/>
      <w:r w:rsidRPr="000111DF">
        <w:rPr>
          <w:rFonts w:ascii="Arial" w:cs="Arial"/>
          <w:sz w:val="24"/>
          <w:szCs w:val="24"/>
        </w:rPr>
        <w:t>ARCnet</w:t>
      </w:r>
      <w:proofErr w:type="spellEnd"/>
      <w:proofErr w:type="gramEnd"/>
      <w:r w:rsidRPr="000111DF">
        <w:rPr>
          <w:rFonts w:ascii="Arial" w:cs="Arial"/>
          <w:sz w:val="24"/>
          <w:szCs w:val="24"/>
        </w:rPr>
        <w:t xml:space="preserve"> chegando a veloci</w:t>
      </w:r>
      <w:r w:rsidR="002D25F2">
        <w:rPr>
          <w:rFonts w:ascii="Arial" w:cs="Arial"/>
          <w:sz w:val="24"/>
          <w:szCs w:val="24"/>
        </w:rPr>
        <w:t>dade de 4 Mbps.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 xml:space="preserve">CAT </w:t>
      </w:r>
      <w:proofErr w:type="gramStart"/>
      <w:r w:rsidRPr="000111DF">
        <w:rPr>
          <w:rFonts w:ascii="Arial" w:cs="Arial"/>
          <w:b/>
          <w:bCs/>
          <w:sz w:val="24"/>
          <w:szCs w:val="24"/>
        </w:rPr>
        <w:t>3</w:t>
      </w:r>
      <w:proofErr w:type="gramEnd"/>
      <w:r w:rsidRPr="000111DF">
        <w:rPr>
          <w:rFonts w:ascii="Arial" w:cs="Arial"/>
          <w:b/>
          <w:bCs/>
          <w:sz w:val="24"/>
          <w:szCs w:val="24"/>
        </w:rPr>
        <w:t>. Classe C</w:t>
      </w:r>
      <w:r w:rsidRPr="000111DF">
        <w:rPr>
          <w:rFonts w:ascii="Arial" w:cs="Arial"/>
          <w:sz w:val="24"/>
          <w:szCs w:val="24"/>
        </w:rPr>
        <w:t xml:space="preserve"> - É um cabo não blindado (UTP) usado para </w:t>
      </w:r>
      <w:r w:rsidR="002D25F2">
        <w:rPr>
          <w:rFonts w:ascii="Arial" w:cs="Arial"/>
          <w:sz w:val="24"/>
          <w:szCs w:val="24"/>
        </w:rPr>
        <w:t xml:space="preserve">voz e dados de até 10 </w:t>
      </w:r>
      <w:proofErr w:type="spellStart"/>
      <w:r w:rsidR="002D25F2">
        <w:rPr>
          <w:rFonts w:ascii="Arial" w:cs="Arial"/>
          <w:sz w:val="24"/>
          <w:szCs w:val="24"/>
        </w:rPr>
        <w:t>Mbits</w:t>
      </w:r>
      <w:proofErr w:type="spellEnd"/>
      <w:r w:rsidRPr="000111DF">
        <w:rPr>
          <w:rFonts w:ascii="Arial" w:cs="Arial"/>
          <w:sz w:val="24"/>
          <w:szCs w:val="24"/>
        </w:rPr>
        <w:t>. Foi muito usado nas redes Ethernet</w:t>
      </w:r>
      <w:proofErr w:type="gramStart"/>
      <w:r w:rsidRPr="000111DF">
        <w:rPr>
          <w:rFonts w:ascii="Arial" w:cs="Arial"/>
          <w:sz w:val="24"/>
          <w:szCs w:val="24"/>
        </w:rPr>
        <w:t xml:space="preserve">  </w:t>
      </w:r>
      <w:proofErr w:type="gramEnd"/>
      <w:r w:rsidRPr="000111DF">
        <w:rPr>
          <w:rFonts w:ascii="Arial" w:cs="Arial"/>
          <w:sz w:val="24"/>
          <w:szCs w:val="24"/>
        </w:rPr>
        <w:t xml:space="preserve">criadas nos anos noventa (10BASET), </w:t>
      </w:r>
      <w:proofErr w:type="spellStart"/>
      <w:r w:rsidRPr="000111DF">
        <w:rPr>
          <w:rFonts w:ascii="Arial" w:cs="Arial"/>
          <w:sz w:val="24"/>
          <w:szCs w:val="24"/>
        </w:rPr>
        <w:t>possuia</w:t>
      </w:r>
      <w:proofErr w:type="spellEnd"/>
      <w:r w:rsidRPr="000111DF">
        <w:rPr>
          <w:rFonts w:ascii="Arial" w:cs="Arial"/>
          <w:sz w:val="24"/>
          <w:szCs w:val="24"/>
        </w:rPr>
        <w:t xml:space="preserve"> 24 torções por metro.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CAT 4</w:t>
      </w:r>
      <w:r w:rsidRPr="000111DF">
        <w:rPr>
          <w:rFonts w:ascii="Arial" w:cs="Arial"/>
          <w:sz w:val="24"/>
          <w:szCs w:val="24"/>
        </w:rPr>
        <w:t xml:space="preserve"> - Cabo padronizado us</w:t>
      </w:r>
      <w:r w:rsidR="002D25F2">
        <w:rPr>
          <w:rFonts w:ascii="Arial" w:cs="Arial"/>
          <w:sz w:val="24"/>
          <w:szCs w:val="24"/>
        </w:rPr>
        <w:t>ado para transmissão de dado</w:t>
      </w:r>
      <w:r w:rsidR="00121269">
        <w:rPr>
          <w:rFonts w:ascii="Arial" w:cs="Arial"/>
          <w:sz w:val="24"/>
          <w:szCs w:val="24"/>
        </w:rPr>
        <w:t xml:space="preserve"> e u</w:t>
      </w:r>
      <w:r w:rsidRPr="000111DF">
        <w:rPr>
          <w:rFonts w:ascii="Arial" w:cs="Arial"/>
          <w:sz w:val="24"/>
          <w:szCs w:val="24"/>
        </w:rPr>
        <w:t>sado em redes ethernet de 10 Mbps. É um cabo UTP que pode ser utilizado para transmitir dados a 20 Mbps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CAT 5</w:t>
      </w:r>
      <w:r w:rsidRPr="000111DF">
        <w:rPr>
          <w:rFonts w:ascii="Arial" w:cs="Arial"/>
          <w:sz w:val="24"/>
          <w:szCs w:val="24"/>
        </w:rPr>
        <w:t xml:space="preserve"> - Usado em redes </w:t>
      </w:r>
      <w:proofErr w:type="spellStart"/>
      <w:r w:rsidRPr="000111DF">
        <w:rPr>
          <w:rFonts w:ascii="Arial" w:cs="Arial"/>
          <w:sz w:val="24"/>
          <w:szCs w:val="24"/>
        </w:rPr>
        <w:t>fast</w:t>
      </w:r>
      <w:proofErr w:type="spellEnd"/>
      <w:r w:rsidRPr="000111DF">
        <w:rPr>
          <w:rFonts w:ascii="Arial" w:cs="Arial"/>
          <w:sz w:val="24"/>
          <w:szCs w:val="24"/>
        </w:rPr>
        <w:t xml:space="preserve"> ethernet</w:t>
      </w:r>
      <w:r w:rsidR="002D25F2">
        <w:rPr>
          <w:rFonts w:ascii="Arial" w:cs="Arial"/>
          <w:sz w:val="24"/>
          <w:szCs w:val="24"/>
        </w:rPr>
        <w:t xml:space="preserve"> </w:t>
      </w:r>
      <w:r w:rsidRPr="000111DF">
        <w:rPr>
          <w:rFonts w:ascii="Arial" w:cs="Arial"/>
          <w:sz w:val="24"/>
          <w:szCs w:val="24"/>
        </w:rPr>
        <w:t>com uma taxa de 100 Mbps.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*CAT 5e</w:t>
      </w:r>
      <w:r w:rsidRPr="000111DF">
        <w:rPr>
          <w:rFonts w:ascii="Arial" w:cs="Arial"/>
          <w:sz w:val="24"/>
          <w:szCs w:val="24"/>
        </w:rPr>
        <w:t xml:space="preserve"> </w:t>
      </w:r>
      <w:r w:rsidRPr="000111DF">
        <w:rPr>
          <w:rFonts w:ascii="Arial" w:cs="Arial"/>
          <w:b/>
          <w:bCs/>
          <w:sz w:val="24"/>
          <w:szCs w:val="24"/>
        </w:rPr>
        <w:t>Classe D</w:t>
      </w:r>
      <w:r w:rsidRPr="000111DF">
        <w:rPr>
          <w:rFonts w:ascii="Arial" w:cs="Arial"/>
          <w:sz w:val="24"/>
          <w:szCs w:val="24"/>
        </w:rPr>
        <w:t xml:space="preserve"> - É uma melho</w:t>
      </w:r>
      <w:r w:rsidR="002D25F2">
        <w:rPr>
          <w:rFonts w:ascii="Arial" w:cs="Arial"/>
          <w:sz w:val="24"/>
          <w:szCs w:val="24"/>
        </w:rPr>
        <w:t xml:space="preserve">ria da categoria </w:t>
      </w:r>
      <w:proofErr w:type="gramStart"/>
      <w:r w:rsidR="002D25F2">
        <w:rPr>
          <w:rFonts w:ascii="Arial" w:cs="Arial"/>
          <w:sz w:val="24"/>
          <w:szCs w:val="24"/>
        </w:rPr>
        <w:t>5</w:t>
      </w:r>
      <w:proofErr w:type="gramEnd"/>
      <w:r w:rsidR="002D25F2">
        <w:rPr>
          <w:rFonts w:ascii="Arial" w:cs="Arial"/>
          <w:sz w:val="24"/>
          <w:szCs w:val="24"/>
        </w:rPr>
        <w:t xml:space="preserve"> e usado </w:t>
      </w:r>
      <w:r w:rsidRPr="000111DF">
        <w:rPr>
          <w:rFonts w:ascii="Arial" w:cs="Arial"/>
          <w:sz w:val="24"/>
          <w:szCs w:val="24"/>
        </w:rPr>
        <w:t>em redes “1000BASE-T gigabit ethernet”.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 xml:space="preserve">*CAT </w:t>
      </w:r>
      <w:proofErr w:type="gramStart"/>
      <w:r w:rsidRPr="000111DF">
        <w:rPr>
          <w:rFonts w:ascii="Arial" w:cs="Arial"/>
          <w:b/>
          <w:bCs/>
          <w:sz w:val="24"/>
          <w:szCs w:val="24"/>
        </w:rPr>
        <w:t>6</w:t>
      </w:r>
      <w:proofErr w:type="gramEnd"/>
      <w:r w:rsidRPr="000111DF">
        <w:rPr>
          <w:rFonts w:ascii="Arial" w:cs="Arial"/>
          <w:sz w:val="24"/>
          <w:szCs w:val="24"/>
        </w:rPr>
        <w:t xml:space="preserve"> </w:t>
      </w:r>
      <w:r w:rsidRPr="000111DF">
        <w:rPr>
          <w:rFonts w:ascii="Arial" w:cs="Arial"/>
          <w:b/>
          <w:bCs/>
          <w:sz w:val="24"/>
          <w:szCs w:val="24"/>
        </w:rPr>
        <w:t>Classe E</w:t>
      </w:r>
      <w:r w:rsidRPr="000111DF">
        <w:rPr>
          <w:rFonts w:ascii="Arial" w:cs="Arial"/>
          <w:sz w:val="24"/>
          <w:szCs w:val="24"/>
        </w:rPr>
        <w:t xml:space="preserve"> - </w:t>
      </w:r>
      <w:r w:rsidR="002D25F2">
        <w:rPr>
          <w:rFonts w:ascii="Arial" w:cs="Arial"/>
          <w:sz w:val="24"/>
          <w:szCs w:val="24"/>
        </w:rPr>
        <w:t>P</w:t>
      </w:r>
      <w:r w:rsidRPr="000111DF">
        <w:rPr>
          <w:rFonts w:ascii="Arial" w:cs="Arial"/>
          <w:sz w:val="24"/>
          <w:szCs w:val="24"/>
        </w:rPr>
        <w:t xml:space="preserve">ode ser usado em redes gigabit ethernet a velocidade de 1 </w:t>
      </w:r>
      <w:proofErr w:type="spellStart"/>
      <w:r w:rsidRPr="000111DF">
        <w:rPr>
          <w:rFonts w:ascii="Arial" w:cs="Arial"/>
          <w:sz w:val="24"/>
          <w:szCs w:val="24"/>
        </w:rPr>
        <w:t>Gbps</w:t>
      </w:r>
      <w:proofErr w:type="spellEnd"/>
      <w:r w:rsidRPr="000111DF">
        <w:rPr>
          <w:rFonts w:ascii="Arial" w:cs="Arial"/>
          <w:sz w:val="24"/>
          <w:szCs w:val="24"/>
        </w:rPr>
        <w:t xml:space="preserve"> em 100 metros ou 10 </w:t>
      </w:r>
      <w:proofErr w:type="spellStart"/>
      <w:r w:rsidRPr="000111DF">
        <w:rPr>
          <w:rFonts w:ascii="Arial" w:cs="Arial"/>
          <w:sz w:val="24"/>
          <w:szCs w:val="24"/>
        </w:rPr>
        <w:t>Gbps</w:t>
      </w:r>
      <w:proofErr w:type="spellEnd"/>
      <w:r w:rsidRPr="000111DF">
        <w:rPr>
          <w:rFonts w:ascii="Arial" w:cs="Arial"/>
          <w:sz w:val="24"/>
          <w:szCs w:val="24"/>
        </w:rPr>
        <w:t xml:space="preserve"> em 55 metros..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 xml:space="preserve">CAT 6a Classe </w:t>
      </w:r>
      <w:proofErr w:type="spellStart"/>
      <w:r w:rsidRPr="000111DF">
        <w:rPr>
          <w:rFonts w:ascii="Arial" w:cs="Arial"/>
          <w:b/>
          <w:bCs/>
          <w:sz w:val="24"/>
          <w:szCs w:val="24"/>
        </w:rPr>
        <w:t>Ea</w:t>
      </w:r>
      <w:proofErr w:type="spellEnd"/>
      <w:r w:rsidRPr="000111DF">
        <w:rPr>
          <w:rFonts w:ascii="Arial" w:cs="Arial"/>
          <w:b/>
          <w:bCs/>
          <w:sz w:val="24"/>
          <w:szCs w:val="24"/>
        </w:rPr>
        <w:t xml:space="preserve"> - </w:t>
      </w:r>
      <w:r w:rsidR="002D25F2">
        <w:rPr>
          <w:rFonts w:ascii="Arial" w:cs="Arial"/>
          <w:sz w:val="24"/>
          <w:szCs w:val="24"/>
        </w:rPr>
        <w:t>A</w:t>
      </w:r>
      <w:r w:rsidRPr="000111DF">
        <w:rPr>
          <w:rFonts w:ascii="Arial" w:cs="Arial"/>
          <w:sz w:val="24"/>
          <w:szCs w:val="24"/>
        </w:rPr>
        <w:t xml:space="preserve">ceita 10 </w:t>
      </w:r>
      <w:proofErr w:type="spellStart"/>
      <w:r w:rsidRPr="000111DF">
        <w:rPr>
          <w:rFonts w:ascii="Arial" w:cs="Arial"/>
          <w:sz w:val="24"/>
          <w:szCs w:val="24"/>
        </w:rPr>
        <w:t>Gbps</w:t>
      </w:r>
      <w:proofErr w:type="spellEnd"/>
      <w:r w:rsidRPr="000111DF">
        <w:rPr>
          <w:rFonts w:ascii="Arial" w:cs="Arial"/>
          <w:sz w:val="24"/>
          <w:szCs w:val="24"/>
        </w:rPr>
        <w:t xml:space="preserve"> em 100 metros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 xml:space="preserve">*CAT </w:t>
      </w:r>
      <w:proofErr w:type="gramStart"/>
      <w:r w:rsidRPr="000111DF">
        <w:rPr>
          <w:rFonts w:ascii="Arial" w:cs="Arial"/>
          <w:b/>
          <w:bCs/>
          <w:sz w:val="24"/>
          <w:szCs w:val="24"/>
        </w:rPr>
        <w:t>7</w:t>
      </w:r>
      <w:proofErr w:type="gramEnd"/>
      <w:r w:rsidRPr="000111DF">
        <w:rPr>
          <w:rFonts w:ascii="Arial" w:cs="Arial"/>
          <w:sz w:val="24"/>
          <w:szCs w:val="24"/>
        </w:rPr>
        <w:t xml:space="preserve"> </w:t>
      </w:r>
      <w:r w:rsidRPr="000111DF">
        <w:rPr>
          <w:rFonts w:ascii="Arial" w:cs="Arial"/>
          <w:b/>
          <w:bCs/>
          <w:sz w:val="24"/>
          <w:szCs w:val="24"/>
        </w:rPr>
        <w:t>Classe F</w:t>
      </w:r>
      <w:r w:rsidRPr="000111DF">
        <w:rPr>
          <w:rFonts w:ascii="Arial" w:cs="Arial"/>
          <w:sz w:val="24"/>
          <w:szCs w:val="24"/>
        </w:rPr>
        <w:t xml:space="preserve"> – </w:t>
      </w:r>
      <w:r w:rsidR="002D25F2">
        <w:rPr>
          <w:rFonts w:ascii="Arial" w:cs="Arial"/>
          <w:sz w:val="24"/>
          <w:szCs w:val="24"/>
        </w:rPr>
        <w:t>V</w:t>
      </w:r>
      <w:r w:rsidRPr="000111DF">
        <w:rPr>
          <w:rFonts w:ascii="Arial" w:cs="Arial"/>
          <w:sz w:val="24"/>
          <w:szCs w:val="24"/>
        </w:rPr>
        <w:t>elocidade de 10 GB, aceita distância de 100 m.</w:t>
      </w:r>
    </w:p>
    <w:p w:rsidR="00192C15"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CAT 7a</w:t>
      </w:r>
      <w:r w:rsidRPr="000111DF">
        <w:rPr>
          <w:rFonts w:ascii="Arial" w:cs="Arial"/>
          <w:sz w:val="24"/>
          <w:szCs w:val="24"/>
        </w:rPr>
        <w:t xml:space="preserve"> </w:t>
      </w:r>
      <w:r w:rsidRPr="000111DF">
        <w:rPr>
          <w:rFonts w:ascii="Arial" w:cs="Arial"/>
          <w:b/>
          <w:bCs/>
          <w:sz w:val="24"/>
          <w:szCs w:val="24"/>
        </w:rPr>
        <w:t xml:space="preserve">Classe </w:t>
      </w:r>
      <w:proofErr w:type="spellStart"/>
      <w:r w:rsidRPr="000111DF">
        <w:rPr>
          <w:rFonts w:ascii="Arial" w:cs="Arial"/>
          <w:b/>
          <w:bCs/>
          <w:sz w:val="24"/>
          <w:szCs w:val="24"/>
        </w:rPr>
        <w:t>Fa</w:t>
      </w:r>
      <w:proofErr w:type="spellEnd"/>
      <w:r w:rsidRPr="000111DF">
        <w:rPr>
          <w:rFonts w:ascii="Arial" w:cs="Arial"/>
          <w:sz w:val="24"/>
          <w:szCs w:val="24"/>
        </w:rPr>
        <w:t xml:space="preserve"> – </w:t>
      </w:r>
      <w:r w:rsidR="002D25F2">
        <w:rPr>
          <w:rFonts w:ascii="Arial" w:cs="Arial"/>
          <w:sz w:val="24"/>
          <w:szCs w:val="24"/>
        </w:rPr>
        <w:t>V</w:t>
      </w:r>
      <w:r w:rsidRPr="000111DF">
        <w:rPr>
          <w:rFonts w:ascii="Arial" w:cs="Arial"/>
          <w:sz w:val="24"/>
          <w:szCs w:val="24"/>
        </w:rPr>
        <w:t xml:space="preserve">elocidade de 10 GB, aceita distância de 100 </w:t>
      </w:r>
      <w:proofErr w:type="gramStart"/>
      <w:r w:rsidRPr="000111DF">
        <w:rPr>
          <w:rFonts w:ascii="Arial" w:cs="Arial"/>
          <w:sz w:val="24"/>
          <w:szCs w:val="24"/>
        </w:rPr>
        <w:t>m</w:t>
      </w:r>
      <w:proofErr w:type="gramEnd"/>
    </w:p>
    <w:p w:rsidR="00192C15" w:rsidRPr="000111DF" w:rsidRDefault="00192C15" w:rsidP="00192C15">
      <w:pPr>
        <w:pStyle w:val="PadroLTUntertitel"/>
        <w:spacing w:line="360" w:lineRule="auto"/>
        <w:ind w:left="0" w:firstLine="0"/>
        <w:jc w:val="both"/>
        <w:rPr>
          <w:rFonts w:ascii="Arial" w:cs="Arial"/>
          <w:sz w:val="24"/>
          <w:szCs w:val="24"/>
        </w:rPr>
      </w:pPr>
    </w:p>
    <w:tbl>
      <w:tblPr>
        <w:tblW w:w="0" w:type="auto"/>
        <w:tblInd w:w="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2552"/>
        <w:gridCol w:w="2552"/>
        <w:gridCol w:w="2552"/>
        <w:gridCol w:w="2552"/>
      </w:tblGrid>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Tipo de Par trançado</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Banda Passante</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Taxa</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Impedância e bitola</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1</w:t>
            </w:r>
            <w:proofErr w:type="gramEnd"/>
            <w:r w:rsidRPr="000111DF">
              <w:rPr>
                <w:rFonts w:ascii="Arial" w:hAnsi="Arial" w:cs="Arial"/>
                <w:sz w:val="24"/>
                <w:szCs w:val="24"/>
              </w:rPr>
              <w:t xml:space="preserve"> UTP</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4</w:t>
            </w:r>
            <w:proofErr w:type="gramEnd"/>
            <w:r w:rsidRPr="000111DF">
              <w:rPr>
                <w:rFonts w:ascii="Arial" w:hAnsi="Arial" w:cs="Arial"/>
                <w:sz w:val="24"/>
                <w:szCs w:val="24"/>
              </w:rPr>
              <w:t xml:space="preserve"> KHz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64 </w:t>
            </w:r>
            <w:proofErr w:type="spellStart"/>
            <w:r w:rsidRPr="000111DF">
              <w:rPr>
                <w:rFonts w:ascii="Arial" w:hAnsi="Arial" w:cs="Arial"/>
                <w:sz w:val="24"/>
                <w:szCs w:val="24"/>
              </w:rPr>
              <w:t>kbit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140 Ω 26 AWG</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2</w:t>
            </w:r>
            <w:proofErr w:type="gramEnd"/>
            <w:r w:rsidRPr="000111DF">
              <w:rPr>
                <w:rFonts w:ascii="Arial" w:hAnsi="Arial" w:cs="Arial"/>
                <w:sz w:val="24"/>
                <w:szCs w:val="24"/>
              </w:rPr>
              <w:t xml:space="preserve"> UTP</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5</w:t>
            </w:r>
            <w:proofErr w:type="gramEnd"/>
            <w:r w:rsidRPr="000111DF">
              <w:rPr>
                <w:rFonts w:ascii="Arial" w:hAnsi="Arial" w:cs="Arial"/>
                <w:sz w:val="24"/>
                <w:szCs w:val="24"/>
              </w:rPr>
              <w:t xml:space="preserve">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4</w:t>
            </w:r>
            <w:proofErr w:type="gramEnd"/>
            <w:r w:rsidRPr="000111DF">
              <w:rPr>
                <w:rFonts w:ascii="Arial" w:hAnsi="Arial" w:cs="Arial"/>
                <w:sz w:val="24"/>
                <w:szCs w:val="24"/>
              </w:rPr>
              <w:t xml:space="preserve"> </w:t>
            </w:r>
            <w:proofErr w:type="spellStart"/>
            <w:r w:rsidRPr="000111DF">
              <w:rPr>
                <w:rFonts w:ascii="Arial" w:hAnsi="Arial" w:cs="Arial"/>
                <w:sz w:val="24"/>
                <w:szCs w:val="24"/>
              </w:rPr>
              <w:t>Mbit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Ω 26 AWG </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3</w:t>
            </w:r>
            <w:proofErr w:type="gramEnd"/>
            <w:r w:rsidRPr="000111DF">
              <w:rPr>
                <w:rFonts w:ascii="Arial" w:hAnsi="Arial" w:cs="Arial"/>
                <w:sz w:val="24"/>
                <w:szCs w:val="24"/>
              </w:rPr>
              <w:t xml:space="preserve"> UTP</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16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 </w:t>
            </w:r>
            <w:proofErr w:type="spellStart"/>
            <w:r w:rsidRPr="000111DF">
              <w:rPr>
                <w:rFonts w:ascii="Arial" w:hAnsi="Arial" w:cs="Arial"/>
                <w:sz w:val="24"/>
                <w:szCs w:val="24"/>
              </w:rPr>
              <w:t>Mbit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Ω 24 AWG </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4</w:t>
            </w:r>
            <w:proofErr w:type="gramEnd"/>
            <w:r w:rsidRPr="000111DF">
              <w:rPr>
                <w:rFonts w:ascii="Arial" w:hAnsi="Arial" w:cs="Arial"/>
                <w:sz w:val="24"/>
                <w:szCs w:val="24"/>
              </w:rPr>
              <w:t xml:space="preserve"> UTP</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20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16 </w:t>
            </w:r>
            <w:proofErr w:type="spellStart"/>
            <w:r w:rsidRPr="000111DF">
              <w:rPr>
                <w:rFonts w:ascii="Arial" w:hAnsi="Arial" w:cs="Arial"/>
                <w:sz w:val="24"/>
                <w:szCs w:val="24"/>
              </w:rPr>
              <w:t>Mbit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Ω 24 AWG </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5</w:t>
            </w:r>
            <w:proofErr w:type="gramEnd"/>
            <w:r w:rsidRPr="000111DF">
              <w:rPr>
                <w:rFonts w:ascii="Arial" w:hAnsi="Arial" w:cs="Arial"/>
                <w:sz w:val="24"/>
                <w:szCs w:val="24"/>
              </w:rPr>
              <w:t xml:space="preserve"> UTP</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100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w:t>
            </w:r>
            <w:proofErr w:type="spellStart"/>
            <w:r w:rsidRPr="000111DF">
              <w:rPr>
                <w:rFonts w:ascii="Arial" w:hAnsi="Arial" w:cs="Arial"/>
                <w:sz w:val="24"/>
                <w:szCs w:val="24"/>
              </w:rPr>
              <w:t>Mbit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Ω 24 AWG </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5E UTP CE</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100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1</w:t>
            </w:r>
            <w:proofErr w:type="gramEnd"/>
            <w:r w:rsidRPr="000111DF">
              <w:rPr>
                <w:rFonts w:ascii="Arial" w:hAnsi="Arial" w:cs="Arial"/>
                <w:sz w:val="24"/>
                <w:szCs w:val="24"/>
              </w:rPr>
              <w:t xml:space="preserve"> </w:t>
            </w:r>
            <w:proofErr w:type="spellStart"/>
            <w:r w:rsidRPr="000111DF">
              <w:rPr>
                <w:rFonts w:ascii="Arial" w:hAnsi="Arial" w:cs="Arial"/>
                <w:sz w:val="24"/>
                <w:szCs w:val="24"/>
              </w:rPr>
              <w:t>Gbit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Ω 23 AWG </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6</w:t>
            </w:r>
            <w:proofErr w:type="gramEnd"/>
            <w:r w:rsidRPr="000111DF">
              <w:rPr>
                <w:rFonts w:ascii="Arial" w:hAnsi="Arial" w:cs="Arial"/>
                <w:sz w:val="24"/>
                <w:szCs w:val="24"/>
              </w:rPr>
              <w:t xml:space="preserve"> UTP e SSTP  CE</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250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1</w:t>
            </w:r>
            <w:proofErr w:type="gramEnd"/>
            <w:r w:rsidRPr="000111DF">
              <w:rPr>
                <w:rFonts w:ascii="Arial" w:hAnsi="Arial" w:cs="Arial"/>
                <w:sz w:val="24"/>
                <w:szCs w:val="24"/>
              </w:rPr>
              <w:t xml:space="preserve"> </w:t>
            </w:r>
            <w:proofErr w:type="spellStart"/>
            <w:r w:rsidRPr="000111DF">
              <w:rPr>
                <w:rFonts w:ascii="Arial" w:hAnsi="Arial" w:cs="Arial"/>
                <w:sz w:val="24"/>
                <w:szCs w:val="24"/>
              </w:rPr>
              <w:t>Gbit</w:t>
            </w:r>
            <w:proofErr w:type="spellEnd"/>
            <w:r w:rsidRPr="000111DF">
              <w:rPr>
                <w:rFonts w:ascii="Arial" w:hAnsi="Arial" w:cs="Arial"/>
                <w:sz w:val="24"/>
                <w:szCs w:val="24"/>
              </w:rPr>
              <w:t xml:space="preserve">/s ou 10 </w:t>
            </w:r>
            <w:proofErr w:type="spellStart"/>
            <w:r w:rsidRPr="000111DF">
              <w:rPr>
                <w:rFonts w:ascii="Arial" w:hAnsi="Arial" w:cs="Arial"/>
                <w:sz w:val="24"/>
                <w:szCs w:val="24"/>
              </w:rPr>
              <w:t>Gbit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100 Ω 23 AWG </w:t>
            </w:r>
          </w:p>
        </w:tc>
      </w:tr>
      <w:tr w:rsidR="00192C15" w:rsidRPr="000111DF" w:rsidTr="0050040E">
        <w:trPr>
          <w:trHeight w:val="567"/>
        </w:trPr>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spellStart"/>
            <w:r w:rsidRPr="000111DF">
              <w:rPr>
                <w:rFonts w:ascii="Arial" w:hAnsi="Arial" w:cs="Arial"/>
                <w:sz w:val="24"/>
                <w:szCs w:val="24"/>
              </w:rPr>
              <w:t>Cat</w:t>
            </w:r>
            <w:proofErr w:type="spellEnd"/>
            <w:r w:rsidRPr="000111DF">
              <w:rPr>
                <w:rFonts w:ascii="Arial" w:hAnsi="Arial" w:cs="Arial"/>
                <w:sz w:val="24"/>
                <w:szCs w:val="24"/>
              </w:rPr>
              <w:t xml:space="preserve"> </w:t>
            </w:r>
            <w:proofErr w:type="gramStart"/>
            <w:r w:rsidRPr="000111DF">
              <w:rPr>
                <w:rFonts w:ascii="Arial" w:hAnsi="Arial" w:cs="Arial"/>
                <w:sz w:val="24"/>
                <w:szCs w:val="24"/>
              </w:rPr>
              <w:t>7</w:t>
            </w:r>
            <w:proofErr w:type="gramEnd"/>
            <w:r w:rsidRPr="000111DF">
              <w:rPr>
                <w:rFonts w:ascii="Arial" w:hAnsi="Arial" w:cs="Arial"/>
                <w:sz w:val="24"/>
                <w:szCs w:val="24"/>
              </w:rPr>
              <w:t xml:space="preserve"> SSTP CE</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600 MHz</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10 </w:t>
            </w:r>
            <w:proofErr w:type="spellStart"/>
            <w:r w:rsidRPr="000111DF">
              <w:rPr>
                <w:rFonts w:ascii="Arial" w:hAnsi="Arial" w:cs="Arial"/>
                <w:sz w:val="24"/>
                <w:szCs w:val="24"/>
              </w:rPr>
              <w:t>Gbit</w:t>
            </w:r>
            <w:proofErr w:type="spellEnd"/>
            <w:r w:rsidRPr="000111DF">
              <w:rPr>
                <w:rFonts w:ascii="Arial" w:hAnsi="Arial" w:cs="Arial"/>
                <w:sz w:val="24"/>
                <w:szCs w:val="24"/>
              </w:rPr>
              <w:t>/s</w:t>
            </w:r>
          </w:p>
        </w:tc>
        <w:tc>
          <w:tcPr>
            <w:tcW w:w="2552"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100 Ω</w:t>
            </w:r>
          </w:p>
        </w:tc>
      </w:tr>
    </w:tbl>
    <w:p w:rsidR="00192C15" w:rsidRDefault="00192C15" w:rsidP="00192C15">
      <w:pPr>
        <w:spacing w:line="360" w:lineRule="auto"/>
        <w:ind w:firstLine="708"/>
        <w:jc w:val="both"/>
        <w:rPr>
          <w:rFonts w:ascii="Arial" w:hAnsi="Arial" w:cs="Arial"/>
          <w:sz w:val="24"/>
          <w:szCs w:val="24"/>
        </w:rPr>
      </w:pPr>
    </w:p>
    <w:p w:rsidR="00C701F3" w:rsidRDefault="00C701F3" w:rsidP="00192C15">
      <w:pPr>
        <w:pStyle w:val="PadroLTUntertitel"/>
        <w:spacing w:line="360" w:lineRule="auto"/>
        <w:ind w:left="0"/>
        <w:jc w:val="both"/>
        <w:rPr>
          <w:rFonts w:ascii="Arial" w:cs="Arial"/>
          <w:b/>
          <w:bCs/>
          <w:sz w:val="24"/>
          <w:szCs w:val="24"/>
        </w:rPr>
      </w:pPr>
    </w:p>
    <w:p w:rsidR="00C701F3" w:rsidRDefault="00C701F3" w:rsidP="00192C15">
      <w:pPr>
        <w:pStyle w:val="PadroLTUntertitel"/>
        <w:spacing w:line="360" w:lineRule="auto"/>
        <w:ind w:left="0"/>
        <w:jc w:val="both"/>
        <w:rPr>
          <w:rFonts w:ascii="Arial" w:cs="Arial"/>
          <w:b/>
          <w:bCs/>
          <w:sz w:val="24"/>
          <w:szCs w:val="24"/>
        </w:rPr>
      </w:pP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lastRenderedPageBreak/>
        <w:tab/>
      </w:r>
      <w:r w:rsidRPr="000111DF">
        <w:rPr>
          <w:rFonts w:ascii="Arial" w:cs="Arial"/>
          <w:b/>
          <w:bCs/>
          <w:sz w:val="24"/>
          <w:szCs w:val="24"/>
        </w:rPr>
        <w:t>Sinalização dos fios.</w:t>
      </w:r>
    </w:p>
    <w:p w:rsidR="00192C15" w:rsidRPr="000111DF" w:rsidRDefault="00192C15" w:rsidP="00192C15">
      <w:pPr>
        <w:pStyle w:val="PadroLTUntertitel"/>
        <w:spacing w:line="360" w:lineRule="auto"/>
        <w:ind w:left="0" w:firstLine="0"/>
        <w:jc w:val="both"/>
        <w:rPr>
          <w:rFonts w:ascii="Arial" w:cs="Arial"/>
          <w:sz w:val="24"/>
          <w:szCs w:val="24"/>
        </w:rPr>
      </w:pPr>
      <w:r w:rsidRPr="00192C15">
        <w:rPr>
          <w:rFonts w:ascii="Arial" w:cs="Arial"/>
          <w:sz w:val="24"/>
          <w:szCs w:val="24"/>
          <w:lang w:val="en-US"/>
        </w:rPr>
        <w:t xml:space="preserve">Ethernet, Arcnet, ATM, Fast-Ethernet e Token Ring utilizam dois pares. </w:t>
      </w:r>
      <w:r w:rsidRPr="000111DF">
        <w:rPr>
          <w:rFonts w:ascii="Arial" w:cs="Arial"/>
          <w:sz w:val="24"/>
          <w:szCs w:val="24"/>
        </w:rPr>
        <w:t>Verde/branco do verde e laranja/branco do laranja.</w:t>
      </w:r>
      <w:r>
        <w:rPr>
          <w:rFonts w:ascii="Arial" w:cs="Arial"/>
          <w:sz w:val="24"/>
          <w:szCs w:val="24"/>
        </w:rPr>
        <w:t xml:space="preserve"> </w:t>
      </w:r>
      <w:r>
        <w:rPr>
          <w:rFonts w:ascii="Arial" w:cs="Arial"/>
          <w:sz w:val="24"/>
          <w:szCs w:val="24"/>
        </w:rPr>
        <w:tab/>
      </w:r>
      <w:r w:rsidRPr="000111DF">
        <w:rPr>
          <w:rFonts w:ascii="Arial" w:cs="Arial"/>
          <w:sz w:val="24"/>
          <w:szCs w:val="24"/>
        </w:rPr>
        <w:t>Gigabit Ethernet utiliza os quatro pares.</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AA0854">
        <w:rPr>
          <w:rFonts w:ascii="Arial" w:cs="Arial"/>
          <w:b/>
          <w:sz w:val="24"/>
          <w:szCs w:val="24"/>
        </w:rPr>
        <w:t>Par 1</w:t>
      </w:r>
      <w:r w:rsidRPr="000111DF">
        <w:rPr>
          <w:rFonts w:ascii="Arial" w:cs="Arial"/>
          <w:sz w:val="24"/>
          <w:szCs w:val="24"/>
        </w:rPr>
        <w:t xml:space="preserve"> – Branco do Azul e Azul – Voz.</w:t>
      </w:r>
      <w:r>
        <w:rPr>
          <w:rFonts w:ascii="Arial" w:cs="Arial"/>
          <w:sz w:val="24"/>
          <w:szCs w:val="24"/>
        </w:rPr>
        <w:tab/>
      </w:r>
      <w:r>
        <w:rPr>
          <w:rFonts w:ascii="Arial" w:cs="Arial"/>
          <w:sz w:val="24"/>
          <w:szCs w:val="24"/>
        </w:rPr>
        <w:tab/>
      </w:r>
      <w:proofErr w:type="gramStart"/>
      <w:r w:rsidRPr="00AA0854">
        <w:rPr>
          <w:rFonts w:ascii="Arial" w:cs="Arial"/>
          <w:b/>
          <w:sz w:val="24"/>
          <w:szCs w:val="24"/>
        </w:rPr>
        <w:t>Par 2</w:t>
      </w:r>
      <w:r w:rsidRPr="000111DF">
        <w:rPr>
          <w:rFonts w:ascii="Arial" w:cs="Arial"/>
          <w:sz w:val="24"/>
          <w:szCs w:val="24"/>
        </w:rPr>
        <w:t xml:space="preserve"> – Branco</w:t>
      </w:r>
      <w:proofErr w:type="gramEnd"/>
      <w:r w:rsidRPr="000111DF">
        <w:rPr>
          <w:rFonts w:ascii="Arial" w:cs="Arial"/>
          <w:sz w:val="24"/>
          <w:szCs w:val="24"/>
        </w:rPr>
        <w:t xml:space="preserve"> do Verde e Verde – Dados.</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AA0854">
        <w:rPr>
          <w:rFonts w:ascii="Arial" w:cs="Arial"/>
          <w:b/>
          <w:sz w:val="24"/>
          <w:szCs w:val="24"/>
        </w:rPr>
        <w:t>Par 3</w:t>
      </w:r>
      <w:r w:rsidRPr="000111DF">
        <w:rPr>
          <w:rFonts w:ascii="Arial" w:cs="Arial"/>
          <w:sz w:val="24"/>
          <w:szCs w:val="24"/>
        </w:rPr>
        <w:t xml:space="preserve"> – Branco do Laranja e Laranja – </w:t>
      </w:r>
      <w:proofErr w:type="gramStart"/>
      <w:r w:rsidRPr="000111DF">
        <w:rPr>
          <w:rFonts w:ascii="Arial" w:cs="Arial"/>
          <w:sz w:val="24"/>
          <w:szCs w:val="24"/>
        </w:rPr>
        <w:t>Dados</w:t>
      </w:r>
      <w:proofErr w:type="gramEnd"/>
      <w:r w:rsidRPr="000111DF">
        <w:rPr>
          <w:rFonts w:ascii="Arial" w:cs="Arial"/>
          <w:sz w:val="24"/>
          <w:szCs w:val="24"/>
        </w:rPr>
        <w:t>.</w:t>
      </w:r>
      <w:r>
        <w:rPr>
          <w:rFonts w:ascii="Arial" w:cs="Arial"/>
          <w:sz w:val="24"/>
          <w:szCs w:val="24"/>
        </w:rPr>
        <w:tab/>
      </w:r>
      <w:r w:rsidRPr="00AA0854">
        <w:rPr>
          <w:rFonts w:ascii="Arial" w:cs="Arial"/>
          <w:b/>
          <w:sz w:val="24"/>
          <w:szCs w:val="24"/>
        </w:rPr>
        <w:t>Par 4</w:t>
      </w:r>
      <w:r w:rsidRPr="000111DF">
        <w:rPr>
          <w:rFonts w:ascii="Arial" w:cs="Arial"/>
          <w:sz w:val="24"/>
          <w:szCs w:val="24"/>
        </w:rPr>
        <w:t xml:space="preserve"> – Branco do Marrom e Marrom - Sinal.</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7E3928EC" wp14:editId="71E3EABB">
            <wp:extent cx="1943100" cy="1642946"/>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1642946"/>
                    </a:xfrm>
                    <a:prstGeom prst="rect">
                      <a:avLst/>
                    </a:prstGeom>
                    <a:noFill/>
                    <a:ln>
                      <a:noFill/>
                    </a:ln>
                  </pic:spPr>
                </pic:pic>
              </a:graphicData>
            </a:graphic>
          </wp:inline>
        </w:drawing>
      </w:r>
    </w:p>
    <w:p w:rsidR="00192C15" w:rsidRPr="000111DF" w:rsidRDefault="00192C15" w:rsidP="00192C15">
      <w:pPr>
        <w:spacing w:line="360" w:lineRule="auto"/>
        <w:ind w:firstLine="708"/>
        <w:jc w:val="both"/>
        <w:rPr>
          <w:rFonts w:ascii="Arial" w:hAnsi="Arial" w:cs="Arial"/>
          <w:sz w:val="24"/>
          <w:szCs w:val="24"/>
        </w:rPr>
      </w:pPr>
      <w:r w:rsidRPr="000111DF">
        <w:rPr>
          <w:rFonts w:ascii="Arial" w:hAnsi="Arial" w:cs="Arial"/>
          <w:noProof/>
          <w:sz w:val="24"/>
          <w:szCs w:val="24"/>
          <w:lang w:eastAsia="pt-BR"/>
        </w:rPr>
        <w:drawing>
          <wp:anchor distT="0" distB="0" distL="114300" distR="114300" simplePos="0" relativeHeight="251661312" behindDoc="0" locked="0" layoutInCell="1" allowOverlap="1" wp14:anchorId="4FB0F1A8" wp14:editId="52339F42">
            <wp:simplePos x="0" y="0"/>
            <wp:positionH relativeFrom="column">
              <wp:posOffset>3790315</wp:posOffset>
            </wp:positionH>
            <wp:positionV relativeFrom="paragraph">
              <wp:posOffset>276860</wp:posOffset>
            </wp:positionV>
            <wp:extent cx="2695575" cy="2194560"/>
            <wp:effectExtent l="0" t="0" r="9525" b="0"/>
            <wp:wrapSquare wrapText="bothSides"/>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5575" cy="2194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111DF">
        <w:rPr>
          <w:rFonts w:ascii="Arial" w:hAnsi="Arial" w:cs="Arial"/>
          <w:noProof/>
          <w:sz w:val="24"/>
          <w:szCs w:val="24"/>
          <w:lang w:eastAsia="pt-BR"/>
        </w:rPr>
        <w:drawing>
          <wp:anchor distT="0" distB="0" distL="114300" distR="114300" simplePos="0" relativeHeight="251660288" behindDoc="0" locked="0" layoutInCell="1" allowOverlap="1" wp14:anchorId="21719007" wp14:editId="1CAF2959">
            <wp:simplePos x="0" y="0"/>
            <wp:positionH relativeFrom="column">
              <wp:posOffset>781050</wp:posOffset>
            </wp:positionH>
            <wp:positionV relativeFrom="paragraph">
              <wp:posOffset>276860</wp:posOffset>
            </wp:positionV>
            <wp:extent cx="2667000" cy="2244090"/>
            <wp:effectExtent l="0" t="0" r="0" b="3810"/>
            <wp:wrapSquare wrapText="bothSides"/>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67000" cy="2244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both"/>
        <w:rPr>
          <w:rFonts w:ascii="Arial" w:hAnsi="Arial" w:cs="Arial"/>
          <w:noProof/>
          <w:sz w:val="24"/>
          <w:szCs w:val="24"/>
          <w:lang w:eastAsia="pt-BR"/>
        </w:rPr>
      </w:pPr>
    </w:p>
    <w:p w:rsidR="00192C15" w:rsidRPr="000111DF" w:rsidRDefault="00192C15" w:rsidP="00192C15">
      <w:pPr>
        <w:spacing w:line="360" w:lineRule="auto"/>
        <w:ind w:firstLine="708"/>
        <w:jc w:val="both"/>
        <w:rPr>
          <w:rFonts w:ascii="Arial" w:hAnsi="Arial" w:cs="Arial"/>
          <w:noProof/>
          <w:sz w:val="24"/>
          <w:szCs w:val="24"/>
          <w:lang w:eastAsia="pt-BR"/>
        </w:rPr>
      </w:pPr>
    </w:p>
    <w:p w:rsidR="00192C15" w:rsidRPr="000111DF" w:rsidRDefault="00192C15" w:rsidP="00192C15">
      <w:pPr>
        <w:spacing w:line="360" w:lineRule="auto"/>
        <w:ind w:firstLine="708"/>
        <w:jc w:val="both"/>
        <w:rPr>
          <w:rFonts w:ascii="Arial" w:hAnsi="Arial" w:cs="Arial"/>
          <w:noProof/>
          <w:sz w:val="24"/>
          <w:szCs w:val="24"/>
          <w:lang w:eastAsia="pt-BR"/>
        </w:rPr>
      </w:pP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06D1F5C8" wp14:editId="3FCEA0D8">
            <wp:extent cx="4745748" cy="2400300"/>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1509" cy="2413330"/>
                    </a:xfrm>
                    <a:prstGeom prst="rect">
                      <a:avLst/>
                    </a:prstGeom>
                    <a:noFill/>
                    <a:ln>
                      <a:noFill/>
                    </a:ln>
                  </pic:spPr>
                </pic:pic>
              </a:graphicData>
            </a:graphic>
          </wp:inline>
        </w:drawing>
      </w:r>
    </w:p>
    <w:p w:rsidR="00192C15" w:rsidRDefault="00192C15" w:rsidP="00192C15">
      <w:pPr>
        <w:pStyle w:val="PadroLTUntertitel"/>
        <w:spacing w:line="360" w:lineRule="auto"/>
        <w:ind w:left="0"/>
        <w:jc w:val="both"/>
        <w:rPr>
          <w:rFonts w:ascii="Arial" w:cs="Arial"/>
          <w:b/>
          <w:bCs/>
          <w:sz w:val="24"/>
          <w:szCs w:val="24"/>
        </w:rPr>
      </w:pPr>
      <w:r>
        <w:rPr>
          <w:rFonts w:ascii="Arial" w:cs="Arial"/>
          <w:b/>
          <w:bCs/>
          <w:sz w:val="24"/>
          <w:szCs w:val="24"/>
        </w:rPr>
        <w:tab/>
      </w: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lastRenderedPageBreak/>
        <w:tab/>
      </w:r>
      <w:r w:rsidRPr="000111DF">
        <w:rPr>
          <w:rFonts w:ascii="Arial" w:cs="Arial"/>
          <w:b/>
          <w:bCs/>
          <w:sz w:val="24"/>
          <w:szCs w:val="24"/>
        </w:rPr>
        <w:t>Fibra óptica</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Constituição: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Núcleo interno de fibra de vidro.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Casca que envolve o núcleo, também de fibra de vidro.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 xml:space="preserve">Película que recobre a casca, chamada de </w:t>
      </w:r>
      <w:proofErr w:type="spellStart"/>
      <w:r w:rsidRPr="000111DF">
        <w:rPr>
          <w:rFonts w:ascii="Arial" w:cs="Arial"/>
          <w:sz w:val="24"/>
          <w:szCs w:val="24"/>
        </w:rPr>
        <w:t>acrilato</w:t>
      </w:r>
      <w:proofErr w:type="spellEnd"/>
      <w:r w:rsidRPr="000111DF">
        <w:rPr>
          <w:rFonts w:ascii="Arial" w:cs="Arial"/>
          <w:sz w:val="24"/>
          <w:szCs w:val="24"/>
        </w:rPr>
        <w:t>.</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 xml:space="preserve">Tubo em que as fibras são comportadas, chamado de </w:t>
      </w:r>
      <w:proofErr w:type="spellStart"/>
      <w:r w:rsidRPr="000111DF">
        <w:rPr>
          <w:rFonts w:ascii="Arial" w:cs="Arial"/>
          <w:sz w:val="24"/>
          <w:szCs w:val="24"/>
        </w:rPr>
        <w:t>tubete</w:t>
      </w:r>
      <w:proofErr w:type="spellEnd"/>
      <w:r w:rsidRPr="000111DF">
        <w:rPr>
          <w:rFonts w:ascii="Arial" w:cs="Arial"/>
          <w:sz w:val="24"/>
          <w:szCs w:val="24"/>
        </w:rPr>
        <w:t>.</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Fios de aramida, que atuam como proteção a tração.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Bastão de kevlar, que fornece resistência mecânica.</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Capa de polímero.</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74FD583B" wp14:editId="362EC080">
            <wp:extent cx="4450278" cy="1381675"/>
            <wp:effectExtent l="0" t="0" r="7620" b="952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62326" cy="1385415"/>
                    </a:xfrm>
                    <a:prstGeom prst="rect">
                      <a:avLst/>
                    </a:prstGeom>
                    <a:noFill/>
                    <a:ln>
                      <a:noFill/>
                    </a:ln>
                  </pic:spPr>
                </pic:pic>
              </a:graphicData>
            </a:graphic>
          </wp:inline>
        </w:drawing>
      </w:r>
    </w:p>
    <w:p w:rsidR="00192C15" w:rsidRDefault="00192C15" w:rsidP="00192C15">
      <w:pPr>
        <w:pStyle w:val="PadroLTUntertitel"/>
        <w:spacing w:line="360" w:lineRule="auto"/>
        <w:ind w:left="0"/>
        <w:jc w:val="both"/>
        <w:rPr>
          <w:rFonts w:ascii="Arial" w:cs="Arial"/>
          <w:b/>
          <w:bCs/>
          <w:sz w:val="24"/>
          <w:szCs w:val="24"/>
        </w:rPr>
      </w:pPr>
    </w:p>
    <w:p w:rsidR="00192C15" w:rsidRDefault="00192C15" w:rsidP="00192C15">
      <w:pPr>
        <w:pStyle w:val="PadroLTUntertitel"/>
        <w:spacing w:line="360" w:lineRule="auto"/>
        <w:ind w:left="0"/>
        <w:jc w:val="both"/>
        <w:rPr>
          <w:rFonts w:ascii="Arial" w:cs="Arial"/>
          <w:b/>
          <w:bCs/>
          <w:sz w:val="24"/>
          <w:szCs w:val="24"/>
        </w:rPr>
      </w:pPr>
      <w:r>
        <w:rPr>
          <w:rFonts w:ascii="Arial" w:cs="Arial"/>
          <w:b/>
          <w:bCs/>
          <w:sz w:val="24"/>
          <w:szCs w:val="24"/>
        </w:rPr>
        <w:tab/>
      </w:r>
      <w:r w:rsidRPr="000111DF">
        <w:rPr>
          <w:rFonts w:ascii="Arial" w:cs="Arial"/>
          <w:b/>
          <w:bCs/>
          <w:sz w:val="24"/>
          <w:szCs w:val="24"/>
        </w:rPr>
        <w:t>Fibra óptica multimodo de índice degrau.</w:t>
      </w: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sz w:val="24"/>
          <w:szCs w:val="24"/>
        </w:rPr>
        <w:t xml:space="preserve">Núcleo composto por um material homogêneo, de índice de </w:t>
      </w:r>
      <w:proofErr w:type="spellStart"/>
      <w:r w:rsidRPr="000111DF">
        <w:rPr>
          <w:rFonts w:ascii="Arial" w:cs="Arial"/>
          <w:sz w:val="24"/>
          <w:szCs w:val="24"/>
        </w:rPr>
        <w:t>reflação</w:t>
      </w:r>
      <w:proofErr w:type="spellEnd"/>
      <w:r w:rsidRPr="000111DF">
        <w:rPr>
          <w:rFonts w:ascii="Arial" w:cs="Arial"/>
          <w:sz w:val="24"/>
          <w:szCs w:val="24"/>
        </w:rPr>
        <w:t xml:space="preserve"> constante e sempre superior ao da casca.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É o tipo mais simples de fibra. Seu núcleo pode ter um diâmetro de 100 µm até 1000 µm. Seu núcleo grande facilita o acoplamento óptico, ou seja, é mais fácil injetar a luz em seu interior.</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Pode ser fabricada de sílica, vidro ou até plástico. E em alguns casos possui apenas um índice de refração com o ar desempenhando a função de casca.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Possui baixa capacidade de transmissão em virtude da grande atenuação e</w:t>
      </w:r>
      <w:proofErr w:type="gramStart"/>
      <w:r w:rsidRPr="000111DF">
        <w:rPr>
          <w:rFonts w:ascii="Arial" w:cs="Arial"/>
          <w:sz w:val="24"/>
          <w:szCs w:val="24"/>
        </w:rPr>
        <w:t xml:space="preserve">  </w:t>
      </w:r>
      <w:proofErr w:type="gramEnd"/>
      <w:r w:rsidRPr="000111DF">
        <w:rPr>
          <w:rFonts w:ascii="Arial" w:cs="Arial"/>
          <w:sz w:val="24"/>
          <w:szCs w:val="24"/>
        </w:rPr>
        <w:t>uma lar</w:t>
      </w:r>
      <w:r w:rsidR="00104417">
        <w:rPr>
          <w:rFonts w:ascii="Arial" w:cs="Arial"/>
          <w:sz w:val="24"/>
          <w:szCs w:val="24"/>
        </w:rPr>
        <w:t>gura de banda pequena.</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Fibra óptica multimodo de índice gradual.</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Núcleo composto por índice de </w:t>
      </w:r>
      <w:proofErr w:type="spellStart"/>
      <w:r w:rsidRPr="000111DF">
        <w:rPr>
          <w:rFonts w:ascii="Arial" w:cs="Arial"/>
          <w:sz w:val="24"/>
          <w:szCs w:val="24"/>
        </w:rPr>
        <w:t>reflação</w:t>
      </w:r>
      <w:proofErr w:type="spellEnd"/>
      <w:r w:rsidRPr="000111DF">
        <w:rPr>
          <w:rFonts w:ascii="Arial" w:cs="Arial"/>
          <w:sz w:val="24"/>
          <w:szCs w:val="24"/>
        </w:rPr>
        <w:t xml:space="preserve"> variável, crescente da periferia para o centro.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Possui menor dispersão do sinal e maior largura de banda.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lastRenderedPageBreak/>
        <w:t>Geralmente possui núcleos com diâmetros de 50, 62,5 ou 85 µm e casca de 125 µm.</w:t>
      </w: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 xml:space="preserve">Fibra óptica </w:t>
      </w:r>
      <w:proofErr w:type="spellStart"/>
      <w:r w:rsidRPr="000111DF">
        <w:rPr>
          <w:rFonts w:ascii="Arial" w:cs="Arial"/>
          <w:b/>
          <w:bCs/>
          <w:sz w:val="24"/>
          <w:szCs w:val="24"/>
        </w:rPr>
        <w:t>monomodo</w:t>
      </w:r>
      <w:proofErr w:type="spellEnd"/>
      <w:r w:rsidRPr="000111DF">
        <w:rPr>
          <w:rFonts w:ascii="Arial" w:cs="Arial"/>
          <w:b/>
          <w:bCs/>
          <w:sz w:val="24"/>
          <w:szCs w:val="24"/>
        </w:rPr>
        <w: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Possui um núcleo de reduzidas dimensões que, a partir de um determinado comprimento de onda de luz, transmite só um modo.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Núcleo que pode ter diâmetro de 2 a 10 µm e a casca o diâmetro de 125 µm.</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3A9BCC16" wp14:editId="05F13CD1">
            <wp:extent cx="3242985" cy="1906452"/>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46732" cy="1908654"/>
                    </a:xfrm>
                    <a:prstGeom prst="rect">
                      <a:avLst/>
                    </a:prstGeom>
                    <a:noFill/>
                    <a:ln>
                      <a:noFill/>
                    </a:ln>
                  </pic:spPr>
                </pic:pic>
              </a:graphicData>
            </a:graphic>
          </wp:inline>
        </w:drawing>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Vantagens da Fibra óptica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Largura da banda. Não há limite para o meio e sim para a tecnologia de geração e recepção de sinais.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Atenuação. Distância de transmissão muito maior que qualquer par metálico. Em alguns casos o sinal pode viajar 50 km sem regeneração.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Imunidade à interferência eletromagnética.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Resistência à corrosão dos materiais.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Peso.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Imune às derivações.</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Desvantagens da fibra óptica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Instalação/Manutenção. Alto custo de instalação/manutenção e mão de obra escassa.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Unidirecional. A propagação dá-se apenas em um sentido necessitando de dois cabos, um para envio e outro para recepção.</w:t>
      </w:r>
    </w:p>
    <w:p w:rsidR="00192C15"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Custo. Cabo e interfaces são relativamente mais </w:t>
      </w:r>
      <w:proofErr w:type="gramStart"/>
      <w:r w:rsidRPr="000111DF">
        <w:rPr>
          <w:rFonts w:ascii="Arial" w:cs="Arial"/>
          <w:sz w:val="24"/>
          <w:szCs w:val="24"/>
        </w:rPr>
        <w:t>caras</w:t>
      </w:r>
      <w:proofErr w:type="gramEnd"/>
      <w:r w:rsidRPr="000111DF">
        <w:rPr>
          <w:rFonts w:ascii="Arial" w:cs="Arial"/>
          <w:sz w:val="24"/>
          <w:szCs w:val="24"/>
        </w:rPr>
        <w:t xml:space="preserve"> que nos outros tipos de meio. Necessita de uma grande demanda.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291"/>
        <w:gridCol w:w="2126"/>
        <w:gridCol w:w="1417"/>
      </w:tblGrid>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center"/>
              <w:rPr>
                <w:rFonts w:ascii="Arial" w:hAnsi="Arial" w:cs="Arial"/>
                <w:b/>
                <w:bCs/>
                <w:sz w:val="24"/>
                <w:szCs w:val="24"/>
              </w:rPr>
            </w:pPr>
            <w:r w:rsidRPr="000111DF">
              <w:rPr>
                <w:rFonts w:ascii="Arial" w:hAnsi="Arial" w:cs="Arial"/>
                <w:b/>
                <w:bCs/>
                <w:sz w:val="24"/>
                <w:szCs w:val="24"/>
              </w:rPr>
              <w:lastRenderedPageBreak/>
              <w:t>Características</w:t>
            </w:r>
          </w:p>
        </w:tc>
        <w:tc>
          <w:tcPr>
            <w:tcW w:w="2126" w:type="dxa"/>
          </w:tcPr>
          <w:p w:rsidR="00192C15" w:rsidRPr="000111DF" w:rsidRDefault="00192C15" w:rsidP="0050040E">
            <w:pPr>
              <w:autoSpaceDE w:val="0"/>
              <w:autoSpaceDN w:val="0"/>
              <w:adjustRightInd w:val="0"/>
              <w:spacing w:after="0" w:line="360" w:lineRule="auto"/>
              <w:jc w:val="center"/>
              <w:rPr>
                <w:rFonts w:ascii="Arial" w:hAnsi="Arial" w:cs="Arial"/>
                <w:b/>
                <w:bCs/>
                <w:sz w:val="24"/>
                <w:szCs w:val="24"/>
              </w:rPr>
            </w:pPr>
            <w:r w:rsidRPr="000111DF">
              <w:rPr>
                <w:rFonts w:ascii="Arial" w:hAnsi="Arial" w:cs="Arial"/>
                <w:b/>
                <w:bCs/>
                <w:sz w:val="24"/>
                <w:szCs w:val="24"/>
              </w:rPr>
              <w:t>Laser</w:t>
            </w:r>
          </w:p>
        </w:tc>
        <w:tc>
          <w:tcPr>
            <w:tcW w:w="1417" w:type="dxa"/>
          </w:tcPr>
          <w:p w:rsidR="00192C15" w:rsidRPr="000111DF" w:rsidRDefault="00192C15" w:rsidP="0050040E">
            <w:pPr>
              <w:autoSpaceDE w:val="0"/>
              <w:autoSpaceDN w:val="0"/>
              <w:adjustRightInd w:val="0"/>
              <w:spacing w:after="0" w:line="360" w:lineRule="auto"/>
              <w:jc w:val="center"/>
              <w:rPr>
                <w:rFonts w:ascii="Arial" w:hAnsi="Arial" w:cs="Arial"/>
                <w:b/>
                <w:bCs/>
                <w:sz w:val="24"/>
                <w:szCs w:val="24"/>
              </w:rPr>
            </w:pPr>
            <w:r w:rsidRPr="000111DF">
              <w:rPr>
                <w:rFonts w:ascii="Arial" w:hAnsi="Arial" w:cs="Arial"/>
                <w:b/>
                <w:bCs/>
                <w:sz w:val="24"/>
                <w:szCs w:val="24"/>
              </w:rPr>
              <w:t>LED</w:t>
            </w:r>
          </w:p>
        </w:tc>
      </w:tr>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Potência óptica</w:t>
            </w:r>
          </w:p>
        </w:tc>
        <w:tc>
          <w:tcPr>
            <w:tcW w:w="2126"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alta</w:t>
            </w:r>
            <w:proofErr w:type="gramEnd"/>
          </w:p>
        </w:tc>
        <w:tc>
          <w:tcPr>
            <w:tcW w:w="1417" w:type="dxa"/>
          </w:tcPr>
          <w:p w:rsidR="00192C15" w:rsidRPr="000111DF" w:rsidRDefault="00AB7D9D"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B</w:t>
            </w:r>
            <w:r w:rsidR="00192C15" w:rsidRPr="000111DF">
              <w:rPr>
                <w:rFonts w:ascii="Arial" w:hAnsi="Arial" w:cs="Arial"/>
                <w:sz w:val="24"/>
                <w:szCs w:val="24"/>
              </w:rPr>
              <w:t>aixa</w:t>
            </w:r>
          </w:p>
        </w:tc>
      </w:tr>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Custo</w:t>
            </w:r>
          </w:p>
        </w:tc>
        <w:tc>
          <w:tcPr>
            <w:tcW w:w="2126"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alto</w:t>
            </w:r>
            <w:proofErr w:type="gramEnd"/>
          </w:p>
        </w:tc>
        <w:tc>
          <w:tcPr>
            <w:tcW w:w="1417" w:type="dxa"/>
          </w:tcPr>
          <w:p w:rsidR="00192C15" w:rsidRPr="000111DF" w:rsidRDefault="00AB7D9D"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B</w:t>
            </w:r>
            <w:r w:rsidR="00192C15" w:rsidRPr="000111DF">
              <w:rPr>
                <w:rFonts w:ascii="Arial" w:hAnsi="Arial" w:cs="Arial"/>
                <w:sz w:val="24"/>
                <w:szCs w:val="24"/>
              </w:rPr>
              <w:t>aixo</w:t>
            </w:r>
          </w:p>
        </w:tc>
      </w:tr>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Utilização</w:t>
            </w:r>
          </w:p>
        </w:tc>
        <w:tc>
          <w:tcPr>
            <w:tcW w:w="2126"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complexa</w:t>
            </w:r>
            <w:proofErr w:type="gramEnd"/>
          </w:p>
        </w:tc>
        <w:tc>
          <w:tcPr>
            <w:tcW w:w="141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simples</w:t>
            </w:r>
            <w:proofErr w:type="gramEnd"/>
          </w:p>
        </w:tc>
      </w:tr>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Largura do espectro</w:t>
            </w:r>
          </w:p>
        </w:tc>
        <w:tc>
          <w:tcPr>
            <w:tcW w:w="2126"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estreita</w:t>
            </w:r>
            <w:proofErr w:type="gramEnd"/>
          </w:p>
        </w:tc>
        <w:tc>
          <w:tcPr>
            <w:tcW w:w="1417" w:type="dxa"/>
          </w:tcPr>
          <w:p w:rsidR="00192C15" w:rsidRPr="000111DF" w:rsidRDefault="00AB7D9D"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L</w:t>
            </w:r>
            <w:r w:rsidR="00192C15" w:rsidRPr="000111DF">
              <w:rPr>
                <w:rFonts w:ascii="Arial" w:hAnsi="Arial" w:cs="Arial"/>
                <w:sz w:val="24"/>
                <w:szCs w:val="24"/>
              </w:rPr>
              <w:t>arga</w:t>
            </w:r>
          </w:p>
        </w:tc>
      </w:tr>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Tempo de vida</w:t>
            </w:r>
          </w:p>
        </w:tc>
        <w:tc>
          <w:tcPr>
            <w:tcW w:w="2126"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menor</w:t>
            </w:r>
            <w:proofErr w:type="gramEnd"/>
          </w:p>
        </w:tc>
        <w:tc>
          <w:tcPr>
            <w:tcW w:w="1417" w:type="dxa"/>
          </w:tcPr>
          <w:p w:rsidR="00192C15" w:rsidRPr="000111DF" w:rsidRDefault="00AB7D9D"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M</w:t>
            </w:r>
            <w:r w:rsidR="00192C15" w:rsidRPr="000111DF">
              <w:rPr>
                <w:rFonts w:ascii="Arial" w:hAnsi="Arial" w:cs="Arial"/>
                <w:sz w:val="24"/>
                <w:szCs w:val="24"/>
              </w:rPr>
              <w:t>aior</w:t>
            </w:r>
          </w:p>
        </w:tc>
      </w:tr>
      <w:tr w:rsidR="00192C15" w:rsidRPr="000111DF" w:rsidTr="0050040E">
        <w:trPr>
          <w:trHeight w:val="567"/>
          <w:jc w:val="center"/>
        </w:trPr>
        <w:tc>
          <w:tcPr>
            <w:tcW w:w="3291"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Sensibilidade </w:t>
            </w:r>
            <w:proofErr w:type="gramStart"/>
            <w:r w:rsidRPr="000111DF">
              <w:rPr>
                <w:rFonts w:ascii="Arial" w:hAnsi="Arial" w:cs="Arial"/>
                <w:sz w:val="24"/>
                <w:szCs w:val="24"/>
              </w:rPr>
              <w:t>a</w:t>
            </w:r>
            <w:proofErr w:type="gramEnd"/>
            <w:r w:rsidRPr="000111DF">
              <w:rPr>
                <w:rFonts w:ascii="Arial" w:hAnsi="Arial" w:cs="Arial"/>
                <w:sz w:val="24"/>
                <w:szCs w:val="24"/>
              </w:rPr>
              <w:t xml:space="preserve"> temperatura</w:t>
            </w:r>
          </w:p>
        </w:tc>
        <w:tc>
          <w:tcPr>
            <w:tcW w:w="2126"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proofErr w:type="gramStart"/>
            <w:r w:rsidRPr="000111DF">
              <w:rPr>
                <w:rFonts w:ascii="Arial" w:hAnsi="Arial" w:cs="Arial"/>
                <w:sz w:val="24"/>
                <w:szCs w:val="24"/>
              </w:rPr>
              <w:t>maior</w:t>
            </w:r>
            <w:proofErr w:type="gramEnd"/>
          </w:p>
        </w:tc>
        <w:tc>
          <w:tcPr>
            <w:tcW w:w="1417" w:type="dxa"/>
          </w:tcPr>
          <w:p w:rsidR="00192C15" w:rsidRPr="000111DF" w:rsidRDefault="00AB7D9D"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M</w:t>
            </w:r>
            <w:r w:rsidR="00192C15" w:rsidRPr="000111DF">
              <w:rPr>
                <w:rFonts w:ascii="Arial" w:hAnsi="Arial" w:cs="Arial"/>
                <w:sz w:val="24"/>
                <w:szCs w:val="24"/>
              </w:rPr>
              <w:t>enor</w:t>
            </w:r>
          </w:p>
        </w:tc>
      </w:tr>
    </w:tbl>
    <w:p w:rsidR="00192C15" w:rsidRDefault="00192C15" w:rsidP="00192C15">
      <w:pPr>
        <w:spacing w:line="360" w:lineRule="auto"/>
        <w:ind w:firstLine="708"/>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Sistema de cabeamento estruturado EIA/TIA 568 A/B/C.</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É formado por seis subsistemas:</w:t>
      </w:r>
    </w:p>
    <w:p w:rsidR="00192C15" w:rsidRPr="000111DF" w:rsidRDefault="00192C15" w:rsidP="00192C15">
      <w:pPr>
        <w:pStyle w:val="PadroLTUntertitel"/>
        <w:tabs>
          <w:tab w:val="clear" w:pos="167"/>
          <w:tab w:val="clear" w:pos="875"/>
          <w:tab w:val="clear" w:pos="1582"/>
          <w:tab w:val="clear" w:pos="2290"/>
          <w:tab w:val="clear" w:pos="2997"/>
          <w:tab w:val="clear" w:pos="3705"/>
          <w:tab w:val="clear" w:pos="4412"/>
          <w:tab w:val="clear" w:pos="5120"/>
          <w:tab w:val="clear" w:pos="5827"/>
          <w:tab w:val="clear" w:pos="6535"/>
          <w:tab w:val="clear" w:pos="7242"/>
          <w:tab w:val="clear" w:pos="7949"/>
          <w:tab w:val="clear" w:pos="8657"/>
          <w:tab w:val="clear" w:pos="9365"/>
          <w:tab w:val="clear" w:pos="10072"/>
          <w:tab w:val="clear" w:pos="10780"/>
          <w:tab w:val="clear" w:pos="11487"/>
          <w:tab w:val="clear" w:pos="12195"/>
          <w:tab w:val="clear" w:pos="12902"/>
          <w:tab w:val="left" w:pos="165"/>
          <w:tab w:val="left" w:pos="872"/>
          <w:tab w:val="left" w:pos="1579"/>
          <w:tab w:val="left" w:pos="2287"/>
          <w:tab w:val="left" w:pos="2995"/>
          <w:tab w:val="left" w:pos="3702"/>
          <w:tab w:val="left" w:pos="4410"/>
          <w:tab w:val="left" w:pos="5117"/>
          <w:tab w:val="left" w:pos="5825"/>
          <w:tab w:val="left" w:pos="6532"/>
          <w:tab w:val="left" w:pos="7240"/>
          <w:tab w:val="left" w:pos="7947"/>
          <w:tab w:val="left" w:pos="8655"/>
          <w:tab w:val="left" w:pos="9362"/>
          <w:tab w:val="left" w:pos="10070"/>
          <w:tab w:val="left" w:pos="10777"/>
          <w:tab w:val="left" w:pos="11485"/>
          <w:tab w:val="left" w:pos="12192"/>
          <w:tab w:val="left" w:pos="12900"/>
          <w:tab w:val="left" w:pos="14317"/>
          <w:tab w:val="left" w:pos="15025"/>
          <w:tab w:val="left" w:pos="15732"/>
          <w:tab w:val="left" w:pos="16440"/>
        </w:tabs>
        <w:spacing w:line="360" w:lineRule="auto"/>
        <w:ind w:left="0" w:firstLine="0"/>
        <w:jc w:val="both"/>
        <w:rPr>
          <w:rFonts w:ascii="Arial" w:cs="Arial"/>
          <w:sz w:val="24"/>
          <w:szCs w:val="24"/>
        </w:rPr>
      </w:pPr>
      <w:r w:rsidRPr="000111DF">
        <w:rPr>
          <w:rFonts w:ascii="Arial" w:cs="Arial"/>
          <w:sz w:val="24"/>
          <w:szCs w:val="24"/>
        </w:rPr>
        <w:t>1-Entrada do Edifício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2-Sala de Equipamentos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3-Cabeamento </w:t>
      </w:r>
      <w:r w:rsidRPr="000111DF">
        <w:rPr>
          <w:rFonts w:ascii="Arial" w:cs="Arial"/>
          <w:i/>
          <w:iCs/>
          <w:sz w:val="24"/>
          <w:szCs w:val="24"/>
        </w:rPr>
        <w:t>Backbone</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4-Armário de Telecomunicações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5-Cabeamento Horizontal</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6-Área de Trabalho </w:t>
      </w:r>
    </w:p>
    <w:p w:rsidR="00192C15" w:rsidRPr="000111DF" w:rsidRDefault="00192C15" w:rsidP="00192C15">
      <w:pPr>
        <w:spacing w:line="360" w:lineRule="auto"/>
        <w:ind w:firstLine="708"/>
        <w:jc w:val="both"/>
        <w:rPr>
          <w:rFonts w:ascii="Arial" w:hAnsi="Arial" w:cs="Arial"/>
          <w:sz w:val="24"/>
          <w:szCs w:val="24"/>
        </w:rPr>
      </w:pP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0A723513" wp14:editId="5A6AE1FB">
            <wp:extent cx="4160606" cy="29813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5024" cy="2991657"/>
                    </a:xfrm>
                    <a:prstGeom prst="rect">
                      <a:avLst/>
                    </a:prstGeom>
                    <a:noFill/>
                    <a:ln>
                      <a:noFill/>
                    </a:ln>
                  </pic:spPr>
                </pic:pic>
              </a:graphicData>
            </a:graphic>
          </wp:inline>
        </w:drawing>
      </w:r>
    </w:p>
    <w:p w:rsidR="00192C15" w:rsidRDefault="00192C15" w:rsidP="00192C15">
      <w:pPr>
        <w:pStyle w:val="PadroLTUntertitel"/>
        <w:spacing w:line="360" w:lineRule="auto"/>
        <w:ind w:left="0"/>
        <w:jc w:val="both"/>
        <w:rPr>
          <w:rFonts w:ascii="Arial" w:cs="Arial"/>
          <w:sz w:val="24"/>
          <w:szCs w:val="24"/>
        </w:rPr>
      </w:pPr>
    </w:p>
    <w:p w:rsidR="00192C15" w:rsidRPr="00C701F3" w:rsidRDefault="00192C15" w:rsidP="00192C15">
      <w:pPr>
        <w:pStyle w:val="PadroLTUntertitel"/>
        <w:spacing w:line="360" w:lineRule="auto"/>
        <w:ind w:left="0"/>
        <w:jc w:val="both"/>
        <w:rPr>
          <w:rFonts w:ascii="Arial" w:cs="Arial"/>
          <w:b/>
          <w:sz w:val="24"/>
          <w:szCs w:val="24"/>
        </w:rPr>
      </w:pPr>
      <w:r>
        <w:rPr>
          <w:rFonts w:ascii="Arial" w:cs="Arial"/>
          <w:sz w:val="24"/>
          <w:szCs w:val="24"/>
        </w:rPr>
        <w:lastRenderedPageBreak/>
        <w:tab/>
      </w:r>
      <w:r w:rsidR="00C701F3" w:rsidRPr="00C701F3">
        <w:rPr>
          <w:rFonts w:ascii="Arial" w:cs="Arial"/>
          <w:b/>
          <w:sz w:val="24"/>
          <w:szCs w:val="24"/>
        </w:rPr>
        <w:t xml:space="preserve">Subsistema 1 - </w:t>
      </w:r>
      <w:r w:rsidRPr="00C701F3">
        <w:rPr>
          <w:rFonts w:ascii="Arial" w:cs="Arial"/>
          <w:b/>
          <w:sz w:val="24"/>
          <w:szCs w:val="24"/>
        </w:rPr>
        <w:t>ENTRADA DO EDIFÍCIO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Este subsistema deve ser posicionado no local mais conveniente para servir os usuários do edifício. O tipo e a localização deste subsistema dependem de alguns fatores como: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color w:val="FF8000"/>
          <w:sz w:val="24"/>
          <w:szCs w:val="24"/>
        </w:rPr>
        <w:tab/>
      </w:r>
      <w:r w:rsidRPr="000111DF">
        <w:rPr>
          <w:rFonts w:ascii="Arial" w:cs="Arial"/>
          <w:color w:val="FF8000"/>
          <w:sz w:val="24"/>
          <w:szCs w:val="24"/>
        </w:rPr>
        <w:t xml:space="preserve">• </w:t>
      </w:r>
      <w:r w:rsidRPr="000111DF">
        <w:rPr>
          <w:rFonts w:ascii="Arial" w:cs="Arial"/>
          <w:sz w:val="24"/>
          <w:szCs w:val="24"/>
        </w:rPr>
        <w:t>Tipos dos serviços que estarão sendo utilizados.</w:t>
      </w:r>
    </w:p>
    <w:p w:rsidR="00192C15" w:rsidRPr="000111DF" w:rsidRDefault="00192C15" w:rsidP="00192C15">
      <w:pPr>
        <w:pStyle w:val="PadroLTUntertitel"/>
        <w:spacing w:line="360" w:lineRule="auto"/>
        <w:ind w:left="0"/>
        <w:jc w:val="both"/>
        <w:rPr>
          <w:rFonts w:ascii="Arial" w:cs="Arial"/>
          <w:sz w:val="24"/>
          <w:szCs w:val="24"/>
        </w:rPr>
      </w:pPr>
      <w:r>
        <w:rPr>
          <w:rFonts w:ascii="Arial" w:cs="Arial"/>
          <w:color w:val="FF8000"/>
          <w:sz w:val="24"/>
          <w:szCs w:val="24"/>
        </w:rPr>
        <w:tab/>
      </w:r>
      <w:r w:rsidRPr="000111DF">
        <w:rPr>
          <w:rFonts w:ascii="Arial" w:cs="Arial"/>
          <w:color w:val="FF8000"/>
          <w:sz w:val="24"/>
          <w:szCs w:val="24"/>
        </w:rPr>
        <w:t xml:space="preserve">• </w:t>
      </w:r>
      <w:r w:rsidRPr="000111DF">
        <w:rPr>
          <w:rFonts w:ascii="Arial" w:cs="Arial"/>
          <w:sz w:val="24"/>
          <w:szCs w:val="24"/>
        </w:rPr>
        <w:t>Encaminhamentos que os serviços percorrem.</w:t>
      </w:r>
    </w:p>
    <w:p w:rsidR="00192C15" w:rsidRPr="000111DF" w:rsidRDefault="00192C15" w:rsidP="00192C15">
      <w:pPr>
        <w:pStyle w:val="PadroLTUntertitel"/>
        <w:spacing w:line="360" w:lineRule="auto"/>
        <w:ind w:left="0"/>
        <w:jc w:val="both"/>
        <w:rPr>
          <w:rFonts w:ascii="Arial" w:cs="Arial"/>
          <w:sz w:val="24"/>
          <w:szCs w:val="24"/>
        </w:rPr>
      </w:pPr>
      <w:r>
        <w:rPr>
          <w:rFonts w:ascii="Arial" w:cs="Arial"/>
          <w:color w:val="FF8000"/>
          <w:sz w:val="24"/>
          <w:szCs w:val="24"/>
        </w:rPr>
        <w:tab/>
      </w:r>
      <w:r w:rsidRPr="000111DF">
        <w:rPr>
          <w:rFonts w:ascii="Arial" w:cs="Arial"/>
          <w:color w:val="FF8000"/>
          <w:sz w:val="24"/>
          <w:szCs w:val="24"/>
        </w:rPr>
        <w:t xml:space="preserve">• </w:t>
      </w:r>
      <w:r w:rsidRPr="000111DF">
        <w:rPr>
          <w:rFonts w:ascii="Arial" w:cs="Arial"/>
          <w:sz w:val="24"/>
          <w:szCs w:val="24"/>
        </w:rPr>
        <w:t>Arquitetura do edifício.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color w:val="FF8000"/>
          <w:sz w:val="24"/>
          <w:szCs w:val="24"/>
        </w:rPr>
        <w:tab/>
      </w:r>
      <w:r w:rsidRPr="000111DF">
        <w:rPr>
          <w:rFonts w:ascii="Arial" w:cs="Arial"/>
          <w:color w:val="FF8000"/>
          <w:sz w:val="24"/>
          <w:szCs w:val="24"/>
        </w:rPr>
        <w:t xml:space="preserve">• </w:t>
      </w:r>
      <w:r w:rsidRPr="000111DF">
        <w:rPr>
          <w:rFonts w:ascii="Arial" w:cs="Arial"/>
          <w:sz w:val="24"/>
          <w:szCs w:val="24"/>
        </w:rPr>
        <w:t>Estética.</w:t>
      </w:r>
    </w:p>
    <w:p w:rsidR="00192C15" w:rsidRPr="000111DF" w:rsidRDefault="00192C15" w:rsidP="00192C15">
      <w:pPr>
        <w:spacing w:line="360" w:lineRule="auto"/>
        <w:ind w:firstLine="708"/>
        <w:jc w:val="center"/>
        <w:rPr>
          <w:rFonts w:ascii="Arial" w:hAnsi="Arial" w:cs="Arial"/>
          <w:sz w:val="24"/>
          <w:szCs w:val="24"/>
        </w:rPr>
      </w:pPr>
      <w:r w:rsidRPr="000111DF">
        <w:rPr>
          <w:rFonts w:ascii="Arial" w:hAnsi="Arial" w:cs="Arial"/>
          <w:noProof/>
          <w:sz w:val="24"/>
          <w:szCs w:val="24"/>
          <w:lang w:eastAsia="pt-BR"/>
        </w:rPr>
        <w:drawing>
          <wp:inline distT="0" distB="0" distL="0" distR="0" wp14:anchorId="516C5058" wp14:editId="43532AF7">
            <wp:extent cx="6134100" cy="2361484"/>
            <wp:effectExtent l="0" t="0" r="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1757" cy="2360582"/>
                    </a:xfrm>
                    <a:prstGeom prst="rect">
                      <a:avLst/>
                    </a:prstGeom>
                    <a:noFill/>
                    <a:ln>
                      <a:noFill/>
                    </a:ln>
                  </pic:spPr>
                </pic:pic>
              </a:graphicData>
            </a:graphic>
          </wp:inline>
        </w:drawing>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As principais funções da Sala de </w:t>
      </w:r>
      <w:r w:rsidRPr="000111DF">
        <w:rPr>
          <w:rFonts w:ascii="Arial" w:cs="Arial"/>
          <w:b/>
          <w:bCs/>
          <w:sz w:val="24"/>
          <w:szCs w:val="24"/>
        </w:rPr>
        <w:t>Entrada de Serviços</w:t>
      </w:r>
      <w:r w:rsidRPr="000111DF">
        <w:rPr>
          <w:rFonts w:ascii="Arial" w:cs="Arial"/>
          <w:sz w:val="24"/>
          <w:szCs w:val="24"/>
        </w:rPr>
        <w:t xml:space="preserve"> de Telecom são: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color w:val="FF8000"/>
          <w:sz w:val="24"/>
          <w:szCs w:val="24"/>
        </w:rPr>
        <w:t xml:space="preserve">• </w:t>
      </w:r>
      <w:r w:rsidRPr="000111DF">
        <w:rPr>
          <w:rFonts w:ascii="Arial" w:cs="Arial"/>
          <w:sz w:val="24"/>
          <w:szCs w:val="24"/>
        </w:rPr>
        <w:t>Acomodar o ponto de demarcação entre os serviços dos provedores de acesso e os serviços de rede privada do cliente.</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color w:val="FF8000"/>
          <w:sz w:val="24"/>
          <w:szCs w:val="24"/>
        </w:rPr>
        <w:t xml:space="preserve">• </w:t>
      </w:r>
      <w:r w:rsidRPr="000111DF">
        <w:rPr>
          <w:rFonts w:ascii="Arial" w:cs="Arial"/>
          <w:sz w:val="24"/>
          <w:szCs w:val="24"/>
        </w:rPr>
        <w:t>Alojar os dispositivos de proteção elétrica utilizados em cabos telefônicos, antenas, etc.</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color w:val="FF8000"/>
          <w:sz w:val="24"/>
          <w:szCs w:val="24"/>
        </w:rPr>
        <w:t xml:space="preserve">• </w:t>
      </w:r>
      <w:r w:rsidRPr="000111DF">
        <w:rPr>
          <w:rFonts w:ascii="Arial" w:cs="Arial"/>
          <w:sz w:val="24"/>
          <w:szCs w:val="24"/>
        </w:rPr>
        <w:t xml:space="preserve">Armazenar as conexões feitas entre os cabos de planta externa e os cabos requeridos para utilização em ambientes internos do edifício.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color w:val="FF8000"/>
          <w:sz w:val="24"/>
          <w:szCs w:val="24"/>
        </w:rPr>
        <w:t xml:space="preserve">• </w:t>
      </w:r>
      <w:r w:rsidRPr="000111DF">
        <w:rPr>
          <w:rFonts w:ascii="Arial" w:cs="Arial"/>
          <w:sz w:val="24"/>
          <w:szCs w:val="24"/>
        </w:rPr>
        <w:t xml:space="preserve">Acomodar diversos tipos de serviços a serem interligados com o cabeamento do edifício, tais como: servidores de acesso, redes locais, PABX, </w:t>
      </w:r>
      <w:proofErr w:type="spellStart"/>
      <w:r w:rsidRPr="000111DF">
        <w:rPr>
          <w:rFonts w:ascii="Arial" w:cs="Arial"/>
          <w:sz w:val="24"/>
          <w:szCs w:val="24"/>
        </w:rPr>
        <w:t>WANs</w:t>
      </w:r>
      <w:proofErr w:type="spellEnd"/>
      <w:r w:rsidRPr="000111DF">
        <w:rPr>
          <w:rFonts w:ascii="Arial" w:cs="Arial"/>
          <w:sz w:val="24"/>
          <w:szCs w:val="24"/>
        </w:rPr>
        <w:t>, sistemas de segurança e incêndio, CATV, CCTV, entre outros.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color w:val="FF8000"/>
          <w:sz w:val="24"/>
          <w:szCs w:val="24"/>
        </w:rPr>
        <w:t xml:space="preserve">• </w:t>
      </w:r>
      <w:r w:rsidRPr="000111DF">
        <w:rPr>
          <w:rFonts w:ascii="Arial" w:cs="Arial"/>
          <w:sz w:val="24"/>
          <w:szCs w:val="24"/>
        </w:rPr>
        <w:t>Acondicionar o sistema de aterramento do cabeamento de telecomunicações.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Subsistema 2 - Sala de Equipamentos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Subsistema que oferece um espaço centralizado com ambiente controlado e apropriado para a operação dos grandes equipamentos de telecomunicações e redes, que são essenciais para as atividades diárias dos usuários do edifício.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lastRenderedPageBreak/>
        <w:t>A sala de equipamentos acomodará as terminações, interconexões e conexões cruzadas do cabeamento de telecomunicações, assim como os equipamentos ativos e as facilidades do edifício.</w:t>
      </w:r>
    </w:p>
    <w:p w:rsidR="00192C15" w:rsidRPr="000111DF" w:rsidRDefault="00192C15" w:rsidP="00192C15">
      <w:pPr>
        <w:pStyle w:val="PadroLTUntertitel"/>
        <w:spacing w:line="360" w:lineRule="auto"/>
        <w:ind w:left="0"/>
        <w:jc w:val="both"/>
        <w:rPr>
          <w:rFonts w:ascii="Arial" w:cs="Arial"/>
          <w:sz w:val="24"/>
          <w:szCs w:val="24"/>
        </w:rPr>
      </w:pPr>
      <w:r>
        <w:rPr>
          <w:rFonts w:ascii="Arial" w:cs="Arial"/>
          <w:color w:val="FF8000"/>
          <w:sz w:val="24"/>
          <w:szCs w:val="24"/>
        </w:rPr>
        <w:tab/>
      </w:r>
      <w:r w:rsidRPr="000111DF">
        <w:rPr>
          <w:rFonts w:ascii="Arial" w:cs="Arial"/>
          <w:color w:val="FF8000"/>
          <w:sz w:val="24"/>
          <w:szCs w:val="24"/>
        </w:rPr>
        <w:t xml:space="preserve">• </w:t>
      </w:r>
      <w:r w:rsidRPr="000111DF">
        <w:rPr>
          <w:rFonts w:ascii="Arial" w:cs="Arial"/>
          <w:sz w:val="24"/>
          <w:szCs w:val="24"/>
        </w:rPr>
        <w:t>A sala de equipamentos deve possuir um espaço de trabalho destinado aos profissionais de telecomunicações do edifício.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É construída de acordo com requerimentos restritos devido </w:t>
      </w:r>
      <w:proofErr w:type="gramStart"/>
      <w:r w:rsidRPr="000111DF">
        <w:rPr>
          <w:rFonts w:ascii="Arial" w:cs="Arial"/>
          <w:sz w:val="24"/>
          <w:szCs w:val="24"/>
        </w:rPr>
        <w:t>a</w:t>
      </w:r>
      <w:proofErr w:type="gramEnd"/>
      <w:r w:rsidRPr="000111DF">
        <w:rPr>
          <w:rFonts w:ascii="Arial" w:cs="Arial"/>
          <w:sz w:val="24"/>
          <w:szCs w:val="24"/>
        </w:rPr>
        <w:t xml:space="preserve"> natureza, o custo, o tamanho e a complexidade dos equipamentos envolvidos.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Em alguns casos a sala de equipamentos acomoda a sala de entrada de serviços de </w:t>
      </w:r>
      <w:proofErr w:type="spellStart"/>
      <w:proofErr w:type="gramStart"/>
      <w:r w:rsidRPr="000111DF">
        <w:rPr>
          <w:rFonts w:ascii="Arial" w:cs="Arial"/>
          <w:sz w:val="24"/>
          <w:szCs w:val="24"/>
        </w:rPr>
        <w:t>telecom</w:t>
      </w:r>
      <w:proofErr w:type="spellEnd"/>
      <w:proofErr w:type="gramEnd"/>
      <w:r w:rsidRPr="000111DF">
        <w:rPr>
          <w:rFonts w:ascii="Arial" w:cs="Arial"/>
          <w:sz w:val="24"/>
          <w:szCs w:val="24"/>
        </w:rPr>
        <w:t xml:space="preserve"> (ex.: Backbone de Campus e/ou provedores de acesso) ou serve como a sala de telecomunicações do andar.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Deve ser planejada levando-se em consideração as futuras expansões do local.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Deve ser posicionada bem distante das fontes de interferência eletromagnética (EMI).</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A sala de equipamentos deve ser alocada a </w:t>
      </w:r>
      <w:proofErr w:type="gramStart"/>
      <w:r w:rsidRPr="000111DF">
        <w:rPr>
          <w:rFonts w:ascii="Arial" w:cs="Arial"/>
          <w:sz w:val="24"/>
          <w:szCs w:val="24"/>
        </w:rPr>
        <w:t>uma certa</w:t>
      </w:r>
      <w:proofErr w:type="gramEnd"/>
      <w:r w:rsidRPr="000111DF">
        <w:rPr>
          <w:rFonts w:ascii="Arial" w:cs="Arial"/>
          <w:sz w:val="24"/>
          <w:szCs w:val="24"/>
        </w:rPr>
        <w:t xml:space="preserve"> distância de qualquer local que esteja sujeito as seguintes condições: infiltração de água, vapor, fumaça, umidade, calor  e qualquer outro local com condições ambientais adversas.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A sala de equipamentos deve possuir um sistema de controle ambiental dedicado ou um acesso ao sistema principal de HVAC, que funcione perfeitamente durante 24/7/365, mantendo uma temperatura de 18ºC à 24ºC e umidade relativa de 30% </w:t>
      </w:r>
      <w:proofErr w:type="gramStart"/>
      <w:r w:rsidRPr="000111DF">
        <w:rPr>
          <w:rFonts w:ascii="Arial" w:cs="Arial"/>
          <w:sz w:val="24"/>
          <w:szCs w:val="24"/>
        </w:rPr>
        <w:t>à</w:t>
      </w:r>
      <w:proofErr w:type="gramEnd"/>
      <w:r w:rsidRPr="000111DF">
        <w:rPr>
          <w:rFonts w:ascii="Arial" w:cs="Arial"/>
          <w:sz w:val="24"/>
          <w:szCs w:val="24"/>
        </w:rPr>
        <w:t xml:space="preserve"> 55%.</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Os sensores e controladores de HVAC devem ser instalados na sala de equipamentos em uma altura de 1,5 metros acima do piso acabado.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teto da sala de equipamentos deve possuir uma altura mínima de 2,6 metros acima do piso acabado.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As portas devem possuir um tamanho mínimo de 0,91 m. (L) x 2,00 m. (A). Visto que muitas vezes são acomodados grandes equipamentos de </w:t>
      </w:r>
      <w:proofErr w:type="spellStart"/>
      <w:proofErr w:type="gramStart"/>
      <w:r w:rsidRPr="000111DF">
        <w:rPr>
          <w:rFonts w:ascii="Arial" w:cs="Arial"/>
          <w:sz w:val="24"/>
          <w:szCs w:val="24"/>
        </w:rPr>
        <w:t>telecom</w:t>
      </w:r>
      <w:proofErr w:type="spellEnd"/>
      <w:proofErr w:type="gramEnd"/>
      <w:r w:rsidRPr="000111DF">
        <w:rPr>
          <w:rFonts w:ascii="Arial" w:cs="Arial"/>
          <w:sz w:val="24"/>
          <w:szCs w:val="24"/>
        </w:rPr>
        <w:t xml:space="preserve"> na sala de equipamentos, recomenda-se a utilização de uma porta dupla com 1,80 m. (L) x 2,30 m. (A).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ambiente deve possuir uma iluminação mínima de 500 lux, medido a 1 metro acima do piso acabado.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Devem existir pontos de energia para ligação de equipamentos de teste e monitoração, além dos pontos existentes para os equipamentos de uso.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O tamanho da </w:t>
      </w:r>
      <w:r w:rsidRPr="000111DF">
        <w:rPr>
          <w:rFonts w:ascii="Arial" w:cs="Arial"/>
          <w:b/>
          <w:bCs/>
          <w:sz w:val="24"/>
          <w:szCs w:val="24"/>
        </w:rPr>
        <w:t>sala de equipamentos</w:t>
      </w:r>
      <w:r w:rsidRPr="000111DF">
        <w:rPr>
          <w:rFonts w:ascii="Arial" w:cs="Arial"/>
          <w:sz w:val="24"/>
          <w:szCs w:val="24"/>
        </w:rPr>
        <w:t xml:space="preserve"> é calculado com base na quantidade de áreas de trabalho e dispositivos de automação (BAS) que estarão sendo atendidos pela mesma. A quantidade de </w:t>
      </w:r>
      <w:r w:rsidRPr="000111DF">
        <w:rPr>
          <w:rFonts w:ascii="Arial" w:cs="Arial"/>
          <w:sz w:val="24"/>
          <w:szCs w:val="24"/>
        </w:rPr>
        <w:lastRenderedPageBreak/>
        <w:t>áreas de trabalho deve ser multiplicada por 0,07 m</w:t>
      </w:r>
      <w:r w:rsidRPr="000111DF">
        <w:rPr>
          <w:rFonts w:ascii="Arial" w:cs="Arial"/>
          <w:position w:val="18"/>
          <w:sz w:val="24"/>
          <w:szCs w:val="24"/>
        </w:rPr>
        <w:t>2</w:t>
      </w:r>
      <w:r w:rsidRPr="000111DF">
        <w:rPr>
          <w:rFonts w:ascii="Arial" w:cs="Arial"/>
          <w:sz w:val="24"/>
          <w:szCs w:val="24"/>
        </w:rPr>
        <w:t xml:space="preserve"> e a quantidade de dispositivos de automação (BAS) por 0,02 m</w:t>
      </w:r>
      <w:r w:rsidRPr="000111DF">
        <w:rPr>
          <w:rFonts w:ascii="Arial" w:cs="Arial"/>
          <w:position w:val="18"/>
          <w:sz w:val="24"/>
          <w:szCs w:val="24"/>
        </w:rPr>
        <w:t>2</w:t>
      </w:r>
      <w:r w:rsidRPr="000111DF">
        <w:rPr>
          <w:rFonts w:ascii="Arial" w:cs="Arial"/>
          <w:sz w:val="24"/>
          <w:szCs w:val="24"/>
        </w:rPr>
        <w:t>. Entretanto, o tamanho mínimo da sala de equipamentos é de 14 m</w:t>
      </w:r>
      <w:r w:rsidRPr="000111DF">
        <w:rPr>
          <w:rFonts w:ascii="Arial" w:cs="Arial"/>
          <w:position w:val="18"/>
          <w:sz w:val="24"/>
          <w:szCs w:val="24"/>
        </w:rPr>
        <w:t>2</w:t>
      </w:r>
      <w:r w:rsidRPr="000111DF">
        <w:rPr>
          <w:rFonts w:ascii="Arial" w:cs="Arial"/>
          <w:sz w:val="24"/>
          <w:szCs w:val="24"/>
        </w:rPr>
        <w:t>.</w:t>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center"/>
        <w:rPr>
          <w:rFonts w:ascii="Arial" w:hAnsi="Arial" w:cs="Arial"/>
          <w:sz w:val="24"/>
          <w:szCs w:val="24"/>
        </w:rPr>
      </w:pPr>
      <w:r w:rsidRPr="000111DF">
        <w:rPr>
          <w:rFonts w:ascii="Arial" w:hAnsi="Arial" w:cs="Arial"/>
          <w:noProof/>
          <w:sz w:val="24"/>
          <w:szCs w:val="24"/>
          <w:lang w:eastAsia="pt-BR"/>
        </w:rPr>
        <w:drawing>
          <wp:inline distT="0" distB="0" distL="0" distR="0" wp14:anchorId="68A42E41" wp14:editId="7D8F5C5C">
            <wp:extent cx="4526867" cy="1971675"/>
            <wp:effectExtent l="0" t="0" r="762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2317" cy="1974049"/>
                    </a:xfrm>
                    <a:prstGeom prst="rect">
                      <a:avLst/>
                    </a:prstGeom>
                    <a:noFill/>
                    <a:ln>
                      <a:noFill/>
                    </a:ln>
                  </pic:spPr>
                </pic:pic>
              </a:graphicData>
            </a:graphic>
          </wp:inline>
        </w:drawing>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pStyle w:val="PadroLTUntertitel"/>
        <w:spacing w:line="360" w:lineRule="auto"/>
        <w:ind w:left="0"/>
        <w:jc w:val="both"/>
        <w:rPr>
          <w:rFonts w:ascii="Arial" w:cs="Arial"/>
          <w:sz w:val="24"/>
          <w:szCs w:val="24"/>
        </w:rPr>
      </w:pPr>
      <w:r>
        <w:rPr>
          <w:rFonts w:ascii="Arial" w:cs="Arial"/>
          <w:b/>
          <w:bCs/>
          <w:sz w:val="24"/>
          <w:szCs w:val="24"/>
        </w:rPr>
        <w:tab/>
      </w:r>
      <w:r w:rsidRPr="000111DF">
        <w:rPr>
          <w:rFonts w:ascii="Arial" w:cs="Arial"/>
          <w:b/>
          <w:bCs/>
          <w:sz w:val="24"/>
          <w:szCs w:val="24"/>
        </w:rPr>
        <w:t>Subsistema 3 - Sala de Telecomunicações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A sua principal função é acomodar a terminação do cabeamento horizontal e dos cabos do Backbone em hardware compatível. Além disso, a sala de telecomunicações oferece um ambiente adequado e seguro para acomodar os equipamentos de telecomunicações e o hardware de conexão, proporcionando uma excelente administração do sistema de cabeamento.</w:t>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center"/>
        <w:rPr>
          <w:rFonts w:ascii="Arial" w:hAnsi="Arial" w:cs="Arial"/>
          <w:sz w:val="24"/>
          <w:szCs w:val="24"/>
        </w:rPr>
      </w:pPr>
      <w:r w:rsidRPr="000111DF">
        <w:rPr>
          <w:rFonts w:ascii="Arial" w:hAnsi="Arial" w:cs="Arial"/>
          <w:noProof/>
          <w:sz w:val="24"/>
          <w:szCs w:val="24"/>
          <w:lang w:eastAsia="pt-BR"/>
        </w:rPr>
        <w:drawing>
          <wp:inline distT="0" distB="0" distL="0" distR="0" wp14:anchorId="7FD73313" wp14:editId="7DCF5144">
            <wp:extent cx="5331237" cy="2990850"/>
            <wp:effectExtent l="0" t="0" r="317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076" cy="2997492"/>
                    </a:xfrm>
                    <a:prstGeom prst="rect">
                      <a:avLst/>
                    </a:prstGeom>
                    <a:noFill/>
                    <a:ln>
                      <a:noFill/>
                    </a:ln>
                  </pic:spPr>
                </pic:pic>
              </a:graphicData>
            </a:graphic>
          </wp:inline>
        </w:drawing>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Na fase de projeto da </w:t>
      </w:r>
      <w:r w:rsidRPr="000111DF">
        <w:rPr>
          <w:rFonts w:ascii="Arial" w:cs="Arial"/>
          <w:b/>
          <w:bCs/>
          <w:sz w:val="24"/>
          <w:szCs w:val="24"/>
        </w:rPr>
        <w:t>sala de telecomunicações</w:t>
      </w:r>
      <w:r w:rsidRPr="000111DF">
        <w:rPr>
          <w:rFonts w:ascii="Arial" w:cs="Arial"/>
          <w:sz w:val="24"/>
          <w:szCs w:val="24"/>
        </w:rPr>
        <w:t xml:space="preserve">, </w:t>
      </w:r>
      <w:proofErr w:type="gramStart"/>
      <w:r w:rsidRPr="000111DF">
        <w:rPr>
          <w:rFonts w:ascii="Arial" w:cs="Arial"/>
          <w:sz w:val="24"/>
          <w:szCs w:val="24"/>
        </w:rPr>
        <w:t>deve-se</w:t>
      </w:r>
      <w:proofErr w:type="gramEnd"/>
      <w:r w:rsidRPr="000111DF">
        <w:rPr>
          <w:rFonts w:ascii="Arial" w:cs="Arial"/>
          <w:sz w:val="24"/>
          <w:szCs w:val="24"/>
        </w:rPr>
        <w:t xml:space="preserve"> levar em consideração alguns tópicos muito importantes, tais como: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lastRenderedPageBreak/>
        <w:t xml:space="preserve">Para minimizar o comprimento dos cabos horizontais, deve-se alocar a sala de telecomunicações o mais próximo possível do centro do andar.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Em edifícios com diversos andares, deve-se posicionar as salas de telecomunicações verticalmente.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A sala de telecomunicações deve ser alocada distante de locais com ameaça de inundação (ex.: prumadas hidráulicas, banheiros, cozinhas, etc.</w:t>
      </w:r>
      <w:proofErr w:type="gramStart"/>
      <w:r w:rsidRPr="000111DF">
        <w:rPr>
          <w:rFonts w:ascii="Arial" w:cs="Arial"/>
          <w:sz w:val="24"/>
          <w:szCs w:val="24"/>
        </w:rPr>
        <w:t>)</w:t>
      </w:r>
      <w:proofErr w:type="gramEnd"/>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local deve possuir um sistema de controle ambiental dedicado (HVAC), que funcione 24/7/365 temperatura de 10ºC à 35ºC em salas que não estejam acomodando equipamentos ativos e de 18ºC à 24ºC em salas que acomodem equipamentos.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teto da sala de telecomunicações deve possuir uma altura mínima de 2,6 metros, acima do piso acabado.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As portas devem possuir abertura completa (180º) e medidas mínimas de 0,91 </w:t>
      </w:r>
      <w:proofErr w:type="spellStart"/>
      <w:r w:rsidRPr="000111DF">
        <w:rPr>
          <w:rFonts w:ascii="Arial" w:cs="Arial"/>
          <w:sz w:val="24"/>
          <w:szCs w:val="24"/>
        </w:rPr>
        <w:t>mts</w:t>
      </w:r>
      <w:proofErr w:type="spellEnd"/>
      <w:r w:rsidRPr="000111DF">
        <w:rPr>
          <w:rFonts w:ascii="Arial" w:cs="Arial"/>
          <w:sz w:val="24"/>
          <w:szCs w:val="24"/>
        </w:rPr>
        <w:t xml:space="preserve">. (L) x 2,00 </w:t>
      </w:r>
      <w:proofErr w:type="spellStart"/>
      <w:r w:rsidRPr="000111DF">
        <w:rPr>
          <w:rFonts w:ascii="Arial" w:cs="Arial"/>
          <w:sz w:val="24"/>
          <w:szCs w:val="24"/>
        </w:rPr>
        <w:t>mts</w:t>
      </w:r>
      <w:proofErr w:type="spellEnd"/>
      <w:r w:rsidRPr="000111DF">
        <w:rPr>
          <w:rFonts w:ascii="Arial" w:cs="Arial"/>
          <w:sz w:val="24"/>
          <w:szCs w:val="24"/>
        </w:rPr>
        <w:t>. (A).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ambiente deve possuir uma iluminação mínima de 500 lux, medido a 1 metro acima do piso acabado</w:t>
      </w:r>
      <w:r>
        <w:rPr>
          <w:rFonts w:ascii="Arial" w:cs="Arial"/>
          <w:sz w:val="24"/>
          <w:szCs w:val="24"/>
        </w:rPr>
        <w: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Devem ser utilizados sistemas corta fogo, para evitar a propagação de incêndio.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Utilização de pisos emborrachados e </w:t>
      </w:r>
      <w:proofErr w:type="spellStart"/>
      <w:proofErr w:type="gramStart"/>
      <w:r w:rsidRPr="000111DF">
        <w:rPr>
          <w:rFonts w:ascii="Arial" w:cs="Arial"/>
          <w:sz w:val="24"/>
          <w:szCs w:val="24"/>
        </w:rPr>
        <w:t>anti-estáticos</w:t>
      </w:r>
      <w:proofErr w:type="spellEnd"/>
      <w:proofErr w:type="gramEnd"/>
      <w:r w:rsidRPr="000111DF">
        <w:rPr>
          <w:rFonts w:ascii="Arial" w:cs="Arial"/>
          <w:sz w:val="24"/>
          <w:szCs w:val="24"/>
        </w:rPr>
        <w: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De acordo com as normas de cabeamento estruturado deve haver, no mínimo, uma sala de telecomunicações em cada andar do edifício. Salas de Telecomunicações adicionais são requeridas caso: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espaço utilizável do andar exceder 1000 m</w:t>
      </w:r>
      <w:r w:rsidRPr="000111DF">
        <w:rPr>
          <w:rFonts w:ascii="Arial" w:cs="Arial"/>
          <w:position w:val="18"/>
          <w:sz w:val="24"/>
          <w:szCs w:val="24"/>
        </w:rPr>
        <w:t>2</w:t>
      </w:r>
      <w:r w:rsidRPr="000111DF">
        <w:rPr>
          <w:rFonts w:ascii="Arial" w:cs="Arial"/>
          <w:sz w:val="24"/>
          <w:szCs w:val="24"/>
        </w:rPr>
        <w:t xml:space="preserve">, </w:t>
      </w:r>
      <w:proofErr w:type="gramStart"/>
      <w:r w:rsidRPr="000111DF">
        <w:rPr>
          <w:rFonts w:ascii="Arial" w:cs="Arial"/>
          <w:sz w:val="24"/>
          <w:szCs w:val="24"/>
        </w:rPr>
        <w:t>ou</w:t>
      </w:r>
      <w:proofErr w:type="gramEnd"/>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A distância do Cabeamento Horizontal /exceder 90 metros</w:t>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center"/>
        <w:rPr>
          <w:rFonts w:ascii="Arial" w:hAnsi="Arial" w:cs="Arial"/>
          <w:sz w:val="24"/>
          <w:szCs w:val="24"/>
        </w:rPr>
      </w:pPr>
      <w:r w:rsidRPr="000111DF">
        <w:rPr>
          <w:rFonts w:ascii="Arial" w:hAnsi="Arial" w:cs="Arial"/>
          <w:noProof/>
          <w:sz w:val="24"/>
          <w:szCs w:val="24"/>
          <w:lang w:eastAsia="pt-BR"/>
        </w:rPr>
        <w:drawing>
          <wp:inline distT="0" distB="0" distL="0" distR="0" wp14:anchorId="156D972A" wp14:editId="284CEAAB">
            <wp:extent cx="4559863" cy="202473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223" cy="2028448"/>
                    </a:xfrm>
                    <a:prstGeom prst="rect">
                      <a:avLst/>
                    </a:prstGeom>
                    <a:noFill/>
                    <a:ln>
                      <a:noFill/>
                    </a:ln>
                  </pic:spPr>
                </pic:pic>
              </a:graphicData>
            </a:graphic>
          </wp:inline>
        </w:drawing>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lastRenderedPageBreak/>
        <w:t>Subsistema 4 - Cabeamento Backbone</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cabeamento do Backbone compreende os segmentos de cabos que são lançados pelo edifício.</w:t>
      </w:r>
    </w:p>
    <w:p w:rsidR="00192C15" w:rsidRPr="000111DF" w:rsidRDefault="00192C15" w:rsidP="00833D8B">
      <w:pPr>
        <w:pStyle w:val="PadroLTUntertitel"/>
        <w:spacing w:line="360" w:lineRule="auto"/>
        <w:ind w:left="0" w:firstLine="0"/>
        <w:jc w:val="both"/>
        <w:rPr>
          <w:rFonts w:ascii="Arial" w:cs="Arial"/>
          <w:sz w:val="24"/>
          <w:szCs w:val="24"/>
        </w:rPr>
      </w:pPr>
      <w:r w:rsidRPr="000111DF">
        <w:rPr>
          <w:rFonts w:ascii="Arial" w:cs="Arial"/>
          <w:sz w:val="24"/>
          <w:szCs w:val="24"/>
        </w:rPr>
        <w:t>Deve ser projetado para suportar as necessidades dos usuários do edifício por um período mínimo de 10 anos.</w:t>
      </w:r>
    </w:p>
    <w:p w:rsidR="00192C15" w:rsidRDefault="00192C15" w:rsidP="00192C15">
      <w:pPr>
        <w:pStyle w:val="PadroLTUntertitel"/>
        <w:spacing w:line="360" w:lineRule="auto"/>
        <w:ind w:left="0" w:firstLine="0"/>
        <w:jc w:val="both"/>
        <w:rPr>
          <w:rFonts w:ascii="Arial" w:cs="Arial"/>
          <w:b/>
          <w:bCs/>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Cabeamento Backbone</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Os cabos reconhecidos pelos padrões para </w:t>
      </w:r>
      <w:proofErr w:type="gramStart"/>
      <w:r w:rsidRPr="000111DF">
        <w:rPr>
          <w:rFonts w:ascii="Arial" w:cs="Arial"/>
          <w:sz w:val="24"/>
          <w:szCs w:val="24"/>
        </w:rPr>
        <w:t>implementação</w:t>
      </w:r>
      <w:proofErr w:type="gramEnd"/>
      <w:r w:rsidRPr="000111DF">
        <w:rPr>
          <w:rFonts w:ascii="Arial" w:cs="Arial"/>
          <w:sz w:val="24"/>
          <w:szCs w:val="24"/>
        </w:rPr>
        <w:t xml:space="preserve"> do </w:t>
      </w:r>
      <w:proofErr w:type="spellStart"/>
      <w:r w:rsidRPr="000111DF">
        <w:rPr>
          <w:rFonts w:ascii="Arial" w:cs="Arial"/>
          <w:sz w:val="24"/>
          <w:szCs w:val="24"/>
        </w:rPr>
        <w:t>backbone</w:t>
      </w:r>
      <w:proofErr w:type="spellEnd"/>
      <w:r w:rsidRPr="000111DF">
        <w:rPr>
          <w:rFonts w:ascii="Arial" w:cs="Arial"/>
          <w:sz w:val="24"/>
          <w:szCs w:val="24"/>
        </w:rPr>
        <w:t xml:space="preserve"> são os seguintes.</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 xml:space="preserve">Cabos UTP de quatro pares, 100 </w:t>
      </w:r>
      <w:proofErr w:type="gramStart"/>
      <w:r w:rsidRPr="000111DF">
        <w:rPr>
          <w:rFonts w:ascii="Arial" w:cs="Arial"/>
          <w:sz w:val="24"/>
          <w:szCs w:val="24"/>
        </w:rPr>
        <w:t>Ω</w:t>
      </w:r>
      <w:proofErr w:type="gramEnd"/>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Cabo F/UTP de quatro pares 100 Ω.</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 xml:space="preserve">Cabo UTP </w:t>
      </w:r>
      <w:proofErr w:type="spellStart"/>
      <w:r w:rsidRPr="000111DF">
        <w:rPr>
          <w:rFonts w:ascii="Arial" w:cs="Arial"/>
          <w:sz w:val="24"/>
          <w:szCs w:val="24"/>
        </w:rPr>
        <w:t>multipares</w:t>
      </w:r>
      <w:proofErr w:type="spellEnd"/>
      <w:r w:rsidRPr="000111DF">
        <w:rPr>
          <w:rFonts w:ascii="Arial" w:cs="Arial"/>
          <w:sz w:val="24"/>
          <w:szCs w:val="24"/>
        </w:rPr>
        <w:t>.</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 xml:space="preserve">Cabos Ópticos Multimodo 62,5/125 ou 50/125 </w:t>
      </w:r>
      <w:proofErr w:type="spellStart"/>
      <w:r w:rsidRPr="000111DF">
        <w:rPr>
          <w:rFonts w:ascii="Arial" w:cs="Arial"/>
          <w:sz w:val="24"/>
          <w:szCs w:val="24"/>
        </w:rPr>
        <w:t>μm</w:t>
      </w:r>
      <w:proofErr w:type="spellEnd"/>
      <w:r w:rsidRPr="000111DF">
        <w:rPr>
          <w:rFonts w:ascii="Arial" w:cs="Arial"/>
          <w:sz w:val="24"/>
          <w:szCs w:val="24"/>
        </w:rPr>
        <w:t>.</w:t>
      </w:r>
    </w:p>
    <w:p w:rsidR="00192C15" w:rsidRPr="000111DF" w:rsidRDefault="00192C15" w:rsidP="00192C15">
      <w:pPr>
        <w:pStyle w:val="PadroLTUntertitel"/>
        <w:spacing w:line="360" w:lineRule="auto"/>
        <w:ind w:left="0"/>
        <w:jc w:val="both"/>
        <w:rPr>
          <w:rFonts w:ascii="Arial" w:cs="Arial"/>
          <w:sz w:val="24"/>
          <w:szCs w:val="24"/>
        </w:rPr>
      </w:pPr>
      <w:r>
        <w:rPr>
          <w:rFonts w:ascii="Arial" w:cs="Arial"/>
          <w:sz w:val="24"/>
          <w:szCs w:val="24"/>
        </w:rPr>
        <w:tab/>
      </w:r>
      <w:r w:rsidRPr="000111DF">
        <w:rPr>
          <w:rFonts w:ascii="Arial" w:cs="Arial"/>
          <w:sz w:val="24"/>
          <w:szCs w:val="24"/>
        </w:rPr>
        <w:t xml:space="preserve">Cabos Ópticos </w:t>
      </w:r>
      <w:proofErr w:type="spellStart"/>
      <w:r w:rsidRPr="000111DF">
        <w:rPr>
          <w:rFonts w:ascii="Arial" w:cs="Arial"/>
          <w:sz w:val="24"/>
          <w:szCs w:val="24"/>
        </w:rPr>
        <w:t>Monomodo</w:t>
      </w:r>
      <w:proofErr w:type="spellEnd"/>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Backbone de Edifício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Quando o </w:t>
      </w:r>
      <w:proofErr w:type="spellStart"/>
      <w:r w:rsidRPr="000111DF">
        <w:rPr>
          <w:rFonts w:ascii="Arial" w:cs="Arial"/>
          <w:sz w:val="24"/>
          <w:szCs w:val="24"/>
        </w:rPr>
        <w:t>backbone</w:t>
      </w:r>
      <w:proofErr w:type="spellEnd"/>
      <w:r w:rsidRPr="000111DF">
        <w:rPr>
          <w:rFonts w:ascii="Arial" w:cs="Arial"/>
          <w:sz w:val="24"/>
          <w:szCs w:val="24"/>
        </w:rPr>
        <w:t xml:space="preserve"> do sistema de cabeamento interconecta diferentes pavimentos dentro de um mesmo prédio</w:t>
      </w:r>
      <w:r>
        <w:rPr>
          <w:rFonts w:ascii="Arial" w:cs="Arial"/>
          <w:sz w:val="24"/>
          <w:szCs w:val="24"/>
        </w:rPr>
        <w:t>.</w:t>
      </w:r>
    </w:p>
    <w:p w:rsidR="00192C15" w:rsidRPr="000111DF" w:rsidRDefault="00192C15" w:rsidP="00192C15">
      <w:pPr>
        <w:spacing w:line="360" w:lineRule="auto"/>
        <w:jc w:val="center"/>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3007"/>
        <w:gridCol w:w="1843"/>
        <w:gridCol w:w="3827"/>
      </w:tblGrid>
      <w:tr w:rsidR="00192C15" w:rsidRPr="000111DF" w:rsidTr="0050040E">
        <w:trPr>
          <w:trHeight w:val="737"/>
          <w:jc w:val="center"/>
        </w:trPr>
        <w:tc>
          <w:tcPr>
            <w:tcW w:w="300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Tipo de Cabo</w:t>
            </w:r>
          </w:p>
        </w:tc>
        <w:tc>
          <w:tcPr>
            <w:tcW w:w="1843"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Distância (m)</w:t>
            </w:r>
          </w:p>
        </w:tc>
        <w:tc>
          <w:tcPr>
            <w:tcW w:w="382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Descrição/Aplicação</w:t>
            </w:r>
          </w:p>
        </w:tc>
      </w:tr>
      <w:tr w:rsidR="00192C15" w:rsidRPr="000111DF" w:rsidTr="0050040E">
        <w:trPr>
          <w:trHeight w:val="737"/>
          <w:jc w:val="center"/>
        </w:trPr>
        <w:tc>
          <w:tcPr>
            <w:tcW w:w="300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Fibras </w:t>
            </w:r>
            <w:proofErr w:type="spellStart"/>
            <w:r w:rsidRPr="000111DF">
              <w:rPr>
                <w:rFonts w:ascii="Arial" w:hAnsi="Arial" w:cs="Arial"/>
                <w:sz w:val="24"/>
                <w:szCs w:val="24"/>
              </w:rPr>
              <w:t>monomodo</w:t>
            </w:r>
            <w:proofErr w:type="spellEnd"/>
          </w:p>
        </w:tc>
        <w:tc>
          <w:tcPr>
            <w:tcW w:w="1843"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3000</w:t>
            </w:r>
          </w:p>
        </w:tc>
        <w:tc>
          <w:tcPr>
            <w:tcW w:w="382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Cabos OS-I</w:t>
            </w:r>
          </w:p>
        </w:tc>
      </w:tr>
      <w:tr w:rsidR="00192C15" w:rsidRPr="000111DF" w:rsidTr="0050040E">
        <w:trPr>
          <w:trHeight w:val="737"/>
          <w:jc w:val="center"/>
        </w:trPr>
        <w:tc>
          <w:tcPr>
            <w:tcW w:w="300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Fibras multimodo</w:t>
            </w:r>
          </w:p>
        </w:tc>
        <w:tc>
          <w:tcPr>
            <w:tcW w:w="1843"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2000</w:t>
            </w:r>
          </w:p>
        </w:tc>
        <w:tc>
          <w:tcPr>
            <w:tcW w:w="382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Cabos 50/125 ou 62,5/125</w:t>
            </w:r>
          </w:p>
        </w:tc>
      </w:tr>
      <w:tr w:rsidR="00192C15" w:rsidRPr="000111DF" w:rsidTr="0050040E">
        <w:trPr>
          <w:trHeight w:val="737"/>
          <w:jc w:val="center"/>
        </w:trPr>
        <w:tc>
          <w:tcPr>
            <w:tcW w:w="300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Cabos Classe A</w:t>
            </w:r>
          </w:p>
        </w:tc>
        <w:tc>
          <w:tcPr>
            <w:tcW w:w="1843"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2000</w:t>
            </w:r>
          </w:p>
        </w:tc>
        <w:tc>
          <w:tcPr>
            <w:tcW w:w="382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Voz, PABX (até 100 </w:t>
            </w:r>
            <w:proofErr w:type="gramStart"/>
            <w:r w:rsidRPr="000111DF">
              <w:rPr>
                <w:rFonts w:ascii="Arial" w:hAnsi="Arial" w:cs="Arial"/>
                <w:sz w:val="24"/>
                <w:szCs w:val="24"/>
              </w:rPr>
              <w:t>KHz</w:t>
            </w:r>
            <w:proofErr w:type="gramEnd"/>
            <w:r w:rsidRPr="000111DF">
              <w:rPr>
                <w:rFonts w:ascii="Arial" w:hAnsi="Arial" w:cs="Arial"/>
                <w:sz w:val="24"/>
                <w:szCs w:val="24"/>
              </w:rPr>
              <w:t>)</w:t>
            </w:r>
          </w:p>
        </w:tc>
      </w:tr>
      <w:tr w:rsidR="00192C15" w:rsidRPr="000111DF" w:rsidTr="0050040E">
        <w:trPr>
          <w:trHeight w:val="737"/>
          <w:jc w:val="center"/>
        </w:trPr>
        <w:tc>
          <w:tcPr>
            <w:tcW w:w="300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Cabos Classe B</w:t>
            </w:r>
          </w:p>
        </w:tc>
        <w:tc>
          <w:tcPr>
            <w:tcW w:w="1843"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2000</w:t>
            </w:r>
          </w:p>
        </w:tc>
        <w:tc>
          <w:tcPr>
            <w:tcW w:w="382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RDSI (até </w:t>
            </w:r>
            <w:proofErr w:type="gramStart"/>
            <w:r w:rsidRPr="000111DF">
              <w:rPr>
                <w:rFonts w:ascii="Arial" w:hAnsi="Arial" w:cs="Arial"/>
                <w:sz w:val="24"/>
                <w:szCs w:val="24"/>
              </w:rPr>
              <w:t>1</w:t>
            </w:r>
            <w:proofErr w:type="gramEnd"/>
            <w:r w:rsidRPr="000111DF">
              <w:rPr>
                <w:rFonts w:ascii="Arial" w:hAnsi="Arial" w:cs="Arial"/>
                <w:sz w:val="24"/>
                <w:szCs w:val="24"/>
              </w:rPr>
              <w:t xml:space="preserve"> MHz)</w:t>
            </w:r>
          </w:p>
        </w:tc>
      </w:tr>
      <w:tr w:rsidR="00192C15" w:rsidRPr="000111DF" w:rsidTr="0050040E">
        <w:trPr>
          <w:trHeight w:val="737"/>
          <w:jc w:val="center"/>
        </w:trPr>
        <w:tc>
          <w:tcPr>
            <w:tcW w:w="300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 xml:space="preserve">Cabos Classes C, D, </w:t>
            </w:r>
            <w:proofErr w:type="gramStart"/>
            <w:r w:rsidRPr="000111DF">
              <w:rPr>
                <w:rFonts w:ascii="Arial" w:hAnsi="Arial" w:cs="Arial"/>
                <w:sz w:val="24"/>
                <w:szCs w:val="24"/>
              </w:rPr>
              <w:t xml:space="preserve">E </w:t>
            </w:r>
            <w:proofErr w:type="spellStart"/>
            <w:r w:rsidRPr="000111DF">
              <w:rPr>
                <w:rFonts w:ascii="Arial" w:hAnsi="Arial" w:cs="Arial"/>
                <w:sz w:val="24"/>
                <w:szCs w:val="24"/>
              </w:rPr>
              <w:t>e</w:t>
            </w:r>
            <w:proofErr w:type="spellEnd"/>
            <w:proofErr w:type="gramEnd"/>
            <w:r w:rsidRPr="000111DF">
              <w:rPr>
                <w:rFonts w:ascii="Arial" w:hAnsi="Arial" w:cs="Arial"/>
                <w:sz w:val="24"/>
                <w:szCs w:val="24"/>
              </w:rPr>
              <w:t xml:space="preserve"> F</w:t>
            </w:r>
          </w:p>
        </w:tc>
        <w:tc>
          <w:tcPr>
            <w:tcW w:w="1843"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100</w:t>
            </w:r>
          </w:p>
        </w:tc>
        <w:tc>
          <w:tcPr>
            <w:tcW w:w="3827" w:type="dxa"/>
          </w:tcPr>
          <w:p w:rsidR="00192C15" w:rsidRPr="000111DF" w:rsidRDefault="00192C15" w:rsidP="0050040E">
            <w:pPr>
              <w:autoSpaceDE w:val="0"/>
              <w:autoSpaceDN w:val="0"/>
              <w:adjustRightInd w:val="0"/>
              <w:spacing w:after="0" w:line="360" w:lineRule="auto"/>
              <w:jc w:val="both"/>
              <w:rPr>
                <w:rFonts w:ascii="Arial" w:hAnsi="Arial" w:cs="Arial"/>
                <w:sz w:val="24"/>
                <w:szCs w:val="24"/>
              </w:rPr>
            </w:pPr>
            <w:r w:rsidRPr="000111DF">
              <w:rPr>
                <w:rFonts w:ascii="Arial" w:hAnsi="Arial" w:cs="Arial"/>
                <w:sz w:val="24"/>
                <w:szCs w:val="24"/>
              </w:rPr>
              <w:t>Alta velocidade (até 600 MHz)</w:t>
            </w:r>
          </w:p>
        </w:tc>
      </w:tr>
    </w:tbl>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center"/>
        <w:rPr>
          <w:rFonts w:ascii="Arial" w:hAnsi="Arial" w:cs="Arial"/>
          <w:sz w:val="24"/>
          <w:szCs w:val="24"/>
        </w:rPr>
      </w:pPr>
      <w:r w:rsidRPr="000111DF">
        <w:rPr>
          <w:rFonts w:ascii="Arial" w:hAnsi="Arial" w:cs="Arial"/>
          <w:noProof/>
          <w:sz w:val="24"/>
          <w:szCs w:val="24"/>
          <w:lang w:eastAsia="pt-BR"/>
        </w:rPr>
        <w:lastRenderedPageBreak/>
        <w:drawing>
          <wp:inline distT="0" distB="0" distL="0" distR="0" wp14:anchorId="194A2282" wp14:editId="4C1A9836">
            <wp:extent cx="4200525" cy="2856713"/>
            <wp:effectExtent l="0" t="0" r="0" b="127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0525" cy="2856713"/>
                    </a:xfrm>
                    <a:prstGeom prst="rect">
                      <a:avLst/>
                    </a:prstGeom>
                    <a:noFill/>
                    <a:ln>
                      <a:noFill/>
                    </a:ln>
                  </pic:spPr>
                </pic:pic>
              </a:graphicData>
            </a:graphic>
          </wp:inline>
        </w:drawing>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center"/>
        <w:rPr>
          <w:rFonts w:ascii="Arial" w:hAnsi="Arial" w:cs="Arial"/>
          <w:sz w:val="24"/>
          <w:szCs w:val="24"/>
        </w:rPr>
      </w:pPr>
      <w:r w:rsidRPr="000111DF">
        <w:rPr>
          <w:rFonts w:ascii="Arial" w:hAnsi="Arial" w:cs="Arial"/>
          <w:noProof/>
          <w:sz w:val="24"/>
          <w:szCs w:val="24"/>
          <w:lang w:eastAsia="pt-BR"/>
        </w:rPr>
        <w:drawing>
          <wp:inline distT="0" distB="0" distL="0" distR="0" wp14:anchorId="334E384B" wp14:editId="5AD26591">
            <wp:extent cx="3914775" cy="2819965"/>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14775" cy="2819965"/>
                    </a:xfrm>
                    <a:prstGeom prst="rect">
                      <a:avLst/>
                    </a:prstGeom>
                    <a:noFill/>
                    <a:ln>
                      <a:noFill/>
                    </a:ln>
                  </pic:spPr>
                </pic:pic>
              </a:graphicData>
            </a:graphic>
          </wp:inline>
        </w:drawing>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Subsistema 5 - Cabeamento Horizontal</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O cabeamento horizontal é a designação dada a toda malha de cabos que atenda às áreas de trabalho distribuídas num mesmo nível ou pavimento atendido pelo cabeamento. </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É assim chamado por corresponder </w:t>
      </w:r>
      <w:proofErr w:type="gramStart"/>
      <w:r w:rsidRPr="000111DF">
        <w:rPr>
          <w:rFonts w:ascii="Arial" w:cs="Arial"/>
          <w:sz w:val="24"/>
          <w:szCs w:val="24"/>
        </w:rPr>
        <w:t>as</w:t>
      </w:r>
      <w:proofErr w:type="gramEnd"/>
      <w:r w:rsidRPr="000111DF">
        <w:rPr>
          <w:rFonts w:ascii="Arial" w:cs="Arial"/>
          <w:sz w:val="24"/>
          <w:szCs w:val="24"/>
        </w:rPr>
        <w:t xml:space="preserve"> cabos que são lançados horizontalmente nos pavimentos.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Os cabos são instalados geralmente em dutos embutidos no piso, em </w:t>
      </w:r>
      <w:proofErr w:type="spellStart"/>
      <w:r w:rsidRPr="000111DF">
        <w:rPr>
          <w:rFonts w:ascii="Arial" w:cs="Arial"/>
          <w:sz w:val="24"/>
          <w:szCs w:val="24"/>
        </w:rPr>
        <w:t>eletrocalhas</w:t>
      </w:r>
      <w:proofErr w:type="spellEnd"/>
      <w:r w:rsidRPr="000111DF">
        <w:rPr>
          <w:rFonts w:ascii="Arial" w:cs="Arial"/>
          <w:sz w:val="24"/>
          <w:szCs w:val="24"/>
        </w:rPr>
        <w:t xml:space="preserve"> ou bandejas suspensas presas ao teto.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Deve ser instalado na topologia estrela.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Pode ser </w:t>
      </w:r>
      <w:proofErr w:type="gramStart"/>
      <w:r w:rsidRPr="000111DF">
        <w:rPr>
          <w:rFonts w:ascii="Arial" w:cs="Arial"/>
          <w:sz w:val="24"/>
          <w:szCs w:val="24"/>
        </w:rPr>
        <w:t>implementado</w:t>
      </w:r>
      <w:proofErr w:type="gramEnd"/>
      <w:r w:rsidRPr="000111DF">
        <w:rPr>
          <w:rFonts w:ascii="Arial" w:cs="Arial"/>
          <w:sz w:val="24"/>
          <w:szCs w:val="24"/>
        </w:rPr>
        <w:t xml:space="preserve"> por:</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Cabo de pares trançados categoria 5e ou superior de quatro pares, 100 Ω UTP ou F/UTP.</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lastRenderedPageBreak/>
        <w:t xml:space="preserve">*Cabo de pares trançados categoria </w:t>
      </w:r>
      <w:proofErr w:type="gramStart"/>
      <w:r w:rsidRPr="000111DF">
        <w:rPr>
          <w:rFonts w:ascii="Arial" w:cs="Arial"/>
          <w:sz w:val="24"/>
          <w:szCs w:val="24"/>
        </w:rPr>
        <w:t>3</w:t>
      </w:r>
      <w:proofErr w:type="gramEnd"/>
      <w:r w:rsidRPr="000111DF">
        <w:rPr>
          <w:rFonts w:ascii="Arial" w:cs="Arial"/>
          <w:sz w:val="24"/>
          <w:szCs w:val="24"/>
        </w:rPr>
        <w:t xml:space="preserve"> de quatro pares, 100 Ω UTP ou F/UTP. (não recomendado)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Cabo óptico multimodo de 50/125 </w:t>
      </w:r>
      <w:proofErr w:type="spellStart"/>
      <w:r w:rsidRPr="000111DF">
        <w:rPr>
          <w:rFonts w:ascii="Arial" w:cs="Arial"/>
          <w:sz w:val="24"/>
          <w:szCs w:val="24"/>
        </w:rPr>
        <w:t>μm</w:t>
      </w:r>
      <w:proofErr w:type="spellEnd"/>
      <w:r w:rsidRPr="000111DF">
        <w:rPr>
          <w:rFonts w:ascii="Arial" w:cs="Arial"/>
          <w:sz w:val="24"/>
          <w:szCs w:val="24"/>
        </w:rPr>
        <w:t>, incluindo os cabos otimizados para laser (OM-3</w:t>
      </w:r>
      <w:proofErr w:type="gramStart"/>
      <w:r w:rsidRPr="000111DF">
        <w:rPr>
          <w:rFonts w:ascii="Arial" w:cs="Arial"/>
          <w:sz w:val="24"/>
          <w:szCs w:val="24"/>
        </w:rPr>
        <w:t>)</w:t>
      </w:r>
      <w:proofErr w:type="gramEnd"/>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Cabo óptico multimodo de 62,5/125 </w:t>
      </w:r>
      <w:proofErr w:type="spellStart"/>
      <w:r w:rsidRPr="000111DF">
        <w:rPr>
          <w:rFonts w:ascii="Arial" w:cs="Arial"/>
          <w:sz w:val="24"/>
          <w:szCs w:val="24"/>
        </w:rPr>
        <w:t>μm</w:t>
      </w:r>
      <w:proofErr w:type="spellEnd"/>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Fatores a serem considerados na implantação da malha horizontal:</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Constituído de um ponto de telecomunicação, da terminação-mecânica e dos patch </w:t>
      </w:r>
      <w:proofErr w:type="spellStart"/>
      <w:r w:rsidRPr="000111DF">
        <w:rPr>
          <w:rFonts w:ascii="Arial" w:cs="Arial"/>
          <w:sz w:val="24"/>
          <w:szCs w:val="24"/>
        </w:rPr>
        <w:t>cables</w:t>
      </w:r>
      <w:proofErr w:type="spellEnd"/>
      <w:r w:rsidRPr="000111DF">
        <w:rPr>
          <w:rFonts w:ascii="Arial" w:cs="Arial"/>
          <w:sz w:val="24"/>
          <w:szCs w:val="24"/>
        </w:rPr>
        <w:t>.</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Permite a conexão cruzada.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Deve estar ligado ao painel de distribuição existente no pavimento servido.</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cabo UTP deve ser instalado com uma folga de 3 metros no armário e 30 cm nas caixas de tomadas, e 7 metros e 1 metro se for usado fibra.</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Não deverão existir emendas ou extensões.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 comprimento do cabo jamais poderá exceder 90 metros.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O patch </w:t>
      </w:r>
      <w:proofErr w:type="spellStart"/>
      <w:proofErr w:type="gramStart"/>
      <w:r w:rsidRPr="000111DF">
        <w:rPr>
          <w:rFonts w:ascii="Arial" w:cs="Arial"/>
          <w:sz w:val="24"/>
          <w:szCs w:val="24"/>
        </w:rPr>
        <w:t>cord</w:t>
      </w:r>
      <w:proofErr w:type="spellEnd"/>
      <w:proofErr w:type="gramEnd"/>
      <w:r w:rsidRPr="000111DF">
        <w:rPr>
          <w:rFonts w:ascii="Arial" w:cs="Arial"/>
          <w:sz w:val="24"/>
          <w:szCs w:val="24"/>
        </w:rPr>
        <w:t xml:space="preserve"> não deve somar mais de 10 metros.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 xml:space="preserve">Deve prover um mínimo de duas tomadas no ponto de telecomunicação e uma das tomadas deve ser conectada a um cabo UTP de </w:t>
      </w:r>
      <w:proofErr w:type="gramStart"/>
      <w:r w:rsidRPr="000111DF">
        <w:rPr>
          <w:rFonts w:ascii="Arial" w:cs="Arial"/>
          <w:sz w:val="24"/>
          <w:szCs w:val="24"/>
        </w:rPr>
        <w:t>4</w:t>
      </w:r>
      <w:proofErr w:type="gramEnd"/>
      <w:r w:rsidRPr="000111DF">
        <w:rPr>
          <w:rFonts w:ascii="Arial" w:cs="Arial"/>
          <w:sz w:val="24"/>
          <w:szCs w:val="24"/>
        </w:rPr>
        <w:t xml:space="preserve"> pares.</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Os cabos devem ser terminados em painéis da mesma categoria do cabo ou maior.</w:t>
      </w: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sz w:val="24"/>
          <w:szCs w:val="24"/>
        </w:rPr>
        <w:t>Os cabos devem passar por dutos ou áreas que não sofram com geradores de EMI</w:t>
      </w:r>
    </w:p>
    <w:p w:rsidR="00C701F3" w:rsidRDefault="00C701F3" w:rsidP="00192C15">
      <w:pPr>
        <w:pStyle w:val="PadroLTUntertitel"/>
        <w:spacing w:line="360" w:lineRule="auto"/>
        <w:ind w:left="0" w:firstLine="0"/>
        <w:jc w:val="both"/>
        <w:rPr>
          <w:rFonts w:ascii="Arial" w:cs="Arial"/>
          <w:b/>
          <w:bCs/>
          <w:sz w:val="24"/>
          <w:szCs w:val="24"/>
        </w:rPr>
      </w:pPr>
    </w:p>
    <w:p w:rsidR="00192C15" w:rsidRPr="000111DF" w:rsidRDefault="00192C15" w:rsidP="00192C15">
      <w:pPr>
        <w:pStyle w:val="PadroLTUntertitel"/>
        <w:spacing w:line="360" w:lineRule="auto"/>
        <w:ind w:left="0" w:firstLine="0"/>
        <w:jc w:val="both"/>
        <w:rPr>
          <w:rFonts w:ascii="Arial" w:cs="Arial"/>
          <w:sz w:val="24"/>
          <w:szCs w:val="24"/>
        </w:rPr>
      </w:pPr>
      <w:r w:rsidRPr="000111DF">
        <w:rPr>
          <w:rFonts w:ascii="Arial" w:cs="Arial"/>
          <w:b/>
          <w:bCs/>
          <w:sz w:val="24"/>
          <w:szCs w:val="24"/>
        </w:rPr>
        <w:t>Subsistema 6 - Área de Trabalho</w:t>
      </w:r>
    </w:p>
    <w:p w:rsidR="00192C15" w:rsidRPr="000111DF" w:rsidRDefault="00192C15" w:rsidP="00192C15">
      <w:pPr>
        <w:pStyle w:val="PadroLTUntertitel"/>
        <w:spacing w:before="0" w:line="360" w:lineRule="auto"/>
        <w:ind w:left="0" w:firstLine="0"/>
        <w:contextualSpacing/>
        <w:jc w:val="both"/>
        <w:rPr>
          <w:rFonts w:ascii="Arial" w:cs="Arial"/>
          <w:sz w:val="24"/>
          <w:szCs w:val="24"/>
        </w:rPr>
      </w:pPr>
      <w:r w:rsidRPr="000111DF">
        <w:rPr>
          <w:rFonts w:ascii="Arial" w:cs="Arial"/>
          <w:sz w:val="24"/>
          <w:szCs w:val="24"/>
        </w:rPr>
        <w:t xml:space="preserve">É o espaço do edifício onde o usuário normalmente exerce o seu trabalho e interage com os seus equipamentos de telecomunicações. Este subsistema inclui os patch </w:t>
      </w:r>
      <w:proofErr w:type="spellStart"/>
      <w:r w:rsidRPr="000111DF">
        <w:rPr>
          <w:rFonts w:ascii="Arial" w:cs="Arial"/>
          <w:sz w:val="24"/>
          <w:szCs w:val="24"/>
        </w:rPr>
        <w:t>cords</w:t>
      </w:r>
      <w:proofErr w:type="spellEnd"/>
      <w:r w:rsidRPr="000111DF">
        <w:rPr>
          <w:rFonts w:ascii="Arial" w:cs="Arial"/>
          <w:sz w:val="24"/>
          <w:szCs w:val="24"/>
        </w:rPr>
        <w:t xml:space="preserve"> que fazem a conexão entre os conectores da área de trabalho e os equipamentos dos usuários.</w:t>
      </w:r>
      <w:r>
        <w:rPr>
          <w:rFonts w:ascii="Arial" w:cs="Arial"/>
          <w:sz w:val="24"/>
          <w:szCs w:val="24"/>
        </w:rPr>
        <w:t xml:space="preserve"> </w:t>
      </w:r>
      <w:r w:rsidRPr="000111DF">
        <w:rPr>
          <w:rFonts w:ascii="Arial" w:cs="Arial"/>
          <w:sz w:val="24"/>
          <w:szCs w:val="24"/>
        </w:rPr>
        <w:t>Deve-se levar em consideração no mínimo uma área de trabalho a cada 10 m</w:t>
      </w:r>
      <w:r w:rsidRPr="000F0BA4">
        <w:rPr>
          <w:rFonts w:ascii="Arial" w:cs="Arial"/>
          <w:position w:val="18"/>
          <w:sz w:val="16"/>
          <w:szCs w:val="16"/>
        </w:rPr>
        <w:t>2</w:t>
      </w:r>
      <w:r w:rsidRPr="000F0BA4">
        <w:rPr>
          <w:rFonts w:ascii="Arial" w:cs="Arial"/>
          <w:sz w:val="16"/>
          <w:szCs w:val="16"/>
        </w:rPr>
        <w:t xml:space="preserve"> </w:t>
      </w:r>
      <w:r w:rsidRPr="000111DF">
        <w:rPr>
          <w:rFonts w:ascii="Arial" w:cs="Arial"/>
          <w:sz w:val="24"/>
          <w:szCs w:val="24"/>
        </w:rPr>
        <w:t>do espaço utilizável do edifício.</w:t>
      </w:r>
    </w:p>
    <w:p w:rsidR="00192C15" w:rsidRPr="000111DF" w:rsidRDefault="00192C15" w:rsidP="00192C15">
      <w:pPr>
        <w:pStyle w:val="PadroLTUntertitel"/>
        <w:spacing w:before="0" w:line="360" w:lineRule="auto"/>
        <w:ind w:left="0" w:firstLine="0"/>
        <w:contextualSpacing/>
        <w:jc w:val="both"/>
        <w:rPr>
          <w:rFonts w:ascii="Arial" w:cs="Arial"/>
          <w:sz w:val="24"/>
          <w:szCs w:val="24"/>
        </w:rPr>
      </w:pPr>
      <w:r w:rsidRPr="000111DF">
        <w:rPr>
          <w:rFonts w:ascii="Arial" w:cs="Arial"/>
          <w:sz w:val="24"/>
          <w:szCs w:val="24"/>
        </w:rPr>
        <w:t xml:space="preserve">Muitos profissionais tem especificado uma área de trabalho a cada </w:t>
      </w:r>
      <w:proofErr w:type="gramStart"/>
      <w:r w:rsidRPr="000111DF">
        <w:rPr>
          <w:rFonts w:ascii="Arial" w:cs="Arial"/>
          <w:sz w:val="24"/>
          <w:szCs w:val="24"/>
        </w:rPr>
        <w:t>5</w:t>
      </w:r>
      <w:proofErr w:type="gramEnd"/>
      <w:r w:rsidRPr="000111DF">
        <w:rPr>
          <w:rFonts w:ascii="Arial" w:cs="Arial"/>
          <w:sz w:val="24"/>
          <w:szCs w:val="24"/>
        </w:rPr>
        <w:t xml:space="preserve"> m</w:t>
      </w:r>
      <w:r w:rsidRPr="000F0BA4">
        <w:rPr>
          <w:rFonts w:ascii="Arial" w:cs="Arial"/>
          <w:position w:val="18"/>
          <w:sz w:val="16"/>
          <w:szCs w:val="16"/>
        </w:rPr>
        <w:t>2</w:t>
      </w:r>
      <w:r w:rsidRPr="000111DF">
        <w:rPr>
          <w:rFonts w:ascii="Arial" w:cs="Arial"/>
          <w:position w:val="18"/>
          <w:sz w:val="24"/>
          <w:szCs w:val="24"/>
        </w:rPr>
        <w:t>.</w:t>
      </w:r>
    </w:p>
    <w:p w:rsidR="00192C15" w:rsidRPr="000111DF" w:rsidRDefault="00192C15" w:rsidP="00192C15">
      <w:pPr>
        <w:spacing w:line="360" w:lineRule="auto"/>
        <w:jc w:val="both"/>
        <w:rPr>
          <w:rFonts w:ascii="Arial" w:hAnsi="Arial" w:cs="Arial"/>
          <w:sz w:val="24"/>
          <w:szCs w:val="24"/>
        </w:rPr>
      </w:pPr>
      <w:r w:rsidRPr="000111DF">
        <w:rPr>
          <w:rFonts w:ascii="Arial" w:hAnsi="Arial" w:cs="Arial"/>
          <w:noProof/>
          <w:sz w:val="24"/>
          <w:szCs w:val="24"/>
          <w:lang w:eastAsia="pt-BR"/>
        </w:rPr>
        <w:lastRenderedPageBreak/>
        <w:drawing>
          <wp:inline distT="0" distB="0" distL="0" distR="0" wp14:anchorId="548F6116" wp14:editId="1B8C7B09">
            <wp:extent cx="5191125" cy="3117421"/>
            <wp:effectExtent l="0" t="0" r="0" b="698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95182" cy="3119857"/>
                    </a:xfrm>
                    <a:prstGeom prst="rect">
                      <a:avLst/>
                    </a:prstGeom>
                    <a:noFill/>
                    <a:ln>
                      <a:noFill/>
                    </a:ln>
                  </pic:spPr>
                </pic:pic>
              </a:graphicData>
            </a:graphic>
          </wp:inline>
        </w:drawing>
      </w:r>
    </w:p>
    <w:p w:rsidR="00192C15" w:rsidRPr="000111DF" w:rsidRDefault="00192C15" w:rsidP="00192C15">
      <w:pPr>
        <w:spacing w:line="360" w:lineRule="auto"/>
        <w:jc w:val="both"/>
        <w:rPr>
          <w:rFonts w:ascii="Arial" w:hAnsi="Arial" w:cs="Arial"/>
          <w:sz w:val="24"/>
          <w:szCs w:val="24"/>
        </w:rPr>
      </w:pPr>
    </w:p>
    <w:p w:rsidR="00192C15" w:rsidRPr="000111DF" w:rsidRDefault="00192C15" w:rsidP="00192C15">
      <w:pPr>
        <w:spacing w:line="360" w:lineRule="auto"/>
        <w:jc w:val="both"/>
        <w:rPr>
          <w:rFonts w:ascii="Arial" w:hAnsi="Arial" w:cs="Arial"/>
          <w:sz w:val="24"/>
          <w:szCs w:val="24"/>
        </w:rPr>
      </w:pPr>
      <w:r w:rsidRPr="000111DF">
        <w:rPr>
          <w:rFonts w:ascii="Arial" w:hAnsi="Arial" w:cs="Arial"/>
          <w:noProof/>
          <w:sz w:val="24"/>
          <w:szCs w:val="24"/>
          <w:lang w:eastAsia="pt-BR"/>
        </w:rPr>
        <w:drawing>
          <wp:inline distT="0" distB="0" distL="0" distR="0" wp14:anchorId="7758CD47" wp14:editId="24C801CC">
            <wp:extent cx="6645910" cy="2058787"/>
            <wp:effectExtent l="0" t="0" r="254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2058787"/>
                    </a:xfrm>
                    <a:prstGeom prst="rect">
                      <a:avLst/>
                    </a:prstGeom>
                    <a:noFill/>
                    <a:ln>
                      <a:noFill/>
                    </a:ln>
                  </pic:spPr>
                </pic:pic>
              </a:graphicData>
            </a:graphic>
          </wp:inline>
        </w:drawing>
      </w:r>
    </w:p>
    <w:p w:rsidR="00192C15" w:rsidRPr="000111DF" w:rsidRDefault="00192C15" w:rsidP="00192C15">
      <w:pPr>
        <w:spacing w:line="360" w:lineRule="auto"/>
        <w:jc w:val="both"/>
        <w:rPr>
          <w:rFonts w:ascii="Arial" w:hAnsi="Arial" w:cs="Arial"/>
          <w:sz w:val="24"/>
          <w:szCs w:val="24"/>
        </w:rPr>
      </w:pPr>
    </w:p>
    <w:p w:rsidR="00C6621C" w:rsidRDefault="00C6621C" w:rsidP="00C6621C">
      <w:pPr>
        <w:spacing w:line="360" w:lineRule="auto"/>
        <w:jc w:val="both"/>
        <w:rPr>
          <w:rFonts w:ascii="Arial" w:hAnsi="Arial" w:cs="Arial"/>
          <w:sz w:val="24"/>
          <w:szCs w:val="24"/>
        </w:rPr>
      </w:pPr>
      <w:r>
        <w:rPr>
          <w:rFonts w:ascii="Arial" w:hAnsi="Arial" w:cs="Arial"/>
          <w:sz w:val="24"/>
          <w:szCs w:val="24"/>
        </w:rPr>
        <w:t>Atividades:</w:t>
      </w:r>
    </w:p>
    <w:p w:rsidR="00C6621C" w:rsidRPr="00796A59" w:rsidRDefault="00C6621C" w:rsidP="00796A59">
      <w:pPr>
        <w:pStyle w:val="PargrafodaLista"/>
        <w:numPr>
          <w:ilvl w:val="0"/>
          <w:numId w:val="2"/>
        </w:numPr>
        <w:spacing w:line="360" w:lineRule="auto"/>
        <w:jc w:val="both"/>
        <w:rPr>
          <w:rFonts w:ascii="Arial" w:hAnsi="Arial" w:cs="Arial"/>
          <w:sz w:val="24"/>
          <w:szCs w:val="24"/>
        </w:rPr>
      </w:pPr>
      <w:r w:rsidRPr="00796A59">
        <w:rPr>
          <w:rFonts w:ascii="Arial" w:hAnsi="Arial" w:cs="Arial"/>
          <w:sz w:val="24"/>
          <w:szCs w:val="24"/>
        </w:rPr>
        <w:t>Faça um diagrama, descrevendo os subsistemas de cabeamento estruturado utilizados no laboratório de informática.</w:t>
      </w:r>
    </w:p>
    <w:p w:rsidR="00796A59" w:rsidRPr="00796A59" w:rsidRDefault="00796A59" w:rsidP="00796A59">
      <w:pPr>
        <w:pStyle w:val="PargrafodaLista"/>
        <w:numPr>
          <w:ilvl w:val="0"/>
          <w:numId w:val="2"/>
        </w:numPr>
        <w:spacing w:line="360" w:lineRule="auto"/>
        <w:jc w:val="both"/>
        <w:rPr>
          <w:rFonts w:ascii="Arial" w:hAnsi="Arial" w:cs="Arial"/>
          <w:sz w:val="24"/>
          <w:szCs w:val="24"/>
        </w:rPr>
      </w:pPr>
      <w:r w:rsidRPr="00796A59">
        <w:rPr>
          <w:rFonts w:ascii="Arial" w:hAnsi="Arial" w:cs="Arial"/>
          <w:sz w:val="24"/>
          <w:szCs w:val="24"/>
        </w:rPr>
        <w:t>Teste os cabos fornecidos pelo professor com um testador de cabos.</w:t>
      </w:r>
    </w:p>
    <w:p w:rsidR="00796A59" w:rsidRPr="00796A59" w:rsidRDefault="00796A59" w:rsidP="00796A59">
      <w:pPr>
        <w:pStyle w:val="PargrafodaLista"/>
        <w:numPr>
          <w:ilvl w:val="0"/>
          <w:numId w:val="2"/>
        </w:numPr>
        <w:spacing w:line="360" w:lineRule="auto"/>
        <w:jc w:val="both"/>
        <w:rPr>
          <w:rFonts w:ascii="Arial" w:hAnsi="Arial" w:cs="Arial"/>
          <w:sz w:val="24"/>
          <w:szCs w:val="24"/>
        </w:rPr>
      </w:pPr>
      <w:proofErr w:type="spellStart"/>
      <w:r>
        <w:rPr>
          <w:rFonts w:ascii="Arial" w:hAnsi="Arial" w:cs="Arial"/>
          <w:sz w:val="24"/>
          <w:szCs w:val="24"/>
        </w:rPr>
        <w:t>Conectorize</w:t>
      </w:r>
      <w:proofErr w:type="spellEnd"/>
      <w:r>
        <w:rPr>
          <w:rFonts w:ascii="Arial" w:hAnsi="Arial" w:cs="Arial"/>
          <w:sz w:val="24"/>
          <w:szCs w:val="24"/>
        </w:rPr>
        <w:t xml:space="preserve"> </w:t>
      </w:r>
      <w:r w:rsidRPr="00796A59">
        <w:rPr>
          <w:rFonts w:ascii="Arial" w:hAnsi="Arial" w:cs="Arial"/>
          <w:sz w:val="24"/>
          <w:szCs w:val="24"/>
        </w:rPr>
        <w:t>um cabo UTP no esquema T568A de acordo com as recomendações do professor.</w:t>
      </w:r>
      <w:bookmarkStart w:id="0" w:name="_GoBack"/>
      <w:bookmarkEnd w:id="0"/>
    </w:p>
    <w:sectPr w:rsidR="00796A59" w:rsidRPr="00796A59" w:rsidSect="00360E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7373F"/>
    <w:multiLevelType w:val="hybridMultilevel"/>
    <w:tmpl w:val="DA883D6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B6338BC"/>
    <w:multiLevelType w:val="hybridMultilevel"/>
    <w:tmpl w:val="90885A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E4B"/>
    <w:rsid w:val="00104417"/>
    <w:rsid w:val="00121269"/>
    <w:rsid w:val="00192C15"/>
    <w:rsid w:val="0019332F"/>
    <w:rsid w:val="002B0520"/>
    <w:rsid w:val="002D25F2"/>
    <w:rsid w:val="0030739B"/>
    <w:rsid w:val="00404037"/>
    <w:rsid w:val="005B73AF"/>
    <w:rsid w:val="007412C1"/>
    <w:rsid w:val="00796A59"/>
    <w:rsid w:val="007F65C7"/>
    <w:rsid w:val="00833D8B"/>
    <w:rsid w:val="00A955DE"/>
    <w:rsid w:val="00AB7D9D"/>
    <w:rsid w:val="00C6621C"/>
    <w:rsid w:val="00C701F3"/>
    <w:rsid w:val="00D94E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1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LTUntertitel">
    <w:name w:val="Padrão~LT~Untertitel"/>
    <w:uiPriority w:val="99"/>
    <w:rsid w:val="00192C15"/>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autoSpaceDE w:val="0"/>
      <w:autoSpaceDN w:val="0"/>
      <w:adjustRightInd w:val="0"/>
      <w:spacing w:before="160" w:after="0" w:line="200" w:lineRule="atLeast"/>
      <w:ind w:left="540" w:hanging="540"/>
      <w:jc w:val="center"/>
    </w:pPr>
    <w:rPr>
      <w:rFonts w:ascii="MS Gothic" w:eastAsia="MS Gothic" w:hAnsi="Arial" w:cs="MS Gothic"/>
      <w:color w:val="000000"/>
      <w:sz w:val="64"/>
      <w:szCs w:val="64"/>
    </w:rPr>
  </w:style>
  <w:style w:type="paragraph" w:styleId="Textodebalo">
    <w:name w:val="Balloon Text"/>
    <w:basedOn w:val="Normal"/>
    <w:link w:val="TextodebaloChar"/>
    <w:uiPriority w:val="99"/>
    <w:semiHidden/>
    <w:unhideWhenUsed/>
    <w:rsid w:val="00192C1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2C15"/>
    <w:rPr>
      <w:rFonts w:ascii="Tahoma" w:hAnsi="Tahoma" w:cs="Tahoma"/>
      <w:sz w:val="16"/>
      <w:szCs w:val="16"/>
    </w:rPr>
  </w:style>
  <w:style w:type="paragraph" w:styleId="PargrafodaLista">
    <w:name w:val="List Paragraph"/>
    <w:basedOn w:val="Normal"/>
    <w:uiPriority w:val="34"/>
    <w:qFormat/>
    <w:rsid w:val="00796A5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2C15"/>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droLTUntertitel">
    <w:name w:val="Padrão~LT~Untertitel"/>
    <w:uiPriority w:val="99"/>
    <w:rsid w:val="00192C15"/>
    <w:pPr>
      <w:tabs>
        <w:tab w:val="left" w:pos="0"/>
        <w:tab w:val="left" w:pos="167"/>
        <w:tab w:val="left" w:pos="875"/>
        <w:tab w:val="left" w:pos="1582"/>
        <w:tab w:val="left" w:pos="2290"/>
        <w:tab w:val="left" w:pos="2997"/>
        <w:tab w:val="left" w:pos="3705"/>
        <w:tab w:val="left" w:pos="4412"/>
        <w:tab w:val="left" w:pos="5120"/>
        <w:tab w:val="left" w:pos="5827"/>
        <w:tab w:val="left" w:pos="6535"/>
        <w:tab w:val="left" w:pos="7242"/>
        <w:tab w:val="left" w:pos="7949"/>
        <w:tab w:val="left" w:pos="8657"/>
        <w:tab w:val="left" w:pos="9365"/>
        <w:tab w:val="left" w:pos="10072"/>
        <w:tab w:val="left" w:pos="10780"/>
        <w:tab w:val="left" w:pos="11487"/>
        <w:tab w:val="left" w:pos="12195"/>
        <w:tab w:val="left" w:pos="12902"/>
        <w:tab w:val="left" w:pos="13610"/>
      </w:tabs>
      <w:autoSpaceDE w:val="0"/>
      <w:autoSpaceDN w:val="0"/>
      <w:adjustRightInd w:val="0"/>
      <w:spacing w:before="160" w:after="0" w:line="200" w:lineRule="atLeast"/>
      <w:ind w:left="540" w:hanging="540"/>
      <w:jc w:val="center"/>
    </w:pPr>
    <w:rPr>
      <w:rFonts w:ascii="MS Gothic" w:eastAsia="MS Gothic" w:hAnsi="Arial" w:cs="MS Gothic"/>
      <w:color w:val="000000"/>
      <w:sz w:val="64"/>
      <w:szCs w:val="64"/>
    </w:rPr>
  </w:style>
  <w:style w:type="paragraph" w:styleId="Textodebalo">
    <w:name w:val="Balloon Text"/>
    <w:basedOn w:val="Normal"/>
    <w:link w:val="TextodebaloChar"/>
    <w:uiPriority w:val="99"/>
    <w:semiHidden/>
    <w:unhideWhenUsed/>
    <w:rsid w:val="00192C1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92C15"/>
    <w:rPr>
      <w:rFonts w:ascii="Tahoma" w:hAnsi="Tahoma" w:cs="Tahoma"/>
      <w:sz w:val="16"/>
      <w:szCs w:val="16"/>
    </w:rPr>
  </w:style>
  <w:style w:type="paragraph" w:styleId="PargrafodaLista">
    <w:name w:val="List Paragraph"/>
    <w:basedOn w:val="Normal"/>
    <w:uiPriority w:val="34"/>
    <w:qFormat/>
    <w:rsid w:val="00796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1024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15</Pages>
  <Words>2530</Words>
  <Characters>13666</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dc:creator>
  <cp:lastModifiedBy>Marco Antônio da Silva Barbosa</cp:lastModifiedBy>
  <cp:revision>12</cp:revision>
  <cp:lastPrinted>2012-09-13T22:48:00Z</cp:lastPrinted>
  <dcterms:created xsi:type="dcterms:W3CDTF">2012-01-31T05:36:00Z</dcterms:created>
  <dcterms:modified xsi:type="dcterms:W3CDTF">2016-05-10T22:03:00Z</dcterms:modified>
</cp:coreProperties>
</file>