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999999999998" w:type="dxa"/>
        <w:jc w:val="left"/>
        <w:tblInd w:w="55.0" w:type="pct"/>
        <w:tblLayout w:type="fixed"/>
        <w:tblLook w:val="0000"/>
      </w:tblPr>
      <w:tblGrid>
        <w:gridCol w:w="651"/>
        <w:gridCol w:w="818"/>
        <w:gridCol w:w="3107"/>
        <w:gridCol w:w="170"/>
        <w:gridCol w:w="1095"/>
        <w:gridCol w:w="385"/>
        <w:gridCol w:w="170"/>
        <w:gridCol w:w="783"/>
        <w:gridCol w:w="1325"/>
        <w:tblGridChange w:id="0">
          <w:tblGrid>
            <w:gridCol w:w="651"/>
            <w:gridCol w:w="818"/>
            <w:gridCol w:w="3107"/>
            <w:gridCol w:w="170"/>
            <w:gridCol w:w="1095"/>
            <w:gridCol w:w="385"/>
            <w:gridCol w:w="170"/>
            <w:gridCol w:w="783"/>
            <w:gridCol w:w="132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 do Cliente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Delegacia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Órgão/Setor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delegacia.pm@gmail.com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Líder do Projeto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Joabe Ramone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Área Executora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joab1995@hotmai.com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7" w:before="397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de Casos de Uso</w:t>
      </w:r>
    </w:p>
    <w:tbl>
      <w:tblPr>
        <w:tblStyle w:val="Table2"/>
        <w:tblW w:w="8504.0" w:type="dxa"/>
        <w:jc w:val="left"/>
        <w:tblInd w:w="57.0" w:type="pct"/>
        <w:tblLayout w:type="fixed"/>
        <w:tblLook w:val="0000"/>
      </w:tblPr>
      <w:tblGrid>
        <w:gridCol w:w="1132"/>
        <w:gridCol w:w="845"/>
        <w:gridCol w:w="288"/>
        <w:gridCol w:w="6239"/>
        <w:tblGridChange w:id="0">
          <w:tblGrid>
            <w:gridCol w:w="1132"/>
            <w:gridCol w:w="845"/>
            <w:gridCol w:w="288"/>
            <w:gridCol w:w="6239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 deste Documento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d9ecff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 documento tem como finalidade permitir que o analista de sistemas possa especificar os limites e as funcionalidades do sistema. Através dele é possível que clientes e usuários validem o sistema e que os desenvolvedores do sistema construam o que é esperado.</w:t>
            </w:r>
          </w:p>
        </w:tc>
      </w:tr>
      <w:tr>
        <w:trPr>
          <w:trHeight w:val="220" w:hRule="atLeast"/>
        </w:trPr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ecff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p>
        </w:tc>
      </w:tr>
      <w:tr>
        <w:trPr>
          <w:trHeight w:val="8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</w:rPr>
              <w:drawing>
                <wp:inline distB="114300" distT="114300" distL="114300" distR="114300">
                  <wp:extent cx="4601528" cy="472522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528" cy="47252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d9ecff" w:val="clear"/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Policial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Visualizar Ficha Policial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CRUD-Cadastro ficha do policial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Registros das Missões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Treinamentos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Supervisor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color w:val="0000ff"/>
                <w:sz w:val="16"/>
                <w:szCs w:val="16"/>
                <w:rtl w:val="0"/>
              </w:rPr>
              <w:t xml:space="preserve">Filha Médica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Ind w:w="55.0" w:type="pct"/>
        <w:tblLayout w:type="fixed"/>
        <w:tblLook w:val="0000"/>
      </w:tblPr>
      <w:tblGrid>
        <w:gridCol w:w="8504"/>
        <w:tblGridChange w:id="0">
          <w:tblGrid>
            <w:gridCol w:w="8504"/>
          </w:tblGrid>
        </w:tblGridChange>
      </w:tblGrid>
      <w:tr>
        <w:tc>
          <w:tcPr>
            <w:shd w:fill="d9ecff" w:val="clear"/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Especificação de Casos de Uso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[A seguir, a primeira tabela descreve a estrutura padrão para especificação de casos de uso, e a segunda apresenta um exemplo de caso de uso preenchido.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Para incluir novos casos de uso durante o desenvolvimento deste documento, copie a tabela modelo da especificação e crie novas tabelas a partir desta.]</w:t>
      </w:r>
    </w:p>
    <w:tbl>
      <w:tblPr>
        <w:tblStyle w:val="Table4"/>
        <w:tblW w:w="8516.0" w:type="dxa"/>
        <w:jc w:val="left"/>
        <w:tblInd w:w="43.0" w:type="dxa"/>
        <w:tblLayout w:type="fixed"/>
        <w:tblLook w:val="0000"/>
      </w:tblPr>
      <w:tblGrid>
        <w:gridCol w:w="1222"/>
        <w:gridCol w:w="441"/>
        <w:gridCol w:w="5105"/>
        <w:gridCol w:w="164"/>
        <w:gridCol w:w="517"/>
        <w:gridCol w:w="1067"/>
        <w:tblGridChange w:id="0">
          <w:tblGrid>
            <w:gridCol w:w="1222"/>
            <w:gridCol w:w="441"/>
            <w:gridCol w:w="5105"/>
            <w:gridCol w:w="164"/>
            <w:gridCol w:w="517"/>
            <w:gridCol w:w="1067"/>
          </w:tblGrid>
        </w:tblGridChange>
      </w:tblGrid>
      <w:t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Visualiazar ficha policial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Tem como objetivo o policial pode ter acesso a suas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Policial.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Pré-Condição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policial deve estar cadastrado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1.Para entrar no sistema o usuario deverá preencher dois campos, como visto no RF6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2.Pela Busca do códig / Nome completo, pode ser efetuada a busca.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Fluxos Alternativos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FA01 – Sem conexão com 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[Descrição de erros que impedem a continuação do fluxo normal de eventos do caso de uso.]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Pós-Condição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Podem ser modificadas as informações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16.0" w:type="dxa"/>
        <w:jc w:val="left"/>
        <w:tblInd w:w="43.0" w:type="dxa"/>
        <w:tblLayout w:type="fixed"/>
        <w:tblLook w:val="0000"/>
      </w:tblPr>
      <w:tblGrid>
        <w:gridCol w:w="1222"/>
        <w:gridCol w:w="441"/>
        <w:gridCol w:w="5105"/>
        <w:gridCol w:w="164"/>
        <w:gridCol w:w="517"/>
        <w:gridCol w:w="1067"/>
        <w:tblGridChange w:id="0">
          <w:tblGrid>
            <w:gridCol w:w="1222"/>
            <w:gridCol w:w="441"/>
            <w:gridCol w:w="5105"/>
            <w:gridCol w:w="164"/>
            <w:gridCol w:w="517"/>
            <w:gridCol w:w="1067"/>
          </w:tblGrid>
        </w:tblGridChange>
      </w:tblGrid>
      <w:t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2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Cadastro de ficha do policial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3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 caso de uso permite a inclusão e exclusão d</w:t>
            </w:r>
            <w:r w:rsidDel="00000000" w:rsidR="00000000" w:rsidRPr="00000000">
              <w:rPr>
                <w:color w:val="0000ff"/>
                <w:rtl w:val="0"/>
              </w:rPr>
              <w:t xml:space="preserve">e fichas dos policiais.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Supervisor.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Pré-Condição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usuário precisa estar logado no sistema.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relação de turmas é apresentada (FA02)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usuário escolhe a opção “Nova”(FA01)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sistema apresenta a tela para cadastro de novo professor com os campos: código, horário (dias da semana e hora de início e término), sala, curso e professor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usuário informa o código, horário e sala, seleciona o curso e o professor e confirma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sistema valida os dados informados (E01)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sistema cadastra a nova turma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caso de uso UC04-Manter Alunos é executado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relação de turmas atualizada é apresentada e o caso de uso se encerra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Fluxos Alternativos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FA0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Exclusão d</w:t>
            </w:r>
            <w:r w:rsidDel="00000000" w:rsidR="00000000" w:rsidRPr="00000000">
              <w:rPr>
                <w:color w:val="0000ff"/>
                <w:rtl w:val="0"/>
              </w:rPr>
              <w:t xml:space="preserve">e ficha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usuário seleciona uma </w:t>
            </w:r>
            <w:r w:rsidDel="00000000" w:rsidR="00000000" w:rsidRPr="00000000">
              <w:rPr>
                <w:color w:val="0000ff"/>
                <w:rtl w:val="0"/>
              </w:rPr>
              <w:t xml:space="preserve">ficha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na relação e escolhe a opção Excluir.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sistema verifica a existência de notas lançadas para a turma e apresenta mensagem para o usuário.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sistema solicita confirmação do usuário.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usuário confirma.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sistema remove a </w:t>
            </w:r>
            <w:r w:rsidDel="00000000" w:rsidR="00000000" w:rsidRPr="00000000">
              <w:rPr>
                <w:color w:val="0000ff"/>
                <w:rtl w:val="0"/>
              </w:rPr>
              <w:t xml:space="preserve">ficha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do cadastro e apresenta a relação d</w:t>
            </w:r>
            <w:r w:rsidDel="00000000" w:rsidR="00000000" w:rsidRPr="00000000">
              <w:rPr>
                <w:color w:val="0000ff"/>
                <w:rtl w:val="0"/>
              </w:rPr>
              <w:t xml:space="preserve">os dados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atualizad</w:t>
            </w:r>
            <w:r w:rsidDel="00000000" w:rsidR="00000000" w:rsidRPr="00000000">
              <w:rPr>
                <w:color w:val="0000ff"/>
                <w:rtl w:val="0"/>
              </w:rPr>
              <w:t xml:space="preserve">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FA0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Fechar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usuário pode, a qualquer momento, sair da </w:t>
            </w:r>
            <w:r w:rsidDel="00000000" w:rsidR="00000000" w:rsidRPr="00000000">
              <w:rPr>
                <w:color w:val="0000ff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através do botão “Fechar”.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E01 – Dados Inválidos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2"/>
              </w:numPr>
              <w:tabs>
                <w:tab w:val="left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No caso das seguintes situações o sistema apresenta mensagem correspondente: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96"/>
              </w:tabs>
              <w:spacing w:after="0" w:before="0" w:line="240" w:lineRule="auto"/>
              <w:ind w:left="1296" w:right="0" w:hanging="227.00000000000003"/>
              <w:jc w:val="left"/>
              <w:rPr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Já existe </w:t>
            </w:r>
            <w:r w:rsidDel="00000000" w:rsidR="00000000" w:rsidRPr="00000000">
              <w:rPr>
                <w:color w:val="0000ff"/>
                <w:rtl w:val="0"/>
              </w:rPr>
              <w:t xml:space="preserve">um policial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cadastrad</w:t>
            </w:r>
            <w:r w:rsidDel="00000000" w:rsidR="00000000" w:rsidRPr="00000000">
              <w:rPr>
                <w:color w:val="0000ff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com mesmo código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9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Pós-Condição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Cadastros de fichas podem ser alterados.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color w:val="0000ff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01,RF06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spacing w:after="120" w:lineRule="auto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16.0" w:type="dxa"/>
        <w:jc w:val="left"/>
        <w:tblInd w:w="43.0" w:type="dxa"/>
        <w:tblLayout w:type="fixed"/>
        <w:tblLook w:val="0000"/>
      </w:tblPr>
      <w:tblGrid>
        <w:gridCol w:w="1222"/>
        <w:gridCol w:w="441"/>
        <w:gridCol w:w="5105"/>
        <w:gridCol w:w="164"/>
        <w:gridCol w:w="517"/>
        <w:gridCol w:w="1067"/>
        <w:tblGridChange w:id="0">
          <w:tblGrid>
            <w:gridCol w:w="1222"/>
            <w:gridCol w:w="441"/>
            <w:gridCol w:w="5105"/>
            <w:gridCol w:w="164"/>
            <w:gridCol w:w="517"/>
            <w:gridCol w:w="1067"/>
          </w:tblGrid>
        </w:tblGridChange>
      </w:tblGrid>
      <w:t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E7">
            <w:pPr>
              <w:keepNext w:val="1"/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Registros das Missões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E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Tem como objetivo o Supervisor registrar as missões dos policiais.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Supervisor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Supervisor deve estar cadastrado no sistema.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23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1.Para enviar os dados das missões primeiro será necessário uma validação no sistema externo, como no RF07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35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FA01 – Sem conexão com o Banco de dados.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47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Exceção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Dados avaliados como falsos, serão descartados.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59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Podem ser modificadas as informações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6B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RF07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Aprovado por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16.0" w:type="dxa"/>
        <w:jc w:val="left"/>
        <w:tblInd w:w="43.0" w:type="dxa"/>
        <w:tblLayout w:type="fixed"/>
        <w:tblLook w:val="0000"/>
      </w:tblPr>
      <w:tblGrid>
        <w:gridCol w:w="1222"/>
        <w:gridCol w:w="441"/>
        <w:gridCol w:w="5105"/>
        <w:gridCol w:w="164"/>
        <w:gridCol w:w="517"/>
        <w:gridCol w:w="1067"/>
        <w:tblGridChange w:id="0">
          <w:tblGrid>
            <w:gridCol w:w="1222"/>
            <w:gridCol w:w="441"/>
            <w:gridCol w:w="5105"/>
            <w:gridCol w:w="164"/>
            <w:gridCol w:w="517"/>
            <w:gridCol w:w="1067"/>
          </w:tblGrid>
        </w:tblGridChange>
      </w:tblGrid>
      <w:t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90">
            <w:pPr>
              <w:keepNext w:val="1"/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Registros de treinamentos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9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Tem como objetivo o Supervisor registrar os treinamentos dos policiais.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Supervisor.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usuário precisa estar logado no sistema.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CC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tabs>
                <w:tab w:val="left" w:pos="720"/>
              </w:tabs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1.Para enviar os dados dos treinamentos  primeiro será necessário uma validação no sistema externo, como no RF07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DF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FA01 – Sem conexão com o Banco de dados.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F1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Exceção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numPr>
                <w:ilvl w:val="0"/>
                <w:numId w:val="3"/>
              </w:numPr>
              <w:ind w:left="587" w:hanging="227.00000000000003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Dados avaliados como falsos, serão descartados.</w:t>
            </w:r>
          </w:p>
          <w:p w:rsidR="00000000" w:rsidDel="00000000" w:rsidP="00000000" w:rsidRDefault="00000000" w:rsidRPr="00000000" w14:paraId="000002FE">
            <w:pPr>
              <w:tabs>
                <w:tab w:val="left" w:pos="1296"/>
              </w:tabs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04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Podem ser modificadas as informações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16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RF07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Aprovado por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spacing w:after="120" w:lineRule="auto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16.0" w:type="dxa"/>
        <w:jc w:val="left"/>
        <w:tblInd w:w="43.0" w:type="dxa"/>
        <w:tblLayout w:type="fixed"/>
        <w:tblLook w:val="0000"/>
      </w:tblPr>
      <w:tblGrid>
        <w:gridCol w:w="1222"/>
        <w:gridCol w:w="441"/>
        <w:gridCol w:w="5105"/>
        <w:gridCol w:w="164"/>
        <w:gridCol w:w="517"/>
        <w:gridCol w:w="1067"/>
        <w:tblGridChange w:id="0">
          <w:tblGrid>
            <w:gridCol w:w="1222"/>
            <w:gridCol w:w="441"/>
            <w:gridCol w:w="5105"/>
            <w:gridCol w:w="164"/>
            <w:gridCol w:w="517"/>
            <w:gridCol w:w="1067"/>
          </w:tblGrid>
        </w:tblGridChange>
      </w:tblGrid>
      <w:t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3B">
            <w:pPr>
              <w:keepNext w:val="1"/>
              <w:jc w:val="center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Registros dos Exames Médicos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41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Sumário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D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Tem como objetivo o Supervisor registrar os exames médicos do policial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Supervisor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Supervisor deve estar cadastrado no sistema.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77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 Para cadastro das informações no sistema os laudos devem buscar de sistema externo como previsto no RF02.</w:t>
            </w:r>
          </w:p>
          <w:p w:rsidR="00000000" w:rsidDel="00000000" w:rsidP="00000000" w:rsidRDefault="00000000" w:rsidRPr="00000000" w14:paraId="00000384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8A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FA01 – Sem conexão com o Banco de dados.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9C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Exceção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Dados avaliados como falsos, serão descartados.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AE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Podem ser modificadas as informações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C0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shd w:fill="e6e6e6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d9ecff" w:val="clear"/>
            <w:tcMar>
              <w:top w:w="28.0" w:type="dxa"/>
              <w:left w:w="57.0" w:type="dxa"/>
              <w:bottom w:w="28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RF02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Aprovado por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4">
      <w:pPr>
        <w:spacing w:after="12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7" w:w="11905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2">
    <w:pPr>
      <w:rPr>
        <w:sz w:val="4"/>
        <w:szCs w:val="4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4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8504.0" w:type="dxa"/>
      <w:jc w:val="left"/>
      <w:tblInd w:w="45.0" w:type="pct"/>
      <w:tblLayout w:type="fixed"/>
      <w:tblLook w:val="0000"/>
    </w:tblPr>
    <w:tblGrid>
      <w:gridCol w:w="308"/>
      <w:gridCol w:w="1972"/>
      <w:gridCol w:w="644"/>
      <w:gridCol w:w="1326"/>
      <w:gridCol w:w="1938"/>
      <w:gridCol w:w="479"/>
      <w:gridCol w:w="819"/>
      <w:gridCol w:w="631"/>
      <w:gridCol w:w="387"/>
      <w:tblGridChange w:id="0">
        <w:tblGrid>
          <w:gridCol w:w="308"/>
          <w:gridCol w:w="1972"/>
          <w:gridCol w:w="644"/>
          <w:gridCol w:w="1326"/>
          <w:gridCol w:w="1938"/>
          <w:gridCol w:w="479"/>
          <w:gridCol w:w="819"/>
          <w:gridCol w:w="631"/>
          <w:gridCol w:w="387"/>
        </w:tblGrid>
      </w:tblGridChange>
    </w:tblGrid>
    <w:tr>
      <w:trPr>
        <w:trHeight w:val="340" w:hRule="atLeast"/>
      </w:trPr>
      <w:tc>
        <w:tcPr>
          <w:gridSpan w:val="4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3E6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14"/>
              <w:szCs w:val="14"/>
              <w:u w:val="single"/>
              <w:rtl w:val="0"/>
            </w:rPr>
            <w:t xml:space="preserve">Pick Cops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5"/>
          <w:tcBorders>
            <w:top w:color="000000" w:space="0" w:sz="4" w:val="single"/>
            <w:bottom w:color="000000" w:space="0" w:sz="4" w:val="single"/>
            <w:right w:color="000000" w:space="0" w:sz="4" w:val="single"/>
          </w:tcBorders>
          <w:tcMar>
            <w:left w:w="28.0" w:type="dxa"/>
            <w:right w:w="45.0" w:type="dxa"/>
          </w:tcMar>
        </w:tcPr>
        <w:p w:rsidR="00000000" w:rsidDel="00000000" w:rsidP="00000000" w:rsidRDefault="00000000" w:rsidRPr="00000000" w14:paraId="000003E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single"/>
              <w:shd w:fill="auto" w:val="clear"/>
              <w:vertAlign w:val="baseline"/>
              <w:rtl w:val="0"/>
            </w:rPr>
            <w:t xml:space="preserve">DATASUS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gridSpan w:val="9"/>
          <w:tcMar>
            <w:top w:w="55.0" w:type="dxa"/>
            <w:left w:w="55.0" w:type="dxa"/>
            <w:bottom w:w="55.0" w:type="dxa"/>
            <w:right w:w="55.0" w:type="dxa"/>
          </w:tcMar>
          <w:vAlign w:val="top"/>
        </w:tcPr>
        <w:p w:rsidR="00000000" w:rsidDel="00000000" w:rsidP="00000000" w:rsidRDefault="00000000" w:rsidRPr="00000000" w14:paraId="000003EF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  <w:vAlign w:val="top"/>
        </w:tcPr>
        <w:p w:rsidR="00000000" w:rsidDel="00000000" w:rsidP="00000000" w:rsidRDefault="00000000" w:rsidRPr="00000000" w14:paraId="000003F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ID: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tcMar>
            <w:top w:w="55.0" w:type="dxa"/>
            <w:left w:w="0.0" w:type="dxa"/>
            <w:bottom w:w="57.0" w:type="dxa"/>
            <w:right w:w="57.0" w:type="dxa"/>
          </w:tcMar>
          <w:vAlign w:val="top"/>
        </w:tcPr>
        <w:p w:rsidR="00000000" w:rsidDel="00000000" w:rsidP="00000000" w:rsidRDefault="00000000" w:rsidRPr="00000000" w14:paraId="000003F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MCU-[</w:t>
          </w:r>
          <w:r w:rsidDel="00000000" w:rsidR="00000000" w:rsidRPr="00000000">
            <w:rPr>
              <w:sz w:val="14"/>
              <w:szCs w:val="14"/>
              <w:rtl w:val="0"/>
            </w:rPr>
            <w:t xml:space="preserve">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]-PDS-[</w:t>
          </w:r>
          <w:r w:rsidDel="00000000" w:rsidR="00000000" w:rsidRPr="00000000">
            <w:rPr>
              <w:sz w:val="14"/>
              <w:szCs w:val="14"/>
              <w:rtl w:val="0"/>
            </w:rPr>
            <w:t xml:space="preserve">KA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]-0201</w:t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  <w:vAlign w:val="top"/>
        </w:tcPr>
        <w:p w:rsidR="00000000" w:rsidDel="00000000" w:rsidP="00000000" w:rsidRDefault="00000000" w:rsidRPr="00000000" w14:paraId="000003F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Projeto: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3FB">
          <w:pPr>
            <w:rPr>
              <w:b w:val="0"/>
              <w:sz w:val="14"/>
              <w:szCs w:val="14"/>
              <w:vertAlign w:val="baseline"/>
            </w:rPr>
          </w:pPr>
          <w:r w:rsidDel="00000000" w:rsidR="00000000" w:rsidRPr="00000000">
            <w:rPr>
              <w:sz w:val="14"/>
              <w:szCs w:val="14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sz w:val="14"/>
              <w:szCs w:val="14"/>
              <w:rtl w:val="0"/>
            </w:rPr>
            <w:t xml:space="preserve">PK</w:t>
          </w:r>
          <w:r w:rsidDel="00000000" w:rsidR="00000000" w:rsidRPr="00000000">
            <w:rPr>
              <w:sz w:val="14"/>
              <w:szCs w:val="14"/>
              <w:vertAlign w:val="baseline"/>
              <w:rtl w:val="0"/>
            </w:rPr>
            <w:t xml:space="preserve">] / [</w:t>
          </w:r>
          <w:r w:rsidDel="00000000" w:rsidR="00000000" w:rsidRPr="00000000">
            <w:rPr>
              <w:sz w:val="14"/>
              <w:szCs w:val="14"/>
              <w:rtl w:val="0"/>
            </w:rPr>
            <w:t xml:space="preserve">Pick Cops</w:t>
          </w:r>
          <w:r w:rsidDel="00000000" w:rsidR="00000000" w:rsidRPr="00000000">
            <w:rPr>
              <w:sz w:val="14"/>
              <w:szCs w:val="14"/>
              <w:vertAlign w:val="baseline"/>
              <w:rtl w:val="0"/>
            </w:rPr>
            <w:t xml:space="preserve">] - v0.0.0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3F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Data: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3FE">
          <w:pPr>
            <w:rPr>
              <w:b w:val="0"/>
              <w:sz w:val="14"/>
              <w:szCs w:val="14"/>
              <w:vertAlign w:val="baseline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10</w:t>
          </w:r>
          <w:r w:rsidDel="00000000" w:rsidR="00000000" w:rsidRPr="00000000">
            <w:rPr>
              <w:sz w:val="14"/>
              <w:szCs w:val="14"/>
              <w:vertAlign w:val="baseline"/>
              <w:rtl w:val="0"/>
            </w:rPr>
            <w:t xml:space="preserve">/04/2018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3F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Versão: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400">
          <w:pPr>
            <w:rPr>
              <w:sz w:val="12"/>
              <w:szCs w:val="12"/>
              <w:vertAlign w:val="baseline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0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3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87" w:hanging="227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−"/>
      <w:lvlJc w:val="left"/>
      <w:pPr>
        <w:ind w:left="814" w:hanging="227"/>
      </w:pPr>
      <w:rPr>
        <w:rFonts w:ascii="Tahoma" w:cs="Tahoma" w:eastAsia="Tahoma" w:hAnsi="Tahoma"/>
        <w:vertAlign w:val="baseline"/>
      </w:rPr>
    </w:lvl>
    <w:lvl w:ilvl="2">
      <w:start w:val="1"/>
      <w:numFmt w:val="bullet"/>
      <w:lvlText w:val="●"/>
      <w:lvlJc w:val="left"/>
      <w:pPr>
        <w:ind w:left="1040" w:hanging="227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267" w:hanging="227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1494" w:hanging="227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●"/>
      <w:lvlJc w:val="left"/>
      <w:pPr>
        <w:ind w:left="1721" w:hanging="227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1947" w:hanging="227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2174" w:hanging="226.99999999999977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●"/>
      <w:lvlJc w:val="left"/>
      <w:pPr>
        <w:ind w:left="2401" w:hanging="227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7.0" w:type="dxa"/>
        <w:left w:w="45.0" w:type="dxa"/>
        <w:bottom w:w="11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