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927A8" w14:textId="721C5654" w:rsidR="004C2A54" w:rsidRDefault="004C2A54" w:rsidP="004C2A54">
      <w:pPr>
        <w:ind w:left="720" w:hanging="360"/>
        <w:jc w:val="center"/>
        <w:rPr>
          <w:b/>
          <w:bCs/>
        </w:rPr>
      </w:pPr>
      <w:r w:rsidRPr="004C2A54">
        <w:rPr>
          <w:b/>
          <w:bCs/>
        </w:rPr>
        <w:t xml:space="preserve">Creación de Índices en </w:t>
      </w:r>
      <w:proofErr w:type="spellStart"/>
      <w:r w:rsidRPr="004C2A54">
        <w:rPr>
          <w:b/>
          <w:bCs/>
        </w:rPr>
        <w:t>Kibana</w:t>
      </w:r>
      <w:proofErr w:type="spellEnd"/>
    </w:p>
    <w:p w14:paraId="4428C7C1" w14:textId="77777777" w:rsidR="004C2A54" w:rsidRPr="004C2A54" w:rsidRDefault="004C2A54" w:rsidP="004C2A54">
      <w:pPr>
        <w:ind w:left="720" w:hanging="360"/>
        <w:jc w:val="center"/>
        <w:rPr>
          <w:b/>
          <w:bCs/>
        </w:rPr>
      </w:pPr>
    </w:p>
    <w:p w14:paraId="17366C71" w14:textId="59A604D5" w:rsidR="007567AB" w:rsidRDefault="004C2A54" w:rsidP="004C2A54">
      <w:pPr>
        <w:pStyle w:val="Prrafodelista"/>
        <w:numPr>
          <w:ilvl w:val="0"/>
          <w:numId w:val="1"/>
        </w:numPr>
      </w:pPr>
      <w:r>
        <w:t>Primero nos d</w:t>
      </w:r>
      <w:r w:rsidR="00E94A9F">
        <w:t>ir</w:t>
      </w:r>
      <w:r>
        <w:t>igimos</w:t>
      </w:r>
      <w:r w:rsidR="00E94A9F">
        <w:t xml:space="preserve"> a </w:t>
      </w:r>
      <w:r w:rsidR="007567AB">
        <w:t xml:space="preserve">la </w:t>
      </w:r>
      <w:proofErr w:type="spellStart"/>
      <w:r w:rsidR="007567AB">
        <w:t>url</w:t>
      </w:r>
      <w:proofErr w:type="spellEnd"/>
      <w:r w:rsidR="00E94A9F">
        <w:t xml:space="preserve"> </w:t>
      </w:r>
      <w:hyperlink r:id="rId5" w:history="1">
        <w:r w:rsidR="00E94A9F" w:rsidRPr="00284D9F">
          <w:rPr>
            <w:rStyle w:val="Hipervnculo"/>
          </w:rPr>
          <w:t>https://cloud.elastic.co/home</w:t>
        </w:r>
      </w:hyperlink>
      <w:r w:rsidR="007567AB">
        <w:t xml:space="preserve"> en donde se </w:t>
      </w:r>
      <w:proofErr w:type="spellStart"/>
      <w:r w:rsidR="007567AB">
        <w:t>creo</w:t>
      </w:r>
      <w:proofErr w:type="spellEnd"/>
      <w:r w:rsidR="007567AB">
        <w:t xml:space="preserve"> el </w:t>
      </w:r>
      <w:proofErr w:type="spellStart"/>
      <w:r w:rsidR="007567AB">
        <w:t>deployment</w:t>
      </w:r>
      <w:proofErr w:type="spellEnd"/>
      <w:r w:rsidR="007567AB">
        <w:t xml:space="preserve"> </w:t>
      </w:r>
      <w:proofErr w:type="spellStart"/>
      <w:r w:rsidR="007567AB">
        <w:t>sps_practica</w:t>
      </w:r>
      <w:proofErr w:type="spellEnd"/>
      <w:r w:rsidR="007567AB">
        <w:t>.</w:t>
      </w:r>
    </w:p>
    <w:p w14:paraId="579B44E0" w14:textId="2791C9A6" w:rsidR="007567AB" w:rsidRDefault="007567AB" w:rsidP="007567AB">
      <w:pPr>
        <w:pStyle w:val="Prrafodelista"/>
        <w:numPr>
          <w:ilvl w:val="0"/>
          <w:numId w:val="1"/>
        </w:numPr>
      </w:pPr>
      <w:r>
        <w:t>Da</w:t>
      </w:r>
      <w:r w:rsidR="004C2A54">
        <w:t>mos</w:t>
      </w:r>
      <w:r>
        <w:t xml:space="preserve"> clic sobre el </w:t>
      </w:r>
      <w:proofErr w:type="gramStart"/>
      <w:r>
        <w:t>link</w:t>
      </w:r>
      <w:proofErr w:type="gramEnd"/>
      <w:r>
        <w:t xml:space="preserve"> de </w:t>
      </w:r>
      <w:proofErr w:type="spellStart"/>
      <w:r w:rsidRPr="007567AB">
        <w:rPr>
          <w:b/>
          <w:bCs/>
        </w:rPr>
        <w:t>Kibana</w:t>
      </w:r>
      <w:proofErr w:type="spellEnd"/>
    </w:p>
    <w:p w14:paraId="382F359A" w14:textId="1DEAE68C" w:rsidR="00E94A9F" w:rsidRDefault="007567AB" w:rsidP="004C2A54">
      <w:pPr>
        <w:jc w:val="center"/>
      </w:pPr>
      <w:r w:rsidRPr="007567AB">
        <w:rPr>
          <w:noProof/>
        </w:rPr>
        <w:drawing>
          <wp:inline distT="0" distB="0" distL="0" distR="0" wp14:anchorId="5883CC93" wp14:editId="3BDE3212">
            <wp:extent cx="5612130" cy="10610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061085"/>
                    </a:xfrm>
                    <a:prstGeom prst="rect">
                      <a:avLst/>
                    </a:prstGeom>
                  </pic:spPr>
                </pic:pic>
              </a:graphicData>
            </a:graphic>
          </wp:inline>
        </w:drawing>
      </w:r>
    </w:p>
    <w:p w14:paraId="426DDA77" w14:textId="513A03FD" w:rsidR="007567AB" w:rsidRDefault="007567AB" w:rsidP="007567AB">
      <w:pPr>
        <w:pStyle w:val="Prrafodelista"/>
        <w:numPr>
          <w:ilvl w:val="0"/>
          <w:numId w:val="1"/>
        </w:numPr>
      </w:pPr>
      <w:r>
        <w:t xml:space="preserve">En la siguiente ventana </w:t>
      </w:r>
      <w:r w:rsidR="004C2A54">
        <w:t>nos dirigimos</w:t>
      </w:r>
      <w:r>
        <w:t xml:space="preserve"> al menú desplegable de la esquina superior izquierda y da clic sobre la opción </w:t>
      </w:r>
      <w:r w:rsidRPr="007567AB">
        <w:rPr>
          <w:b/>
          <w:bCs/>
        </w:rPr>
        <w:t>Management</w:t>
      </w:r>
      <w:r>
        <w:t>.</w:t>
      </w:r>
    </w:p>
    <w:p w14:paraId="4729CA5F" w14:textId="3795C457" w:rsidR="007567AB" w:rsidRDefault="007567AB" w:rsidP="007567AB">
      <w:pPr>
        <w:jc w:val="center"/>
      </w:pPr>
      <w:r w:rsidRPr="00E94A9F">
        <w:rPr>
          <w:noProof/>
        </w:rPr>
        <w:drawing>
          <wp:inline distT="0" distB="0" distL="0" distR="0" wp14:anchorId="668C045E" wp14:editId="249086E8">
            <wp:extent cx="1771433" cy="2659380"/>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6997" cy="2667733"/>
                    </a:xfrm>
                    <a:prstGeom prst="rect">
                      <a:avLst/>
                    </a:prstGeom>
                  </pic:spPr>
                </pic:pic>
              </a:graphicData>
            </a:graphic>
          </wp:inline>
        </w:drawing>
      </w:r>
    </w:p>
    <w:p w14:paraId="523D786D" w14:textId="2B1FA157" w:rsidR="00E94A9F" w:rsidRDefault="004C2A54" w:rsidP="004C2A54">
      <w:pPr>
        <w:pStyle w:val="Prrafodelista"/>
        <w:numPr>
          <w:ilvl w:val="0"/>
          <w:numId w:val="1"/>
        </w:numPr>
      </w:pPr>
      <w:r>
        <w:t xml:space="preserve">Posteriormente se da clic sobre la opción </w:t>
      </w:r>
      <w:proofErr w:type="spellStart"/>
      <w:r>
        <w:t>DevTools</w:t>
      </w:r>
      <w:proofErr w:type="spellEnd"/>
    </w:p>
    <w:p w14:paraId="47F6E98E" w14:textId="777D4983" w:rsidR="00E94A9F" w:rsidRDefault="00E94A9F" w:rsidP="004C2A54">
      <w:pPr>
        <w:jc w:val="center"/>
      </w:pPr>
      <w:r w:rsidRPr="00E94A9F">
        <w:rPr>
          <w:noProof/>
        </w:rPr>
        <w:drawing>
          <wp:inline distT="0" distB="0" distL="0" distR="0" wp14:anchorId="64FFA064" wp14:editId="35FAD011">
            <wp:extent cx="1783080" cy="1134687"/>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5100" cy="1142336"/>
                    </a:xfrm>
                    <a:prstGeom prst="rect">
                      <a:avLst/>
                    </a:prstGeom>
                  </pic:spPr>
                </pic:pic>
              </a:graphicData>
            </a:graphic>
          </wp:inline>
        </w:drawing>
      </w:r>
    </w:p>
    <w:p w14:paraId="1C7A2EAA" w14:textId="7EC24A86" w:rsidR="004C2A54" w:rsidRDefault="004C2A54" w:rsidP="004C2A54">
      <w:pPr>
        <w:pStyle w:val="Prrafodelista"/>
        <w:numPr>
          <w:ilvl w:val="0"/>
          <w:numId w:val="1"/>
        </w:numPr>
      </w:pPr>
      <w:r>
        <w:t>En la nueva ventana podremos crear los índices que deseamos.</w:t>
      </w:r>
    </w:p>
    <w:p w14:paraId="7EB1FA40" w14:textId="3F33E276" w:rsidR="004C2A54" w:rsidRDefault="004C2A54" w:rsidP="004C2A54">
      <w:pPr>
        <w:pStyle w:val="Prrafodelista"/>
        <w:numPr>
          <w:ilvl w:val="0"/>
          <w:numId w:val="1"/>
        </w:numPr>
      </w:pPr>
      <w:r>
        <w:t>Para crear el índice</w:t>
      </w:r>
      <w:r w:rsidR="00EF4D1D">
        <w:t xml:space="preserve">, </w:t>
      </w:r>
      <w:r>
        <w:t xml:space="preserve">ingresamos en la pantalla las siguientes líneas </w:t>
      </w:r>
    </w:p>
    <w:p w14:paraId="007BE443" w14:textId="0BE40337" w:rsidR="00EF4D1D" w:rsidRDefault="004C2A54" w:rsidP="00686E57">
      <w:pPr>
        <w:pStyle w:val="Prrafodelista"/>
        <w:numPr>
          <w:ilvl w:val="1"/>
          <w:numId w:val="1"/>
        </w:numPr>
      </w:pPr>
      <w:r w:rsidRPr="00EF4D1D">
        <w:t xml:space="preserve">PUT </w:t>
      </w:r>
      <w:proofErr w:type="spellStart"/>
      <w:r w:rsidRPr="00EF4D1D">
        <w:t>automotriz_</w:t>
      </w:r>
      <w:proofErr w:type="gramStart"/>
      <w:r w:rsidRPr="00EF4D1D">
        <w:t>sps</w:t>
      </w:r>
      <w:proofErr w:type="spellEnd"/>
      <w:r w:rsidR="00EF4D1D" w:rsidRPr="00EF4D1D">
        <w:t xml:space="preserve"> ,</w:t>
      </w:r>
      <w:proofErr w:type="gramEnd"/>
      <w:r w:rsidR="00EF4D1D" w:rsidRPr="00EF4D1D">
        <w:t xml:space="preserve"> y damos clic en e</w:t>
      </w:r>
      <w:r w:rsidR="00EF4D1D">
        <w:t xml:space="preserve">l botón de enviar </w:t>
      </w:r>
      <w:proofErr w:type="spellStart"/>
      <w:r w:rsidR="00EF4D1D">
        <w:t>request</w:t>
      </w:r>
      <w:proofErr w:type="spellEnd"/>
      <w:r w:rsidR="00EF4D1D">
        <w:t>(botón en forma de triángulo marcado en amarillo en la imagen) esto nos retornara un mensaje en estructura JSON donde nos indicara que se creó el índice de forma exitosa.</w:t>
      </w:r>
    </w:p>
    <w:p w14:paraId="7F7BBF82" w14:textId="77777777" w:rsidR="00686E57" w:rsidRDefault="00EF4D1D" w:rsidP="00686E57">
      <w:pPr>
        <w:jc w:val="center"/>
      </w:pPr>
      <w:r w:rsidRPr="00EF4D1D">
        <w:rPr>
          <w:noProof/>
        </w:rPr>
        <w:lastRenderedPageBreak/>
        <w:drawing>
          <wp:inline distT="0" distB="0" distL="0" distR="0" wp14:anchorId="34A872FB" wp14:editId="0EDFF6C9">
            <wp:extent cx="5612130" cy="23945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94585"/>
                    </a:xfrm>
                    <a:prstGeom prst="rect">
                      <a:avLst/>
                    </a:prstGeom>
                  </pic:spPr>
                </pic:pic>
              </a:graphicData>
            </a:graphic>
          </wp:inline>
        </w:drawing>
      </w:r>
    </w:p>
    <w:p w14:paraId="27E4F928" w14:textId="21F69D55" w:rsidR="00686E57" w:rsidRDefault="00686E57" w:rsidP="00686E57">
      <w:pPr>
        <w:pStyle w:val="Prrafodelista"/>
        <w:numPr>
          <w:ilvl w:val="0"/>
          <w:numId w:val="1"/>
        </w:numPr>
      </w:pPr>
      <w:r>
        <w:t xml:space="preserve">Puedes conformar la creación del índice dirigiéndote al menú y dando clic en Management&gt; </w:t>
      </w:r>
      <w:proofErr w:type="spellStart"/>
      <w:r>
        <w:t>Stack</w:t>
      </w:r>
      <w:proofErr w:type="spellEnd"/>
      <w:r>
        <w:t xml:space="preserve"> Management &gt; </w:t>
      </w:r>
      <w:proofErr w:type="spellStart"/>
      <w:r>
        <w:t>Index</w:t>
      </w:r>
      <w:proofErr w:type="spellEnd"/>
      <w:r>
        <w:t xml:space="preserve"> Management. En esta ventana podrás verificar que existe el índice creado y posteriormente verificar que su estado este en verde para poder ser utilizado de forma correcta.</w:t>
      </w:r>
    </w:p>
    <w:p w14:paraId="7D0E22DD" w14:textId="0CFE942F" w:rsidR="00686E57" w:rsidRDefault="00686E57" w:rsidP="00686E57">
      <w:pPr>
        <w:jc w:val="center"/>
      </w:pPr>
      <w:r w:rsidRPr="00686E57">
        <w:rPr>
          <w:noProof/>
        </w:rPr>
        <w:drawing>
          <wp:inline distT="0" distB="0" distL="0" distR="0" wp14:anchorId="10E5873B" wp14:editId="52108F91">
            <wp:extent cx="5421630" cy="2524941"/>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8044" cy="2527928"/>
                    </a:xfrm>
                    <a:prstGeom prst="rect">
                      <a:avLst/>
                    </a:prstGeom>
                  </pic:spPr>
                </pic:pic>
              </a:graphicData>
            </a:graphic>
          </wp:inline>
        </w:drawing>
      </w:r>
    </w:p>
    <w:p w14:paraId="1D877B6F" w14:textId="14B9CBEB" w:rsidR="00686E57" w:rsidRDefault="00686E57" w:rsidP="00686E57">
      <w:pPr>
        <w:pStyle w:val="Prrafodelista"/>
        <w:numPr>
          <w:ilvl w:val="0"/>
          <w:numId w:val="1"/>
        </w:numPr>
      </w:pPr>
      <w:r>
        <w:t>Para agregar registros</w:t>
      </w:r>
      <w:r w:rsidR="008F7B3C">
        <w:t xml:space="preserve"> o documentos al índice ingresamos la siguiente línea </w:t>
      </w:r>
    </w:p>
    <w:p w14:paraId="36D0A4E7" w14:textId="7A06613A" w:rsidR="008F7B3C" w:rsidRPr="008F7B3C" w:rsidRDefault="008F7B3C" w:rsidP="008F7B3C">
      <w:pPr>
        <w:pStyle w:val="Prrafodelista"/>
        <w:numPr>
          <w:ilvl w:val="1"/>
          <w:numId w:val="1"/>
        </w:numPr>
        <w:rPr>
          <w:rStyle w:val="CdigoHTML"/>
          <w:rFonts w:asciiTheme="minorHAnsi" w:eastAsiaTheme="minorHAnsi" w:hAnsiTheme="minorHAnsi" w:cstheme="minorBidi"/>
          <w:sz w:val="22"/>
          <w:szCs w:val="22"/>
        </w:rPr>
      </w:pPr>
      <w:r>
        <w:rPr>
          <w:rStyle w:val="CdigoHTML"/>
          <w:rFonts w:eastAsiaTheme="minorHAnsi"/>
        </w:rPr>
        <w:t xml:space="preserve">PUT /&lt;nombre del </w:t>
      </w:r>
      <w:proofErr w:type="spellStart"/>
      <w:r>
        <w:rPr>
          <w:rStyle w:val="CdigoHTML"/>
          <w:rFonts w:eastAsiaTheme="minorHAnsi"/>
        </w:rPr>
        <w:t>indice</w:t>
      </w:r>
      <w:proofErr w:type="spellEnd"/>
      <w:r>
        <w:rPr>
          <w:rStyle w:val="CdigoHTML"/>
          <w:rFonts w:eastAsiaTheme="minorHAnsi"/>
        </w:rPr>
        <w:t>&gt;/_</w:t>
      </w:r>
      <w:proofErr w:type="spellStart"/>
      <w:r>
        <w:rPr>
          <w:rStyle w:val="CdigoHTML"/>
          <w:rFonts w:eastAsiaTheme="minorHAnsi"/>
        </w:rPr>
        <w:t>doc</w:t>
      </w:r>
      <w:proofErr w:type="spellEnd"/>
      <w:r>
        <w:rPr>
          <w:rStyle w:val="CdigoHTML"/>
          <w:rFonts w:eastAsiaTheme="minorHAnsi"/>
        </w:rPr>
        <w:t>/&lt;identificador del documento&gt;</w:t>
      </w:r>
    </w:p>
    <w:p w14:paraId="22618F7A" w14:textId="5E518844" w:rsidR="008F7B3C" w:rsidRDefault="008F7B3C" w:rsidP="008F7B3C">
      <w:pPr>
        <w:ind w:left="708"/>
      </w:pPr>
      <w:r>
        <w:t xml:space="preserve">A estas líneas se agrega la estructura que se requiera para el índice, para el caso de esta practica se agrega como se muestra en la imagen. También nos retornara un mensaje de respuesta en el cual nos indicara si se </w:t>
      </w:r>
      <w:proofErr w:type="spellStart"/>
      <w:r>
        <w:t>agrego</w:t>
      </w:r>
      <w:proofErr w:type="spellEnd"/>
      <w:r>
        <w:t xml:space="preserve"> correctamente el registro.</w:t>
      </w:r>
    </w:p>
    <w:p w14:paraId="0E2BE4FA" w14:textId="78E57071" w:rsidR="008F7B3C" w:rsidRDefault="008F7B3C" w:rsidP="008F7B3C">
      <w:r w:rsidRPr="008F7B3C">
        <w:rPr>
          <w:noProof/>
        </w:rPr>
        <w:lastRenderedPageBreak/>
        <w:drawing>
          <wp:inline distT="0" distB="0" distL="0" distR="0" wp14:anchorId="712C840F" wp14:editId="65091943">
            <wp:extent cx="5612130" cy="21837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83765"/>
                    </a:xfrm>
                    <a:prstGeom prst="rect">
                      <a:avLst/>
                    </a:prstGeom>
                  </pic:spPr>
                </pic:pic>
              </a:graphicData>
            </a:graphic>
          </wp:inline>
        </w:drawing>
      </w:r>
    </w:p>
    <w:p w14:paraId="195BC992" w14:textId="64AA7CB1" w:rsidR="0069144C" w:rsidRDefault="008F7B3C" w:rsidP="0069144C">
      <w:pPr>
        <w:pStyle w:val="Prrafodelista"/>
        <w:numPr>
          <w:ilvl w:val="0"/>
          <w:numId w:val="1"/>
        </w:numPr>
      </w:pPr>
      <w:r>
        <w:t xml:space="preserve">Para la actualización </w:t>
      </w:r>
      <w:r w:rsidR="0069144C">
        <w:t>se sigue el mismo procedimiento que para agregar solo indicando el id del registro a modificar ya que de lo contrario al no encontrar el registro lo creara.</w:t>
      </w:r>
    </w:p>
    <w:p w14:paraId="7B7E8DDB" w14:textId="45707446" w:rsidR="0069144C" w:rsidRDefault="0069144C" w:rsidP="0069144C">
      <w:r w:rsidRPr="0069144C">
        <w:rPr>
          <w:noProof/>
        </w:rPr>
        <w:drawing>
          <wp:inline distT="0" distB="0" distL="0" distR="0" wp14:anchorId="06296D90" wp14:editId="1EF6803F">
            <wp:extent cx="5612130" cy="22047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04720"/>
                    </a:xfrm>
                    <a:prstGeom prst="rect">
                      <a:avLst/>
                    </a:prstGeom>
                  </pic:spPr>
                </pic:pic>
              </a:graphicData>
            </a:graphic>
          </wp:inline>
        </w:drawing>
      </w:r>
    </w:p>
    <w:p w14:paraId="585AFA4C" w14:textId="4AD2903A" w:rsidR="008F7B3C" w:rsidRDefault="0069144C" w:rsidP="0069144C">
      <w:pPr>
        <w:pStyle w:val="Prrafodelista"/>
        <w:numPr>
          <w:ilvl w:val="0"/>
          <w:numId w:val="1"/>
        </w:numPr>
      </w:pPr>
      <w:r>
        <w:t>En el caso de la eliminación se agregan las siguientes líneas</w:t>
      </w:r>
    </w:p>
    <w:p w14:paraId="2857D3E0" w14:textId="58124EBC" w:rsidR="0069144C" w:rsidRPr="0069144C" w:rsidRDefault="0069144C" w:rsidP="0069144C">
      <w:pPr>
        <w:pStyle w:val="Prrafodelista"/>
        <w:numPr>
          <w:ilvl w:val="1"/>
          <w:numId w:val="1"/>
        </w:numPr>
        <w:rPr>
          <w:rStyle w:val="CdigoHTML"/>
          <w:rFonts w:asciiTheme="minorHAnsi" w:eastAsiaTheme="minorHAnsi" w:hAnsiTheme="minorHAnsi" w:cstheme="minorBidi"/>
          <w:sz w:val="22"/>
          <w:szCs w:val="22"/>
        </w:rPr>
      </w:pPr>
      <w:r>
        <w:rPr>
          <w:rStyle w:val="CdigoHTML"/>
          <w:rFonts w:eastAsiaTheme="minorHAnsi"/>
        </w:rPr>
        <w:t xml:space="preserve">DELETE /&lt;nombre del </w:t>
      </w:r>
      <w:proofErr w:type="spellStart"/>
      <w:r>
        <w:rPr>
          <w:rStyle w:val="CdigoHTML"/>
          <w:rFonts w:eastAsiaTheme="minorHAnsi"/>
        </w:rPr>
        <w:t>indice</w:t>
      </w:r>
      <w:proofErr w:type="spellEnd"/>
      <w:r>
        <w:rPr>
          <w:rStyle w:val="CdigoHTML"/>
          <w:rFonts w:eastAsiaTheme="minorHAnsi"/>
        </w:rPr>
        <w:t>&gt;/_</w:t>
      </w:r>
      <w:proofErr w:type="spellStart"/>
      <w:r>
        <w:rPr>
          <w:rStyle w:val="CdigoHTML"/>
          <w:rFonts w:eastAsiaTheme="minorHAnsi"/>
        </w:rPr>
        <w:t>doc</w:t>
      </w:r>
      <w:proofErr w:type="spellEnd"/>
      <w:r>
        <w:rPr>
          <w:rStyle w:val="CdigoHTML"/>
          <w:rFonts w:eastAsiaTheme="minorHAnsi"/>
        </w:rPr>
        <w:t>/&lt;identificador del documento&gt;</w:t>
      </w:r>
    </w:p>
    <w:p w14:paraId="516358B0" w14:textId="16CE8844" w:rsidR="0069144C" w:rsidRDefault="0069144C" w:rsidP="0069144C">
      <w:pPr>
        <w:ind w:left="708"/>
      </w:pPr>
      <w:r>
        <w:t>En este caso de no encontrar el documento nos indicara que el registro no fue encontrado.</w:t>
      </w:r>
    </w:p>
    <w:p w14:paraId="0C4E5B51" w14:textId="091DD5F3" w:rsidR="0069144C" w:rsidRDefault="0069144C" w:rsidP="0069144C">
      <w:pPr>
        <w:jc w:val="center"/>
      </w:pPr>
      <w:r w:rsidRPr="0069144C">
        <w:rPr>
          <w:noProof/>
        </w:rPr>
        <w:drawing>
          <wp:inline distT="0" distB="0" distL="0" distR="0" wp14:anchorId="46E46EF2" wp14:editId="23442A77">
            <wp:extent cx="5612130" cy="22117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11705"/>
                    </a:xfrm>
                    <a:prstGeom prst="rect">
                      <a:avLst/>
                    </a:prstGeom>
                  </pic:spPr>
                </pic:pic>
              </a:graphicData>
            </a:graphic>
          </wp:inline>
        </w:drawing>
      </w:r>
    </w:p>
    <w:p w14:paraId="58A58007" w14:textId="0A7276C6" w:rsidR="0069144C" w:rsidRDefault="0069144C" w:rsidP="0069144C">
      <w:pPr>
        <w:pStyle w:val="Prrafodelista"/>
        <w:numPr>
          <w:ilvl w:val="0"/>
          <w:numId w:val="1"/>
        </w:numPr>
      </w:pPr>
      <w:r>
        <w:lastRenderedPageBreak/>
        <w:t xml:space="preserve">Por </w:t>
      </w:r>
      <w:proofErr w:type="gramStart"/>
      <w:r w:rsidR="00D40767">
        <w:t>último</w:t>
      </w:r>
      <w:proofErr w:type="gramEnd"/>
      <w:r>
        <w:t xml:space="preserve"> para obtener todos los registros en el índice usamos las siguientes líneas</w:t>
      </w:r>
    </w:p>
    <w:p w14:paraId="662700DD" w14:textId="093AF62B" w:rsidR="0069144C" w:rsidRDefault="0069144C" w:rsidP="0069144C">
      <w:pPr>
        <w:pStyle w:val="Prrafodelista"/>
        <w:numPr>
          <w:ilvl w:val="1"/>
          <w:numId w:val="1"/>
        </w:numPr>
      </w:pPr>
      <w:r w:rsidRPr="0069144C">
        <w:t xml:space="preserve">GET </w:t>
      </w:r>
      <w:r w:rsidR="00D40767">
        <w:rPr>
          <w:rStyle w:val="CdigoHTML"/>
          <w:rFonts w:eastAsiaTheme="minorHAnsi"/>
        </w:rPr>
        <w:t xml:space="preserve">/&lt;nombre del </w:t>
      </w:r>
      <w:proofErr w:type="spellStart"/>
      <w:r w:rsidR="00D40767">
        <w:rPr>
          <w:rStyle w:val="CdigoHTML"/>
          <w:rFonts w:eastAsiaTheme="minorHAnsi"/>
        </w:rPr>
        <w:t>indice</w:t>
      </w:r>
      <w:proofErr w:type="spellEnd"/>
      <w:r w:rsidR="00D40767">
        <w:rPr>
          <w:rStyle w:val="CdigoHTML"/>
          <w:rFonts w:eastAsiaTheme="minorHAnsi"/>
        </w:rPr>
        <w:t>&gt;</w:t>
      </w:r>
      <w:r w:rsidRPr="0069144C">
        <w:t>/_</w:t>
      </w:r>
      <w:proofErr w:type="spellStart"/>
      <w:r w:rsidRPr="0069144C">
        <w:t>search</w:t>
      </w:r>
      <w:proofErr w:type="spellEnd"/>
    </w:p>
    <w:p w14:paraId="360280B3" w14:textId="2A3D8045" w:rsidR="00D40767" w:rsidRPr="00EF4D1D" w:rsidRDefault="00D40767" w:rsidP="00D40767">
      <w:r w:rsidRPr="00D40767">
        <w:rPr>
          <w:noProof/>
          <w:u w:val="single"/>
        </w:rPr>
        <w:drawing>
          <wp:inline distT="0" distB="0" distL="0" distR="0" wp14:anchorId="146EACB6" wp14:editId="35B3D763">
            <wp:extent cx="5612130" cy="382397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823970"/>
                    </a:xfrm>
                    <a:prstGeom prst="rect">
                      <a:avLst/>
                    </a:prstGeom>
                  </pic:spPr>
                </pic:pic>
              </a:graphicData>
            </a:graphic>
          </wp:inline>
        </w:drawing>
      </w:r>
    </w:p>
    <w:p w14:paraId="67566081" w14:textId="3AC1998F" w:rsidR="00686E57" w:rsidRDefault="00686E57" w:rsidP="00686E57"/>
    <w:p w14:paraId="302CCD0E" w14:textId="41C35E37" w:rsidR="00E70EE0" w:rsidRDefault="00E70EE0" w:rsidP="00686E57"/>
    <w:p w14:paraId="7F022C6F" w14:textId="116F90F8" w:rsidR="00E70EE0" w:rsidRDefault="00E70EE0" w:rsidP="00686E57"/>
    <w:p w14:paraId="00192A47" w14:textId="60779166" w:rsidR="00E70EE0" w:rsidRDefault="00E70EE0" w:rsidP="00686E57"/>
    <w:p w14:paraId="6611EB51" w14:textId="587D742A" w:rsidR="00E70EE0" w:rsidRDefault="00E70EE0" w:rsidP="00686E57"/>
    <w:p w14:paraId="5FDE651E" w14:textId="71DA2562" w:rsidR="00E70EE0" w:rsidRDefault="00E70EE0" w:rsidP="00686E57"/>
    <w:p w14:paraId="58D9199C" w14:textId="1BB85D00" w:rsidR="00E70EE0" w:rsidRDefault="00E70EE0" w:rsidP="00686E57"/>
    <w:p w14:paraId="0AD48EFD" w14:textId="177E260D" w:rsidR="00E70EE0" w:rsidRDefault="00E70EE0" w:rsidP="00686E57"/>
    <w:p w14:paraId="5D8685A8" w14:textId="0CC25C12" w:rsidR="00E70EE0" w:rsidRDefault="00E70EE0" w:rsidP="00686E57"/>
    <w:p w14:paraId="1752D072" w14:textId="5F1357D7" w:rsidR="00E70EE0" w:rsidRDefault="00E70EE0" w:rsidP="00686E57"/>
    <w:p w14:paraId="041DB651" w14:textId="02E7E16D" w:rsidR="00E70EE0" w:rsidRDefault="00E70EE0" w:rsidP="00686E57"/>
    <w:p w14:paraId="2DF093DB" w14:textId="0164FE52" w:rsidR="00E70EE0" w:rsidRDefault="00E70EE0" w:rsidP="00686E57"/>
    <w:p w14:paraId="1A7D4763" w14:textId="53287243" w:rsidR="00E70EE0" w:rsidRDefault="00E70EE0" w:rsidP="00686E57"/>
    <w:p w14:paraId="51B45CC0" w14:textId="56FF1013" w:rsidR="00E70EE0" w:rsidRDefault="00E70EE0" w:rsidP="00E70EE0">
      <w:pPr>
        <w:jc w:val="center"/>
      </w:pPr>
      <w:r>
        <w:lastRenderedPageBreak/>
        <w:t>API REST</w:t>
      </w:r>
    </w:p>
    <w:p w14:paraId="12188212" w14:textId="5142A5DC" w:rsidR="00E70EE0" w:rsidRDefault="00E70EE0" w:rsidP="00E70EE0">
      <w:pPr>
        <w:jc w:val="center"/>
      </w:pPr>
    </w:p>
    <w:p w14:paraId="04E1C10B" w14:textId="0C4DF7A1" w:rsidR="00E70EE0" w:rsidRDefault="00E70EE0" w:rsidP="00123133">
      <w:pPr>
        <w:jc w:val="both"/>
      </w:pPr>
      <w:r>
        <w:t xml:space="preserve">Para la creación del API </w:t>
      </w:r>
      <w:proofErr w:type="spellStart"/>
      <w:r>
        <w:t>Rest</w:t>
      </w:r>
      <w:proofErr w:type="spellEnd"/>
      <w:r>
        <w:t xml:space="preserve"> se decidió realizarlo con el lenguaje Java </w:t>
      </w:r>
      <w:r w:rsidR="00123133">
        <w:t xml:space="preserve">y la infraestructura de </w:t>
      </w:r>
      <w:proofErr w:type="spellStart"/>
      <w:r w:rsidR="00123133">
        <w:t>SpringBoot</w:t>
      </w:r>
      <w:proofErr w:type="spellEnd"/>
      <w:r w:rsidR="00123133">
        <w:t xml:space="preserve">. Se planteo la necesidad de un registro de los usuarios que realizaban cambios en las reglas de descuento de una automotriz, específicamente que se pudiera realizar la creación de registros, actualización, eliminación y obtención de la bitácora de movimientos. </w:t>
      </w:r>
    </w:p>
    <w:p w14:paraId="2621872C" w14:textId="703C42FB" w:rsidR="00123133" w:rsidRDefault="00123133" w:rsidP="00123133">
      <w:pPr>
        <w:jc w:val="both"/>
      </w:pPr>
      <w:r>
        <w:t xml:space="preserve">Para este caso se </w:t>
      </w:r>
      <w:proofErr w:type="spellStart"/>
      <w:r>
        <w:t>realizo</w:t>
      </w:r>
      <w:proofErr w:type="spellEnd"/>
      <w:r>
        <w:t xml:space="preserve"> estas operaciones simulando dicha actividad, es decir que si en algún momento se requiere terminar esta funcionalidad es funcional, tendrá que adaptarse a la funcionalidad completa, pero de momento únicamente cumple con el CRUD básico solicitado.</w:t>
      </w:r>
    </w:p>
    <w:p w14:paraId="149DC069" w14:textId="77777777" w:rsidR="00691ADB" w:rsidRDefault="00691ADB" w:rsidP="00123133">
      <w:pPr>
        <w:jc w:val="both"/>
      </w:pPr>
      <w:r>
        <w:t xml:space="preserve">El proyecto con </w:t>
      </w:r>
      <w:proofErr w:type="spellStart"/>
      <w:r>
        <w:t>spring</w:t>
      </w:r>
      <w:proofErr w:type="spellEnd"/>
      <w:r>
        <w:t xml:space="preserve"> cuenta con la siguiente estructura: </w:t>
      </w:r>
    </w:p>
    <w:p w14:paraId="68ACB50E" w14:textId="77777777" w:rsidR="00691ADB" w:rsidRDefault="00691ADB" w:rsidP="00691ADB">
      <w:pPr>
        <w:pStyle w:val="Prrafodelista"/>
        <w:numPr>
          <w:ilvl w:val="0"/>
          <w:numId w:val="3"/>
        </w:numPr>
        <w:jc w:val="both"/>
      </w:pPr>
      <w:r>
        <w:t xml:space="preserve">una clase </w:t>
      </w:r>
      <w:proofErr w:type="spellStart"/>
      <w:r>
        <w:t>main</w:t>
      </w:r>
      <w:proofErr w:type="spellEnd"/>
      <w:r>
        <w:t xml:space="preserve"> que es la que inicializa el API</w:t>
      </w:r>
    </w:p>
    <w:p w14:paraId="52E27871" w14:textId="5036301C" w:rsidR="00691ADB" w:rsidRDefault="00691ADB" w:rsidP="00691ADB">
      <w:pPr>
        <w:pStyle w:val="Prrafodelista"/>
        <w:numPr>
          <w:ilvl w:val="0"/>
          <w:numId w:val="3"/>
        </w:numPr>
        <w:jc w:val="both"/>
      </w:pPr>
      <w:r>
        <w:t xml:space="preserve">cuenta con un paquete de archivos </w:t>
      </w:r>
      <w:proofErr w:type="spellStart"/>
      <w:r>
        <w:t>commons</w:t>
      </w:r>
      <w:proofErr w:type="spellEnd"/>
      <w:r>
        <w:t xml:space="preserve"> que son clases genéricas de un </w:t>
      </w:r>
      <w:proofErr w:type="spellStart"/>
      <w:r>
        <w:t>crud</w:t>
      </w:r>
      <w:proofErr w:type="spellEnd"/>
      <w:r>
        <w:t xml:space="preserve"> básico, esto se realizo de esta manera ya que si quisiéramos hacer un CRUD básico de otra actividad únicamente tendríamos que hacer referencia a estas clases. </w:t>
      </w:r>
    </w:p>
    <w:p w14:paraId="49E07B90" w14:textId="5F8DB04E" w:rsidR="00691ADB" w:rsidRDefault="00691ADB" w:rsidP="00691ADB">
      <w:pPr>
        <w:pStyle w:val="Prrafodelista"/>
        <w:numPr>
          <w:ilvl w:val="0"/>
          <w:numId w:val="3"/>
        </w:numPr>
        <w:jc w:val="both"/>
      </w:pPr>
      <w:r>
        <w:t>Un paquete de controladores en donde tenemos la lógica de las diferentes peticiones.</w:t>
      </w:r>
    </w:p>
    <w:p w14:paraId="59B18B08" w14:textId="22D0F833" w:rsidR="00691ADB" w:rsidRDefault="00691ADB" w:rsidP="00691ADB">
      <w:pPr>
        <w:pStyle w:val="Prrafodelista"/>
        <w:numPr>
          <w:ilvl w:val="0"/>
          <w:numId w:val="3"/>
        </w:numPr>
        <w:jc w:val="both"/>
      </w:pPr>
      <w:r>
        <w:t xml:space="preserve">Un paquete de archivos </w:t>
      </w:r>
      <w:proofErr w:type="spellStart"/>
      <w:r>
        <w:t>dao</w:t>
      </w:r>
      <w:proofErr w:type="spellEnd"/>
      <w:r>
        <w:t xml:space="preserve"> que nos dan la interfaz común en la API. </w:t>
      </w:r>
    </w:p>
    <w:p w14:paraId="45CE75EC" w14:textId="352500F4" w:rsidR="00691ADB" w:rsidRDefault="00691ADB" w:rsidP="00691ADB">
      <w:pPr>
        <w:pStyle w:val="Prrafodelista"/>
        <w:numPr>
          <w:ilvl w:val="0"/>
          <w:numId w:val="3"/>
        </w:numPr>
        <w:jc w:val="both"/>
      </w:pPr>
      <w:r>
        <w:t xml:space="preserve">Un paquete de modelos donde se define la </w:t>
      </w:r>
      <w:r w:rsidR="00C66B38">
        <w:t>representación de nuestros campos, es decir las variables y tipos de datos que se enviaran o retornaran del mismo.</w:t>
      </w:r>
    </w:p>
    <w:p w14:paraId="50447BDE" w14:textId="371D6372" w:rsidR="00C66B38" w:rsidRDefault="00C66B38" w:rsidP="00C66B38">
      <w:pPr>
        <w:pStyle w:val="Prrafodelista"/>
        <w:numPr>
          <w:ilvl w:val="0"/>
          <w:numId w:val="3"/>
        </w:numPr>
        <w:jc w:val="both"/>
      </w:pPr>
      <w:r>
        <w:t>Para la parte de la vista se implementa dos archivos que son dos vistas una que muestra dos datos existentes y otra que genera o altera los datos. Estas vistas si realizan con las librerías de Bootstrap.</w:t>
      </w:r>
    </w:p>
    <w:p w14:paraId="33DF817B" w14:textId="491997A2" w:rsidR="00C66B38" w:rsidRDefault="00C66B38" w:rsidP="00C66B38">
      <w:pPr>
        <w:pStyle w:val="Prrafodelista"/>
        <w:numPr>
          <w:ilvl w:val="0"/>
          <w:numId w:val="3"/>
        </w:numPr>
        <w:jc w:val="both"/>
      </w:pPr>
      <w:r>
        <w:t xml:space="preserve">Finalmente tenemos el </w:t>
      </w:r>
      <w:proofErr w:type="spellStart"/>
      <w:proofErr w:type="gramStart"/>
      <w:r>
        <w:t>application.properties</w:t>
      </w:r>
      <w:proofErr w:type="spellEnd"/>
      <w:proofErr w:type="gramEnd"/>
      <w:r>
        <w:t>, este archivo nos apoya para realizar la conexión ya sea a la Base de datos o en este caso a los índices que creamos anteriormente.</w:t>
      </w:r>
    </w:p>
    <w:p w14:paraId="10535A83" w14:textId="71F6EB0C" w:rsidR="00C66B38" w:rsidRDefault="00BB15EA" w:rsidP="00BB15EA">
      <w:pPr>
        <w:jc w:val="center"/>
      </w:pPr>
      <w:r>
        <w:rPr>
          <w:noProof/>
        </w:rPr>
        <w:lastRenderedPageBreak/>
        <w:drawing>
          <wp:inline distT="0" distB="0" distL="0" distR="0" wp14:anchorId="28A42964" wp14:editId="3CD4A8E3">
            <wp:extent cx="2453289" cy="3749040"/>
            <wp:effectExtent l="0" t="0" r="444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0792" cy="3760506"/>
                    </a:xfrm>
                    <a:prstGeom prst="rect">
                      <a:avLst/>
                    </a:prstGeom>
                  </pic:spPr>
                </pic:pic>
              </a:graphicData>
            </a:graphic>
          </wp:inline>
        </w:drawing>
      </w:r>
    </w:p>
    <w:p w14:paraId="6DF13BAC" w14:textId="5A8B1A09" w:rsidR="00806DEF" w:rsidRDefault="00C66B38" w:rsidP="00806DEF">
      <w:pPr>
        <w:autoSpaceDE w:val="0"/>
        <w:autoSpaceDN w:val="0"/>
        <w:adjustRightInd w:val="0"/>
        <w:spacing w:after="0" w:line="240" w:lineRule="auto"/>
        <w:rPr>
          <w:rFonts w:ascii="Consolas" w:hAnsi="Consolas" w:cs="Consolas"/>
          <w:sz w:val="20"/>
          <w:szCs w:val="20"/>
        </w:rPr>
      </w:pPr>
      <w:r>
        <w:t xml:space="preserve">Para la creación del </w:t>
      </w:r>
      <w:r w:rsidR="00806DEF">
        <w:t xml:space="preserve">contenedor se crea el archivo </w:t>
      </w:r>
      <w:proofErr w:type="spellStart"/>
      <w:r w:rsidR="00806DEF">
        <w:t>Dockerfile</w:t>
      </w:r>
      <w:proofErr w:type="spellEnd"/>
      <w:r w:rsidR="00806DEF">
        <w:t xml:space="preserve"> donde se agregan las siguientes sentencias:</w:t>
      </w:r>
      <w:r w:rsidR="00806DEF" w:rsidRPr="00806DEF">
        <w:rPr>
          <w:rFonts w:ascii="Consolas" w:hAnsi="Consolas" w:cs="Consolas"/>
          <w:sz w:val="20"/>
          <w:szCs w:val="20"/>
        </w:rPr>
        <w:t xml:space="preserve"> </w:t>
      </w:r>
    </w:p>
    <w:p w14:paraId="7C3E0825" w14:textId="2584AD18" w:rsidR="00806DEF" w:rsidRPr="00806DEF" w:rsidRDefault="00806DEF" w:rsidP="00806DEF">
      <w:pPr>
        <w:autoSpaceDE w:val="0"/>
        <w:autoSpaceDN w:val="0"/>
        <w:adjustRightInd w:val="0"/>
        <w:spacing w:after="0" w:line="240" w:lineRule="auto"/>
        <w:rPr>
          <w:rFonts w:ascii="Consolas" w:hAnsi="Consolas" w:cs="Consolas"/>
          <w:color w:val="0070C0"/>
          <w:sz w:val="20"/>
          <w:szCs w:val="20"/>
        </w:rPr>
      </w:pPr>
      <w:r w:rsidRPr="00806DEF">
        <w:rPr>
          <w:rFonts w:ascii="Consolas" w:hAnsi="Consolas" w:cs="Consolas"/>
          <w:color w:val="0070C0"/>
          <w:sz w:val="20"/>
          <w:szCs w:val="20"/>
        </w:rPr>
        <w:t xml:space="preserve">FROM </w:t>
      </w:r>
      <w:r w:rsidRPr="00806DEF">
        <w:rPr>
          <w:rFonts w:ascii="Consolas" w:hAnsi="Consolas" w:cs="Consolas"/>
          <w:color w:val="0070C0"/>
          <w:sz w:val="20"/>
          <w:szCs w:val="20"/>
          <w:u w:val="single"/>
        </w:rPr>
        <w:t>openjdk</w:t>
      </w:r>
      <w:r w:rsidRPr="00806DEF">
        <w:rPr>
          <w:rFonts w:ascii="Consolas" w:hAnsi="Consolas" w:cs="Consolas"/>
          <w:color w:val="0070C0"/>
          <w:sz w:val="20"/>
          <w:szCs w:val="20"/>
        </w:rPr>
        <w:t>:8-</w:t>
      </w:r>
      <w:r w:rsidRPr="00806DEF">
        <w:rPr>
          <w:rFonts w:ascii="Consolas" w:hAnsi="Consolas" w:cs="Consolas"/>
          <w:color w:val="0070C0"/>
          <w:sz w:val="20"/>
          <w:szCs w:val="20"/>
          <w:u w:val="single"/>
        </w:rPr>
        <w:t>jdk</w:t>
      </w:r>
      <w:r w:rsidRPr="00806DEF">
        <w:rPr>
          <w:rFonts w:ascii="Consolas" w:hAnsi="Consolas" w:cs="Consolas"/>
          <w:color w:val="0070C0"/>
          <w:sz w:val="20"/>
          <w:szCs w:val="20"/>
        </w:rPr>
        <w:t>-alpine</w:t>
      </w:r>
    </w:p>
    <w:p w14:paraId="72CB63C2" w14:textId="77777777" w:rsidR="00806DEF" w:rsidRPr="00806DEF" w:rsidRDefault="00806DEF" w:rsidP="00806DEF">
      <w:pPr>
        <w:autoSpaceDE w:val="0"/>
        <w:autoSpaceDN w:val="0"/>
        <w:adjustRightInd w:val="0"/>
        <w:spacing w:after="0" w:line="240" w:lineRule="auto"/>
        <w:rPr>
          <w:rFonts w:ascii="Consolas" w:hAnsi="Consolas" w:cs="Consolas"/>
          <w:color w:val="0070C0"/>
          <w:sz w:val="20"/>
          <w:szCs w:val="20"/>
          <w:lang w:val="en-US"/>
        </w:rPr>
      </w:pPr>
      <w:r w:rsidRPr="00806DEF">
        <w:rPr>
          <w:rFonts w:ascii="Consolas" w:hAnsi="Consolas" w:cs="Consolas"/>
          <w:color w:val="0070C0"/>
          <w:sz w:val="20"/>
          <w:szCs w:val="20"/>
          <w:lang w:val="en-US"/>
        </w:rPr>
        <w:t>VOLUME /</w:t>
      </w:r>
      <w:proofErr w:type="spellStart"/>
      <w:r w:rsidRPr="00806DEF">
        <w:rPr>
          <w:rFonts w:ascii="Consolas" w:hAnsi="Consolas" w:cs="Consolas"/>
          <w:color w:val="0070C0"/>
          <w:sz w:val="20"/>
          <w:szCs w:val="20"/>
          <w:u w:val="single"/>
          <w:lang w:val="en-US"/>
        </w:rPr>
        <w:t>tmp</w:t>
      </w:r>
      <w:proofErr w:type="spellEnd"/>
    </w:p>
    <w:p w14:paraId="7FBEEE1A" w14:textId="77777777" w:rsidR="00806DEF" w:rsidRPr="00806DEF" w:rsidRDefault="00806DEF" w:rsidP="00806DEF">
      <w:pPr>
        <w:autoSpaceDE w:val="0"/>
        <w:autoSpaceDN w:val="0"/>
        <w:adjustRightInd w:val="0"/>
        <w:spacing w:after="0" w:line="240" w:lineRule="auto"/>
        <w:rPr>
          <w:rFonts w:ascii="Consolas" w:hAnsi="Consolas" w:cs="Consolas"/>
          <w:color w:val="0070C0"/>
          <w:sz w:val="20"/>
          <w:szCs w:val="20"/>
          <w:lang w:val="en-US"/>
        </w:rPr>
      </w:pPr>
      <w:r w:rsidRPr="00806DEF">
        <w:rPr>
          <w:rFonts w:ascii="Consolas" w:hAnsi="Consolas" w:cs="Consolas"/>
          <w:color w:val="0070C0"/>
          <w:sz w:val="20"/>
          <w:szCs w:val="20"/>
          <w:lang w:val="en-US"/>
        </w:rPr>
        <w:t>EXPOSE 8080</w:t>
      </w:r>
    </w:p>
    <w:p w14:paraId="5AC1598C" w14:textId="3752A301" w:rsidR="00806DEF" w:rsidRPr="00806DEF" w:rsidRDefault="00806DEF" w:rsidP="00806DEF">
      <w:pPr>
        <w:autoSpaceDE w:val="0"/>
        <w:autoSpaceDN w:val="0"/>
        <w:adjustRightInd w:val="0"/>
        <w:spacing w:after="0" w:line="240" w:lineRule="auto"/>
        <w:rPr>
          <w:rFonts w:ascii="Consolas" w:hAnsi="Consolas" w:cs="Consolas"/>
          <w:color w:val="0070C0"/>
          <w:sz w:val="20"/>
          <w:szCs w:val="20"/>
          <w:lang w:val="en-US"/>
        </w:rPr>
      </w:pPr>
      <w:r w:rsidRPr="00806DEF">
        <w:rPr>
          <w:rFonts w:ascii="Consolas" w:hAnsi="Consolas" w:cs="Consolas"/>
          <w:color w:val="0070C0"/>
          <w:sz w:val="20"/>
          <w:szCs w:val="20"/>
          <w:lang w:val="en-US"/>
        </w:rPr>
        <w:t>ARG JAR_FILE=</w:t>
      </w:r>
      <w:r w:rsidR="00BB15EA">
        <w:rPr>
          <w:rFonts w:ascii="Consolas" w:hAnsi="Consolas" w:cs="Consolas"/>
          <w:color w:val="0070C0"/>
          <w:sz w:val="20"/>
          <w:szCs w:val="20"/>
          <w:lang w:val="en-US"/>
        </w:rPr>
        <w:t>/target</w:t>
      </w:r>
      <w:r w:rsidRPr="00806DEF">
        <w:rPr>
          <w:rFonts w:ascii="Consolas" w:hAnsi="Consolas" w:cs="Consolas"/>
          <w:color w:val="0070C0"/>
          <w:sz w:val="20"/>
          <w:szCs w:val="20"/>
          <w:lang w:val="en-US"/>
        </w:rPr>
        <w:t>/automotriz_sps-0.0.1-SNAPSHOT.jar</w:t>
      </w:r>
    </w:p>
    <w:p w14:paraId="469544AC" w14:textId="77777777" w:rsidR="00806DEF" w:rsidRPr="00806DEF" w:rsidRDefault="00806DEF" w:rsidP="00806DEF">
      <w:pPr>
        <w:autoSpaceDE w:val="0"/>
        <w:autoSpaceDN w:val="0"/>
        <w:adjustRightInd w:val="0"/>
        <w:spacing w:after="0" w:line="240" w:lineRule="auto"/>
        <w:rPr>
          <w:rFonts w:ascii="Consolas" w:hAnsi="Consolas" w:cs="Consolas"/>
          <w:color w:val="0070C0"/>
          <w:sz w:val="20"/>
          <w:szCs w:val="20"/>
        </w:rPr>
      </w:pPr>
      <w:r w:rsidRPr="00806DEF">
        <w:rPr>
          <w:rFonts w:ascii="Consolas" w:hAnsi="Consolas" w:cs="Consolas"/>
          <w:color w:val="0070C0"/>
          <w:sz w:val="20"/>
          <w:szCs w:val="20"/>
        </w:rPr>
        <w:t>ADD ${JAR_FILE} app.jar</w:t>
      </w:r>
    </w:p>
    <w:p w14:paraId="44EAF65B" w14:textId="67785B24" w:rsidR="00C66B38" w:rsidRPr="00806DEF" w:rsidRDefault="00806DEF" w:rsidP="00806DEF">
      <w:pPr>
        <w:jc w:val="both"/>
        <w:rPr>
          <w:color w:val="0070C0"/>
          <w:lang w:val="en-US"/>
        </w:rPr>
      </w:pPr>
      <w:r w:rsidRPr="00806DEF">
        <w:rPr>
          <w:rFonts w:ascii="Consolas" w:hAnsi="Consolas" w:cs="Consolas"/>
          <w:color w:val="0070C0"/>
          <w:sz w:val="20"/>
          <w:szCs w:val="20"/>
          <w:lang w:val="en-US"/>
        </w:rPr>
        <w:t>ENTRYPOINT ["java","-Djava.security.egd=file:/</w:t>
      </w:r>
      <w:r w:rsidRPr="00806DEF">
        <w:rPr>
          <w:rFonts w:ascii="Consolas" w:hAnsi="Consolas" w:cs="Consolas"/>
          <w:color w:val="0070C0"/>
          <w:sz w:val="20"/>
          <w:szCs w:val="20"/>
          <w:u w:val="single"/>
          <w:lang w:val="en-US"/>
        </w:rPr>
        <w:t>dev</w:t>
      </w:r>
      <w:r w:rsidRPr="00806DEF">
        <w:rPr>
          <w:rFonts w:ascii="Consolas" w:hAnsi="Consolas" w:cs="Consolas"/>
          <w:color w:val="0070C0"/>
          <w:sz w:val="20"/>
          <w:szCs w:val="20"/>
          <w:lang w:val="en-US"/>
        </w:rPr>
        <w:t>/./</w:t>
      </w:r>
      <w:r w:rsidRPr="00806DEF">
        <w:rPr>
          <w:rFonts w:ascii="Consolas" w:hAnsi="Consolas" w:cs="Consolas"/>
          <w:color w:val="0070C0"/>
          <w:sz w:val="20"/>
          <w:szCs w:val="20"/>
          <w:u w:val="single"/>
          <w:lang w:val="en-US"/>
        </w:rPr>
        <w:t>urandom</w:t>
      </w:r>
      <w:r w:rsidRPr="00806DEF">
        <w:rPr>
          <w:rFonts w:ascii="Consolas" w:hAnsi="Consolas" w:cs="Consolas"/>
          <w:color w:val="0070C0"/>
          <w:sz w:val="20"/>
          <w:szCs w:val="20"/>
          <w:lang w:val="en-US"/>
        </w:rPr>
        <w:t>","-jar","/app.jar"]</w:t>
      </w:r>
    </w:p>
    <w:p w14:paraId="6B5DD340" w14:textId="6FABE79D" w:rsidR="00806DEF" w:rsidRDefault="00806DEF" w:rsidP="00C66B38">
      <w:pPr>
        <w:jc w:val="both"/>
      </w:pPr>
      <w:r w:rsidRPr="00806DEF">
        <w:t>Ya que para el c</w:t>
      </w:r>
      <w:r>
        <w:t>ontenedor se necesita el archivo .</w:t>
      </w:r>
      <w:proofErr w:type="spellStart"/>
      <w:r>
        <w:t>jar</w:t>
      </w:r>
      <w:proofErr w:type="spellEnd"/>
      <w:r>
        <w:t xml:space="preserve"> del api se crea </w:t>
      </w:r>
      <w:r w:rsidR="00BB15EA">
        <w:t>mediante</w:t>
      </w:r>
      <w:r>
        <w:t xml:space="preserve"> la herramienta dando clic derecho sobre el proyecto y seleccionando Maven </w:t>
      </w:r>
      <w:proofErr w:type="spellStart"/>
      <w:r>
        <w:t>install</w:t>
      </w:r>
      <w:proofErr w:type="spellEnd"/>
      <w:r>
        <w:t xml:space="preserve">. </w:t>
      </w:r>
    </w:p>
    <w:p w14:paraId="2C03EB80" w14:textId="5A0DE603" w:rsidR="00123133" w:rsidRDefault="00BB15EA" w:rsidP="00BB15EA">
      <w:pPr>
        <w:tabs>
          <w:tab w:val="left" w:pos="2880"/>
        </w:tabs>
        <w:jc w:val="both"/>
      </w:pPr>
      <w:r>
        <w:t>Para construir el contenedor en la consola se ingresan los siguientes comandos:</w:t>
      </w:r>
    </w:p>
    <w:p w14:paraId="0A4F002C" w14:textId="650C873B" w:rsidR="00BB15EA" w:rsidRDefault="00BB15EA" w:rsidP="00BB15EA">
      <w:pPr>
        <w:autoSpaceDE w:val="0"/>
        <w:autoSpaceDN w:val="0"/>
        <w:adjustRightInd w:val="0"/>
        <w:spacing w:after="0" w:line="240" w:lineRule="auto"/>
        <w:rPr>
          <w:rFonts w:asciiTheme="majorHAnsi" w:hAnsiTheme="majorHAnsi" w:cstheme="majorHAnsi"/>
          <w:b/>
          <w:bCs/>
          <w:color w:val="0070C0"/>
          <w:lang w:val="en-US"/>
        </w:rPr>
      </w:pPr>
      <w:r w:rsidRPr="00BB15EA">
        <w:rPr>
          <w:rFonts w:asciiTheme="majorHAnsi" w:hAnsiTheme="majorHAnsi" w:cstheme="majorHAnsi"/>
          <w:b/>
          <w:bCs/>
          <w:color w:val="0070C0"/>
          <w:lang w:val="en-US"/>
        </w:rPr>
        <w:t xml:space="preserve">docker build -t </w:t>
      </w:r>
      <w:proofErr w:type="spellStart"/>
      <w:r w:rsidRPr="00BB15EA">
        <w:rPr>
          <w:rFonts w:asciiTheme="majorHAnsi" w:hAnsiTheme="majorHAnsi" w:cstheme="majorHAnsi"/>
          <w:b/>
          <w:bCs/>
          <w:color w:val="0070C0"/>
          <w:lang w:val="en-US"/>
        </w:rPr>
        <w:t>automotriz_</w:t>
      </w:r>
      <w:proofErr w:type="gramStart"/>
      <w:r w:rsidRPr="00BB15EA">
        <w:rPr>
          <w:rFonts w:asciiTheme="majorHAnsi" w:hAnsiTheme="majorHAnsi" w:cstheme="majorHAnsi"/>
          <w:b/>
          <w:bCs/>
          <w:color w:val="0070C0"/>
          <w:lang w:val="en-US"/>
        </w:rPr>
        <w:t>sps</w:t>
      </w:r>
      <w:proofErr w:type="spellEnd"/>
      <w:r w:rsidRPr="00BB15EA">
        <w:rPr>
          <w:rFonts w:asciiTheme="majorHAnsi" w:hAnsiTheme="majorHAnsi" w:cstheme="majorHAnsi"/>
          <w:b/>
          <w:bCs/>
          <w:color w:val="0070C0"/>
          <w:lang w:val="en-US"/>
        </w:rPr>
        <w:t xml:space="preserve"> .</w:t>
      </w:r>
      <w:proofErr w:type="gramEnd"/>
    </w:p>
    <w:p w14:paraId="2CACCEDB" w14:textId="7C887B06" w:rsidR="00BB15EA" w:rsidRDefault="00BB15EA" w:rsidP="00BB15EA">
      <w:pPr>
        <w:autoSpaceDE w:val="0"/>
        <w:autoSpaceDN w:val="0"/>
        <w:adjustRightInd w:val="0"/>
        <w:spacing w:after="0" w:line="240" w:lineRule="auto"/>
        <w:rPr>
          <w:rFonts w:asciiTheme="majorHAnsi" w:hAnsiTheme="majorHAnsi" w:cstheme="majorHAnsi"/>
          <w:b/>
          <w:bCs/>
          <w:color w:val="0070C0"/>
          <w:lang w:val="en-US"/>
        </w:rPr>
      </w:pPr>
    </w:p>
    <w:p w14:paraId="1AE4A2B9" w14:textId="3211E657" w:rsidR="00BB15EA" w:rsidRPr="00BB15EA" w:rsidRDefault="00BB15EA" w:rsidP="00BB15EA">
      <w:pPr>
        <w:autoSpaceDE w:val="0"/>
        <w:autoSpaceDN w:val="0"/>
        <w:adjustRightInd w:val="0"/>
        <w:spacing w:after="0" w:line="240" w:lineRule="auto"/>
        <w:rPr>
          <w:rFonts w:asciiTheme="majorHAnsi" w:hAnsiTheme="majorHAnsi" w:cstheme="majorHAnsi"/>
        </w:rPr>
      </w:pPr>
      <w:r w:rsidRPr="00BB15EA">
        <w:rPr>
          <w:rFonts w:asciiTheme="majorHAnsi" w:hAnsiTheme="majorHAnsi" w:cstheme="majorHAnsi"/>
        </w:rPr>
        <w:t xml:space="preserve">Posteriormente para comprobar la </w:t>
      </w:r>
      <w:proofErr w:type="spellStart"/>
      <w:r w:rsidRPr="00BB15EA">
        <w:rPr>
          <w:rFonts w:asciiTheme="majorHAnsi" w:hAnsiTheme="majorHAnsi" w:cstheme="majorHAnsi"/>
        </w:rPr>
        <w:t>creacion</w:t>
      </w:r>
      <w:proofErr w:type="spellEnd"/>
      <w:r w:rsidRPr="00BB15EA">
        <w:rPr>
          <w:rFonts w:asciiTheme="majorHAnsi" w:hAnsiTheme="majorHAnsi" w:cstheme="majorHAnsi"/>
        </w:rPr>
        <w:t xml:space="preserve"> se teclea el siguiente comando:</w:t>
      </w:r>
    </w:p>
    <w:p w14:paraId="3639BD77" w14:textId="77777777" w:rsidR="00BB15EA" w:rsidRPr="00BB15EA" w:rsidRDefault="00BB15EA" w:rsidP="00BB15EA">
      <w:pPr>
        <w:autoSpaceDE w:val="0"/>
        <w:autoSpaceDN w:val="0"/>
        <w:adjustRightInd w:val="0"/>
        <w:spacing w:after="0" w:line="240" w:lineRule="auto"/>
        <w:rPr>
          <w:rFonts w:asciiTheme="majorHAnsi" w:hAnsiTheme="majorHAnsi" w:cstheme="majorHAnsi"/>
          <w:b/>
          <w:bCs/>
          <w:color w:val="0070C0"/>
        </w:rPr>
      </w:pPr>
    </w:p>
    <w:p w14:paraId="553E3C39" w14:textId="77777777" w:rsidR="00BB15EA" w:rsidRPr="00BB15EA" w:rsidRDefault="00BB15EA" w:rsidP="00BB15EA">
      <w:pPr>
        <w:autoSpaceDE w:val="0"/>
        <w:autoSpaceDN w:val="0"/>
        <w:adjustRightInd w:val="0"/>
        <w:spacing w:after="0" w:line="240" w:lineRule="auto"/>
        <w:rPr>
          <w:rFonts w:asciiTheme="majorHAnsi" w:hAnsiTheme="majorHAnsi" w:cstheme="majorHAnsi"/>
          <w:b/>
          <w:bCs/>
          <w:color w:val="0070C0"/>
        </w:rPr>
      </w:pPr>
      <w:proofErr w:type="spellStart"/>
      <w:r w:rsidRPr="00BB15EA">
        <w:rPr>
          <w:rFonts w:asciiTheme="majorHAnsi" w:hAnsiTheme="majorHAnsi" w:cstheme="majorHAnsi"/>
          <w:b/>
          <w:bCs/>
          <w:color w:val="0070C0"/>
        </w:rPr>
        <w:t>docker</w:t>
      </w:r>
      <w:proofErr w:type="spellEnd"/>
      <w:r w:rsidRPr="00BB15EA">
        <w:rPr>
          <w:rFonts w:asciiTheme="majorHAnsi" w:hAnsiTheme="majorHAnsi" w:cstheme="majorHAnsi"/>
          <w:b/>
          <w:bCs/>
          <w:color w:val="0070C0"/>
        </w:rPr>
        <w:t xml:space="preserve"> </w:t>
      </w:r>
      <w:proofErr w:type="spellStart"/>
      <w:r w:rsidRPr="00BB15EA">
        <w:rPr>
          <w:rFonts w:asciiTheme="majorHAnsi" w:hAnsiTheme="majorHAnsi" w:cstheme="majorHAnsi"/>
          <w:b/>
          <w:bCs/>
          <w:color w:val="0070C0"/>
        </w:rPr>
        <w:t>images</w:t>
      </w:r>
      <w:proofErr w:type="spellEnd"/>
    </w:p>
    <w:p w14:paraId="4F99453A" w14:textId="77777777" w:rsidR="00BB15EA" w:rsidRPr="00BB15EA" w:rsidRDefault="00BB15EA" w:rsidP="00BB15EA">
      <w:pPr>
        <w:autoSpaceDE w:val="0"/>
        <w:autoSpaceDN w:val="0"/>
        <w:adjustRightInd w:val="0"/>
        <w:spacing w:after="0" w:line="240" w:lineRule="auto"/>
        <w:rPr>
          <w:rFonts w:asciiTheme="majorHAnsi" w:hAnsiTheme="majorHAnsi" w:cstheme="majorHAnsi"/>
          <w:b/>
          <w:bCs/>
          <w:color w:val="0070C0"/>
        </w:rPr>
      </w:pPr>
    </w:p>
    <w:p w14:paraId="5111D5AC" w14:textId="0A552BBB" w:rsidR="00BB15EA" w:rsidRPr="00BB15EA" w:rsidRDefault="00BB15EA" w:rsidP="00BB15EA">
      <w:pPr>
        <w:autoSpaceDE w:val="0"/>
        <w:autoSpaceDN w:val="0"/>
        <w:adjustRightInd w:val="0"/>
        <w:spacing w:after="0" w:line="240" w:lineRule="auto"/>
        <w:rPr>
          <w:rFonts w:asciiTheme="majorHAnsi" w:hAnsiTheme="majorHAnsi" w:cstheme="majorHAnsi"/>
        </w:rPr>
      </w:pPr>
      <w:r w:rsidRPr="00BB15EA">
        <w:rPr>
          <w:rFonts w:asciiTheme="majorHAnsi" w:hAnsiTheme="majorHAnsi" w:cstheme="majorHAnsi"/>
        </w:rPr>
        <w:t>finalmente, para ejecutar el contenedor es con el siguiente comando:</w:t>
      </w:r>
    </w:p>
    <w:p w14:paraId="754A3204" w14:textId="3A6DBD23" w:rsidR="00BB15EA" w:rsidRPr="00BB15EA" w:rsidRDefault="00BB15EA" w:rsidP="00BB15EA">
      <w:pPr>
        <w:autoSpaceDE w:val="0"/>
        <w:autoSpaceDN w:val="0"/>
        <w:adjustRightInd w:val="0"/>
        <w:spacing w:after="0" w:line="240" w:lineRule="auto"/>
        <w:rPr>
          <w:rFonts w:asciiTheme="majorHAnsi" w:hAnsiTheme="majorHAnsi" w:cstheme="majorHAnsi"/>
          <w:b/>
          <w:bCs/>
          <w:color w:val="0070C0"/>
        </w:rPr>
      </w:pPr>
    </w:p>
    <w:p w14:paraId="3FB60C3E" w14:textId="007B5292" w:rsidR="00BB15EA" w:rsidRPr="00BB15EA" w:rsidRDefault="00BB15EA" w:rsidP="00BB15EA">
      <w:pPr>
        <w:autoSpaceDE w:val="0"/>
        <w:autoSpaceDN w:val="0"/>
        <w:adjustRightInd w:val="0"/>
        <w:spacing w:after="0" w:line="240" w:lineRule="auto"/>
        <w:rPr>
          <w:rFonts w:asciiTheme="majorHAnsi" w:hAnsiTheme="majorHAnsi" w:cstheme="majorHAnsi"/>
          <w:b/>
          <w:bCs/>
          <w:color w:val="0070C0"/>
          <w:lang w:val="en-US"/>
        </w:rPr>
      </w:pPr>
      <w:r w:rsidRPr="00BB15EA">
        <w:rPr>
          <w:rFonts w:asciiTheme="majorHAnsi" w:hAnsiTheme="majorHAnsi" w:cstheme="majorHAnsi"/>
          <w:b/>
          <w:bCs/>
          <w:color w:val="0070C0"/>
          <w:lang w:val="en-US"/>
        </w:rPr>
        <w:t xml:space="preserve">docker run -it -p 8080:8090 </w:t>
      </w:r>
      <w:proofErr w:type="spellStart"/>
      <w:r w:rsidRPr="00BB15EA">
        <w:rPr>
          <w:rFonts w:asciiTheme="majorHAnsi" w:hAnsiTheme="majorHAnsi" w:cstheme="majorHAnsi"/>
          <w:b/>
          <w:bCs/>
          <w:color w:val="0070C0"/>
          <w:lang w:val="en-US"/>
        </w:rPr>
        <w:t>automotriz_sps</w:t>
      </w:r>
      <w:proofErr w:type="spellEnd"/>
      <w:r>
        <w:rPr>
          <w:rFonts w:asciiTheme="majorHAnsi" w:hAnsiTheme="majorHAnsi" w:cstheme="majorHAnsi"/>
          <w:b/>
          <w:bCs/>
          <w:color w:val="0070C0"/>
          <w:lang w:val="en-US"/>
        </w:rPr>
        <w:t>.</w:t>
      </w:r>
    </w:p>
    <w:p w14:paraId="1EFDC0F5" w14:textId="77777777" w:rsidR="00BB15EA" w:rsidRPr="00BB15EA" w:rsidRDefault="00BB15EA" w:rsidP="00BB15EA">
      <w:pPr>
        <w:autoSpaceDE w:val="0"/>
        <w:autoSpaceDN w:val="0"/>
        <w:adjustRightInd w:val="0"/>
        <w:spacing w:after="0" w:line="240" w:lineRule="auto"/>
        <w:rPr>
          <w:rFonts w:asciiTheme="majorHAnsi" w:hAnsiTheme="majorHAnsi" w:cstheme="majorHAnsi"/>
          <w:b/>
          <w:bCs/>
          <w:color w:val="0070C0"/>
          <w:lang w:val="en-US"/>
        </w:rPr>
      </w:pPr>
    </w:p>
    <w:p w14:paraId="7E453D21" w14:textId="77777777" w:rsidR="00123133" w:rsidRPr="00BB15EA" w:rsidRDefault="00123133" w:rsidP="00E70EE0">
      <w:pPr>
        <w:jc w:val="center"/>
        <w:rPr>
          <w:lang w:val="en-US"/>
        </w:rPr>
      </w:pPr>
    </w:p>
    <w:sectPr w:rsidR="00123133" w:rsidRPr="00BB1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428F"/>
    <w:multiLevelType w:val="hybridMultilevel"/>
    <w:tmpl w:val="7B54AC7C"/>
    <w:lvl w:ilvl="0" w:tplc="E5D6C52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6E3B35"/>
    <w:multiLevelType w:val="hybridMultilevel"/>
    <w:tmpl w:val="33D4B6D2"/>
    <w:lvl w:ilvl="0" w:tplc="9ABA5F9C">
      <w:start w:val="1"/>
      <w:numFmt w:val="decimal"/>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5E5073E"/>
    <w:multiLevelType w:val="hybridMultilevel"/>
    <w:tmpl w:val="B322D750"/>
    <w:lvl w:ilvl="0" w:tplc="9ABA5F9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9F"/>
    <w:rsid w:val="00123133"/>
    <w:rsid w:val="00360478"/>
    <w:rsid w:val="004C2A54"/>
    <w:rsid w:val="00686E57"/>
    <w:rsid w:val="0069144C"/>
    <w:rsid w:val="00691ADB"/>
    <w:rsid w:val="007567AB"/>
    <w:rsid w:val="00806DEF"/>
    <w:rsid w:val="008F7B3C"/>
    <w:rsid w:val="00BB15EA"/>
    <w:rsid w:val="00C66B38"/>
    <w:rsid w:val="00D40767"/>
    <w:rsid w:val="00E70EE0"/>
    <w:rsid w:val="00E94A9F"/>
    <w:rsid w:val="00EF4D1D"/>
    <w:rsid w:val="00F13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AA7B"/>
  <w15:chartTrackingRefBased/>
  <w15:docId w15:val="{1011E33B-85B1-4CB3-9842-219C148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4A9F"/>
    <w:rPr>
      <w:color w:val="0563C1" w:themeColor="hyperlink"/>
      <w:u w:val="single"/>
    </w:rPr>
  </w:style>
  <w:style w:type="character" w:styleId="Mencinsinresolver">
    <w:name w:val="Unresolved Mention"/>
    <w:basedOn w:val="Fuentedeprrafopredeter"/>
    <w:uiPriority w:val="99"/>
    <w:semiHidden/>
    <w:unhideWhenUsed/>
    <w:rsid w:val="00E94A9F"/>
    <w:rPr>
      <w:color w:val="605E5C"/>
      <w:shd w:val="clear" w:color="auto" w:fill="E1DFDD"/>
    </w:rPr>
  </w:style>
  <w:style w:type="paragraph" w:styleId="Prrafodelista">
    <w:name w:val="List Paragraph"/>
    <w:basedOn w:val="Normal"/>
    <w:uiPriority w:val="34"/>
    <w:qFormat/>
    <w:rsid w:val="007567AB"/>
    <w:pPr>
      <w:ind w:left="720"/>
      <w:contextualSpacing/>
    </w:pPr>
  </w:style>
  <w:style w:type="character" w:styleId="CdigoHTML">
    <w:name w:val="HTML Code"/>
    <w:basedOn w:val="Fuentedeprrafopredeter"/>
    <w:uiPriority w:val="99"/>
    <w:semiHidden/>
    <w:unhideWhenUsed/>
    <w:rsid w:val="008F7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oud.elastic.co/hom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geovanni ventura mijangos</dc:creator>
  <cp:keywords/>
  <dc:description/>
  <cp:lastModifiedBy>geovanni ventura mijangos</cp:lastModifiedBy>
  <cp:revision>3</cp:revision>
  <dcterms:created xsi:type="dcterms:W3CDTF">2020-07-13T06:17:00Z</dcterms:created>
  <dcterms:modified xsi:type="dcterms:W3CDTF">2020-07-13T14:57:00Z</dcterms:modified>
</cp:coreProperties>
</file>