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E75F" w14:textId="77777777" w:rsidR="002E4D2F" w:rsidRPr="00526CFD" w:rsidRDefault="002E4D2F" w:rsidP="002E4D2F">
      <w:pPr>
        <w:rPr>
          <w:szCs w:val="20"/>
          <w:lang w:val="en-U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CellMar>
          <w:left w:w="70" w:type="dxa"/>
          <w:right w:w="70" w:type="dxa"/>
        </w:tblCellMar>
        <w:tblLook w:val="0000" w:firstRow="0" w:lastRow="0" w:firstColumn="0" w:lastColumn="0" w:noHBand="0" w:noVBand="0"/>
      </w:tblPr>
      <w:tblGrid>
        <w:gridCol w:w="9067"/>
      </w:tblGrid>
      <w:tr w:rsidR="002E4D2F" w:rsidRPr="00526CFD" w14:paraId="60DD7565" w14:textId="77777777" w:rsidTr="00001F1C">
        <w:trPr>
          <w:trHeight w:val="315"/>
        </w:trPr>
        <w:sdt>
          <w:sdtPr>
            <w:rPr>
              <w:b/>
              <w:bCs/>
              <w:sz w:val="32"/>
              <w:lang w:val="en-US"/>
            </w:rPr>
            <w:alias w:val="Title"/>
            <w:tag w:val=""/>
            <w:id w:val="891699733"/>
            <w:placeholder>
              <w:docPart w:val="C6F37B08DEA94A2A8AA073379B9FA36E"/>
            </w:placeholder>
            <w:dataBinding w:prefixMappings="xmlns:ns0='http://purl.org/dc/elements/1.1/' xmlns:ns1='http://schemas.openxmlformats.org/package/2006/metadata/core-properties' " w:xpath="/ns1:coreProperties[1]/ns0:title[1]" w:storeItemID="{6C3C8BC8-F283-45AE-878A-BAB7291924A1}"/>
            <w:text/>
          </w:sdtPr>
          <w:sdtEndPr/>
          <w:sdtContent>
            <w:tc>
              <w:tcPr>
                <w:tcW w:w="9067" w:type="dxa"/>
                <w:shd w:val="clear" w:color="auto" w:fill="000000" w:themeFill="text1"/>
              </w:tcPr>
              <w:p w14:paraId="741EE8FF" w14:textId="40284B12" w:rsidR="002E4D2F" w:rsidRPr="00526CFD" w:rsidRDefault="00376158" w:rsidP="00B872E6">
                <w:pPr>
                  <w:pStyle w:val="BodyText"/>
                  <w:jc w:val="center"/>
                  <w:rPr>
                    <w:b/>
                    <w:bCs/>
                    <w:sz w:val="32"/>
                    <w:lang w:val="en-US"/>
                  </w:rPr>
                </w:pPr>
                <w:r w:rsidRPr="00526CFD">
                  <w:rPr>
                    <w:b/>
                    <w:bCs/>
                    <w:sz w:val="32"/>
                    <w:lang w:val="en-US"/>
                  </w:rPr>
                  <w:t xml:space="preserve">24023-02-50-001 – HPP </w:t>
                </w:r>
                <w:proofErr w:type="spellStart"/>
                <w:r w:rsidRPr="00526CFD">
                  <w:rPr>
                    <w:b/>
                    <w:bCs/>
                    <w:sz w:val="32"/>
                    <w:lang w:val="en-US"/>
                  </w:rPr>
                  <w:t>Rognsfossen</w:t>
                </w:r>
                <w:proofErr w:type="spellEnd"/>
                <w:r w:rsidRPr="00526CFD">
                  <w:rPr>
                    <w:b/>
                    <w:bCs/>
                    <w:sz w:val="32"/>
                    <w:lang w:val="en-US"/>
                  </w:rPr>
                  <w:t xml:space="preserve"> alarm and parameter list</w:t>
                </w:r>
              </w:p>
            </w:tc>
          </w:sdtContent>
        </w:sdt>
      </w:tr>
    </w:tbl>
    <w:p w14:paraId="2AEDA026" w14:textId="77777777" w:rsidR="002E4D2F" w:rsidRPr="00526CFD" w:rsidRDefault="002E4D2F" w:rsidP="002E4D2F">
      <w:pPr>
        <w:rPr>
          <w:lang w:val="en-US"/>
        </w:rPr>
      </w:pPr>
    </w:p>
    <w:tbl>
      <w:tblPr>
        <w:tblStyle w:val="TableGrid"/>
        <w:tblW w:w="90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057"/>
      </w:tblGrid>
      <w:tr w:rsidR="002E4D2F" w:rsidRPr="00526CFD" w14:paraId="56BCB92D" w14:textId="77777777" w:rsidTr="00001F1C">
        <w:trPr>
          <w:trHeight w:val="1870"/>
        </w:trPr>
        <w:tc>
          <w:tcPr>
            <w:tcW w:w="9057" w:type="dxa"/>
          </w:tcPr>
          <w:p w14:paraId="7925A054" w14:textId="5E6C1ED8" w:rsidR="002E4D2F" w:rsidRPr="00526CFD" w:rsidRDefault="00E303E7" w:rsidP="00B872E6">
            <w:pPr>
              <w:rPr>
                <w:lang w:val="en-US"/>
              </w:rPr>
            </w:pPr>
            <w:r w:rsidRPr="00526CFD">
              <w:rPr>
                <w:b/>
                <w:lang w:val="en-US"/>
              </w:rPr>
              <w:t>Document</w:t>
            </w:r>
            <w:r w:rsidR="002E4D2F" w:rsidRPr="00526CFD">
              <w:rPr>
                <w:lang w:val="en-US"/>
              </w:rPr>
              <w:t>:</w:t>
            </w:r>
          </w:p>
          <w:p w14:paraId="33849E24" w14:textId="633B7ED0" w:rsidR="002E4D2F" w:rsidRPr="00526CFD" w:rsidRDefault="00E53471" w:rsidP="00B872E6">
            <w:pPr>
              <w:jc w:val="center"/>
              <w:rPr>
                <w:b/>
                <w:sz w:val="28"/>
                <w:szCs w:val="28"/>
                <w:lang w:val="en-US"/>
              </w:rPr>
            </w:pPr>
            <w:sdt>
              <w:sdtPr>
                <w:rPr>
                  <w:b/>
                  <w:sz w:val="28"/>
                  <w:szCs w:val="28"/>
                  <w:lang w:val="en-US"/>
                </w:rPr>
                <w:alias w:val="Titel"/>
                <w:tag w:val=""/>
                <w:id w:val="-2126221446"/>
                <w:placeholder>
                  <w:docPart w:val="B4E8E6396A404B15A498C44B8350E912"/>
                </w:placeholder>
                <w:dataBinding w:prefixMappings="xmlns:ns0='http://purl.org/dc/elements/1.1/' xmlns:ns1='http://schemas.openxmlformats.org/package/2006/metadata/core-properties' " w:xpath="/ns1:coreProperties[1]/ns0:title[1]" w:storeItemID="{6C3C8BC8-F283-45AE-878A-BAB7291924A1}"/>
                <w:text/>
              </w:sdtPr>
              <w:sdtEndPr/>
              <w:sdtContent>
                <w:r w:rsidR="00376158" w:rsidRPr="00526CFD">
                  <w:rPr>
                    <w:b/>
                    <w:sz w:val="28"/>
                    <w:szCs w:val="28"/>
                    <w:lang w:val="en-US"/>
                  </w:rPr>
                  <w:t xml:space="preserve">24023-02-50-001 – HPP </w:t>
                </w:r>
                <w:proofErr w:type="spellStart"/>
                <w:r w:rsidR="00376158" w:rsidRPr="00526CFD">
                  <w:rPr>
                    <w:b/>
                    <w:sz w:val="28"/>
                    <w:szCs w:val="28"/>
                    <w:lang w:val="en-US"/>
                  </w:rPr>
                  <w:t>Rognsfossen</w:t>
                </w:r>
                <w:proofErr w:type="spellEnd"/>
                <w:r w:rsidR="00376158" w:rsidRPr="00526CFD">
                  <w:rPr>
                    <w:b/>
                    <w:sz w:val="28"/>
                    <w:szCs w:val="28"/>
                    <w:lang w:val="en-US"/>
                  </w:rPr>
                  <w:t xml:space="preserve"> alarm and parameter list</w:t>
                </w:r>
              </w:sdtContent>
            </w:sdt>
          </w:p>
          <w:p w14:paraId="01B3AD03" w14:textId="77777777" w:rsidR="002E4D2F" w:rsidRPr="00526CFD" w:rsidRDefault="002E4D2F" w:rsidP="00B872E6">
            <w:pPr>
              <w:rPr>
                <w:lang w:val="en-US"/>
              </w:rPr>
            </w:pPr>
          </w:p>
          <w:p w14:paraId="65010F13" w14:textId="77777777" w:rsidR="002E4D2F" w:rsidRPr="00526CFD" w:rsidRDefault="002E4D2F" w:rsidP="00B872E6">
            <w:pPr>
              <w:rPr>
                <w:lang w:val="en-US"/>
              </w:rPr>
            </w:pPr>
            <w:r w:rsidRPr="00526CFD">
              <w:rPr>
                <w:b/>
                <w:lang w:val="en-US"/>
              </w:rPr>
              <w:t>author</w:t>
            </w:r>
            <w:r w:rsidRPr="00526CFD">
              <w:rPr>
                <w:lang w:val="en-US"/>
              </w:rPr>
              <w:t>:</w:t>
            </w:r>
          </w:p>
          <w:sdt>
            <w:sdtPr>
              <w:rPr>
                <w:bCs/>
                <w:lang w:val="en-US"/>
              </w:rPr>
              <w:alias w:val="Author"/>
              <w:tag w:val=""/>
              <w:id w:val="1666355240"/>
              <w:placeholder>
                <w:docPart w:val="524FCBCF8B4A4A33A4EA407034C0CD12"/>
              </w:placeholder>
              <w:dataBinding w:prefixMappings="xmlns:ns0='http://purl.org/dc/elements/1.1/' xmlns:ns1='http://schemas.openxmlformats.org/package/2006/metadata/core-properties' " w:xpath="/ns1:coreProperties[1]/ns0:creator[1]" w:storeItemID="{6C3C8BC8-F283-45AE-878A-BAB7291924A1}"/>
              <w:text/>
            </w:sdtPr>
            <w:sdtEndPr/>
            <w:sdtContent>
              <w:p w14:paraId="74AC3494" w14:textId="244FEE58" w:rsidR="002E4D2F" w:rsidRPr="00526CFD" w:rsidRDefault="00376158" w:rsidP="00B872E6">
                <w:pPr>
                  <w:rPr>
                    <w:bCs/>
                    <w:lang w:val="en-US"/>
                  </w:rPr>
                </w:pPr>
                <w:r w:rsidRPr="00526CFD">
                  <w:rPr>
                    <w:bCs/>
                    <w:lang w:val="en-US"/>
                  </w:rPr>
                  <w:t>Ivan Vučina</w:t>
                </w:r>
              </w:p>
            </w:sdtContent>
          </w:sdt>
          <w:sdt>
            <w:sdtPr>
              <w:rPr>
                <w:bCs/>
                <w:lang w:val="en-US"/>
              </w:rPr>
              <w:alias w:val="Company"/>
              <w:tag w:val=""/>
              <w:id w:val="1930928528"/>
              <w:placeholder>
                <w:docPart w:val="16CDC42948F84F949FF51532E9AB8BEE"/>
              </w:placeholder>
              <w:dataBinding w:prefixMappings="xmlns:ns0='http://schemas.openxmlformats.org/officeDocument/2006/extended-properties' " w:xpath="/ns0:Properties[1]/ns0:Company[1]" w:storeItemID="{6668398D-A668-4E3E-A5EB-62B293D839F1}"/>
              <w:text/>
            </w:sdtPr>
            <w:sdtEndPr/>
            <w:sdtContent>
              <w:p w14:paraId="0D69F918" w14:textId="7F3503BA" w:rsidR="002E4D2F" w:rsidRPr="00526CFD" w:rsidRDefault="001427D1" w:rsidP="00B872E6">
                <w:pPr>
                  <w:rPr>
                    <w:bCs/>
                    <w:lang w:val="en-US"/>
                  </w:rPr>
                </w:pPr>
                <w:r w:rsidRPr="00526CFD">
                  <w:rPr>
                    <w:bCs/>
                    <w:lang w:val="en-US"/>
                  </w:rPr>
                  <w:t xml:space="preserve">Geppert </w:t>
                </w:r>
                <w:proofErr w:type="gramStart"/>
                <w:r w:rsidRPr="00526CFD">
                  <w:rPr>
                    <w:bCs/>
                    <w:lang w:val="en-US"/>
                  </w:rPr>
                  <w:t>Electric d.o.</w:t>
                </w:r>
                <w:proofErr w:type="gramEnd"/>
                <w:r w:rsidRPr="00526CFD">
                  <w:rPr>
                    <w:bCs/>
                    <w:lang w:val="en-US"/>
                  </w:rPr>
                  <w:t>o.</w:t>
                </w:r>
              </w:p>
            </w:sdtContent>
          </w:sdt>
          <w:sdt>
            <w:sdtPr>
              <w:rPr>
                <w:bCs/>
                <w:lang w:val="en-US"/>
              </w:rPr>
              <w:alias w:val="Keywords"/>
              <w:tag w:val=""/>
              <w:id w:val="2000378867"/>
              <w:placeholder>
                <w:docPart w:val="7402F8F27C804C1E8C803EA54CDF16A0"/>
              </w:placeholder>
              <w:dataBinding w:prefixMappings="xmlns:ns0='http://purl.org/dc/elements/1.1/' xmlns:ns1='http://schemas.openxmlformats.org/package/2006/metadata/core-properties' " w:xpath="/ns1:coreProperties[1]/ns1:keywords[1]" w:storeItemID="{6C3C8BC8-F283-45AE-878A-BAB7291924A1}"/>
              <w:text/>
            </w:sdtPr>
            <w:sdtEndPr/>
            <w:sdtContent>
              <w:p w14:paraId="6540AE88" w14:textId="410F6AFB" w:rsidR="00E03D10" w:rsidRPr="00526CFD" w:rsidRDefault="00D137E1" w:rsidP="00B872E6">
                <w:pPr>
                  <w:rPr>
                    <w:bCs/>
                    <w:lang w:val="en-US"/>
                  </w:rPr>
                </w:pPr>
                <w:proofErr w:type="spellStart"/>
                <w:r w:rsidRPr="00526CFD">
                  <w:rPr>
                    <w:bCs/>
                    <w:lang w:val="en-US"/>
                  </w:rPr>
                  <w:t>Hrv</w:t>
                </w:r>
                <w:proofErr w:type="spellEnd"/>
                <w:r w:rsidRPr="00526CFD">
                  <w:rPr>
                    <w:bCs/>
                    <w:lang w:val="en-US"/>
                  </w:rPr>
                  <w:t xml:space="preserve">. </w:t>
                </w:r>
                <w:proofErr w:type="spellStart"/>
                <w:r w:rsidRPr="00526CFD">
                  <w:rPr>
                    <w:bCs/>
                    <w:lang w:val="en-US"/>
                  </w:rPr>
                  <w:t>Mornarice</w:t>
                </w:r>
                <w:proofErr w:type="spellEnd"/>
                <w:r w:rsidRPr="00526CFD">
                  <w:rPr>
                    <w:bCs/>
                    <w:lang w:val="en-US"/>
                  </w:rPr>
                  <w:t xml:space="preserve"> 1D | 21000 Split | Hrvatska</w:t>
                </w:r>
              </w:p>
            </w:sdtContent>
          </w:sdt>
          <w:p w14:paraId="3585D3C7" w14:textId="77777777" w:rsidR="005F090F" w:rsidRPr="00526CFD" w:rsidRDefault="005F090F" w:rsidP="00B872E6">
            <w:pPr>
              <w:rPr>
                <w:lang w:val="en-US"/>
              </w:rPr>
            </w:pPr>
          </w:p>
          <w:p w14:paraId="0B501E84" w14:textId="77777777" w:rsidR="00B0777C" w:rsidRPr="00526CFD" w:rsidRDefault="005F090F" w:rsidP="00B872E6">
            <w:pPr>
              <w:rPr>
                <w:b/>
                <w:lang w:val="en-US"/>
              </w:rPr>
            </w:pPr>
            <w:r w:rsidRPr="00526CFD">
              <w:rPr>
                <w:b/>
                <w:lang w:val="en-US"/>
              </w:rPr>
              <w:t>c</w:t>
            </w:r>
            <w:r w:rsidR="002E4D2F" w:rsidRPr="00526CFD">
              <w:rPr>
                <w:b/>
                <w:lang w:val="en-US"/>
              </w:rPr>
              <w:t>ustomer:</w:t>
            </w:r>
          </w:p>
          <w:sdt>
            <w:sdtPr>
              <w:rPr>
                <w:bCs/>
                <w:lang w:val="nb-NO"/>
              </w:rPr>
              <w:alias w:val="Manager"/>
              <w:tag w:val=""/>
              <w:id w:val="1685474425"/>
              <w:placeholder>
                <w:docPart w:val="0A42915296514D58BBE0CFCCBF3FAF73"/>
              </w:placeholder>
              <w:dataBinding w:prefixMappings="xmlns:ns0='http://schemas.openxmlformats.org/officeDocument/2006/extended-properties' " w:xpath="/ns0:Properties[1]/ns0:Manager[1]" w:storeItemID="{6668398D-A668-4E3E-A5EB-62B293D839F1}"/>
              <w:text/>
            </w:sdtPr>
            <w:sdtEndPr/>
            <w:sdtContent>
              <w:p w14:paraId="02A0E527" w14:textId="2D254A02" w:rsidR="00667B86" w:rsidRPr="00073DB2" w:rsidRDefault="00991530" w:rsidP="00667B86">
                <w:pPr>
                  <w:rPr>
                    <w:bCs/>
                    <w:lang w:val="nb-NO"/>
                  </w:rPr>
                </w:pPr>
                <w:r w:rsidRPr="00073DB2">
                  <w:rPr>
                    <w:bCs/>
                    <w:lang w:val="nb-NO"/>
                  </w:rPr>
                  <w:t>Mr. Yngve Tranøy</w:t>
                </w:r>
              </w:p>
            </w:sdtContent>
          </w:sdt>
          <w:sdt>
            <w:sdtPr>
              <w:rPr>
                <w:bCs/>
                <w:lang w:val="nb-NO"/>
              </w:rPr>
              <w:alias w:val="Subject"/>
              <w:tag w:val=""/>
              <w:id w:val="-1457169470"/>
              <w:placeholder>
                <w:docPart w:val="42025FC89CB54081A90DD4EF41F558D1"/>
              </w:placeholder>
              <w:dataBinding w:prefixMappings="xmlns:ns0='http://purl.org/dc/elements/1.1/' xmlns:ns1='http://schemas.openxmlformats.org/package/2006/metadata/core-properties' " w:xpath="/ns1:coreProperties[1]/ns0:subject[1]" w:storeItemID="{6C3C8BC8-F283-45AE-878A-BAB7291924A1}"/>
              <w:text/>
            </w:sdtPr>
            <w:sdtEndPr/>
            <w:sdtContent>
              <w:p w14:paraId="45C0F3E0" w14:textId="2D960B4D" w:rsidR="00B87296" w:rsidRPr="00073DB2" w:rsidRDefault="00C74E93" w:rsidP="00B87296">
                <w:pPr>
                  <w:rPr>
                    <w:bCs/>
                    <w:lang w:val="nb-NO"/>
                  </w:rPr>
                </w:pPr>
                <w:r w:rsidRPr="00073DB2">
                  <w:rPr>
                    <w:bCs/>
                    <w:lang w:val="nb-NO"/>
                  </w:rPr>
                  <w:t>Voss Energi Produksjon AS, Org.nr 984 665 776</w:t>
                </w:r>
              </w:p>
            </w:sdtContent>
          </w:sdt>
          <w:p w14:paraId="05EFAC96" w14:textId="123EB05B" w:rsidR="002E4D2F" w:rsidRPr="00526CFD" w:rsidRDefault="00F95712" w:rsidP="00B87296">
            <w:pPr>
              <w:rPr>
                <w:bCs/>
                <w:lang w:val="en-US"/>
              </w:rPr>
            </w:pPr>
            <w:proofErr w:type="spellStart"/>
            <w:r w:rsidRPr="00526CFD">
              <w:rPr>
                <w:bCs/>
                <w:lang w:val="en-US"/>
              </w:rPr>
              <w:t>Brynalii</w:t>
            </w:r>
            <w:proofErr w:type="spellEnd"/>
            <w:r w:rsidRPr="00526CFD">
              <w:rPr>
                <w:bCs/>
                <w:lang w:val="en-US"/>
              </w:rPr>
              <w:t xml:space="preserve"> 66, 5705 Voss, Norway</w:t>
            </w:r>
          </w:p>
        </w:tc>
      </w:tr>
    </w:tbl>
    <w:p w14:paraId="2118E684" w14:textId="77777777" w:rsidR="002E4D2F" w:rsidRPr="00526CFD" w:rsidRDefault="002E4D2F" w:rsidP="002E4D2F">
      <w:pPr>
        <w:rPr>
          <w:lang w:val="en-US"/>
        </w:rPr>
      </w:pPr>
    </w:p>
    <w:tbl>
      <w:tblPr>
        <w:tblW w:w="4930" w:type="pct"/>
        <w:tblCellMar>
          <w:left w:w="70" w:type="dxa"/>
          <w:right w:w="70" w:type="dxa"/>
        </w:tblCellMar>
        <w:tblLook w:val="04A0" w:firstRow="1" w:lastRow="0" w:firstColumn="1" w:lastColumn="0" w:noHBand="0" w:noVBand="1"/>
      </w:tblPr>
      <w:tblGrid>
        <w:gridCol w:w="1563"/>
        <w:gridCol w:w="1858"/>
        <w:gridCol w:w="1433"/>
        <w:gridCol w:w="4202"/>
      </w:tblGrid>
      <w:tr w:rsidR="002E4D2F" w:rsidRPr="00526CFD" w14:paraId="4191E69B" w14:textId="77777777" w:rsidTr="006C6119">
        <w:trPr>
          <w:trHeight w:val="561"/>
        </w:trPr>
        <w:tc>
          <w:tcPr>
            <w:tcW w:w="5000" w:type="pct"/>
            <w:gridSpan w:val="4"/>
            <w:tcBorders>
              <w:top w:val="single" w:sz="12" w:space="0" w:color="auto"/>
              <w:left w:val="single" w:sz="12" w:space="0" w:color="auto"/>
              <w:bottom w:val="single" w:sz="4" w:space="0" w:color="auto"/>
              <w:right w:val="single" w:sz="12" w:space="0" w:color="auto"/>
            </w:tcBorders>
            <w:shd w:val="clear" w:color="auto" w:fill="F2F2F2" w:themeFill="background1" w:themeFillShade="F2"/>
            <w:noWrap/>
            <w:vAlign w:val="center"/>
            <w:hideMark/>
          </w:tcPr>
          <w:p w14:paraId="53501065" w14:textId="77777777" w:rsidR="002E4D2F" w:rsidRPr="00526CFD" w:rsidRDefault="002E4D2F" w:rsidP="00B872E6">
            <w:pPr>
              <w:jc w:val="center"/>
              <w:rPr>
                <w:rFonts w:cs="Arial"/>
                <w:b/>
                <w:bCs/>
                <w:color w:val="000000"/>
                <w:sz w:val="36"/>
                <w:szCs w:val="36"/>
                <w:lang w:val="en-US"/>
              </w:rPr>
            </w:pPr>
            <w:r w:rsidRPr="00526CFD">
              <w:rPr>
                <w:rFonts w:cs="Arial"/>
                <w:b/>
                <w:bCs/>
                <w:color w:val="000000"/>
                <w:sz w:val="32"/>
                <w:szCs w:val="36"/>
                <w:lang w:val="en-US"/>
              </w:rPr>
              <w:t>DOCUMENT HISTORY</w:t>
            </w:r>
          </w:p>
        </w:tc>
      </w:tr>
      <w:tr w:rsidR="002E4D2F" w:rsidRPr="00526CFD" w14:paraId="1AFD226E" w14:textId="77777777" w:rsidTr="006C6119">
        <w:trPr>
          <w:trHeight w:val="562"/>
        </w:trPr>
        <w:tc>
          <w:tcPr>
            <w:tcW w:w="863" w:type="pct"/>
            <w:tcBorders>
              <w:top w:val="nil"/>
              <w:left w:val="single" w:sz="12" w:space="0" w:color="auto"/>
              <w:bottom w:val="single" w:sz="4" w:space="0" w:color="auto"/>
              <w:right w:val="single" w:sz="4" w:space="0" w:color="auto"/>
            </w:tcBorders>
            <w:shd w:val="clear" w:color="auto" w:fill="F2F2F2" w:themeFill="background1" w:themeFillShade="F2"/>
            <w:noWrap/>
            <w:vAlign w:val="center"/>
            <w:hideMark/>
          </w:tcPr>
          <w:p w14:paraId="1548A213" w14:textId="6910A129" w:rsidR="002E4D2F" w:rsidRPr="00526CFD" w:rsidRDefault="00E303E7" w:rsidP="00B872E6">
            <w:pPr>
              <w:jc w:val="center"/>
              <w:rPr>
                <w:rFonts w:cs="Arial"/>
                <w:color w:val="000000"/>
                <w:sz w:val="22"/>
                <w:szCs w:val="22"/>
                <w:lang w:val="en-US"/>
              </w:rPr>
            </w:pPr>
            <w:r w:rsidRPr="00526CFD">
              <w:rPr>
                <w:rFonts w:cs="Arial"/>
                <w:color w:val="000000"/>
                <w:sz w:val="22"/>
                <w:szCs w:val="22"/>
                <w:lang w:val="en-US"/>
              </w:rPr>
              <w:t>Date</w:t>
            </w:r>
          </w:p>
        </w:tc>
        <w:tc>
          <w:tcPr>
            <w:tcW w:w="1026" w:type="pct"/>
            <w:tcBorders>
              <w:top w:val="nil"/>
              <w:left w:val="nil"/>
              <w:bottom w:val="single" w:sz="4" w:space="0" w:color="auto"/>
              <w:right w:val="single" w:sz="4" w:space="0" w:color="auto"/>
            </w:tcBorders>
            <w:shd w:val="clear" w:color="auto" w:fill="F2F2F2" w:themeFill="background1" w:themeFillShade="F2"/>
            <w:noWrap/>
            <w:vAlign w:val="center"/>
            <w:hideMark/>
          </w:tcPr>
          <w:p w14:paraId="1E7E7D9C" w14:textId="630AE5D5" w:rsidR="002E4D2F" w:rsidRPr="00526CFD" w:rsidRDefault="00E303E7" w:rsidP="00B872E6">
            <w:pPr>
              <w:jc w:val="center"/>
              <w:rPr>
                <w:rFonts w:cs="Arial"/>
                <w:color w:val="000000"/>
                <w:sz w:val="22"/>
                <w:szCs w:val="22"/>
                <w:lang w:val="en-US"/>
              </w:rPr>
            </w:pPr>
            <w:r w:rsidRPr="00526CFD">
              <w:rPr>
                <w:rFonts w:cs="Arial"/>
                <w:color w:val="000000"/>
                <w:sz w:val="22"/>
                <w:szCs w:val="22"/>
                <w:lang w:val="en-US"/>
              </w:rPr>
              <w:t>Revision</w:t>
            </w:r>
          </w:p>
        </w:tc>
        <w:tc>
          <w:tcPr>
            <w:tcW w:w="791" w:type="pct"/>
            <w:tcBorders>
              <w:top w:val="nil"/>
              <w:left w:val="nil"/>
              <w:bottom w:val="single" w:sz="4" w:space="0" w:color="auto"/>
              <w:right w:val="single" w:sz="4" w:space="0" w:color="auto"/>
            </w:tcBorders>
            <w:shd w:val="clear" w:color="auto" w:fill="F2F2F2" w:themeFill="background1" w:themeFillShade="F2"/>
            <w:vAlign w:val="center"/>
            <w:hideMark/>
          </w:tcPr>
          <w:p w14:paraId="75A580D1" w14:textId="247BF184" w:rsidR="002E4D2F" w:rsidRPr="00526CFD" w:rsidRDefault="0003467C" w:rsidP="00B872E6">
            <w:pPr>
              <w:jc w:val="center"/>
              <w:rPr>
                <w:rFonts w:cs="Arial"/>
                <w:color w:val="000000"/>
                <w:sz w:val="22"/>
                <w:szCs w:val="22"/>
                <w:lang w:val="en-US"/>
              </w:rPr>
            </w:pPr>
            <w:r w:rsidRPr="00526CFD">
              <w:rPr>
                <w:rFonts w:cs="Arial"/>
                <w:color w:val="000000"/>
                <w:sz w:val="22"/>
                <w:szCs w:val="22"/>
                <w:lang w:val="en-US"/>
              </w:rPr>
              <w:t>Page changes</w:t>
            </w:r>
          </w:p>
        </w:tc>
        <w:tc>
          <w:tcPr>
            <w:tcW w:w="2320" w:type="pct"/>
            <w:tcBorders>
              <w:top w:val="single" w:sz="4" w:space="0" w:color="auto"/>
              <w:left w:val="nil"/>
              <w:bottom w:val="single" w:sz="4" w:space="0" w:color="auto"/>
              <w:right w:val="single" w:sz="12" w:space="0" w:color="auto"/>
            </w:tcBorders>
            <w:shd w:val="clear" w:color="auto" w:fill="F2F2F2" w:themeFill="background1" w:themeFillShade="F2"/>
            <w:noWrap/>
            <w:vAlign w:val="center"/>
            <w:hideMark/>
          </w:tcPr>
          <w:p w14:paraId="694BC623" w14:textId="2967EA77" w:rsidR="002E4D2F" w:rsidRPr="00526CFD" w:rsidRDefault="0003467C" w:rsidP="00B872E6">
            <w:pPr>
              <w:jc w:val="center"/>
              <w:rPr>
                <w:rFonts w:cs="Arial"/>
                <w:color w:val="000000"/>
                <w:sz w:val="22"/>
                <w:szCs w:val="22"/>
                <w:lang w:val="en-US"/>
              </w:rPr>
            </w:pPr>
            <w:r w:rsidRPr="00526CFD">
              <w:rPr>
                <w:rFonts w:cs="Arial"/>
                <w:color w:val="000000"/>
                <w:sz w:val="22"/>
                <w:szCs w:val="22"/>
                <w:lang w:val="en-US"/>
              </w:rPr>
              <w:t>Change Reasons</w:t>
            </w:r>
          </w:p>
        </w:tc>
      </w:tr>
      <w:tr w:rsidR="00D654BA" w:rsidRPr="00526CFD" w14:paraId="3C3CB74F"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noWrap/>
            <w:vAlign w:val="center"/>
          </w:tcPr>
          <w:p w14:paraId="511595C6" w14:textId="744CD782" w:rsidR="00D654BA" w:rsidRPr="00526CFD" w:rsidRDefault="00D654BA" w:rsidP="00D654BA">
            <w:pPr>
              <w:jc w:val="center"/>
              <w:rPr>
                <w:rFonts w:cs="Arial"/>
                <w:sz w:val="22"/>
                <w:szCs w:val="22"/>
                <w:lang w:val="en-US"/>
              </w:rPr>
            </w:pPr>
          </w:p>
        </w:tc>
        <w:tc>
          <w:tcPr>
            <w:tcW w:w="1026" w:type="pct"/>
            <w:tcBorders>
              <w:top w:val="single" w:sz="4" w:space="0" w:color="auto"/>
              <w:left w:val="nil"/>
              <w:bottom w:val="single" w:sz="4" w:space="0" w:color="auto"/>
              <w:right w:val="single" w:sz="4" w:space="0" w:color="auto"/>
            </w:tcBorders>
            <w:noWrap/>
            <w:vAlign w:val="center"/>
          </w:tcPr>
          <w:p w14:paraId="441FB348" w14:textId="7C9B7E65" w:rsidR="00D654BA" w:rsidRPr="00526CFD" w:rsidRDefault="00D654BA" w:rsidP="00D654BA">
            <w:pPr>
              <w:jc w:val="center"/>
              <w:rPr>
                <w:rFonts w:cs="Arial"/>
                <w:sz w:val="22"/>
                <w:szCs w:val="22"/>
                <w:lang w:val="en-US"/>
              </w:rPr>
            </w:pPr>
          </w:p>
        </w:tc>
        <w:tc>
          <w:tcPr>
            <w:tcW w:w="791" w:type="pct"/>
            <w:tcBorders>
              <w:top w:val="single" w:sz="4" w:space="0" w:color="auto"/>
              <w:left w:val="nil"/>
              <w:bottom w:val="single" w:sz="4" w:space="0" w:color="auto"/>
              <w:right w:val="single" w:sz="4" w:space="0" w:color="auto"/>
            </w:tcBorders>
            <w:vAlign w:val="center"/>
          </w:tcPr>
          <w:p w14:paraId="0F2DAFA5" w14:textId="40BEBB64" w:rsidR="00D654BA" w:rsidRPr="00526CFD" w:rsidRDefault="00D654BA" w:rsidP="00D654BA">
            <w:pPr>
              <w:jc w:val="center"/>
              <w:rPr>
                <w:rFonts w:cs="Arial"/>
                <w:sz w:val="22"/>
                <w:szCs w:val="22"/>
                <w:lang w:val="en-US"/>
              </w:rPr>
            </w:pPr>
          </w:p>
        </w:tc>
        <w:tc>
          <w:tcPr>
            <w:tcW w:w="2320" w:type="pct"/>
            <w:tcBorders>
              <w:top w:val="single" w:sz="4" w:space="0" w:color="auto"/>
              <w:left w:val="nil"/>
              <w:bottom w:val="single" w:sz="4" w:space="0" w:color="auto"/>
              <w:right w:val="single" w:sz="12" w:space="0" w:color="auto"/>
            </w:tcBorders>
            <w:noWrap/>
            <w:vAlign w:val="center"/>
          </w:tcPr>
          <w:p w14:paraId="66B8024A" w14:textId="1B1B2D09" w:rsidR="00D654BA" w:rsidRPr="00526CFD" w:rsidRDefault="00D654BA" w:rsidP="00D654BA">
            <w:pPr>
              <w:rPr>
                <w:rFonts w:cs="Arial"/>
                <w:sz w:val="22"/>
                <w:szCs w:val="22"/>
                <w:lang w:val="en-US"/>
              </w:rPr>
            </w:pPr>
          </w:p>
        </w:tc>
      </w:tr>
      <w:tr w:rsidR="00D654BA" w:rsidRPr="00526CFD" w14:paraId="36E7ADCD"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noWrap/>
            <w:vAlign w:val="center"/>
          </w:tcPr>
          <w:p w14:paraId="00513728" w14:textId="472F858C" w:rsidR="00D654BA" w:rsidRPr="00526CFD" w:rsidRDefault="00D654BA" w:rsidP="00D654BA">
            <w:pPr>
              <w:jc w:val="center"/>
              <w:rPr>
                <w:rFonts w:cs="Arial"/>
                <w:sz w:val="22"/>
                <w:szCs w:val="22"/>
                <w:lang w:val="en-US"/>
              </w:rPr>
            </w:pPr>
          </w:p>
        </w:tc>
        <w:tc>
          <w:tcPr>
            <w:tcW w:w="1026" w:type="pct"/>
            <w:tcBorders>
              <w:top w:val="single" w:sz="4" w:space="0" w:color="auto"/>
              <w:left w:val="nil"/>
              <w:bottom w:val="single" w:sz="4" w:space="0" w:color="auto"/>
              <w:right w:val="nil"/>
            </w:tcBorders>
            <w:noWrap/>
            <w:vAlign w:val="center"/>
          </w:tcPr>
          <w:p w14:paraId="46BDAAC2" w14:textId="0C44D1C1" w:rsidR="00D654BA" w:rsidRPr="00526CFD" w:rsidRDefault="00D654BA" w:rsidP="00D654BA">
            <w:pPr>
              <w:jc w:val="center"/>
              <w:rPr>
                <w:rFonts w:cs="Arial"/>
                <w:sz w:val="22"/>
                <w:szCs w:val="22"/>
                <w:lang w:val="en-US"/>
              </w:rPr>
            </w:pPr>
          </w:p>
        </w:tc>
        <w:tc>
          <w:tcPr>
            <w:tcW w:w="791" w:type="pct"/>
            <w:tcBorders>
              <w:top w:val="single" w:sz="4" w:space="0" w:color="auto"/>
              <w:left w:val="single" w:sz="4" w:space="0" w:color="auto"/>
              <w:bottom w:val="single" w:sz="4" w:space="0" w:color="auto"/>
              <w:right w:val="single" w:sz="4" w:space="0" w:color="auto"/>
            </w:tcBorders>
            <w:vAlign w:val="center"/>
          </w:tcPr>
          <w:p w14:paraId="754CBB47" w14:textId="711CD1AD" w:rsidR="00D654BA" w:rsidRPr="00526CFD" w:rsidRDefault="00D654BA" w:rsidP="00D654BA">
            <w:pPr>
              <w:jc w:val="center"/>
              <w:rPr>
                <w:rFonts w:cs="Arial"/>
                <w:sz w:val="22"/>
                <w:szCs w:val="22"/>
                <w:lang w:val="en-US"/>
              </w:rPr>
            </w:pPr>
          </w:p>
        </w:tc>
        <w:tc>
          <w:tcPr>
            <w:tcW w:w="2320" w:type="pct"/>
            <w:tcBorders>
              <w:top w:val="single" w:sz="4" w:space="0" w:color="auto"/>
              <w:left w:val="nil"/>
              <w:bottom w:val="single" w:sz="4" w:space="0" w:color="auto"/>
              <w:right w:val="single" w:sz="12" w:space="0" w:color="auto"/>
            </w:tcBorders>
            <w:noWrap/>
            <w:vAlign w:val="center"/>
          </w:tcPr>
          <w:p w14:paraId="1BB9831D" w14:textId="3D368F1B" w:rsidR="00D654BA" w:rsidRPr="00526CFD" w:rsidRDefault="00D654BA" w:rsidP="00D654BA">
            <w:pPr>
              <w:rPr>
                <w:rFonts w:cs="Arial"/>
                <w:sz w:val="22"/>
                <w:szCs w:val="22"/>
                <w:lang w:val="en-US"/>
              </w:rPr>
            </w:pPr>
          </w:p>
        </w:tc>
      </w:tr>
      <w:tr w:rsidR="00D654BA" w:rsidRPr="00526CFD" w14:paraId="045A1F34"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noWrap/>
            <w:vAlign w:val="center"/>
          </w:tcPr>
          <w:p w14:paraId="71036923" w14:textId="4F6ADA7A" w:rsidR="00D654BA" w:rsidRPr="00526CFD" w:rsidRDefault="00D654BA" w:rsidP="00D654BA">
            <w:pPr>
              <w:jc w:val="center"/>
              <w:rPr>
                <w:rFonts w:cs="Arial"/>
                <w:sz w:val="22"/>
                <w:szCs w:val="22"/>
                <w:lang w:val="en-US"/>
              </w:rPr>
            </w:pPr>
          </w:p>
        </w:tc>
        <w:tc>
          <w:tcPr>
            <w:tcW w:w="1026" w:type="pct"/>
            <w:tcBorders>
              <w:top w:val="single" w:sz="4" w:space="0" w:color="auto"/>
              <w:left w:val="nil"/>
              <w:bottom w:val="single" w:sz="4" w:space="0" w:color="auto"/>
              <w:right w:val="single" w:sz="4" w:space="0" w:color="auto"/>
            </w:tcBorders>
            <w:noWrap/>
            <w:vAlign w:val="center"/>
          </w:tcPr>
          <w:p w14:paraId="2AE5517D" w14:textId="11A704AB" w:rsidR="00D654BA" w:rsidRPr="00526CFD" w:rsidRDefault="00D654BA" w:rsidP="00D654BA">
            <w:pPr>
              <w:jc w:val="center"/>
              <w:rPr>
                <w:rFonts w:cs="Arial"/>
                <w:sz w:val="22"/>
                <w:szCs w:val="22"/>
                <w:lang w:val="en-US"/>
              </w:rPr>
            </w:pPr>
          </w:p>
        </w:tc>
        <w:tc>
          <w:tcPr>
            <w:tcW w:w="791" w:type="pct"/>
            <w:tcBorders>
              <w:top w:val="single" w:sz="4" w:space="0" w:color="auto"/>
              <w:left w:val="nil"/>
              <w:bottom w:val="single" w:sz="4" w:space="0" w:color="auto"/>
              <w:right w:val="single" w:sz="4" w:space="0" w:color="auto"/>
            </w:tcBorders>
            <w:vAlign w:val="center"/>
          </w:tcPr>
          <w:p w14:paraId="3A73DFEF" w14:textId="3B1AE3EE" w:rsidR="00D654BA" w:rsidRPr="00526CFD" w:rsidRDefault="00D654BA" w:rsidP="00D654BA">
            <w:pPr>
              <w:jc w:val="center"/>
              <w:rPr>
                <w:rFonts w:cs="Arial"/>
                <w:sz w:val="22"/>
                <w:szCs w:val="22"/>
                <w:lang w:val="en-US"/>
              </w:rPr>
            </w:pPr>
          </w:p>
        </w:tc>
        <w:tc>
          <w:tcPr>
            <w:tcW w:w="2320" w:type="pct"/>
            <w:tcBorders>
              <w:top w:val="single" w:sz="4" w:space="0" w:color="auto"/>
              <w:left w:val="nil"/>
              <w:bottom w:val="single" w:sz="4" w:space="0" w:color="auto"/>
              <w:right w:val="single" w:sz="12" w:space="0" w:color="auto"/>
            </w:tcBorders>
            <w:noWrap/>
            <w:vAlign w:val="center"/>
          </w:tcPr>
          <w:p w14:paraId="0A629E28" w14:textId="43B2BD74" w:rsidR="00D654BA" w:rsidRPr="00526CFD" w:rsidRDefault="00D654BA" w:rsidP="00D654BA">
            <w:pPr>
              <w:rPr>
                <w:rFonts w:cs="Arial"/>
                <w:sz w:val="22"/>
                <w:szCs w:val="22"/>
                <w:lang w:val="en-US"/>
              </w:rPr>
            </w:pPr>
          </w:p>
        </w:tc>
      </w:tr>
      <w:tr w:rsidR="00D654BA" w:rsidRPr="00526CFD" w14:paraId="081ABDF4" w14:textId="77777777" w:rsidTr="006C6119">
        <w:trPr>
          <w:trHeight w:val="562"/>
        </w:trPr>
        <w:tc>
          <w:tcPr>
            <w:tcW w:w="863" w:type="pct"/>
            <w:tcBorders>
              <w:top w:val="single" w:sz="4" w:space="0" w:color="auto"/>
              <w:left w:val="single" w:sz="12" w:space="0" w:color="auto"/>
              <w:bottom w:val="single" w:sz="4" w:space="0" w:color="auto"/>
              <w:right w:val="single" w:sz="4" w:space="0" w:color="auto"/>
            </w:tcBorders>
            <w:noWrap/>
            <w:vAlign w:val="center"/>
          </w:tcPr>
          <w:p w14:paraId="106BC9FD" w14:textId="0AC3D299" w:rsidR="00D654BA" w:rsidRPr="00526CFD" w:rsidRDefault="00D654BA" w:rsidP="00D654BA">
            <w:pPr>
              <w:jc w:val="center"/>
              <w:rPr>
                <w:rFonts w:cs="Arial"/>
                <w:color w:val="000000" w:themeColor="text1"/>
                <w:sz w:val="22"/>
                <w:szCs w:val="22"/>
                <w:lang w:val="en-US"/>
              </w:rPr>
            </w:pPr>
          </w:p>
        </w:tc>
        <w:tc>
          <w:tcPr>
            <w:tcW w:w="1026" w:type="pct"/>
            <w:tcBorders>
              <w:top w:val="single" w:sz="4" w:space="0" w:color="auto"/>
              <w:left w:val="nil"/>
              <w:bottom w:val="single" w:sz="4" w:space="0" w:color="auto"/>
              <w:right w:val="single" w:sz="4" w:space="0" w:color="auto"/>
            </w:tcBorders>
            <w:noWrap/>
            <w:vAlign w:val="center"/>
          </w:tcPr>
          <w:p w14:paraId="123095F3" w14:textId="3D6C9CB0" w:rsidR="00D654BA" w:rsidRPr="00526CFD" w:rsidRDefault="00D654BA" w:rsidP="00D654BA">
            <w:pPr>
              <w:jc w:val="center"/>
              <w:rPr>
                <w:rFonts w:cs="Arial"/>
                <w:color w:val="000000" w:themeColor="text1"/>
                <w:sz w:val="22"/>
                <w:szCs w:val="22"/>
                <w:lang w:val="en-US"/>
              </w:rPr>
            </w:pPr>
          </w:p>
        </w:tc>
        <w:tc>
          <w:tcPr>
            <w:tcW w:w="791" w:type="pct"/>
            <w:tcBorders>
              <w:top w:val="single" w:sz="4" w:space="0" w:color="auto"/>
              <w:left w:val="nil"/>
              <w:bottom w:val="single" w:sz="4" w:space="0" w:color="auto"/>
              <w:right w:val="single" w:sz="4" w:space="0" w:color="auto"/>
            </w:tcBorders>
            <w:vAlign w:val="center"/>
          </w:tcPr>
          <w:p w14:paraId="6CF5571A" w14:textId="7B7E7572" w:rsidR="00D654BA" w:rsidRPr="00526CFD" w:rsidRDefault="00D654BA" w:rsidP="00D654BA">
            <w:pPr>
              <w:jc w:val="center"/>
              <w:rPr>
                <w:rFonts w:cs="Arial"/>
                <w:color w:val="000000" w:themeColor="text1"/>
                <w:sz w:val="22"/>
                <w:szCs w:val="22"/>
                <w:lang w:val="en-US"/>
              </w:rPr>
            </w:pPr>
          </w:p>
        </w:tc>
        <w:tc>
          <w:tcPr>
            <w:tcW w:w="2320" w:type="pct"/>
            <w:tcBorders>
              <w:top w:val="single" w:sz="4" w:space="0" w:color="auto"/>
              <w:left w:val="nil"/>
              <w:bottom w:val="single" w:sz="4" w:space="0" w:color="auto"/>
              <w:right w:val="single" w:sz="12" w:space="0" w:color="auto"/>
            </w:tcBorders>
            <w:noWrap/>
            <w:vAlign w:val="center"/>
          </w:tcPr>
          <w:p w14:paraId="1B1B79C2" w14:textId="514C69AA" w:rsidR="00D654BA" w:rsidRPr="00526CFD" w:rsidRDefault="00D654BA" w:rsidP="00D654BA">
            <w:pPr>
              <w:rPr>
                <w:rFonts w:cs="Arial"/>
                <w:color w:val="000000" w:themeColor="text1"/>
                <w:sz w:val="22"/>
                <w:szCs w:val="22"/>
                <w:lang w:val="en-US"/>
              </w:rPr>
            </w:pPr>
          </w:p>
        </w:tc>
      </w:tr>
      <w:tr w:rsidR="00D654BA" w:rsidRPr="00526CFD" w14:paraId="5538AD3A" w14:textId="77777777" w:rsidTr="006C6119">
        <w:trPr>
          <w:trHeight w:val="562"/>
        </w:trPr>
        <w:tc>
          <w:tcPr>
            <w:tcW w:w="863" w:type="pct"/>
            <w:tcBorders>
              <w:top w:val="single" w:sz="4" w:space="0" w:color="auto"/>
              <w:left w:val="single" w:sz="12" w:space="0" w:color="auto"/>
              <w:bottom w:val="single" w:sz="12" w:space="0" w:color="auto"/>
              <w:right w:val="single" w:sz="4" w:space="0" w:color="auto"/>
            </w:tcBorders>
            <w:noWrap/>
            <w:vAlign w:val="center"/>
          </w:tcPr>
          <w:p w14:paraId="04F5EF25" w14:textId="5F3E98B3" w:rsidR="00D654BA" w:rsidRPr="00526CFD" w:rsidRDefault="00D654BA" w:rsidP="00D654BA">
            <w:pPr>
              <w:jc w:val="center"/>
              <w:rPr>
                <w:rFonts w:cs="Arial"/>
                <w:color w:val="000000"/>
                <w:sz w:val="22"/>
                <w:szCs w:val="22"/>
                <w:lang w:val="en-US"/>
              </w:rPr>
            </w:pPr>
          </w:p>
        </w:tc>
        <w:tc>
          <w:tcPr>
            <w:tcW w:w="1026" w:type="pct"/>
            <w:tcBorders>
              <w:top w:val="single" w:sz="4" w:space="0" w:color="auto"/>
              <w:left w:val="nil"/>
              <w:bottom w:val="single" w:sz="12" w:space="0" w:color="auto"/>
              <w:right w:val="single" w:sz="4" w:space="0" w:color="auto"/>
            </w:tcBorders>
            <w:noWrap/>
            <w:vAlign w:val="center"/>
          </w:tcPr>
          <w:p w14:paraId="69E40614" w14:textId="0238FC95" w:rsidR="00D654BA" w:rsidRPr="00526CFD" w:rsidRDefault="00D654BA" w:rsidP="00D654BA">
            <w:pPr>
              <w:jc w:val="center"/>
              <w:rPr>
                <w:rFonts w:cs="Arial"/>
                <w:color w:val="000000"/>
                <w:sz w:val="22"/>
                <w:szCs w:val="22"/>
                <w:lang w:val="en-US"/>
              </w:rPr>
            </w:pPr>
          </w:p>
        </w:tc>
        <w:tc>
          <w:tcPr>
            <w:tcW w:w="791" w:type="pct"/>
            <w:tcBorders>
              <w:top w:val="single" w:sz="4" w:space="0" w:color="auto"/>
              <w:left w:val="nil"/>
              <w:bottom w:val="single" w:sz="12" w:space="0" w:color="auto"/>
              <w:right w:val="single" w:sz="4" w:space="0" w:color="auto"/>
            </w:tcBorders>
            <w:vAlign w:val="center"/>
          </w:tcPr>
          <w:p w14:paraId="6BCA0A79" w14:textId="7656FD1B" w:rsidR="00D654BA" w:rsidRPr="00526CFD" w:rsidRDefault="00D654BA" w:rsidP="00D654BA">
            <w:pPr>
              <w:jc w:val="center"/>
              <w:rPr>
                <w:rFonts w:cs="Arial"/>
                <w:color w:val="000000"/>
                <w:sz w:val="22"/>
                <w:szCs w:val="22"/>
                <w:lang w:val="en-US"/>
              </w:rPr>
            </w:pPr>
          </w:p>
        </w:tc>
        <w:tc>
          <w:tcPr>
            <w:tcW w:w="2320" w:type="pct"/>
            <w:tcBorders>
              <w:top w:val="single" w:sz="4" w:space="0" w:color="auto"/>
              <w:left w:val="nil"/>
              <w:bottom w:val="single" w:sz="12" w:space="0" w:color="auto"/>
              <w:right w:val="single" w:sz="12" w:space="0" w:color="auto"/>
            </w:tcBorders>
            <w:noWrap/>
            <w:vAlign w:val="center"/>
          </w:tcPr>
          <w:p w14:paraId="4100C2A9" w14:textId="1572F613" w:rsidR="00D654BA" w:rsidRPr="00526CFD" w:rsidRDefault="00D654BA" w:rsidP="00D654BA">
            <w:pPr>
              <w:rPr>
                <w:rFonts w:cs="Arial"/>
                <w:color w:val="000000"/>
                <w:sz w:val="22"/>
                <w:szCs w:val="22"/>
                <w:lang w:val="en-US"/>
              </w:rPr>
            </w:pPr>
          </w:p>
        </w:tc>
      </w:tr>
    </w:tbl>
    <w:p w14:paraId="7A5A701F" w14:textId="77777777" w:rsidR="002E4D2F" w:rsidRPr="00526CFD" w:rsidRDefault="002E4D2F" w:rsidP="002E4D2F">
      <w:pPr>
        <w:rPr>
          <w:rFonts w:cs="Arial"/>
          <w:lang w:val="en-US"/>
        </w:rPr>
      </w:pPr>
    </w:p>
    <w:tbl>
      <w:tblPr>
        <w:tblStyle w:val="TableGrid"/>
        <w:tblW w:w="90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92"/>
        <w:gridCol w:w="2271"/>
        <w:gridCol w:w="2126"/>
        <w:gridCol w:w="2268"/>
      </w:tblGrid>
      <w:tr w:rsidR="002E4D2F" w:rsidRPr="00526CFD" w14:paraId="713C7011" w14:textId="77777777" w:rsidTr="00001F1C">
        <w:trPr>
          <w:trHeight w:val="411"/>
        </w:trPr>
        <w:tc>
          <w:tcPr>
            <w:tcW w:w="9057" w:type="dxa"/>
            <w:gridSpan w:val="4"/>
            <w:shd w:val="clear" w:color="auto" w:fill="F2F2F2" w:themeFill="background1" w:themeFillShade="F2"/>
          </w:tcPr>
          <w:p w14:paraId="7A8C3E3C" w14:textId="4FAE9F53" w:rsidR="002E4D2F" w:rsidRPr="00526CFD" w:rsidRDefault="0003467C" w:rsidP="00B872E6">
            <w:pPr>
              <w:jc w:val="center"/>
              <w:rPr>
                <w:rFonts w:cs="Arial"/>
                <w:b/>
                <w:lang w:val="en-US"/>
              </w:rPr>
            </w:pPr>
            <w:r w:rsidRPr="00526CFD">
              <w:rPr>
                <w:rFonts w:cs="Arial"/>
                <w:b/>
                <w:sz w:val="32"/>
                <w:lang w:val="en-US"/>
              </w:rPr>
              <w:t>Attachments</w:t>
            </w:r>
          </w:p>
        </w:tc>
      </w:tr>
      <w:tr w:rsidR="002E4D2F" w:rsidRPr="00526CFD" w14:paraId="2AFDCB77" w14:textId="77777777" w:rsidTr="00001F1C">
        <w:trPr>
          <w:trHeight w:val="411"/>
        </w:trPr>
        <w:tc>
          <w:tcPr>
            <w:tcW w:w="2392" w:type="dxa"/>
            <w:vAlign w:val="center"/>
          </w:tcPr>
          <w:p w14:paraId="36A42826" w14:textId="4874B635" w:rsidR="002E4D2F" w:rsidRPr="00526CFD" w:rsidRDefault="0003467C" w:rsidP="00B872E6">
            <w:pPr>
              <w:jc w:val="center"/>
              <w:rPr>
                <w:rFonts w:cs="Arial"/>
                <w:lang w:val="en-US"/>
              </w:rPr>
            </w:pPr>
            <w:r w:rsidRPr="00526CFD">
              <w:rPr>
                <w:rFonts w:cs="Arial"/>
                <w:lang w:val="en-US"/>
              </w:rPr>
              <w:t>Document name</w:t>
            </w:r>
          </w:p>
        </w:tc>
        <w:tc>
          <w:tcPr>
            <w:tcW w:w="2271" w:type="dxa"/>
            <w:vAlign w:val="center"/>
          </w:tcPr>
          <w:p w14:paraId="52A509E7" w14:textId="34258FAC" w:rsidR="002E4D2F" w:rsidRPr="00526CFD" w:rsidRDefault="0003467C" w:rsidP="00B872E6">
            <w:pPr>
              <w:jc w:val="center"/>
              <w:rPr>
                <w:rFonts w:cs="Arial"/>
                <w:lang w:val="en-US"/>
              </w:rPr>
            </w:pPr>
            <w:r w:rsidRPr="00526CFD">
              <w:rPr>
                <w:rFonts w:cs="Arial"/>
                <w:lang w:val="en-US"/>
              </w:rPr>
              <w:t>Date</w:t>
            </w:r>
          </w:p>
        </w:tc>
        <w:tc>
          <w:tcPr>
            <w:tcW w:w="2126" w:type="dxa"/>
            <w:vAlign w:val="center"/>
          </w:tcPr>
          <w:p w14:paraId="2079C36E" w14:textId="5E9D6243" w:rsidR="002E4D2F" w:rsidRPr="00526CFD" w:rsidRDefault="0003467C" w:rsidP="00B872E6">
            <w:pPr>
              <w:jc w:val="center"/>
              <w:rPr>
                <w:rFonts w:cs="Arial"/>
                <w:lang w:val="en-US"/>
              </w:rPr>
            </w:pPr>
            <w:r w:rsidRPr="00526CFD">
              <w:rPr>
                <w:rFonts w:cs="Arial"/>
                <w:lang w:val="en-US"/>
              </w:rPr>
              <w:t>Page number</w:t>
            </w:r>
          </w:p>
        </w:tc>
        <w:tc>
          <w:tcPr>
            <w:tcW w:w="2268" w:type="dxa"/>
            <w:vAlign w:val="center"/>
          </w:tcPr>
          <w:p w14:paraId="7A4B04A3" w14:textId="3903D219" w:rsidR="002E4D2F" w:rsidRPr="00526CFD" w:rsidRDefault="00760919" w:rsidP="00B872E6">
            <w:pPr>
              <w:jc w:val="center"/>
              <w:rPr>
                <w:rFonts w:cs="Arial"/>
                <w:lang w:val="en-US"/>
              </w:rPr>
            </w:pPr>
            <w:r w:rsidRPr="00526CFD">
              <w:rPr>
                <w:rFonts w:cs="Arial"/>
                <w:lang w:val="en-US"/>
              </w:rPr>
              <w:t>Revision number</w:t>
            </w:r>
          </w:p>
        </w:tc>
      </w:tr>
      <w:tr w:rsidR="002E4D2F" w:rsidRPr="00526CFD" w14:paraId="2DE15437" w14:textId="77777777" w:rsidTr="00001F1C">
        <w:trPr>
          <w:trHeight w:val="411"/>
        </w:trPr>
        <w:tc>
          <w:tcPr>
            <w:tcW w:w="2392" w:type="dxa"/>
          </w:tcPr>
          <w:p w14:paraId="65735D95" w14:textId="77777777" w:rsidR="002E4D2F" w:rsidRPr="00526CFD" w:rsidRDefault="002E4D2F" w:rsidP="00B872E6">
            <w:pPr>
              <w:rPr>
                <w:rFonts w:cs="Arial"/>
                <w:lang w:val="en-US"/>
              </w:rPr>
            </w:pPr>
          </w:p>
        </w:tc>
        <w:tc>
          <w:tcPr>
            <w:tcW w:w="2271" w:type="dxa"/>
          </w:tcPr>
          <w:p w14:paraId="15DA16AA" w14:textId="77777777" w:rsidR="002E4D2F" w:rsidRPr="00526CFD" w:rsidRDefault="002E4D2F" w:rsidP="00B872E6">
            <w:pPr>
              <w:rPr>
                <w:rFonts w:cs="Arial"/>
                <w:lang w:val="en-US"/>
              </w:rPr>
            </w:pPr>
          </w:p>
        </w:tc>
        <w:tc>
          <w:tcPr>
            <w:tcW w:w="2126" w:type="dxa"/>
          </w:tcPr>
          <w:p w14:paraId="6AA4430F" w14:textId="77777777" w:rsidR="002E4D2F" w:rsidRPr="00526CFD" w:rsidRDefault="002E4D2F" w:rsidP="00B872E6">
            <w:pPr>
              <w:rPr>
                <w:rFonts w:cs="Arial"/>
                <w:lang w:val="en-US"/>
              </w:rPr>
            </w:pPr>
          </w:p>
        </w:tc>
        <w:tc>
          <w:tcPr>
            <w:tcW w:w="2268" w:type="dxa"/>
          </w:tcPr>
          <w:p w14:paraId="3AAD8558" w14:textId="77777777" w:rsidR="002E4D2F" w:rsidRPr="00526CFD" w:rsidRDefault="002E4D2F" w:rsidP="00B872E6">
            <w:pPr>
              <w:rPr>
                <w:rFonts w:cs="Arial"/>
                <w:lang w:val="en-US"/>
              </w:rPr>
            </w:pPr>
          </w:p>
        </w:tc>
      </w:tr>
    </w:tbl>
    <w:p w14:paraId="38689441" w14:textId="77777777" w:rsidR="004A5DC1" w:rsidRPr="00526CFD" w:rsidRDefault="004A5DC1" w:rsidP="004A5DC1">
      <w:pPr>
        <w:rPr>
          <w:rFonts w:cs="Arial"/>
          <w:lang w:val="en-US"/>
        </w:rPr>
      </w:pPr>
    </w:p>
    <w:tbl>
      <w:tblPr>
        <w:tblStyle w:val="TableGrid"/>
        <w:tblW w:w="90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92"/>
        <w:gridCol w:w="2271"/>
        <w:gridCol w:w="2126"/>
        <w:gridCol w:w="2268"/>
      </w:tblGrid>
      <w:tr w:rsidR="004A5DC1" w:rsidRPr="00526CFD" w14:paraId="34E727CD" w14:textId="77777777" w:rsidTr="00001F1C">
        <w:trPr>
          <w:trHeight w:val="411"/>
        </w:trPr>
        <w:tc>
          <w:tcPr>
            <w:tcW w:w="9057" w:type="dxa"/>
            <w:gridSpan w:val="4"/>
            <w:shd w:val="clear" w:color="auto" w:fill="F2F2F2" w:themeFill="background1" w:themeFillShade="F2"/>
          </w:tcPr>
          <w:p w14:paraId="1F0C4606" w14:textId="54AC4DB3" w:rsidR="004A5DC1" w:rsidRPr="00526CFD" w:rsidRDefault="0003467C" w:rsidP="00BC75E6">
            <w:pPr>
              <w:jc w:val="center"/>
              <w:rPr>
                <w:rFonts w:cs="Arial"/>
                <w:b/>
                <w:lang w:val="en-US"/>
              </w:rPr>
            </w:pPr>
            <w:r w:rsidRPr="00526CFD">
              <w:rPr>
                <w:rFonts w:cs="Arial"/>
                <w:b/>
                <w:sz w:val="32"/>
                <w:lang w:val="en-US"/>
              </w:rPr>
              <w:t>Document type</w:t>
            </w:r>
          </w:p>
        </w:tc>
      </w:tr>
      <w:tr w:rsidR="004A5DC1" w:rsidRPr="00526CFD" w14:paraId="306B8A66" w14:textId="77777777" w:rsidTr="00001F1C">
        <w:trPr>
          <w:trHeight w:val="411"/>
        </w:trPr>
        <w:tc>
          <w:tcPr>
            <w:tcW w:w="2392" w:type="dxa"/>
            <w:vAlign w:val="center"/>
          </w:tcPr>
          <w:p w14:paraId="22EEB239" w14:textId="1138823A" w:rsidR="004A5DC1" w:rsidRPr="00526CFD" w:rsidRDefault="00760919" w:rsidP="00100638">
            <w:pPr>
              <w:jc w:val="center"/>
              <w:rPr>
                <w:rFonts w:cs="Arial"/>
                <w:lang w:val="en-US"/>
              </w:rPr>
            </w:pPr>
            <w:r w:rsidRPr="00526CFD">
              <w:rPr>
                <w:rFonts w:cs="Arial"/>
                <w:lang w:val="en-US"/>
              </w:rPr>
              <w:t>Type</w:t>
            </w:r>
            <w:r w:rsidR="00100638" w:rsidRPr="00526CFD">
              <w:rPr>
                <w:rFonts w:cs="Arial"/>
                <w:lang w:val="en-US"/>
              </w:rPr>
              <w:t>:</w:t>
            </w:r>
          </w:p>
        </w:tc>
        <w:tc>
          <w:tcPr>
            <w:tcW w:w="2271" w:type="dxa"/>
            <w:vAlign w:val="center"/>
          </w:tcPr>
          <w:p w14:paraId="3A380AE0" w14:textId="15C42DE0" w:rsidR="00376158" w:rsidRPr="00526CFD" w:rsidRDefault="00376158" w:rsidP="00100638">
            <w:pPr>
              <w:rPr>
                <w:rFonts w:cs="Arial"/>
                <w:lang w:val="en-US"/>
              </w:rPr>
            </w:pPr>
            <w:r w:rsidRPr="00526CFD">
              <w:rPr>
                <w:rFonts w:cs="Arial"/>
                <w:lang w:val="en-US"/>
              </w:rPr>
              <w:t>Alarm and parameter list</w:t>
            </w:r>
          </w:p>
        </w:tc>
        <w:tc>
          <w:tcPr>
            <w:tcW w:w="2126" w:type="dxa"/>
            <w:vAlign w:val="center"/>
          </w:tcPr>
          <w:p w14:paraId="130608DF" w14:textId="363AAB5B" w:rsidR="004A5DC1" w:rsidRPr="00526CFD" w:rsidRDefault="00760919" w:rsidP="00100638">
            <w:pPr>
              <w:jc w:val="center"/>
              <w:rPr>
                <w:rFonts w:cs="Arial"/>
                <w:lang w:val="en-US"/>
              </w:rPr>
            </w:pPr>
            <w:r w:rsidRPr="00526CFD">
              <w:rPr>
                <w:rFonts w:cs="Arial"/>
                <w:lang w:val="en-US"/>
              </w:rPr>
              <w:t>Date</w:t>
            </w:r>
          </w:p>
        </w:tc>
        <w:tc>
          <w:tcPr>
            <w:tcW w:w="2268" w:type="dxa"/>
            <w:vAlign w:val="center"/>
          </w:tcPr>
          <w:sdt>
            <w:sdtPr>
              <w:rPr>
                <w:rFonts w:cs="Arial"/>
                <w:lang w:val="en-US"/>
              </w:rPr>
              <w:alias w:val="Publish Date"/>
              <w:tag w:val=""/>
              <w:id w:val="225418121"/>
              <w:placeholder>
                <w:docPart w:val="DF23BDB045134A52847B7F3059F93721"/>
              </w:placeholder>
              <w:dataBinding w:prefixMappings="xmlns:ns0='http://schemas.microsoft.com/office/2006/coverPageProps' " w:xpath="/ns0:CoverPageProperties[1]/ns0:PublishDate[1]" w:storeItemID="{55AF091B-3C7A-41E3-B477-F2FDAA23CFDA}"/>
              <w:date w:fullDate="2025-03-13T00:00:00Z">
                <w:dateFormat w:val="d.M.yyyy."/>
                <w:lid w:val="hr-HR"/>
                <w:storeMappedDataAs w:val="dateTime"/>
                <w:calendar w:val="gregorian"/>
              </w:date>
            </w:sdtPr>
            <w:sdtEndPr/>
            <w:sdtContent>
              <w:p w14:paraId="698F1027" w14:textId="1E928B7C" w:rsidR="004A5DC1" w:rsidRPr="00526CFD" w:rsidRDefault="00376158" w:rsidP="00100638">
                <w:pPr>
                  <w:rPr>
                    <w:rFonts w:cs="Arial"/>
                    <w:lang w:val="en-US"/>
                  </w:rPr>
                </w:pPr>
                <w:r w:rsidRPr="00526CFD">
                  <w:rPr>
                    <w:rFonts w:cs="Arial"/>
                    <w:lang w:val="en-US"/>
                  </w:rPr>
                  <w:t>1</w:t>
                </w:r>
                <w:r w:rsidR="00645E4D" w:rsidRPr="00526CFD">
                  <w:rPr>
                    <w:rFonts w:cs="Arial"/>
                    <w:lang w:val="en-US"/>
                  </w:rPr>
                  <w:t>3.3.2025.</w:t>
                </w:r>
              </w:p>
            </w:sdtContent>
          </w:sdt>
        </w:tc>
      </w:tr>
    </w:tbl>
    <w:p w14:paraId="28A949EA" w14:textId="77777777" w:rsidR="00EF3AFD" w:rsidRPr="00526CFD" w:rsidRDefault="00EF3AFD" w:rsidP="00100638">
      <w:pPr>
        <w:rPr>
          <w:rFonts w:cs="Arial"/>
          <w:i/>
          <w:iCs/>
          <w:sz w:val="6"/>
          <w:szCs w:val="6"/>
          <w:lang w:val="en-US"/>
        </w:rPr>
      </w:pPr>
      <w:r w:rsidRPr="00526CFD">
        <w:rPr>
          <w:rFonts w:cs="Arial"/>
          <w:i/>
          <w:iCs/>
          <w:sz w:val="6"/>
          <w:szCs w:val="6"/>
          <w:lang w:val="en-US"/>
        </w:rPr>
        <w:br w:type="page"/>
      </w:r>
    </w:p>
    <w:sdt>
      <w:sdtPr>
        <w:rPr>
          <w:b w:val="0"/>
          <w:iCs w:val="0"/>
          <w:sz w:val="24"/>
          <w:lang w:val="en-US"/>
        </w:rPr>
        <w:id w:val="-685751476"/>
        <w:docPartObj>
          <w:docPartGallery w:val="Table of Contents"/>
          <w:docPartUnique/>
        </w:docPartObj>
      </w:sdtPr>
      <w:sdtEndPr>
        <w:rPr>
          <w:bCs/>
          <w:sz w:val="20"/>
        </w:rPr>
      </w:sdtEndPr>
      <w:sdtContent>
        <w:p w14:paraId="31DCA266" w14:textId="06D4956F" w:rsidR="00E03D10" w:rsidRPr="00526CFD" w:rsidRDefault="00E03D10">
          <w:pPr>
            <w:pStyle w:val="TOCHeading"/>
            <w:rPr>
              <w:lang w:val="en-US"/>
            </w:rPr>
          </w:pPr>
          <w:r w:rsidRPr="00526CFD">
            <w:rPr>
              <w:lang w:val="en-US"/>
            </w:rPr>
            <w:t xml:space="preserve">Table of </w:t>
          </w:r>
          <w:r w:rsidR="007B79DB" w:rsidRPr="00526CFD">
            <w:rPr>
              <w:lang w:val="en-US"/>
            </w:rPr>
            <w:t>contents:</w:t>
          </w:r>
        </w:p>
        <w:p w14:paraId="24758470" w14:textId="77777777" w:rsidR="007B79DB" w:rsidRPr="0044037F" w:rsidRDefault="007B79DB" w:rsidP="0044037F">
          <w:pPr>
            <w:spacing w:line="360" w:lineRule="auto"/>
            <w:rPr>
              <w:sz w:val="28"/>
              <w:szCs w:val="28"/>
              <w:lang w:val="en-US"/>
            </w:rPr>
          </w:pPr>
        </w:p>
        <w:p w14:paraId="3A71E40D" w14:textId="3CC429D0" w:rsidR="0044037F" w:rsidRPr="0044037F" w:rsidRDefault="00E03D10"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r w:rsidRPr="0044037F">
            <w:rPr>
              <w:sz w:val="28"/>
              <w:szCs w:val="28"/>
              <w:lang w:val="en-US"/>
            </w:rPr>
            <w:fldChar w:fldCharType="begin"/>
          </w:r>
          <w:r w:rsidRPr="0044037F">
            <w:rPr>
              <w:sz w:val="28"/>
              <w:szCs w:val="28"/>
              <w:lang w:val="en-US"/>
            </w:rPr>
            <w:instrText xml:space="preserve"> TOC \o "1-3" \h \z \u </w:instrText>
          </w:r>
          <w:r w:rsidRPr="0044037F">
            <w:rPr>
              <w:sz w:val="28"/>
              <w:szCs w:val="28"/>
              <w:lang w:val="en-US"/>
            </w:rPr>
            <w:fldChar w:fldCharType="separate"/>
          </w:r>
          <w:hyperlink w:anchor="_Toc192852810" w:history="1">
            <w:r w:rsidR="0044037F" w:rsidRPr="0044037F">
              <w:rPr>
                <w:rStyle w:val="Hyperlink"/>
                <w:i/>
                <w:noProof/>
                <w:sz w:val="28"/>
                <w:szCs w:val="28"/>
                <w:lang w:val="en-US"/>
              </w:rPr>
              <w:t>1</w:t>
            </w:r>
            <w:r w:rsidR="0044037F" w:rsidRPr="0044037F">
              <w:rPr>
                <w:rFonts w:asciiTheme="minorHAnsi" w:eastAsiaTheme="minorEastAsia" w:hAnsiTheme="minorHAnsi" w:cstheme="minorBidi"/>
                <w:noProof/>
                <w:kern w:val="2"/>
                <w:sz w:val="28"/>
                <w:szCs w:val="28"/>
                <w:lang w:val="en-US" w:eastAsia="en-US"/>
                <w14:ligatures w14:val="standardContextual"/>
              </w:rPr>
              <w:tab/>
            </w:r>
            <w:r w:rsidR="0044037F" w:rsidRPr="0044037F">
              <w:rPr>
                <w:rStyle w:val="Hyperlink"/>
                <w:i/>
                <w:noProof/>
                <w:sz w:val="28"/>
                <w:szCs w:val="28"/>
                <w:lang w:val="en-US"/>
              </w:rPr>
              <w:t>Unit 1 alarm list and fault matrix</w:t>
            </w:r>
            <w:r w:rsidR="0044037F" w:rsidRPr="0044037F">
              <w:rPr>
                <w:noProof/>
                <w:webHidden/>
                <w:sz w:val="28"/>
                <w:szCs w:val="28"/>
              </w:rPr>
              <w:tab/>
            </w:r>
            <w:r w:rsidR="0044037F" w:rsidRPr="0044037F">
              <w:rPr>
                <w:noProof/>
                <w:webHidden/>
                <w:sz w:val="28"/>
                <w:szCs w:val="28"/>
              </w:rPr>
              <w:fldChar w:fldCharType="begin"/>
            </w:r>
            <w:r w:rsidR="0044037F" w:rsidRPr="0044037F">
              <w:rPr>
                <w:noProof/>
                <w:webHidden/>
                <w:sz w:val="28"/>
                <w:szCs w:val="28"/>
              </w:rPr>
              <w:instrText xml:space="preserve"> PAGEREF _Toc192852810 \h </w:instrText>
            </w:r>
            <w:r w:rsidR="0044037F" w:rsidRPr="0044037F">
              <w:rPr>
                <w:noProof/>
                <w:webHidden/>
                <w:sz w:val="28"/>
                <w:szCs w:val="28"/>
              </w:rPr>
            </w:r>
            <w:r w:rsidR="0044037F" w:rsidRPr="0044037F">
              <w:rPr>
                <w:noProof/>
                <w:webHidden/>
                <w:sz w:val="28"/>
                <w:szCs w:val="28"/>
              </w:rPr>
              <w:fldChar w:fldCharType="separate"/>
            </w:r>
            <w:r w:rsidR="0044037F" w:rsidRPr="0044037F">
              <w:rPr>
                <w:noProof/>
                <w:webHidden/>
                <w:sz w:val="28"/>
                <w:szCs w:val="28"/>
              </w:rPr>
              <w:t>3</w:t>
            </w:r>
            <w:r w:rsidR="0044037F" w:rsidRPr="0044037F">
              <w:rPr>
                <w:noProof/>
                <w:webHidden/>
                <w:sz w:val="28"/>
                <w:szCs w:val="28"/>
              </w:rPr>
              <w:fldChar w:fldCharType="end"/>
            </w:r>
          </w:hyperlink>
        </w:p>
        <w:p w14:paraId="3E46A37C" w14:textId="111A5E29"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1" w:history="1">
            <w:r w:rsidRPr="0044037F">
              <w:rPr>
                <w:rStyle w:val="Hyperlink"/>
                <w:i/>
                <w:noProof/>
                <w:sz w:val="28"/>
                <w:szCs w:val="28"/>
                <w:lang w:val="en-US"/>
              </w:rPr>
              <w:t>2</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Unit 2 alarm list and fault matrix</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_Toc192852811 \h </w:instrText>
            </w:r>
            <w:r w:rsidRPr="0044037F">
              <w:rPr>
                <w:noProof/>
                <w:webHidden/>
                <w:sz w:val="28"/>
                <w:szCs w:val="28"/>
              </w:rPr>
            </w:r>
            <w:r w:rsidRPr="0044037F">
              <w:rPr>
                <w:noProof/>
                <w:webHidden/>
                <w:sz w:val="28"/>
                <w:szCs w:val="28"/>
              </w:rPr>
              <w:fldChar w:fldCharType="separate"/>
            </w:r>
            <w:r w:rsidRPr="0044037F">
              <w:rPr>
                <w:noProof/>
                <w:webHidden/>
                <w:sz w:val="28"/>
                <w:szCs w:val="28"/>
              </w:rPr>
              <w:t>17</w:t>
            </w:r>
            <w:r w:rsidRPr="0044037F">
              <w:rPr>
                <w:noProof/>
                <w:webHidden/>
                <w:sz w:val="28"/>
                <w:szCs w:val="28"/>
              </w:rPr>
              <w:fldChar w:fldCharType="end"/>
            </w:r>
          </w:hyperlink>
        </w:p>
        <w:p w14:paraId="36FAA0F1" w14:textId="361A4C87"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2" w:history="1">
            <w:r w:rsidRPr="0044037F">
              <w:rPr>
                <w:rStyle w:val="Hyperlink"/>
                <w:i/>
                <w:noProof/>
                <w:sz w:val="28"/>
                <w:szCs w:val="28"/>
                <w:lang w:val="en-US"/>
              </w:rPr>
              <w:t>3</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Common alarm list and fault matrix</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_Toc192852812 \h </w:instrText>
            </w:r>
            <w:r w:rsidRPr="0044037F">
              <w:rPr>
                <w:noProof/>
                <w:webHidden/>
                <w:sz w:val="28"/>
                <w:szCs w:val="28"/>
              </w:rPr>
            </w:r>
            <w:r w:rsidRPr="0044037F">
              <w:rPr>
                <w:noProof/>
                <w:webHidden/>
                <w:sz w:val="28"/>
                <w:szCs w:val="28"/>
              </w:rPr>
              <w:fldChar w:fldCharType="separate"/>
            </w:r>
            <w:r w:rsidRPr="0044037F">
              <w:rPr>
                <w:noProof/>
                <w:webHidden/>
                <w:sz w:val="28"/>
                <w:szCs w:val="28"/>
              </w:rPr>
              <w:t>23</w:t>
            </w:r>
            <w:r w:rsidRPr="0044037F">
              <w:rPr>
                <w:noProof/>
                <w:webHidden/>
                <w:sz w:val="28"/>
                <w:szCs w:val="28"/>
              </w:rPr>
              <w:fldChar w:fldCharType="end"/>
            </w:r>
          </w:hyperlink>
        </w:p>
        <w:p w14:paraId="47FD0FAC" w14:textId="109A9F97"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3" w:history="1">
            <w:r w:rsidRPr="0044037F">
              <w:rPr>
                <w:rStyle w:val="Hyperlink"/>
                <w:i/>
                <w:noProof/>
                <w:sz w:val="28"/>
                <w:szCs w:val="28"/>
                <w:lang w:val="en-US"/>
              </w:rPr>
              <w:t>4</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Intake alarm list and fault matrix</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_Toc192852813 \h </w:instrText>
            </w:r>
            <w:r w:rsidRPr="0044037F">
              <w:rPr>
                <w:noProof/>
                <w:webHidden/>
                <w:sz w:val="28"/>
                <w:szCs w:val="28"/>
              </w:rPr>
            </w:r>
            <w:r w:rsidRPr="0044037F">
              <w:rPr>
                <w:noProof/>
                <w:webHidden/>
                <w:sz w:val="28"/>
                <w:szCs w:val="28"/>
              </w:rPr>
              <w:fldChar w:fldCharType="separate"/>
            </w:r>
            <w:r w:rsidRPr="0044037F">
              <w:rPr>
                <w:noProof/>
                <w:webHidden/>
                <w:sz w:val="28"/>
                <w:szCs w:val="28"/>
              </w:rPr>
              <w:t>30</w:t>
            </w:r>
            <w:r w:rsidRPr="0044037F">
              <w:rPr>
                <w:noProof/>
                <w:webHidden/>
                <w:sz w:val="28"/>
                <w:szCs w:val="28"/>
              </w:rPr>
              <w:fldChar w:fldCharType="end"/>
            </w:r>
          </w:hyperlink>
        </w:p>
        <w:p w14:paraId="524F1652" w14:textId="6AC90AAC"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4" w:history="1">
            <w:r w:rsidRPr="0044037F">
              <w:rPr>
                <w:rStyle w:val="Hyperlink"/>
                <w:i/>
                <w:noProof/>
                <w:sz w:val="28"/>
                <w:szCs w:val="28"/>
                <w:lang w:val="en-US"/>
              </w:rPr>
              <w:t>5</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Unit 1 parameter list</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_Toc192852814 \h </w:instrText>
            </w:r>
            <w:r w:rsidRPr="0044037F">
              <w:rPr>
                <w:noProof/>
                <w:webHidden/>
                <w:sz w:val="28"/>
                <w:szCs w:val="28"/>
              </w:rPr>
            </w:r>
            <w:r w:rsidRPr="0044037F">
              <w:rPr>
                <w:noProof/>
                <w:webHidden/>
                <w:sz w:val="28"/>
                <w:szCs w:val="28"/>
              </w:rPr>
              <w:fldChar w:fldCharType="separate"/>
            </w:r>
            <w:r w:rsidRPr="0044037F">
              <w:rPr>
                <w:noProof/>
                <w:webHidden/>
                <w:sz w:val="28"/>
                <w:szCs w:val="28"/>
              </w:rPr>
              <w:t>32</w:t>
            </w:r>
            <w:r w:rsidRPr="0044037F">
              <w:rPr>
                <w:noProof/>
                <w:webHidden/>
                <w:sz w:val="28"/>
                <w:szCs w:val="28"/>
              </w:rPr>
              <w:fldChar w:fldCharType="end"/>
            </w:r>
          </w:hyperlink>
        </w:p>
        <w:p w14:paraId="3F1823A7" w14:textId="45DFA951"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5" w:history="1">
            <w:r w:rsidRPr="0044037F">
              <w:rPr>
                <w:rStyle w:val="Hyperlink"/>
                <w:i/>
                <w:noProof/>
                <w:sz w:val="28"/>
                <w:szCs w:val="28"/>
                <w:lang w:val="en-US"/>
              </w:rPr>
              <w:t>6</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Unit 2 parameter list</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_Toc192852815 \h </w:instrText>
            </w:r>
            <w:r w:rsidRPr="0044037F">
              <w:rPr>
                <w:noProof/>
                <w:webHidden/>
                <w:sz w:val="28"/>
                <w:szCs w:val="28"/>
              </w:rPr>
            </w:r>
            <w:r w:rsidRPr="0044037F">
              <w:rPr>
                <w:noProof/>
                <w:webHidden/>
                <w:sz w:val="28"/>
                <w:szCs w:val="28"/>
              </w:rPr>
              <w:fldChar w:fldCharType="separate"/>
            </w:r>
            <w:r w:rsidRPr="0044037F">
              <w:rPr>
                <w:noProof/>
                <w:webHidden/>
                <w:sz w:val="28"/>
                <w:szCs w:val="28"/>
              </w:rPr>
              <w:t>40</w:t>
            </w:r>
            <w:r w:rsidRPr="0044037F">
              <w:rPr>
                <w:noProof/>
                <w:webHidden/>
                <w:sz w:val="28"/>
                <w:szCs w:val="28"/>
              </w:rPr>
              <w:fldChar w:fldCharType="end"/>
            </w:r>
          </w:hyperlink>
        </w:p>
        <w:p w14:paraId="1C1C8BAC" w14:textId="1C42DA53"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6" w:history="1">
            <w:r w:rsidRPr="0044037F">
              <w:rPr>
                <w:rStyle w:val="Hyperlink"/>
                <w:i/>
                <w:noProof/>
                <w:sz w:val="28"/>
                <w:szCs w:val="28"/>
                <w:lang w:val="en-US"/>
              </w:rPr>
              <w:t>7</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Common parameter list</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_Toc192852816 \h </w:instrText>
            </w:r>
            <w:r w:rsidRPr="0044037F">
              <w:rPr>
                <w:noProof/>
                <w:webHidden/>
                <w:sz w:val="28"/>
                <w:szCs w:val="28"/>
              </w:rPr>
            </w:r>
            <w:r w:rsidRPr="0044037F">
              <w:rPr>
                <w:noProof/>
                <w:webHidden/>
                <w:sz w:val="28"/>
                <w:szCs w:val="28"/>
              </w:rPr>
              <w:fldChar w:fldCharType="separate"/>
            </w:r>
            <w:r w:rsidRPr="0044037F">
              <w:rPr>
                <w:noProof/>
                <w:webHidden/>
                <w:sz w:val="28"/>
                <w:szCs w:val="28"/>
              </w:rPr>
              <w:t>45</w:t>
            </w:r>
            <w:r w:rsidRPr="0044037F">
              <w:rPr>
                <w:noProof/>
                <w:webHidden/>
                <w:sz w:val="28"/>
                <w:szCs w:val="28"/>
              </w:rPr>
              <w:fldChar w:fldCharType="end"/>
            </w:r>
          </w:hyperlink>
        </w:p>
        <w:p w14:paraId="0E26FC56" w14:textId="0A1BD292" w:rsidR="0044037F" w:rsidRPr="0044037F" w:rsidRDefault="0044037F" w:rsidP="0044037F">
          <w:pPr>
            <w:pStyle w:val="TOC1"/>
            <w:tabs>
              <w:tab w:val="left" w:pos="480"/>
              <w:tab w:val="right" w:leader="dot" w:pos="9205"/>
            </w:tabs>
            <w:spacing w:line="360" w:lineRule="auto"/>
            <w:rPr>
              <w:rFonts w:asciiTheme="minorHAnsi" w:eastAsiaTheme="minorEastAsia" w:hAnsiTheme="minorHAnsi" w:cstheme="minorBidi"/>
              <w:noProof/>
              <w:kern w:val="2"/>
              <w:sz w:val="28"/>
              <w:szCs w:val="28"/>
              <w:lang w:val="en-US" w:eastAsia="en-US"/>
              <w14:ligatures w14:val="standardContextual"/>
            </w:rPr>
          </w:pPr>
          <w:hyperlink w:anchor="_Toc192852817" w:history="1">
            <w:r w:rsidRPr="0044037F">
              <w:rPr>
                <w:rStyle w:val="Hyperlink"/>
                <w:i/>
                <w:noProof/>
                <w:sz w:val="28"/>
                <w:szCs w:val="28"/>
                <w:lang w:val="en-US"/>
              </w:rPr>
              <w:t>8</w:t>
            </w:r>
            <w:r w:rsidRPr="0044037F">
              <w:rPr>
                <w:rFonts w:asciiTheme="minorHAnsi" w:eastAsiaTheme="minorEastAsia" w:hAnsiTheme="minorHAnsi" w:cstheme="minorBidi"/>
                <w:noProof/>
                <w:kern w:val="2"/>
                <w:sz w:val="28"/>
                <w:szCs w:val="28"/>
                <w:lang w:val="en-US" w:eastAsia="en-US"/>
                <w14:ligatures w14:val="standardContextual"/>
              </w:rPr>
              <w:tab/>
            </w:r>
            <w:r w:rsidRPr="0044037F">
              <w:rPr>
                <w:rStyle w:val="Hyperlink"/>
                <w:i/>
                <w:noProof/>
                <w:sz w:val="28"/>
                <w:szCs w:val="28"/>
                <w:lang w:val="en-US"/>
              </w:rPr>
              <w:t>Intake parameter list</w:t>
            </w:r>
            <w:r w:rsidRPr="0044037F">
              <w:rPr>
                <w:noProof/>
                <w:webHidden/>
                <w:sz w:val="28"/>
                <w:szCs w:val="28"/>
              </w:rPr>
              <w:tab/>
            </w:r>
            <w:r w:rsidRPr="0044037F">
              <w:rPr>
                <w:noProof/>
                <w:webHidden/>
                <w:sz w:val="28"/>
                <w:szCs w:val="28"/>
              </w:rPr>
              <w:fldChar w:fldCharType="begin"/>
            </w:r>
            <w:r w:rsidRPr="0044037F">
              <w:rPr>
                <w:noProof/>
                <w:webHidden/>
                <w:sz w:val="28"/>
                <w:szCs w:val="28"/>
              </w:rPr>
              <w:instrText xml:space="preserve"> PAGEREF _Toc192852817 \h </w:instrText>
            </w:r>
            <w:r w:rsidRPr="0044037F">
              <w:rPr>
                <w:noProof/>
                <w:webHidden/>
                <w:sz w:val="28"/>
                <w:szCs w:val="28"/>
              </w:rPr>
            </w:r>
            <w:r w:rsidRPr="0044037F">
              <w:rPr>
                <w:noProof/>
                <w:webHidden/>
                <w:sz w:val="28"/>
                <w:szCs w:val="28"/>
              </w:rPr>
              <w:fldChar w:fldCharType="separate"/>
            </w:r>
            <w:r w:rsidRPr="0044037F">
              <w:rPr>
                <w:noProof/>
                <w:webHidden/>
                <w:sz w:val="28"/>
                <w:szCs w:val="28"/>
              </w:rPr>
              <w:t>49</w:t>
            </w:r>
            <w:r w:rsidRPr="0044037F">
              <w:rPr>
                <w:noProof/>
                <w:webHidden/>
                <w:sz w:val="28"/>
                <w:szCs w:val="28"/>
              </w:rPr>
              <w:fldChar w:fldCharType="end"/>
            </w:r>
          </w:hyperlink>
        </w:p>
        <w:p w14:paraId="318BC0FA" w14:textId="08AB2139" w:rsidR="00273C5F" w:rsidRPr="00526CFD" w:rsidRDefault="00E03D10" w:rsidP="0044037F">
          <w:pPr>
            <w:spacing w:line="360" w:lineRule="auto"/>
            <w:rPr>
              <w:bCs/>
              <w:lang w:val="en-US"/>
            </w:rPr>
          </w:pPr>
          <w:r w:rsidRPr="0044037F">
            <w:rPr>
              <w:b/>
              <w:bCs/>
              <w:sz w:val="28"/>
              <w:szCs w:val="28"/>
              <w:lang w:val="en-US"/>
            </w:rPr>
            <w:fldChar w:fldCharType="end"/>
          </w:r>
        </w:p>
      </w:sdtContent>
    </w:sdt>
    <w:p w14:paraId="01856E34" w14:textId="66001D29" w:rsidR="00014325" w:rsidRPr="00526CFD" w:rsidRDefault="00014325" w:rsidP="00526CFD">
      <w:pPr>
        <w:spacing w:after="160" w:line="360" w:lineRule="auto"/>
        <w:rPr>
          <w:rStyle w:val="IntenseEmphasis"/>
          <w:noProof/>
          <w:color w:val="auto"/>
          <w:lang w:val="en-US"/>
        </w:rPr>
      </w:pPr>
    </w:p>
    <w:p w14:paraId="7FF8807D" w14:textId="22722A53"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r>
        <w:rPr>
          <w:rStyle w:val="IntenseEmphasis"/>
          <w:noProof/>
          <w:color w:val="auto"/>
          <w:sz w:val="24"/>
          <w:lang w:val="en-US"/>
        </w:rPr>
        <w:fldChar w:fldCharType="begin"/>
      </w:r>
      <w:r>
        <w:rPr>
          <w:rStyle w:val="IntenseEmphasis"/>
          <w:noProof/>
          <w:color w:val="auto"/>
          <w:sz w:val="24"/>
          <w:lang w:val="en-US"/>
        </w:rPr>
        <w:instrText xml:space="preserve"> TOC \h \z \c "Table" </w:instrText>
      </w:r>
      <w:r>
        <w:rPr>
          <w:rStyle w:val="IntenseEmphasis"/>
          <w:noProof/>
          <w:color w:val="auto"/>
          <w:sz w:val="24"/>
          <w:lang w:val="en-US"/>
        </w:rPr>
        <w:fldChar w:fldCharType="separate"/>
      </w:r>
      <w:hyperlink w:anchor="_Toc192852059" w:history="1">
        <w:r w:rsidRPr="001D056C">
          <w:rPr>
            <w:rStyle w:val="Hyperlink"/>
            <w:noProof/>
            <w:lang w:val="en-US"/>
          </w:rPr>
          <w:t>Table 1. Table of Unit 1 alarms with IDs, descriptions, and classes.</w:t>
        </w:r>
        <w:r>
          <w:rPr>
            <w:noProof/>
            <w:webHidden/>
          </w:rPr>
          <w:tab/>
        </w:r>
        <w:r>
          <w:rPr>
            <w:noProof/>
            <w:webHidden/>
          </w:rPr>
          <w:fldChar w:fldCharType="begin"/>
        </w:r>
        <w:r>
          <w:rPr>
            <w:noProof/>
            <w:webHidden/>
          </w:rPr>
          <w:instrText xml:space="preserve"> PAGEREF _Toc192852059 \h </w:instrText>
        </w:r>
        <w:r>
          <w:rPr>
            <w:noProof/>
            <w:webHidden/>
          </w:rPr>
        </w:r>
        <w:r>
          <w:rPr>
            <w:noProof/>
            <w:webHidden/>
          </w:rPr>
          <w:fldChar w:fldCharType="separate"/>
        </w:r>
        <w:r>
          <w:rPr>
            <w:noProof/>
            <w:webHidden/>
          </w:rPr>
          <w:t>3</w:t>
        </w:r>
        <w:r>
          <w:rPr>
            <w:noProof/>
            <w:webHidden/>
          </w:rPr>
          <w:fldChar w:fldCharType="end"/>
        </w:r>
      </w:hyperlink>
    </w:p>
    <w:p w14:paraId="7B66426D" w14:textId="1616DA82" w:rsidR="008066A3" w:rsidRP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0" w:history="1">
        <w:r w:rsidRPr="008066A3">
          <w:rPr>
            <w:rStyle w:val="Hyperlink"/>
            <w:noProof/>
            <w:lang w:val="en-US"/>
          </w:rPr>
          <w:t>Table 2. Table of Unit 2 alarms with IDs, descriptions, and classes.</w:t>
        </w:r>
        <w:r w:rsidRPr="008066A3">
          <w:rPr>
            <w:noProof/>
            <w:webHidden/>
          </w:rPr>
          <w:tab/>
        </w:r>
        <w:r w:rsidRPr="008066A3">
          <w:rPr>
            <w:noProof/>
            <w:webHidden/>
          </w:rPr>
          <w:fldChar w:fldCharType="begin"/>
        </w:r>
        <w:r w:rsidRPr="008066A3">
          <w:rPr>
            <w:noProof/>
            <w:webHidden/>
          </w:rPr>
          <w:instrText xml:space="preserve"> PAGEREF _Toc192852060 \h </w:instrText>
        </w:r>
        <w:r w:rsidRPr="008066A3">
          <w:rPr>
            <w:noProof/>
            <w:webHidden/>
          </w:rPr>
        </w:r>
        <w:r w:rsidRPr="008066A3">
          <w:rPr>
            <w:noProof/>
            <w:webHidden/>
          </w:rPr>
          <w:fldChar w:fldCharType="separate"/>
        </w:r>
        <w:r w:rsidRPr="008066A3">
          <w:rPr>
            <w:noProof/>
            <w:webHidden/>
          </w:rPr>
          <w:t>17</w:t>
        </w:r>
        <w:r w:rsidRPr="008066A3">
          <w:rPr>
            <w:noProof/>
            <w:webHidden/>
          </w:rPr>
          <w:fldChar w:fldCharType="end"/>
        </w:r>
      </w:hyperlink>
    </w:p>
    <w:p w14:paraId="1D0F5C17" w14:textId="7C447B40"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1" w:history="1">
        <w:r w:rsidRPr="001D056C">
          <w:rPr>
            <w:rStyle w:val="Hyperlink"/>
            <w:noProof/>
            <w:lang w:val="en-US"/>
          </w:rPr>
          <w:t>Table 3. Table of Common alarms with IDs, descriptions, and classes.</w:t>
        </w:r>
        <w:r>
          <w:rPr>
            <w:noProof/>
            <w:webHidden/>
          </w:rPr>
          <w:tab/>
        </w:r>
        <w:r>
          <w:rPr>
            <w:noProof/>
            <w:webHidden/>
          </w:rPr>
          <w:fldChar w:fldCharType="begin"/>
        </w:r>
        <w:r>
          <w:rPr>
            <w:noProof/>
            <w:webHidden/>
          </w:rPr>
          <w:instrText xml:space="preserve"> PAGEREF _Toc192852061 \h </w:instrText>
        </w:r>
        <w:r>
          <w:rPr>
            <w:noProof/>
            <w:webHidden/>
          </w:rPr>
        </w:r>
        <w:r>
          <w:rPr>
            <w:noProof/>
            <w:webHidden/>
          </w:rPr>
          <w:fldChar w:fldCharType="separate"/>
        </w:r>
        <w:r>
          <w:rPr>
            <w:noProof/>
            <w:webHidden/>
          </w:rPr>
          <w:t>23</w:t>
        </w:r>
        <w:r>
          <w:rPr>
            <w:noProof/>
            <w:webHidden/>
          </w:rPr>
          <w:fldChar w:fldCharType="end"/>
        </w:r>
      </w:hyperlink>
    </w:p>
    <w:p w14:paraId="714CA802" w14:textId="60140E03"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2" w:history="1">
        <w:r w:rsidRPr="001D056C">
          <w:rPr>
            <w:rStyle w:val="Hyperlink"/>
            <w:noProof/>
            <w:lang w:val="en-US"/>
          </w:rPr>
          <w:t>Table 4. Table of Intake alarms with IDs, descriptions, and classes.</w:t>
        </w:r>
        <w:r>
          <w:rPr>
            <w:noProof/>
            <w:webHidden/>
          </w:rPr>
          <w:tab/>
        </w:r>
        <w:r>
          <w:rPr>
            <w:noProof/>
            <w:webHidden/>
          </w:rPr>
          <w:fldChar w:fldCharType="begin"/>
        </w:r>
        <w:r>
          <w:rPr>
            <w:noProof/>
            <w:webHidden/>
          </w:rPr>
          <w:instrText xml:space="preserve"> PAGEREF _Toc192852062 \h </w:instrText>
        </w:r>
        <w:r>
          <w:rPr>
            <w:noProof/>
            <w:webHidden/>
          </w:rPr>
        </w:r>
        <w:r>
          <w:rPr>
            <w:noProof/>
            <w:webHidden/>
          </w:rPr>
          <w:fldChar w:fldCharType="separate"/>
        </w:r>
        <w:r>
          <w:rPr>
            <w:noProof/>
            <w:webHidden/>
          </w:rPr>
          <w:t>30</w:t>
        </w:r>
        <w:r>
          <w:rPr>
            <w:noProof/>
            <w:webHidden/>
          </w:rPr>
          <w:fldChar w:fldCharType="end"/>
        </w:r>
      </w:hyperlink>
    </w:p>
    <w:p w14:paraId="24D643C6" w14:textId="2CBC6FA9"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3" w:history="1">
        <w:r w:rsidRPr="001D056C">
          <w:rPr>
            <w:rStyle w:val="Hyperlink"/>
            <w:noProof/>
            <w:lang w:val="en-US"/>
          </w:rPr>
          <w:t>Table 5. Table of Unit 1 parameters with IDs, descriptions, initial values, and units.</w:t>
        </w:r>
        <w:r>
          <w:rPr>
            <w:noProof/>
            <w:webHidden/>
          </w:rPr>
          <w:tab/>
        </w:r>
        <w:r>
          <w:rPr>
            <w:noProof/>
            <w:webHidden/>
          </w:rPr>
          <w:fldChar w:fldCharType="begin"/>
        </w:r>
        <w:r>
          <w:rPr>
            <w:noProof/>
            <w:webHidden/>
          </w:rPr>
          <w:instrText xml:space="preserve"> PAGEREF _Toc192852063 \h </w:instrText>
        </w:r>
        <w:r>
          <w:rPr>
            <w:noProof/>
            <w:webHidden/>
          </w:rPr>
        </w:r>
        <w:r>
          <w:rPr>
            <w:noProof/>
            <w:webHidden/>
          </w:rPr>
          <w:fldChar w:fldCharType="separate"/>
        </w:r>
        <w:r>
          <w:rPr>
            <w:noProof/>
            <w:webHidden/>
          </w:rPr>
          <w:t>32</w:t>
        </w:r>
        <w:r>
          <w:rPr>
            <w:noProof/>
            <w:webHidden/>
          </w:rPr>
          <w:fldChar w:fldCharType="end"/>
        </w:r>
      </w:hyperlink>
    </w:p>
    <w:p w14:paraId="4AF2BDE6" w14:textId="2C169278"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4" w:history="1">
        <w:r w:rsidRPr="001D056C">
          <w:rPr>
            <w:rStyle w:val="Hyperlink"/>
            <w:noProof/>
            <w:lang w:val="en-US"/>
          </w:rPr>
          <w:t>Table 6. Table of Unit 2 parameters with IDs, descriptions, initial values, and units.</w:t>
        </w:r>
        <w:r>
          <w:rPr>
            <w:noProof/>
            <w:webHidden/>
          </w:rPr>
          <w:tab/>
        </w:r>
        <w:r>
          <w:rPr>
            <w:noProof/>
            <w:webHidden/>
          </w:rPr>
          <w:fldChar w:fldCharType="begin"/>
        </w:r>
        <w:r>
          <w:rPr>
            <w:noProof/>
            <w:webHidden/>
          </w:rPr>
          <w:instrText xml:space="preserve"> PAGEREF _Toc192852064 \h </w:instrText>
        </w:r>
        <w:r>
          <w:rPr>
            <w:noProof/>
            <w:webHidden/>
          </w:rPr>
        </w:r>
        <w:r>
          <w:rPr>
            <w:noProof/>
            <w:webHidden/>
          </w:rPr>
          <w:fldChar w:fldCharType="separate"/>
        </w:r>
        <w:r>
          <w:rPr>
            <w:noProof/>
            <w:webHidden/>
          </w:rPr>
          <w:t>40</w:t>
        </w:r>
        <w:r>
          <w:rPr>
            <w:noProof/>
            <w:webHidden/>
          </w:rPr>
          <w:fldChar w:fldCharType="end"/>
        </w:r>
      </w:hyperlink>
    </w:p>
    <w:p w14:paraId="5D6BF885" w14:textId="0EEA058A" w:rsidR="008066A3" w:rsidRDefault="008066A3" w:rsidP="008066A3">
      <w:pPr>
        <w:pStyle w:val="TableofFigures"/>
        <w:tabs>
          <w:tab w:val="right" w:leader="dot" w:pos="9205"/>
        </w:tabs>
        <w:spacing w:line="360" w:lineRule="auto"/>
        <w:rPr>
          <w:rFonts w:asciiTheme="minorHAnsi" w:eastAsiaTheme="minorEastAsia" w:hAnsiTheme="minorHAnsi" w:cstheme="minorBidi"/>
          <w:noProof/>
          <w:kern w:val="2"/>
          <w:sz w:val="24"/>
          <w:lang w:val="en-US" w:eastAsia="en-US"/>
          <w14:ligatures w14:val="standardContextual"/>
        </w:rPr>
      </w:pPr>
      <w:hyperlink w:anchor="_Toc192852065" w:history="1">
        <w:r w:rsidRPr="001D056C">
          <w:rPr>
            <w:rStyle w:val="Hyperlink"/>
            <w:noProof/>
            <w:lang w:val="en-US"/>
          </w:rPr>
          <w:t>Table 7.Table of Common parameters with IDs, descriptions, initial values, and units.</w:t>
        </w:r>
        <w:r>
          <w:rPr>
            <w:noProof/>
            <w:webHidden/>
          </w:rPr>
          <w:tab/>
        </w:r>
        <w:r>
          <w:rPr>
            <w:noProof/>
            <w:webHidden/>
          </w:rPr>
          <w:fldChar w:fldCharType="begin"/>
        </w:r>
        <w:r>
          <w:rPr>
            <w:noProof/>
            <w:webHidden/>
          </w:rPr>
          <w:instrText xml:space="preserve"> PAGEREF _Toc192852065 \h </w:instrText>
        </w:r>
        <w:r>
          <w:rPr>
            <w:noProof/>
            <w:webHidden/>
          </w:rPr>
        </w:r>
        <w:r>
          <w:rPr>
            <w:noProof/>
            <w:webHidden/>
          </w:rPr>
          <w:fldChar w:fldCharType="separate"/>
        </w:r>
        <w:r>
          <w:rPr>
            <w:noProof/>
            <w:webHidden/>
          </w:rPr>
          <w:t>45</w:t>
        </w:r>
        <w:r>
          <w:rPr>
            <w:noProof/>
            <w:webHidden/>
          </w:rPr>
          <w:fldChar w:fldCharType="end"/>
        </w:r>
      </w:hyperlink>
    </w:p>
    <w:p w14:paraId="1229E999" w14:textId="13B5DCDB" w:rsidR="008066A3" w:rsidRDefault="008066A3" w:rsidP="008066A3">
      <w:pPr>
        <w:pStyle w:val="TableofFigures"/>
        <w:tabs>
          <w:tab w:val="right" w:leader="dot" w:pos="9205"/>
        </w:tabs>
        <w:spacing w:line="360" w:lineRule="auto"/>
        <w:rPr>
          <w:rStyle w:val="Hyperlink"/>
          <w:noProof/>
          <w:lang w:val="en-US"/>
        </w:rPr>
      </w:pPr>
      <w:hyperlink w:anchor="_Toc192852066" w:history="1">
        <w:r w:rsidRPr="001D056C">
          <w:rPr>
            <w:rStyle w:val="Hyperlink"/>
            <w:noProof/>
            <w:lang w:val="en-US"/>
          </w:rPr>
          <w:t>Table 8. Table of Intake parameters with IDs, descriptions, initial values, and units.</w:t>
        </w:r>
        <w:r>
          <w:rPr>
            <w:noProof/>
            <w:webHidden/>
          </w:rPr>
          <w:tab/>
        </w:r>
        <w:r>
          <w:rPr>
            <w:noProof/>
            <w:webHidden/>
          </w:rPr>
          <w:fldChar w:fldCharType="begin"/>
        </w:r>
        <w:r>
          <w:rPr>
            <w:noProof/>
            <w:webHidden/>
          </w:rPr>
          <w:instrText xml:space="preserve"> PAGEREF _Toc192852066 \h </w:instrText>
        </w:r>
        <w:r>
          <w:rPr>
            <w:noProof/>
            <w:webHidden/>
          </w:rPr>
        </w:r>
        <w:r>
          <w:rPr>
            <w:noProof/>
            <w:webHidden/>
          </w:rPr>
          <w:fldChar w:fldCharType="separate"/>
        </w:r>
        <w:r>
          <w:rPr>
            <w:noProof/>
            <w:webHidden/>
          </w:rPr>
          <w:t>49</w:t>
        </w:r>
        <w:r>
          <w:rPr>
            <w:noProof/>
            <w:webHidden/>
          </w:rPr>
          <w:fldChar w:fldCharType="end"/>
        </w:r>
      </w:hyperlink>
    </w:p>
    <w:p w14:paraId="702E5F24" w14:textId="77777777" w:rsidR="008066A3" w:rsidRPr="008066A3" w:rsidRDefault="008066A3" w:rsidP="008066A3">
      <w:pPr>
        <w:rPr>
          <w:lang w:val="en-US" w:eastAsia="en-US"/>
        </w:rPr>
      </w:pPr>
    </w:p>
    <w:p w14:paraId="5DEDFCDD" w14:textId="77777777" w:rsidR="008066A3" w:rsidRPr="008066A3" w:rsidRDefault="008066A3" w:rsidP="008066A3">
      <w:pPr>
        <w:rPr>
          <w:lang w:val="en-US" w:eastAsia="en-US"/>
        </w:rPr>
      </w:pPr>
    </w:p>
    <w:p w14:paraId="470813F1" w14:textId="77777777" w:rsidR="008066A3" w:rsidRPr="008066A3" w:rsidRDefault="008066A3" w:rsidP="008066A3">
      <w:pPr>
        <w:rPr>
          <w:lang w:val="en-US" w:eastAsia="en-US"/>
        </w:rPr>
      </w:pPr>
    </w:p>
    <w:p w14:paraId="26A5EE41" w14:textId="77777777" w:rsidR="008066A3" w:rsidRPr="008066A3" w:rsidRDefault="008066A3" w:rsidP="008066A3">
      <w:pPr>
        <w:rPr>
          <w:lang w:val="en-US" w:eastAsia="en-US"/>
        </w:rPr>
      </w:pPr>
    </w:p>
    <w:p w14:paraId="368D1A65" w14:textId="77777777" w:rsidR="008066A3" w:rsidRPr="008066A3" w:rsidRDefault="008066A3" w:rsidP="008066A3">
      <w:pPr>
        <w:rPr>
          <w:lang w:val="en-US" w:eastAsia="en-US"/>
        </w:rPr>
      </w:pPr>
    </w:p>
    <w:p w14:paraId="7E793992" w14:textId="77777777" w:rsidR="008066A3" w:rsidRPr="008066A3" w:rsidRDefault="008066A3" w:rsidP="008066A3">
      <w:pPr>
        <w:rPr>
          <w:lang w:val="en-US" w:eastAsia="en-US"/>
        </w:rPr>
      </w:pPr>
    </w:p>
    <w:p w14:paraId="78FA285E" w14:textId="77777777" w:rsidR="008066A3" w:rsidRPr="008066A3" w:rsidRDefault="008066A3" w:rsidP="008066A3">
      <w:pPr>
        <w:rPr>
          <w:lang w:val="en-US" w:eastAsia="en-US"/>
        </w:rPr>
      </w:pPr>
    </w:p>
    <w:p w14:paraId="79D0FAEC" w14:textId="77777777" w:rsidR="008066A3" w:rsidRPr="008066A3" w:rsidRDefault="008066A3" w:rsidP="008066A3">
      <w:pPr>
        <w:rPr>
          <w:lang w:val="en-US" w:eastAsia="en-US"/>
        </w:rPr>
      </w:pPr>
    </w:p>
    <w:p w14:paraId="1EAF6B12" w14:textId="77777777" w:rsidR="008066A3" w:rsidRDefault="008066A3" w:rsidP="008066A3">
      <w:pPr>
        <w:rPr>
          <w:rStyle w:val="Hyperlink"/>
          <w:noProof/>
          <w:lang w:val="en-US"/>
        </w:rPr>
      </w:pPr>
    </w:p>
    <w:p w14:paraId="573FC17D" w14:textId="049E4A5E" w:rsidR="008066A3" w:rsidRPr="008066A3" w:rsidRDefault="008066A3" w:rsidP="008066A3">
      <w:pPr>
        <w:tabs>
          <w:tab w:val="left" w:pos="3465"/>
        </w:tabs>
        <w:rPr>
          <w:rFonts w:eastAsiaTheme="minorEastAsia"/>
          <w:lang w:val="en-US" w:eastAsia="en-US"/>
        </w:rPr>
      </w:pPr>
      <w:r>
        <w:rPr>
          <w:rFonts w:eastAsiaTheme="minorEastAsia"/>
          <w:lang w:val="en-US" w:eastAsia="en-US"/>
        </w:rPr>
        <w:tab/>
      </w:r>
    </w:p>
    <w:p w14:paraId="64EFDB3E" w14:textId="6CF35FE8" w:rsidR="00EF3AFD" w:rsidRPr="00526CFD" w:rsidRDefault="008066A3" w:rsidP="00526CFD">
      <w:pPr>
        <w:pStyle w:val="Style1-Header1"/>
        <w:rPr>
          <w:rStyle w:val="IntenseEmphasis"/>
          <w:color w:val="auto"/>
          <w:lang w:val="en-US"/>
        </w:rPr>
      </w:pPr>
      <w:r>
        <w:rPr>
          <w:rStyle w:val="IntenseEmphasis"/>
          <w:noProof/>
          <w:color w:val="auto"/>
          <w:sz w:val="24"/>
          <w:lang w:val="en-US"/>
        </w:rPr>
        <w:lastRenderedPageBreak/>
        <w:fldChar w:fldCharType="end"/>
      </w:r>
      <w:bookmarkStart w:id="0" w:name="_Toc192852810"/>
      <w:r w:rsidR="003A4376" w:rsidRPr="00526CFD">
        <w:rPr>
          <w:rStyle w:val="IntenseEmphasis"/>
          <w:color w:val="auto"/>
          <w:lang w:val="en-US"/>
        </w:rPr>
        <w:t>Unit 1 alarm list and fault matrix</w:t>
      </w:r>
      <w:bookmarkEnd w:id="0"/>
    </w:p>
    <w:p w14:paraId="3940C11A" w14:textId="77777777" w:rsidR="00BE5CE1" w:rsidRPr="00526CFD" w:rsidRDefault="00BE5CE1" w:rsidP="002061DC">
      <w:pPr>
        <w:rPr>
          <w:lang w:val="en-US"/>
        </w:rPr>
      </w:pPr>
    </w:p>
    <w:p w14:paraId="4C2F545D" w14:textId="77777777" w:rsidR="008066A3" w:rsidRPr="00526CFD" w:rsidRDefault="008066A3" w:rsidP="008066A3">
      <w:pPr>
        <w:pStyle w:val="Caption"/>
        <w:jc w:val="center"/>
        <w:rPr>
          <w:sz w:val="24"/>
          <w:szCs w:val="24"/>
          <w:lang w:val="en-US"/>
        </w:rPr>
      </w:pPr>
      <w:bookmarkStart w:id="1" w:name="_Toc192850199"/>
      <w:bookmarkStart w:id="2" w:name="_Toc192852059"/>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1</w:t>
      </w:r>
      <w:r w:rsidRPr="00526CFD">
        <w:rPr>
          <w:sz w:val="24"/>
          <w:szCs w:val="24"/>
          <w:lang w:val="en-US"/>
        </w:rPr>
        <w:fldChar w:fldCharType="end"/>
      </w:r>
      <w:r w:rsidRPr="00526CFD">
        <w:rPr>
          <w:sz w:val="24"/>
          <w:szCs w:val="24"/>
          <w:lang w:val="en-US"/>
        </w:rPr>
        <w:t>. Table of Unit 1 alarms with IDs, descriptions, and classes.</w:t>
      </w:r>
      <w:bookmarkEnd w:id="1"/>
      <w:bookmarkEnd w:id="2"/>
    </w:p>
    <w:p w14:paraId="281C468A" w14:textId="77777777" w:rsidR="003A4376" w:rsidRPr="00526CFD" w:rsidRDefault="003A4376" w:rsidP="003A4376">
      <w:pPr>
        <w:rPr>
          <w:lang w:val="en-US"/>
        </w:rPr>
      </w:pPr>
    </w:p>
    <w:p w14:paraId="08200513" w14:textId="77777777" w:rsidR="003A4376" w:rsidRPr="00526CFD" w:rsidRDefault="003A4376" w:rsidP="003A4376">
      <w:pPr>
        <w:rPr>
          <w:lang w:val="en-US"/>
        </w:rPr>
      </w:pPr>
    </w:p>
    <w:tbl>
      <w:tblPr>
        <w:tblStyle w:val="TableGrid"/>
        <w:tblW w:w="10898" w:type="dxa"/>
        <w:tblInd w:w="-998" w:type="dxa"/>
        <w:tblLook w:val="04A0" w:firstRow="1" w:lastRow="0" w:firstColumn="1" w:lastColumn="0" w:noHBand="0" w:noVBand="1"/>
      </w:tblPr>
      <w:tblGrid>
        <w:gridCol w:w="784"/>
        <w:gridCol w:w="1506"/>
        <w:gridCol w:w="2247"/>
        <w:gridCol w:w="5184"/>
        <w:gridCol w:w="1177"/>
      </w:tblGrid>
      <w:tr w:rsidR="00A86A5D" w:rsidRPr="00526CFD" w14:paraId="16E40EF4" w14:textId="77777777" w:rsidTr="00EA63C6">
        <w:trPr>
          <w:trHeight w:val="1558"/>
        </w:trPr>
        <w:tc>
          <w:tcPr>
            <w:tcW w:w="784" w:type="dxa"/>
            <w:vAlign w:val="center"/>
          </w:tcPr>
          <w:p w14:paraId="59C2F5AF" w14:textId="7401F822" w:rsidR="00783EDC" w:rsidRPr="00526CFD" w:rsidRDefault="00783EDC" w:rsidP="003A4376">
            <w:pPr>
              <w:rPr>
                <w:b/>
                <w:bCs/>
                <w:lang w:val="en-US"/>
              </w:rPr>
            </w:pPr>
            <w:r w:rsidRPr="00526CFD">
              <w:rPr>
                <w:b/>
                <w:bCs/>
                <w:lang w:val="en-US"/>
              </w:rPr>
              <w:t>Alarm no.</w:t>
            </w:r>
          </w:p>
        </w:tc>
        <w:tc>
          <w:tcPr>
            <w:tcW w:w="1506" w:type="dxa"/>
            <w:vAlign w:val="center"/>
          </w:tcPr>
          <w:p w14:paraId="27582C2B" w14:textId="4E2CFAC1" w:rsidR="00783EDC" w:rsidRPr="00526CFD" w:rsidRDefault="00783EDC" w:rsidP="003A4376">
            <w:pPr>
              <w:rPr>
                <w:b/>
                <w:bCs/>
                <w:lang w:val="en-US"/>
              </w:rPr>
            </w:pPr>
            <w:r w:rsidRPr="00526CFD">
              <w:rPr>
                <w:b/>
                <w:bCs/>
                <w:lang w:val="en-US"/>
              </w:rPr>
              <w:t>Alarm system</w:t>
            </w:r>
          </w:p>
        </w:tc>
        <w:tc>
          <w:tcPr>
            <w:tcW w:w="2247" w:type="dxa"/>
            <w:vAlign w:val="center"/>
          </w:tcPr>
          <w:p w14:paraId="7CA32F2E" w14:textId="1DF247EE" w:rsidR="00783EDC" w:rsidRPr="00526CFD" w:rsidRDefault="00783EDC" w:rsidP="003A4376">
            <w:pPr>
              <w:rPr>
                <w:b/>
                <w:bCs/>
                <w:lang w:val="en-US"/>
              </w:rPr>
            </w:pPr>
            <w:r w:rsidRPr="00526CFD">
              <w:rPr>
                <w:b/>
                <w:bCs/>
                <w:lang w:val="en-US"/>
              </w:rPr>
              <w:t>Alarm name</w:t>
            </w:r>
          </w:p>
        </w:tc>
        <w:tc>
          <w:tcPr>
            <w:tcW w:w="5184" w:type="dxa"/>
            <w:vAlign w:val="center"/>
          </w:tcPr>
          <w:p w14:paraId="1B55F571" w14:textId="2361E511" w:rsidR="00783EDC" w:rsidRPr="00526CFD" w:rsidRDefault="00783EDC" w:rsidP="003A4376">
            <w:pPr>
              <w:rPr>
                <w:b/>
                <w:bCs/>
                <w:lang w:val="en-US"/>
              </w:rPr>
            </w:pPr>
            <w:r w:rsidRPr="00526CFD">
              <w:rPr>
                <w:b/>
                <w:bCs/>
                <w:lang w:val="en-US"/>
              </w:rPr>
              <w:t>Alarm description</w:t>
            </w:r>
          </w:p>
        </w:tc>
        <w:tc>
          <w:tcPr>
            <w:tcW w:w="1177" w:type="dxa"/>
            <w:vAlign w:val="center"/>
          </w:tcPr>
          <w:p w14:paraId="4BB5C219" w14:textId="70BFEFC9" w:rsidR="00783EDC" w:rsidRPr="00526CFD" w:rsidRDefault="00783EDC" w:rsidP="003A4376">
            <w:pPr>
              <w:rPr>
                <w:b/>
                <w:bCs/>
                <w:lang w:val="en-US"/>
              </w:rPr>
            </w:pPr>
            <w:r w:rsidRPr="00526CFD">
              <w:rPr>
                <w:b/>
                <w:bCs/>
                <w:lang w:val="en-US"/>
              </w:rPr>
              <w:t>Alarm type</w:t>
            </w:r>
          </w:p>
        </w:tc>
      </w:tr>
      <w:tr w:rsidR="009266BE" w:rsidRPr="00526CFD" w14:paraId="20CE98DA" w14:textId="77777777" w:rsidTr="00EA63C6">
        <w:trPr>
          <w:trHeight w:val="1224"/>
        </w:trPr>
        <w:tc>
          <w:tcPr>
            <w:tcW w:w="784" w:type="dxa"/>
            <w:vAlign w:val="center"/>
          </w:tcPr>
          <w:p w14:paraId="461E6043" w14:textId="6A7727E5" w:rsidR="00256C31" w:rsidRPr="00526CFD" w:rsidRDefault="00256C31" w:rsidP="00256C31">
            <w:pPr>
              <w:jc w:val="center"/>
              <w:rPr>
                <w:szCs w:val="20"/>
                <w:lang w:val="en-US"/>
              </w:rPr>
            </w:pPr>
            <w:r w:rsidRPr="00526CFD">
              <w:rPr>
                <w:szCs w:val="20"/>
                <w:lang w:val="en-US"/>
              </w:rPr>
              <w:t>17</w:t>
            </w:r>
          </w:p>
        </w:tc>
        <w:tc>
          <w:tcPr>
            <w:tcW w:w="1506" w:type="dxa"/>
            <w:vAlign w:val="center"/>
          </w:tcPr>
          <w:p w14:paraId="165FB7F8" w14:textId="30E68000"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71215F76" w14:textId="54556992" w:rsidR="00256C31" w:rsidRPr="00526CFD" w:rsidRDefault="00256C31" w:rsidP="00256C31">
            <w:pPr>
              <w:rPr>
                <w:szCs w:val="20"/>
                <w:lang w:val="en-US"/>
              </w:rPr>
            </w:pPr>
            <w:r w:rsidRPr="00526CFD">
              <w:rPr>
                <w:rFonts w:ascii="Aptos Narrow" w:hAnsi="Aptos Narrow"/>
                <w:color w:val="000000"/>
                <w:szCs w:val="20"/>
                <w:lang w:val="en-US"/>
              </w:rPr>
              <w:t>Wicket gate position - sensor error</w:t>
            </w:r>
          </w:p>
        </w:tc>
        <w:tc>
          <w:tcPr>
            <w:tcW w:w="5184" w:type="dxa"/>
            <w:vAlign w:val="center"/>
          </w:tcPr>
          <w:p w14:paraId="4A2F87B8" w14:textId="77777777" w:rsidR="00256C31" w:rsidRPr="00526CFD" w:rsidRDefault="00256C31" w:rsidP="00073DB2">
            <w:pPr>
              <w:rPr>
                <w:rFonts w:ascii="Aptos Narrow" w:hAnsi="Aptos Narrow"/>
                <w:color w:val="000000"/>
                <w:szCs w:val="20"/>
                <w:lang w:val="en-US" w:eastAsia="en-US"/>
              </w:rPr>
            </w:pPr>
            <w:r w:rsidRPr="00526CFD">
              <w:rPr>
                <w:rFonts w:ascii="Aptos Narrow" w:hAnsi="Aptos Narrow"/>
                <w:color w:val="000000"/>
                <w:szCs w:val="20"/>
                <w:lang w:val="en-US"/>
              </w:rPr>
              <w:t>Alarm is triggered when the current signal exceeds the nominal limits, which are 4mA and 20mA. Possible causes for this anomaly include issues such as improper cable termination at the measuring point, damage to the sensor or wire break.</w:t>
            </w:r>
          </w:p>
          <w:p w14:paraId="28581ED1" w14:textId="77777777" w:rsidR="00256C31" w:rsidRPr="00526CFD" w:rsidRDefault="00256C31" w:rsidP="00073DB2">
            <w:pPr>
              <w:rPr>
                <w:szCs w:val="20"/>
                <w:lang w:val="en-US"/>
              </w:rPr>
            </w:pPr>
          </w:p>
        </w:tc>
        <w:tc>
          <w:tcPr>
            <w:tcW w:w="1177" w:type="dxa"/>
            <w:vAlign w:val="center"/>
          </w:tcPr>
          <w:p w14:paraId="57A2EF99" w14:textId="0B95DC94"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9266BE" w:rsidRPr="00526CFD" w14:paraId="6EE5D94A" w14:textId="77777777" w:rsidTr="00EA63C6">
        <w:trPr>
          <w:trHeight w:val="462"/>
        </w:trPr>
        <w:tc>
          <w:tcPr>
            <w:tcW w:w="784" w:type="dxa"/>
            <w:vAlign w:val="center"/>
          </w:tcPr>
          <w:p w14:paraId="30CA95A0" w14:textId="713E4A92" w:rsidR="00256C31" w:rsidRPr="00526CFD" w:rsidRDefault="00256C31" w:rsidP="00256C31">
            <w:pPr>
              <w:jc w:val="center"/>
              <w:rPr>
                <w:szCs w:val="20"/>
                <w:lang w:val="en-US"/>
              </w:rPr>
            </w:pPr>
            <w:r w:rsidRPr="00526CFD">
              <w:rPr>
                <w:szCs w:val="20"/>
                <w:lang w:val="en-US"/>
              </w:rPr>
              <w:t>18</w:t>
            </w:r>
          </w:p>
        </w:tc>
        <w:tc>
          <w:tcPr>
            <w:tcW w:w="1506" w:type="dxa"/>
            <w:vAlign w:val="center"/>
          </w:tcPr>
          <w:p w14:paraId="66DAD7F7" w14:textId="15C960A9"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749C0B73" w14:textId="6BBFD9F5" w:rsidR="00256C31" w:rsidRPr="00526CFD" w:rsidRDefault="00256C31" w:rsidP="00256C31">
            <w:pPr>
              <w:rPr>
                <w:szCs w:val="20"/>
                <w:lang w:val="en-US"/>
              </w:rPr>
            </w:pPr>
            <w:r w:rsidRPr="00526CFD">
              <w:rPr>
                <w:rFonts w:ascii="Aptos Narrow" w:hAnsi="Aptos Narrow"/>
                <w:color w:val="000000"/>
                <w:szCs w:val="20"/>
                <w:lang w:val="en-US"/>
              </w:rPr>
              <w:t>Wicket gate position - positioning error</w:t>
            </w:r>
          </w:p>
        </w:tc>
        <w:tc>
          <w:tcPr>
            <w:tcW w:w="5184" w:type="dxa"/>
            <w:vAlign w:val="center"/>
          </w:tcPr>
          <w:p w14:paraId="21702A1F" w14:textId="46E47730" w:rsidR="00256C31" w:rsidRPr="00526CFD" w:rsidRDefault="00256C31" w:rsidP="00073DB2">
            <w:pPr>
              <w:rPr>
                <w:szCs w:val="20"/>
                <w:lang w:val="en-US"/>
              </w:rPr>
            </w:pPr>
            <w:r w:rsidRPr="00526CFD">
              <w:rPr>
                <w:rFonts w:ascii="Aptos Narrow" w:hAnsi="Aptos Narrow"/>
                <w:color w:val="000000"/>
                <w:szCs w:val="20"/>
                <w:lang w:val="en-US"/>
              </w:rPr>
              <w:t xml:space="preserve">Alarm is triggered when the absolute difference between the measured position and the reference value is higher than the limit. </w:t>
            </w:r>
          </w:p>
        </w:tc>
        <w:tc>
          <w:tcPr>
            <w:tcW w:w="1177" w:type="dxa"/>
            <w:vAlign w:val="center"/>
          </w:tcPr>
          <w:p w14:paraId="670CBE1A" w14:textId="0F3BBF4F"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58CE666F" w14:textId="77777777" w:rsidTr="00EA63C6">
        <w:trPr>
          <w:trHeight w:val="462"/>
        </w:trPr>
        <w:tc>
          <w:tcPr>
            <w:tcW w:w="784" w:type="dxa"/>
            <w:vAlign w:val="center"/>
          </w:tcPr>
          <w:p w14:paraId="3C3B698C" w14:textId="2CB7B33E" w:rsidR="00256C31" w:rsidRPr="00526CFD" w:rsidRDefault="00256C31" w:rsidP="00256C31">
            <w:pPr>
              <w:jc w:val="center"/>
              <w:rPr>
                <w:szCs w:val="20"/>
                <w:lang w:val="en-US"/>
              </w:rPr>
            </w:pPr>
            <w:r w:rsidRPr="00526CFD">
              <w:rPr>
                <w:szCs w:val="20"/>
                <w:lang w:val="en-US"/>
              </w:rPr>
              <w:t>19</w:t>
            </w:r>
          </w:p>
        </w:tc>
        <w:tc>
          <w:tcPr>
            <w:tcW w:w="1506" w:type="dxa"/>
            <w:vAlign w:val="center"/>
          </w:tcPr>
          <w:p w14:paraId="4E4CE10C" w14:textId="698DF302"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7662643F" w14:textId="3A1976A1" w:rsidR="00256C31" w:rsidRPr="00526CFD" w:rsidRDefault="00256C31" w:rsidP="00256C31">
            <w:pPr>
              <w:rPr>
                <w:szCs w:val="20"/>
                <w:lang w:val="en-US"/>
              </w:rPr>
            </w:pPr>
            <w:r w:rsidRPr="00526CFD">
              <w:rPr>
                <w:rFonts w:ascii="Aptos Narrow" w:hAnsi="Aptos Narrow"/>
                <w:color w:val="000000"/>
                <w:szCs w:val="20"/>
                <w:lang w:val="en-US"/>
              </w:rPr>
              <w:t>Runner position - sensor error</w:t>
            </w:r>
          </w:p>
        </w:tc>
        <w:tc>
          <w:tcPr>
            <w:tcW w:w="5184" w:type="dxa"/>
            <w:vAlign w:val="center"/>
          </w:tcPr>
          <w:p w14:paraId="37ACAB64" w14:textId="45BD4CCC" w:rsidR="00256C31" w:rsidRPr="00526CFD" w:rsidRDefault="00256C31" w:rsidP="00073DB2">
            <w:pPr>
              <w:rPr>
                <w:szCs w:val="20"/>
                <w:lang w:val="en-US"/>
              </w:rPr>
            </w:pPr>
            <w:r w:rsidRPr="00526CFD">
              <w:rPr>
                <w:rFonts w:ascii="Aptos Narrow" w:hAnsi="Aptos Narrow"/>
                <w:color w:val="000000"/>
                <w:szCs w:val="20"/>
                <w:lang w:val="en-US"/>
              </w:rPr>
              <w:t>Alarm is triggered when the current signal exceeds the nominal limits, which are 4mA and 20mA. Possible causes for this anomaly include issues such as improper cable termination at the measuring point, damage to the sensor or wire break.</w:t>
            </w:r>
          </w:p>
        </w:tc>
        <w:tc>
          <w:tcPr>
            <w:tcW w:w="1177" w:type="dxa"/>
            <w:vAlign w:val="center"/>
          </w:tcPr>
          <w:p w14:paraId="7637E162" w14:textId="0226ED41"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7199A624" w14:textId="77777777" w:rsidTr="00EA63C6">
        <w:trPr>
          <w:trHeight w:val="462"/>
        </w:trPr>
        <w:tc>
          <w:tcPr>
            <w:tcW w:w="784" w:type="dxa"/>
            <w:vAlign w:val="center"/>
          </w:tcPr>
          <w:p w14:paraId="4D14AF95" w14:textId="48E659A7" w:rsidR="00256C31" w:rsidRPr="00526CFD" w:rsidRDefault="00256C31" w:rsidP="00256C31">
            <w:pPr>
              <w:jc w:val="center"/>
              <w:rPr>
                <w:szCs w:val="20"/>
                <w:lang w:val="en-US"/>
              </w:rPr>
            </w:pPr>
            <w:r w:rsidRPr="00526CFD">
              <w:rPr>
                <w:szCs w:val="20"/>
                <w:lang w:val="en-US"/>
              </w:rPr>
              <w:t>20</w:t>
            </w:r>
          </w:p>
        </w:tc>
        <w:tc>
          <w:tcPr>
            <w:tcW w:w="1506" w:type="dxa"/>
            <w:vAlign w:val="center"/>
          </w:tcPr>
          <w:p w14:paraId="2DA0D26D" w14:textId="05B075BD"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0DB57DA3" w14:textId="7DE8C43E" w:rsidR="00256C31" w:rsidRPr="00526CFD" w:rsidRDefault="00256C31" w:rsidP="00256C31">
            <w:pPr>
              <w:rPr>
                <w:szCs w:val="20"/>
                <w:lang w:val="en-US"/>
              </w:rPr>
            </w:pPr>
            <w:r w:rsidRPr="00526CFD">
              <w:rPr>
                <w:rFonts w:ascii="Aptos Narrow" w:hAnsi="Aptos Narrow"/>
                <w:color w:val="000000"/>
                <w:szCs w:val="20"/>
                <w:lang w:val="en-US"/>
              </w:rPr>
              <w:t>Runner position - positioning error</w:t>
            </w:r>
          </w:p>
        </w:tc>
        <w:tc>
          <w:tcPr>
            <w:tcW w:w="5184" w:type="dxa"/>
            <w:vAlign w:val="center"/>
          </w:tcPr>
          <w:p w14:paraId="06A1881F" w14:textId="0A37F838" w:rsidR="00256C31" w:rsidRPr="00526CFD" w:rsidRDefault="00256C31" w:rsidP="00073DB2">
            <w:pPr>
              <w:rPr>
                <w:szCs w:val="20"/>
                <w:lang w:val="en-US"/>
              </w:rPr>
            </w:pPr>
            <w:r w:rsidRPr="00526CFD">
              <w:rPr>
                <w:rFonts w:ascii="Aptos Narrow" w:hAnsi="Aptos Narrow"/>
                <w:color w:val="000000"/>
                <w:szCs w:val="20"/>
                <w:lang w:val="en-US"/>
              </w:rPr>
              <w:t xml:space="preserve">Alarm is triggered when the absolute difference between the measured position and the reference value is higher than the limit. </w:t>
            </w:r>
          </w:p>
        </w:tc>
        <w:tc>
          <w:tcPr>
            <w:tcW w:w="1177" w:type="dxa"/>
            <w:vAlign w:val="center"/>
          </w:tcPr>
          <w:p w14:paraId="7DEFBFAF" w14:textId="2A6888E4"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7FA8AAB3" w14:textId="77777777" w:rsidTr="00EA63C6">
        <w:trPr>
          <w:trHeight w:val="462"/>
        </w:trPr>
        <w:tc>
          <w:tcPr>
            <w:tcW w:w="784" w:type="dxa"/>
            <w:vAlign w:val="center"/>
          </w:tcPr>
          <w:p w14:paraId="015C8CCC" w14:textId="48C22DA9" w:rsidR="00256C31" w:rsidRPr="00526CFD" w:rsidRDefault="00256C31" w:rsidP="00256C31">
            <w:pPr>
              <w:jc w:val="center"/>
              <w:rPr>
                <w:szCs w:val="20"/>
                <w:lang w:val="en-US"/>
              </w:rPr>
            </w:pPr>
            <w:r w:rsidRPr="00526CFD">
              <w:rPr>
                <w:szCs w:val="20"/>
                <w:lang w:val="en-US"/>
              </w:rPr>
              <w:t>24</w:t>
            </w:r>
          </w:p>
        </w:tc>
        <w:tc>
          <w:tcPr>
            <w:tcW w:w="1506" w:type="dxa"/>
            <w:vAlign w:val="center"/>
          </w:tcPr>
          <w:p w14:paraId="569222DC" w14:textId="5DA17740"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3F5026F8" w14:textId="65BD82D8" w:rsidR="00256C31" w:rsidRPr="00526CFD" w:rsidRDefault="00256C31" w:rsidP="00256C31">
            <w:pPr>
              <w:rPr>
                <w:szCs w:val="20"/>
                <w:lang w:val="en-US"/>
              </w:rPr>
            </w:pPr>
            <w:r w:rsidRPr="00526CFD">
              <w:rPr>
                <w:rFonts w:ascii="Aptos Narrow" w:hAnsi="Aptos Narrow"/>
                <w:color w:val="000000"/>
                <w:szCs w:val="20"/>
                <w:lang w:val="en-US"/>
              </w:rPr>
              <w:t>Turbine bearing temperature measurement - error</w:t>
            </w:r>
          </w:p>
        </w:tc>
        <w:tc>
          <w:tcPr>
            <w:tcW w:w="5184" w:type="dxa"/>
            <w:vAlign w:val="center"/>
          </w:tcPr>
          <w:p w14:paraId="00F3BD42" w14:textId="203A221C" w:rsidR="00256C31" w:rsidRPr="00526CFD" w:rsidRDefault="00256C31"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21B03331" w14:textId="0758681A" w:rsidR="00256C31" w:rsidRPr="00526CFD" w:rsidRDefault="00256C31" w:rsidP="00256C31">
            <w:pPr>
              <w:rPr>
                <w:szCs w:val="20"/>
                <w:lang w:val="en-US"/>
              </w:rPr>
            </w:pPr>
            <w:r w:rsidRPr="00526CFD">
              <w:rPr>
                <w:rFonts w:ascii="Aptos Narrow" w:hAnsi="Aptos Narrow"/>
                <w:color w:val="000000"/>
                <w:szCs w:val="20"/>
                <w:lang w:val="en-US"/>
              </w:rPr>
              <w:t>Normal shutdown</w:t>
            </w:r>
          </w:p>
        </w:tc>
      </w:tr>
      <w:tr w:rsidR="00EA63C6" w:rsidRPr="00526CFD" w14:paraId="5C6D2EA5" w14:textId="77777777" w:rsidTr="00EA63C6">
        <w:trPr>
          <w:trHeight w:val="462"/>
        </w:trPr>
        <w:tc>
          <w:tcPr>
            <w:tcW w:w="784" w:type="dxa"/>
            <w:vAlign w:val="center"/>
          </w:tcPr>
          <w:p w14:paraId="4645D062" w14:textId="54FACF2C" w:rsidR="00256C31" w:rsidRPr="00526CFD" w:rsidRDefault="00256C31" w:rsidP="00256C31">
            <w:pPr>
              <w:jc w:val="center"/>
              <w:rPr>
                <w:szCs w:val="20"/>
                <w:lang w:val="en-US"/>
              </w:rPr>
            </w:pPr>
            <w:r w:rsidRPr="00526CFD">
              <w:rPr>
                <w:szCs w:val="20"/>
                <w:lang w:val="en-US"/>
              </w:rPr>
              <w:t>28</w:t>
            </w:r>
          </w:p>
        </w:tc>
        <w:tc>
          <w:tcPr>
            <w:tcW w:w="1506" w:type="dxa"/>
            <w:vAlign w:val="center"/>
          </w:tcPr>
          <w:p w14:paraId="7F581F22" w14:textId="1668B6CE"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72AF4BE4" w14:textId="32519048" w:rsidR="00256C31" w:rsidRPr="00526CFD" w:rsidRDefault="00256C31" w:rsidP="00256C31">
            <w:pPr>
              <w:rPr>
                <w:szCs w:val="20"/>
                <w:lang w:val="en-US"/>
              </w:rPr>
            </w:pPr>
            <w:r w:rsidRPr="00526CFD">
              <w:rPr>
                <w:rFonts w:ascii="Aptos Narrow" w:hAnsi="Aptos Narrow"/>
                <w:color w:val="000000"/>
                <w:szCs w:val="20"/>
                <w:lang w:val="en-US"/>
              </w:rPr>
              <w:t>Turbine not closed</w:t>
            </w:r>
          </w:p>
        </w:tc>
        <w:tc>
          <w:tcPr>
            <w:tcW w:w="5184" w:type="dxa"/>
            <w:vAlign w:val="center"/>
          </w:tcPr>
          <w:p w14:paraId="49FF6370" w14:textId="713B54A0" w:rsidR="00256C31" w:rsidRPr="00526CFD" w:rsidRDefault="00256C31" w:rsidP="00073DB2">
            <w:pPr>
              <w:rPr>
                <w:szCs w:val="20"/>
                <w:lang w:val="en-US"/>
              </w:rPr>
            </w:pPr>
            <w:r w:rsidRPr="00526CFD">
              <w:rPr>
                <w:rFonts w:ascii="Aptos Narrow" w:hAnsi="Aptos Narrow"/>
                <w:color w:val="000000"/>
                <w:szCs w:val="20"/>
                <w:lang w:val="en-US"/>
              </w:rPr>
              <w:t>Alarm is triggered if the turbine is not closed, while the Unit is in the state that dictates that the turbine should be closed.</w:t>
            </w:r>
          </w:p>
        </w:tc>
        <w:tc>
          <w:tcPr>
            <w:tcW w:w="1177" w:type="dxa"/>
            <w:vAlign w:val="center"/>
          </w:tcPr>
          <w:p w14:paraId="65969208" w14:textId="659E6CAF" w:rsidR="00256C31" w:rsidRPr="00526CFD" w:rsidRDefault="00256C31" w:rsidP="00256C31">
            <w:pPr>
              <w:rPr>
                <w:szCs w:val="20"/>
                <w:lang w:val="en-US"/>
              </w:rPr>
            </w:pPr>
            <w:r w:rsidRPr="00526CFD">
              <w:rPr>
                <w:rFonts w:ascii="Aptos Narrow" w:hAnsi="Aptos Narrow"/>
                <w:color w:val="000000"/>
                <w:szCs w:val="20"/>
                <w:lang w:val="en-US"/>
              </w:rPr>
              <w:t>Alarm</w:t>
            </w:r>
          </w:p>
        </w:tc>
      </w:tr>
      <w:tr w:rsidR="00EA63C6" w:rsidRPr="00526CFD" w14:paraId="106E29C9" w14:textId="77777777" w:rsidTr="00EA63C6">
        <w:trPr>
          <w:trHeight w:val="462"/>
        </w:trPr>
        <w:tc>
          <w:tcPr>
            <w:tcW w:w="784" w:type="dxa"/>
            <w:vAlign w:val="center"/>
          </w:tcPr>
          <w:p w14:paraId="72119670" w14:textId="48CF5E18" w:rsidR="00256C31" w:rsidRPr="00526CFD" w:rsidRDefault="00256C31" w:rsidP="00256C31">
            <w:pPr>
              <w:jc w:val="center"/>
              <w:rPr>
                <w:szCs w:val="20"/>
                <w:lang w:val="en-US"/>
              </w:rPr>
            </w:pPr>
            <w:r w:rsidRPr="00526CFD">
              <w:rPr>
                <w:szCs w:val="20"/>
                <w:lang w:val="en-US"/>
              </w:rPr>
              <w:t>29</w:t>
            </w:r>
          </w:p>
        </w:tc>
        <w:tc>
          <w:tcPr>
            <w:tcW w:w="1506" w:type="dxa"/>
            <w:vAlign w:val="center"/>
          </w:tcPr>
          <w:p w14:paraId="27C54804" w14:textId="4A39CD89"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566888B5" w14:textId="7E18DEA3" w:rsidR="00256C31" w:rsidRPr="00526CFD" w:rsidRDefault="00256C31" w:rsidP="00256C31">
            <w:pPr>
              <w:rPr>
                <w:szCs w:val="20"/>
                <w:lang w:val="en-US"/>
              </w:rPr>
            </w:pPr>
            <w:r w:rsidRPr="00526CFD">
              <w:rPr>
                <w:rFonts w:ascii="Aptos Narrow" w:hAnsi="Aptos Narrow"/>
                <w:color w:val="000000"/>
                <w:szCs w:val="20"/>
                <w:lang w:val="en-US"/>
              </w:rPr>
              <w:t xml:space="preserve">Turbine bearing </w:t>
            </w:r>
            <w:proofErr w:type="gramStart"/>
            <w:r w:rsidRPr="00526CFD">
              <w:rPr>
                <w:rFonts w:ascii="Aptos Narrow" w:hAnsi="Aptos Narrow"/>
                <w:color w:val="000000"/>
                <w:szCs w:val="20"/>
                <w:lang w:val="en-US"/>
              </w:rPr>
              <w:t>temperature high</w:t>
            </w:r>
            <w:proofErr w:type="gramEnd"/>
            <w:r w:rsidRPr="00526CFD">
              <w:rPr>
                <w:rFonts w:ascii="Aptos Narrow" w:hAnsi="Aptos Narrow"/>
                <w:color w:val="000000"/>
                <w:szCs w:val="20"/>
                <w:lang w:val="en-US"/>
              </w:rPr>
              <w:t xml:space="preserve"> (-111)</w:t>
            </w:r>
          </w:p>
        </w:tc>
        <w:tc>
          <w:tcPr>
            <w:tcW w:w="5184" w:type="dxa"/>
            <w:vAlign w:val="center"/>
          </w:tcPr>
          <w:p w14:paraId="03517DFF" w14:textId="0C2A70C5" w:rsidR="00256C31" w:rsidRPr="00526CFD" w:rsidRDefault="00256C31"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685B44E0" w14:textId="09BC5B1B" w:rsidR="00256C31" w:rsidRPr="00526CFD" w:rsidRDefault="00256C31" w:rsidP="00256C31">
            <w:pPr>
              <w:rPr>
                <w:szCs w:val="20"/>
                <w:lang w:val="en-US"/>
              </w:rPr>
            </w:pPr>
            <w:r w:rsidRPr="00526CFD">
              <w:rPr>
                <w:rFonts w:ascii="Aptos Narrow" w:hAnsi="Aptos Narrow"/>
                <w:color w:val="000000"/>
                <w:szCs w:val="20"/>
                <w:lang w:val="en-US"/>
              </w:rPr>
              <w:t>Alarm</w:t>
            </w:r>
          </w:p>
        </w:tc>
      </w:tr>
      <w:tr w:rsidR="00EA63C6" w:rsidRPr="00526CFD" w14:paraId="26607848" w14:textId="77777777" w:rsidTr="00EA63C6">
        <w:trPr>
          <w:trHeight w:val="462"/>
        </w:trPr>
        <w:tc>
          <w:tcPr>
            <w:tcW w:w="784" w:type="dxa"/>
            <w:vAlign w:val="center"/>
          </w:tcPr>
          <w:p w14:paraId="6A4E4EC4" w14:textId="62DDA176" w:rsidR="00256C31" w:rsidRPr="00526CFD" w:rsidRDefault="00256C31" w:rsidP="00256C31">
            <w:pPr>
              <w:jc w:val="center"/>
              <w:rPr>
                <w:szCs w:val="20"/>
                <w:lang w:val="en-US"/>
              </w:rPr>
            </w:pPr>
            <w:r w:rsidRPr="00526CFD">
              <w:rPr>
                <w:szCs w:val="20"/>
                <w:lang w:val="en-US"/>
              </w:rPr>
              <w:t>30</w:t>
            </w:r>
          </w:p>
        </w:tc>
        <w:tc>
          <w:tcPr>
            <w:tcW w:w="1506" w:type="dxa"/>
            <w:vAlign w:val="center"/>
          </w:tcPr>
          <w:p w14:paraId="59309CC1" w14:textId="268ECC4D"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38FA7301" w14:textId="1B22142B" w:rsidR="00256C31" w:rsidRPr="00526CFD" w:rsidRDefault="00256C31" w:rsidP="00256C31">
            <w:pPr>
              <w:rPr>
                <w:szCs w:val="20"/>
                <w:lang w:val="en-US"/>
              </w:rPr>
            </w:pPr>
            <w:r w:rsidRPr="00526CFD">
              <w:rPr>
                <w:rFonts w:ascii="Aptos Narrow" w:hAnsi="Aptos Narrow"/>
                <w:color w:val="000000"/>
                <w:szCs w:val="20"/>
                <w:lang w:val="en-US"/>
              </w:rPr>
              <w:t xml:space="preserve">Wicket gate disturbance </w:t>
            </w:r>
            <w:proofErr w:type="gramStart"/>
            <w:r w:rsidRPr="00526CFD">
              <w:rPr>
                <w:rFonts w:ascii="Aptos Narrow" w:hAnsi="Aptos Narrow"/>
                <w:color w:val="000000"/>
                <w:szCs w:val="20"/>
                <w:lang w:val="en-US"/>
              </w:rPr>
              <w:t>monitor</w:t>
            </w:r>
            <w:proofErr w:type="gramEnd"/>
            <w:r w:rsidRPr="00526CFD">
              <w:rPr>
                <w:rFonts w:ascii="Aptos Narrow" w:hAnsi="Aptos Narrow"/>
                <w:color w:val="000000"/>
                <w:szCs w:val="20"/>
                <w:lang w:val="en-US"/>
              </w:rPr>
              <w:t xml:space="preserve"> triggered</w:t>
            </w:r>
          </w:p>
        </w:tc>
        <w:tc>
          <w:tcPr>
            <w:tcW w:w="5184" w:type="dxa"/>
            <w:vAlign w:val="center"/>
          </w:tcPr>
          <w:p w14:paraId="7B1AAD80" w14:textId="5334E5BF" w:rsidR="00256C31" w:rsidRPr="00526CFD" w:rsidRDefault="00256C31" w:rsidP="00073DB2">
            <w:pPr>
              <w:rPr>
                <w:szCs w:val="20"/>
                <w:lang w:val="en-US"/>
              </w:rPr>
            </w:pPr>
            <w:r w:rsidRPr="00526CFD">
              <w:rPr>
                <w:rFonts w:ascii="Aptos Narrow" w:hAnsi="Aptos Narrow"/>
                <w:color w:val="000000"/>
                <w:szCs w:val="20"/>
                <w:lang w:val="en-US"/>
              </w:rPr>
              <w:t>Alarm is triggered if the wicket gate disturbance sensor declares that one or more wicket gates have disturbed position.</w:t>
            </w:r>
          </w:p>
        </w:tc>
        <w:tc>
          <w:tcPr>
            <w:tcW w:w="1177" w:type="dxa"/>
            <w:vAlign w:val="center"/>
          </w:tcPr>
          <w:p w14:paraId="497EF3EC" w14:textId="19FFD302"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7365C21C" w14:textId="77777777" w:rsidTr="00EA63C6">
        <w:trPr>
          <w:trHeight w:val="462"/>
        </w:trPr>
        <w:tc>
          <w:tcPr>
            <w:tcW w:w="784" w:type="dxa"/>
            <w:vAlign w:val="center"/>
          </w:tcPr>
          <w:p w14:paraId="7FC5B181" w14:textId="3EE0E99D" w:rsidR="00256C31" w:rsidRPr="00526CFD" w:rsidRDefault="00256C31" w:rsidP="00256C31">
            <w:pPr>
              <w:jc w:val="center"/>
              <w:rPr>
                <w:szCs w:val="20"/>
                <w:lang w:val="en-US"/>
              </w:rPr>
            </w:pPr>
            <w:r w:rsidRPr="00526CFD">
              <w:rPr>
                <w:szCs w:val="20"/>
                <w:lang w:val="en-US"/>
              </w:rPr>
              <w:t>31</w:t>
            </w:r>
          </w:p>
        </w:tc>
        <w:tc>
          <w:tcPr>
            <w:tcW w:w="1506" w:type="dxa"/>
            <w:vAlign w:val="center"/>
          </w:tcPr>
          <w:p w14:paraId="5E37A835" w14:textId="4F405D0B" w:rsidR="00256C31" w:rsidRPr="00526CFD" w:rsidRDefault="00256C31" w:rsidP="00256C31">
            <w:pPr>
              <w:rPr>
                <w:szCs w:val="20"/>
                <w:lang w:val="en-US"/>
              </w:rPr>
            </w:pPr>
            <w:r w:rsidRPr="00526CFD">
              <w:rPr>
                <w:rFonts w:ascii="Aptos Narrow" w:hAnsi="Aptos Narrow"/>
                <w:color w:val="000000"/>
                <w:szCs w:val="20"/>
                <w:lang w:val="en-US"/>
              </w:rPr>
              <w:t>Unit 1 Turbine +1MEA01</w:t>
            </w:r>
          </w:p>
        </w:tc>
        <w:tc>
          <w:tcPr>
            <w:tcW w:w="2247" w:type="dxa"/>
            <w:vAlign w:val="center"/>
          </w:tcPr>
          <w:p w14:paraId="183CED52" w14:textId="056C8054" w:rsidR="00256C31" w:rsidRPr="00526CFD" w:rsidRDefault="00256C31" w:rsidP="00256C31">
            <w:pPr>
              <w:rPr>
                <w:szCs w:val="20"/>
                <w:lang w:val="en-US"/>
              </w:rPr>
            </w:pPr>
            <w:r w:rsidRPr="00526CFD">
              <w:rPr>
                <w:rFonts w:ascii="Aptos Narrow" w:hAnsi="Aptos Narrow"/>
                <w:color w:val="000000"/>
                <w:szCs w:val="20"/>
                <w:lang w:val="en-US"/>
              </w:rPr>
              <w:t>Turbine bearing temperature too high (-111)</w:t>
            </w:r>
          </w:p>
        </w:tc>
        <w:tc>
          <w:tcPr>
            <w:tcW w:w="5184" w:type="dxa"/>
            <w:vAlign w:val="center"/>
          </w:tcPr>
          <w:p w14:paraId="74692420" w14:textId="2F5EA25C" w:rsidR="00256C31" w:rsidRPr="00526CFD" w:rsidRDefault="00256C31"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009BC874" w14:textId="064EB00C"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2AE272C6" w14:textId="77777777" w:rsidTr="00EA63C6">
        <w:trPr>
          <w:trHeight w:val="462"/>
        </w:trPr>
        <w:tc>
          <w:tcPr>
            <w:tcW w:w="784" w:type="dxa"/>
            <w:vAlign w:val="center"/>
          </w:tcPr>
          <w:p w14:paraId="192158CC" w14:textId="3107B572" w:rsidR="00256C31" w:rsidRPr="00526CFD" w:rsidRDefault="00256C31" w:rsidP="00256C31">
            <w:pPr>
              <w:jc w:val="center"/>
              <w:rPr>
                <w:szCs w:val="20"/>
                <w:lang w:val="en-US"/>
              </w:rPr>
            </w:pPr>
            <w:r w:rsidRPr="00526CFD">
              <w:rPr>
                <w:szCs w:val="20"/>
                <w:lang w:val="en-US"/>
              </w:rPr>
              <w:t>96</w:t>
            </w:r>
          </w:p>
        </w:tc>
        <w:tc>
          <w:tcPr>
            <w:tcW w:w="1506" w:type="dxa"/>
            <w:vAlign w:val="center"/>
          </w:tcPr>
          <w:p w14:paraId="2F5848AD" w14:textId="3A6589EB" w:rsidR="00256C31" w:rsidRPr="00526CFD" w:rsidRDefault="00256C31" w:rsidP="00256C31">
            <w:pPr>
              <w:rPr>
                <w:szCs w:val="20"/>
                <w:lang w:val="en-US"/>
              </w:rPr>
            </w:pPr>
            <w:r w:rsidRPr="00526CFD">
              <w:rPr>
                <w:rFonts w:ascii="Aptos Narrow" w:hAnsi="Aptos Narrow"/>
                <w:color w:val="000000"/>
                <w:szCs w:val="20"/>
                <w:lang w:val="en-US"/>
              </w:rPr>
              <w:t>Unit 1 Waterway</w:t>
            </w:r>
          </w:p>
        </w:tc>
        <w:tc>
          <w:tcPr>
            <w:tcW w:w="2247" w:type="dxa"/>
            <w:vAlign w:val="center"/>
          </w:tcPr>
          <w:p w14:paraId="68E8E206" w14:textId="1175C09D" w:rsidR="00256C31" w:rsidRPr="00526CFD" w:rsidRDefault="00256C31" w:rsidP="00256C31">
            <w:pPr>
              <w:rPr>
                <w:szCs w:val="20"/>
                <w:lang w:val="en-US"/>
              </w:rPr>
            </w:pPr>
            <w:r w:rsidRPr="00526CFD">
              <w:rPr>
                <w:rFonts w:ascii="Aptos Narrow" w:hAnsi="Aptos Narrow"/>
                <w:color w:val="000000"/>
                <w:szCs w:val="20"/>
                <w:lang w:val="en-US"/>
              </w:rPr>
              <w:t>Main inlet valve - signalization error</w:t>
            </w:r>
          </w:p>
        </w:tc>
        <w:tc>
          <w:tcPr>
            <w:tcW w:w="5184" w:type="dxa"/>
            <w:vAlign w:val="center"/>
          </w:tcPr>
          <w:p w14:paraId="4933DD77" w14:textId="533997E4" w:rsidR="00256C31" w:rsidRPr="00526CFD" w:rsidRDefault="00256C31" w:rsidP="00073DB2">
            <w:pPr>
              <w:rPr>
                <w:szCs w:val="20"/>
                <w:lang w:val="en-US"/>
              </w:rPr>
            </w:pPr>
            <w:r w:rsidRPr="00526CFD">
              <w:rPr>
                <w:rFonts w:ascii="Aptos Narrow" w:hAnsi="Aptos Narrow"/>
                <w:color w:val="000000"/>
                <w:szCs w:val="20"/>
                <w:lang w:val="en-US"/>
              </w:rPr>
              <w:t>Alarm is triggered when both limit switches are activated or deactivated simultaneously.</w:t>
            </w:r>
          </w:p>
        </w:tc>
        <w:tc>
          <w:tcPr>
            <w:tcW w:w="1177" w:type="dxa"/>
            <w:vAlign w:val="center"/>
          </w:tcPr>
          <w:p w14:paraId="65C3FD8A" w14:textId="734807CC" w:rsidR="00256C31" w:rsidRPr="00526CFD" w:rsidRDefault="00256C31" w:rsidP="00256C31">
            <w:pPr>
              <w:rPr>
                <w:szCs w:val="20"/>
                <w:lang w:val="en-US"/>
              </w:rPr>
            </w:pPr>
            <w:r w:rsidRPr="00526CFD">
              <w:rPr>
                <w:rFonts w:ascii="Aptos Narrow" w:hAnsi="Aptos Narrow"/>
                <w:color w:val="000000"/>
                <w:szCs w:val="20"/>
                <w:lang w:val="en-US"/>
              </w:rPr>
              <w:t>Quick shutdown</w:t>
            </w:r>
          </w:p>
        </w:tc>
      </w:tr>
      <w:tr w:rsidR="00EA63C6" w:rsidRPr="00526CFD" w14:paraId="48B55E18" w14:textId="77777777" w:rsidTr="00EA63C6">
        <w:trPr>
          <w:trHeight w:val="462"/>
        </w:trPr>
        <w:tc>
          <w:tcPr>
            <w:tcW w:w="784" w:type="dxa"/>
            <w:vAlign w:val="center"/>
          </w:tcPr>
          <w:p w14:paraId="3C2740DB" w14:textId="2E63BD0C" w:rsidR="00A86A5D" w:rsidRPr="00526CFD" w:rsidRDefault="00A86A5D" w:rsidP="00A86A5D">
            <w:pPr>
              <w:jc w:val="center"/>
              <w:rPr>
                <w:szCs w:val="20"/>
                <w:lang w:val="en-US"/>
              </w:rPr>
            </w:pPr>
            <w:r w:rsidRPr="00526CFD">
              <w:rPr>
                <w:szCs w:val="20"/>
                <w:lang w:val="en-US"/>
              </w:rPr>
              <w:t>97</w:t>
            </w:r>
          </w:p>
        </w:tc>
        <w:tc>
          <w:tcPr>
            <w:tcW w:w="1506" w:type="dxa"/>
            <w:vAlign w:val="center"/>
          </w:tcPr>
          <w:p w14:paraId="48EFE6C0" w14:textId="6468DCA7"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367441BF" w14:textId="6D6AEFF2" w:rsidR="00A86A5D" w:rsidRPr="00526CFD" w:rsidRDefault="00A86A5D" w:rsidP="00A86A5D">
            <w:pPr>
              <w:rPr>
                <w:szCs w:val="20"/>
                <w:lang w:val="en-US"/>
              </w:rPr>
            </w:pPr>
            <w:r w:rsidRPr="00526CFD">
              <w:rPr>
                <w:rFonts w:ascii="Aptos Narrow" w:hAnsi="Aptos Narrow"/>
                <w:color w:val="000000"/>
                <w:szCs w:val="20"/>
                <w:lang w:val="en-US"/>
              </w:rPr>
              <w:t>Main inlet valve - opening time too long</w:t>
            </w:r>
          </w:p>
        </w:tc>
        <w:tc>
          <w:tcPr>
            <w:tcW w:w="5184" w:type="dxa"/>
            <w:vAlign w:val="center"/>
          </w:tcPr>
          <w:p w14:paraId="250B08BE" w14:textId="4F301F0E" w:rsidR="00A86A5D" w:rsidRPr="00526CFD" w:rsidRDefault="00A86A5D" w:rsidP="00073DB2">
            <w:pPr>
              <w:rPr>
                <w:szCs w:val="20"/>
                <w:lang w:val="en-US"/>
              </w:rPr>
            </w:pPr>
            <w:r w:rsidRPr="00526CFD">
              <w:rPr>
                <w:rFonts w:ascii="Aptos Narrow" w:hAnsi="Aptos Narrow"/>
                <w:color w:val="000000"/>
                <w:szCs w:val="20"/>
                <w:lang w:val="en-US"/>
              </w:rPr>
              <w:t>Alarm is triggered when the valve open command is activated, and the valve fails to open within the time specified in the system parameters</w:t>
            </w:r>
          </w:p>
        </w:tc>
        <w:tc>
          <w:tcPr>
            <w:tcW w:w="1177" w:type="dxa"/>
            <w:vAlign w:val="center"/>
          </w:tcPr>
          <w:p w14:paraId="335B1806" w14:textId="2D60178B"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7EAC7C16" w14:textId="77777777" w:rsidTr="00EA63C6">
        <w:trPr>
          <w:trHeight w:val="462"/>
        </w:trPr>
        <w:tc>
          <w:tcPr>
            <w:tcW w:w="784" w:type="dxa"/>
            <w:vAlign w:val="center"/>
          </w:tcPr>
          <w:p w14:paraId="62583D8A" w14:textId="326CB9A2" w:rsidR="00A86A5D" w:rsidRPr="00526CFD" w:rsidRDefault="00A86A5D" w:rsidP="00A86A5D">
            <w:pPr>
              <w:jc w:val="center"/>
              <w:rPr>
                <w:szCs w:val="20"/>
                <w:lang w:val="en-US"/>
              </w:rPr>
            </w:pPr>
            <w:r w:rsidRPr="00526CFD">
              <w:rPr>
                <w:szCs w:val="20"/>
                <w:lang w:val="en-US"/>
              </w:rPr>
              <w:t>98</w:t>
            </w:r>
          </w:p>
        </w:tc>
        <w:tc>
          <w:tcPr>
            <w:tcW w:w="1506" w:type="dxa"/>
            <w:vAlign w:val="center"/>
          </w:tcPr>
          <w:p w14:paraId="6E3DC580" w14:textId="25E5DC2B"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52CEAEB1" w14:textId="3A83F77F" w:rsidR="00A86A5D" w:rsidRPr="00526CFD" w:rsidRDefault="00A86A5D" w:rsidP="00A86A5D">
            <w:pPr>
              <w:rPr>
                <w:szCs w:val="20"/>
                <w:lang w:val="en-US"/>
              </w:rPr>
            </w:pPr>
            <w:r w:rsidRPr="00526CFD">
              <w:rPr>
                <w:rFonts w:ascii="Aptos Narrow" w:hAnsi="Aptos Narrow"/>
                <w:color w:val="000000"/>
                <w:szCs w:val="20"/>
                <w:lang w:val="en-US"/>
              </w:rPr>
              <w:t>Main inlet valve - closing time too long</w:t>
            </w:r>
          </w:p>
        </w:tc>
        <w:tc>
          <w:tcPr>
            <w:tcW w:w="5184" w:type="dxa"/>
            <w:vAlign w:val="center"/>
          </w:tcPr>
          <w:p w14:paraId="5E10AB6B" w14:textId="04244A29" w:rsidR="00A86A5D" w:rsidRPr="00526CFD" w:rsidRDefault="00A86A5D" w:rsidP="00073DB2">
            <w:pPr>
              <w:rPr>
                <w:szCs w:val="20"/>
                <w:lang w:val="en-US"/>
              </w:rPr>
            </w:pPr>
            <w:r w:rsidRPr="00526CFD">
              <w:rPr>
                <w:rFonts w:ascii="Aptos Narrow" w:hAnsi="Aptos Narrow"/>
                <w:color w:val="000000"/>
                <w:szCs w:val="20"/>
                <w:lang w:val="en-US"/>
              </w:rPr>
              <w:t>Alarm is triggered when the valve close command is activated, and the valve fails to close within the time specified in the system parameters</w:t>
            </w:r>
          </w:p>
        </w:tc>
        <w:tc>
          <w:tcPr>
            <w:tcW w:w="1177" w:type="dxa"/>
            <w:vAlign w:val="center"/>
          </w:tcPr>
          <w:p w14:paraId="408D1006" w14:textId="5A7401D7"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76F4C3CB" w14:textId="77777777" w:rsidTr="00EA63C6">
        <w:trPr>
          <w:trHeight w:val="462"/>
        </w:trPr>
        <w:tc>
          <w:tcPr>
            <w:tcW w:w="784" w:type="dxa"/>
            <w:vAlign w:val="center"/>
          </w:tcPr>
          <w:p w14:paraId="60D52AA2" w14:textId="6A4BF964" w:rsidR="00A86A5D" w:rsidRPr="00526CFD" w:rsidRDefault="00A86A5D" w:rsidP="00A86A5D">
            <w:pPr>
              <w:jc w:val="center"/>
              <w:rPr>
                <w:szCs w:val="20"/>
                <w:lang w:val="en-US"/>
              </w:rPr>
            </w:pPr>
            <w:r w:rsidRPr="00526CFD">
              <w:rPr>
                <w:szCs w:val="20"/>
                <w:lang w:val="en-US"/>
              </w:rPr>
              <w:lastRenderedPageBreak/>
              <w:t>99</w:t>
            </w:r>
          </w:p>
        </w:tc>
        <w:tc>
          <w:tcPr>
            <w:tcW w:w="1506" w:type="dxa"/>
            <w:vAlign w:val="center"/>
          </w:tcPr>
          <w:p w14:paraId="6CD16CF4" w14:textId="7E3C2DDE"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394DC041" w14:textId="73BAA238" w:rsidR="00A86A5D" w:rsidRPr="00526CFD" w:rsidRDefault="00A86A5D" w:rsidP="00A86A5D">
            <w:pPr>
              <w:rPr>
                <w:szCs w:val="20"/>
                <w:lang w:val="en-US"/>
              </w:rPr>
            </w:pPr>
            <w:r w:rsidRPr="00526CFD">
              <w:rPr>
                <w:rFonts w:ascii="Aptos Narrow" w:hAnsi="Aptos Narrow"/>
                <w:color w:val="000000"/>
                <w:szCs w:val="20"/>
                <w:lang w:val="en-US"/>
              </w:rPr>
              <w:t>Main inlet valve - self-closure</w:t>
            </w:r>
          </w:p>
        </w:tc>
        <w:tc>
          <w:tcPr>
            <w:tcW w:w="5184" w:type="dxa"/>
            <w:vAlign w:val="center"/>
          </w:tcPr>
          <w:p w14:paraId="76D561F0" w14:textId="7F3DB3D9" w:rsidR="00A86A5D" w:rsidRPr="00526CFD" w:rsidRDefault="00A86A5D" w:rsidP="00073DB2">
            <w:pPr>
              <w:rPr>
                <w:szCs w:val="20"/>
                <w:lang w:val="en-US"/>
              </w:rPr>
            </w:pPr>
            <w:r w:rsidRPr="00526CFD">
              <w:rPr>
                <w:rFonts w:ascii="Aptos Narrow" w:hAnsi="Aptos Narrow"/>
                <w:color w:val="000000"/>
                <w:szCs w:val="20"/>
                <w:lang w:val="en-US"/>
              </w:rPr>
              <w:t xml:space="preserve">Alarm is triggered when the valve, which is initially in </w:t>
            </w:r>
            <w:proofErr w:type="gramStart"/>
            <w:r w:rsidRPr="00526CFD">
              <w:rPr>
                <w:rFonts w:ascii="Aptos Narrow" w:hAnsi="Aptos Narrow"/>
                <w:color w:val="000000"/>
                <w:szCs w:val="20"/>
                <w:lang w:val="en-US"/>
              </w:rPr>
              <w:t>the</w:t>
            </w:r>
            <w:proofErr w:type="gramEnd"/>
            <w:r w:rsidRPr="00526CFD">
              <w:rPr>
                <w:rFonts w:ascii="Aptos Narrow" w:hAnsi="Aptos Narrow"/>
                <w:color w:val="000000"/>
                <w:szCs w:val="20"/>
                <w:lang w:val="en-US"/>
              </w:rPr>
              <w:t xml:space="preserve"> open state, begins to close, despite the absence of a command to close.</w:t>
            </w:r>
          </w:p>
        </w:tc>
        <w:tc>
          <w:tcPr>
            <w:tcW w:w="1177" w:type="dxa"/>
            <w:vAlign w:val="center"/>
          </w:tcPr>
          <w:p w14:paraId="731B3CB4" w14:textId="2F7786D9"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51CFBB0C" w14:textId="77777777" w:rsidTr="00EA63C6">
        <w:trPr>
          <w:trHeight w:val="462"/>
        </w:trPr>
        <w:tc>
          <w:tcPr>
            <w:tcW w:w="784" w:type="dxa"/>
            <w:vAlign w:val="center"/>
          </w:tcPr>
          <w:p w14:paraId="496132AD" w14:textId="0C4A5403" w:rsidR="00A86A5D" w:rsidRPr="00526CFD" w:rsidRDefault="00A86A5D" w:rsidP="00A86A5D">
            <w:pPr>
              <w:jc w:val="center"/>
              <w:rPr>
                <w:szCs w:val="20"/>
                <w:lang w:val="en-US"/>
              </w:rPr>
            </w:pPr>
            <w:r w:rsidRPr="00526CFD">
              <w:rPr>
                <w:szCs w:val="20"/>
                <w:lang w:val="en-US"/>
              </w:rPr>
              <w:t>114</w:t>
            </w:r>
          </w:p>
        </w:tc>
        <w:tc>
          <w:tcPr>
            <w:tcW w:w="1506" w:type="dxa"/>
            <w:vAlign w:val="center"/>
          </w:tcPr>
          <w:p w14:paraId="30E1F4E2" w14:textId="65B88C17"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677C5A5D" w14:textId="59EE2B70" w:rsidR="00A86A5D" w:rsidRPr="00526CFD" w:rsidRDefault="00A86A5D" w:rsidP="00A86A5D">
            <w:pPr>
              <w:rPr>
                <w:szCs w:val="20"/>
                <w:lang w:val="en-US"/>
              </w:rPr>
            </w:pPr>
            <w:r w:rsidRPr="00526CFD">
              <w:rPr>
                <w:rFonts w:ascii="Aptos Narrow" w:hAnsi="Aptos Narrow"/>
                <w:color w:val="000000"/>
                <w:szCs w:val="20"/>
                <w:lang w:val="en-US"/>
              </w:rPr>
              <w:t>Penstock pressure measurement (-101A) - too low</w:t>
            </w:r>
          </w:p>
        </w:tc>
        <w:tc>
          <w:tcPr>
            <w:tcW w:w="5184" w:type="dxa"/>
            <w:vAlign w:val="center"/>
          </w:tcPr>
          <w:p w14:paraId="28A3A0F1" w14:textId="7D298B6E"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2861FA65" w14:textId="177D0255"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5C8F9B1B" w14:textId="77777777" w:rsidTr="00EA63C6">
        <w:trPr>
          <w:trHeight w:val="462"/>
        </w:trPr>
        <w:tc>
          <w:tcPr>
            <w:tcW w:w="784" w:type="dxa"/>
            <w:vAlign w:val="center"/>
          </w:tcPr>
          <w:p w14:paraId="22EABF01" w14:textId="7BC6B010" w:rsidR="00A86A5D" w:rsidRPr="00526CFD" w:rsidRDefault="00A86A5D" w:rsidP="00A86A5D">
            <w:pPr>
              <w:jc w:val="center"/>
              <w:rPr>
                <w:szCs w:val="20"/>
                <w:lang w:val="en-US"/>
              </w:rPr>
            </w:pPr>
            <w:r w:rsidRPr="00526CFD">
              <w:rPr>
                <w:szCs w:val="20"/>
                <w:lang w:val="en-US"/>
              </w:rPr>
              <w:t>117</w:t>
            </w:r>
          </w:p>
        </w:tc>
        <w:tc>
          <w:tcPr>
            <w:tcW w:w="1506" w:type="dxa"/>
            <w:vAlign w:val="center"/>
          </w:tcPr>
          <w:p w14:paraId="22AE4828" w14:textId="73E344AA"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1312EDC1" w14:textId="21055383" w:rsidR="00A86A5D" w:rsidRPr="00526CFD" w:rsidRDefault="00A86A5D" w:rsidP="00A86A5D">
            <w:pPr>
              <w:rPr>
                <w:szCs w:val="20"/>
                <w:lang w:val="en-US"/>
              </w:rPr>
            </w:pPr>
            <w:r w:rsidRPr="00526CFD">
              <w:rPr>
                <w:rFonts w:ascii="Aptos Narrow" w:hAnsi="Aptos Narrow"/>
                <w:color w:val="000000"/>
                <w:szCs w:val="20"/>
                <w:lang w:val="en-US"/>
              </w:rPr>
              <w:t>Turbine pressure measurement (-102A) - too low</w:t>
            </w:r>
          </w:p>
        </w:tc>
        <w:tc>
          <w:tcPr>
            <w:tcW w:w="5184" w:type="dxa"/>
            <w:vAlign w:val="center"/>
          </w:tcPr>
          <w:p w14:paraId="5837BE52" w14:textId="3DD7080D"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6D8D30A2" w14:textId="31CF4601"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2A05B566" w14:textId="77777777" w:rsidTr="00EA63C6">
        <w:trPr>
          <w:trHeight w:val="462"/>
        </w:trPr>
        <w:tc>
          <w:tcPr>
            <w:tcW w:w="784" w:type="dxa"/>
            <w:vAlign w:val="center"/>
          </w:tcPr>
          <w:p w14:paraId="7F0D4D42" w14:textId="15999699" w:rsidR="00A86A5D" w:rsidRPr="00526CFD" w:rsidRDefault="00A86A5D" w:rsidP="00A86A5D">
            <w:pPr>
              <w:jc w:val="center"/>
              <w:rPr>
                <w:szCs w:val="20"/>
                <w:lang w:val="en-US"/>
              </w:rPr>
            </w:pPr>
            <w:r w:rsidRPr="00526CFD">
              <w:rPr>
                <w:szCs w:val="20"/>
                <w:lang w:val="en-US"/>
              </w:rPr>
              <w:t>122</w:t>
            </w:r>
          </w:p>
        </w:tc>
        <w:tc>
          <w:tcPr>
            <w:tcW w:w="1506" w:type="dxa"/>
            <w:vAlign w:val="center"/>
          </w:tcPr>
          <w:p w14:paraId="3C59C906" w14:textId="70CE26B0"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5B81C252" w14:textId="64618AAD" w:rsidR="00A86A5D" w:rsidRPr="00526CFD" w:rsidRDefault="00A86A5D" w:rsidP="00A86A5D">
            <w:pPr>
              <w:rPr>
                <w:szCs w:val="20"/>
                <w:lang w:val="en-US"/>
              </w:rPr>
            </w:pPr>
            <w:r w:rsidRPr="00526CFD">
              <w:rPr>
                <w:rFonts w:ascii="Aptos Narrow" w:hAnsi="Aptos Narrow"/>
                <w:color w:val="000000"/>
                <w:szCs w:val="20"/>
                <w:lang w:val="en-US"/>
              </w:rPr>
              <w:t xml:space="preserve">MIV pump CB (-F51) - OFF </w:t>
            </w:r>
          </w:p>
        </w:tc>
        <w:tc>
          <w:tcPr>
            <w:tcW w:w="5184" w:type="dxa"/>
            <w:vAlign w:val="center"/>
          </w:tcPr>
          <w:p w14:paraId="1C08A726" w14:textId="7D5CB5C2" w:rsidR="00A86A5D" w:rsidRPr="00526CFD" w:rsidRDefault="00A86A5D"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77" w:type="dxa"/>
            <w:vAlign w:val="center"/>
          </w:tcPr>
          <w:p w14:paraId="13010ABD" w14:textId="77BD6702"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671245BD" w14:textId="77777777" w:rsidTr="00EA63C6">
        <w:trPr>
          <w:trHeight w:val="462"/>
        </w:trPr>
        <w:tc>
          <w:tcPr>
            <w:tcW w:w="784" w:type="dxa"/>
            <w:vAlign w:val="center"/>
          </w:tcPr>
          <w:p w14:paraId="335C1F55" w14:textId="4C7BA235" w:rsidR="00A86A5D" w:rsidRPr="00526CFD" w:rsidRDefault="00A86A5D" w:rsidP="00A86A5D">
            <w:pPr>
              <w:jc w:val="center"/>
              <w:rPr>
                <w:szCs w:val="20"/>
                <w:lang w:val="en-US"/>
              </w:rPr>
            </w:pPr>
            <w:r w:rsidRPr="00526CFD">
              <w:rPr>
                <w:szCs w:val="20"/>
                <w:lang w:val="en-US"/>
              </w:rPr>
              <w:t>123</w:t>
            </w:r>
          </w:p>
        </w:tc>
        <w:tc>
          <w:tcPr>
            <w:tcW w:w="1506" w:type="dxa"/>
            <w:vAlign w:val="center"/>
          </w:tcPr>
          <w:p w14:paraId="702AC329" w14:textId="2FAF34BC"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338E0072" w14:textId="0D11F0A2" w:rsidR="00A86A5D" w:rsidRPr="00526CFD" w:rsidRDefault="00A86A5D" w:rsidP="00A86A5D">
            <w:pPr>
              <w:rPr>
                <w:szCs w:val="20"/>
                <w:lang w:val="en-US"/>
              </w:rPr>
            </w:pPr>
            <w:r w:rsidRPr="00526CFD">
              <w:rPr>
                <w:rFonts w:ascii="Aptos Narrow" w:hAnsi="Aptos Narrow"/>
                <w:color w:val="000000"/>
                <w:szCs w:val="20"/>
                <w:lang w:val="en-US"/>
              </w:rPr>
              <w:t>MIV pump oil heater MCB (-F59) - OFF</w:t>
            </w:r>
          </w:p>
        </w:tc>
        <w:tc>
          <w:tcPr>
            <w:tcW w:w="5184" w:type="dxa"/>
            <w:vAlign w:val="center"/>
          </w:tcPr>
          <w:p w14:paraId="69B3D553" w14:textId="68B5C7EA" w:rsidR="00A86A5D" w:rsidRPr="00526CFD" w:rsidRDefault="00A86A5D"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30BCF08" w14:textId="38259EFB"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74B45740" w14:textId="77777777" w:rsidTr="00EA63C6">
        <w:trPr>
          <w:trHeight w:val="462"/>
        </w:trPr>
        <w:tc>
          <w:tcPr>
            <w:tcW w:w="784" w:type="dxa"/>
            <w:vAlign w:val="center"/>
          </w:tcPr>
          <w:p w14:paraId="7F28BA01" w14:textId="3D3FBD4A" w:rsidR="00A86A5D" w:rsidRPr="00526CFD" w:rsidRDefault="00A86A5D" w:rsidP="00A86A5D">
            <w:pPr>
              <w:jc w:val="center"/>
              <w:rPr>
                <w:szCs w:val="20"/>
                <w:lang w:val="en-US"/>
              </w:rPr>
            </w:pPr>
            <w:r w:rsidRPr="00526CFD">
              <w:rPr>
                <w:szCs w:val="20"/>
                <w:lang w:val="en-US"/>
              </w:rPr>
              <w:t>124</w:t>
            </w:r>
          </w:p>
        </w:tc>
        <w:tc>
          <w:tcPr>
            <w:tcW w:w="1506" w:type="dxa"/>
            <w:vAlign w:val="center"/>
          </w:tcPr>
          <w:p w14:paraId="5874BC03" w14:textId="6F86E171"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115D9E7A" w14:textId="04492BE8" w:rsidR="00A86A5D" w:rsidRPr="00526CFD" w:rsidRDefault="00A86A5D" w:rsidP="00A86A5D">
            <w:pPr>
              <w:rPr>
                <w:szCs w:val="20"/>
                <w:lang w:val="en-US"/>
              </w:rPr>
            </w:pPr>
            <w:r w:rsidRPr="00526CFD">
              <w:rPr>
                <w:rFonts w:ascii="Aptos Narrow" w:hAnsi="Aptos Narrow"/>
                <w:color w:val="000000"/>
                <w:szCs w:val="20"/>
                <w:lang w:val="en-US"/>
              </w:rPr>
              <w:t>MIV pump contactor (-K51) - error</w:t>
            </w:r>
          </w:p>
        </w:tc>
        <w:tc>
          <w:tcPr>
            <w:tcW w:w="5184" w:type="dxa"/>
            <w:vAlign w:val="center"/>
          </w:tcPr>
          <w:p w14:paraId="4F956A90" w14:textId="20C34057" w:rsidR="00A86A5D" w:rsidRPr="00526CFD" w:rsidRDefault="00A86A5D"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3225F1A7" w14:textId="1650C25A"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07379075" w14:textId="77777777" w:rsidTr="00EA63C6">
        <w:trPr>
          <w:trHeight w:val="462"/>
        </w:trPr>
        <w:tc>
          <w:tcPr>
            <w:tcW w:w="784" w:type="dxa"/>
            <w:vAlign w:val="center"/>
          </w:tcPr>
          <w:p w14:paraId="10B22593" w14:textId="7868FEB2" w:rsidR="00A86A5D" w:rsidRPr="00526CFD" w:rsidRDefault="00A86A5D" w:rsidP="00A86A5D">
            <w:pPr>
              <w:jc w:val="center"/>
              <w:rPr>
                <w:szCs w:val="20"/>
                <w:lang w:val="en-US"/>
              </w:rPr>
            </w:pPr>
            <w:r w:rsidRPr="00526CFD">
              <w:rPr>
                <w:szCs w:val="20"/>
                <w:lang w:val="en-US"/>
              </w:rPr>
              <w:t>125</w:t>
            </w:r>
          </w:p>
        </w:tc>
        <w:tc>
          <w:tcPr>
            <w:tcW w:w="1506" w:type="dxa"/>
            <w:vAlign w:val="center"/>
          </w:tcPr>
          <w:p w14:paraId="1D58346C" w14:textId="2483A164"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5BDFD9AA" w14:textId="0626077A" w:rsidR="00A86A5D" w:rsidRPr="00526CFD" w:rsidRDefault="00A86A5D" w:rsidP="00A86A5D">
            <w:pPr>
              <w:rPr>
                <w:szCs w:val="20"/>
                <w:lang w:val="en-US"/>
              </w:rPr>
            </w:pPr>
            <w:r w:rsidRPr="00526CFD">
              <w:rPr>
                <w:rFonts w:ascii="Aptos Narrow" w:hAnsi="Aptos Narrow"/>
                <w:color w:val="000000"/>
                <w:szCs w:val="20"/>
                <w:lang w:val="en-US"/>
              </w:rPr>
              <w:t>MIV pump oil pressure (-32B) - too low</w:t>
            </w:r>
          </w:p>
        </w:tc>
        <w:tc>
          <w:tcPr>
            <w:tcW w:w="5184" w:type="dxa"/>
            <w:vAlign w:val="center"/>
          </w:tcPr>
          <w:p w14:paraId="35AE4512" w14:textId="7D880565"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799C961B" w14:textId="333CAEE5"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723EA984" w14:textId="77777777" w:rsidTr="00EA63C6">
        <w:trPr>
          <w:trHeight w:val="462"/>
        </w:trPr>
        <w:tc>
          <w:tcPr>
            <w:tcW w:w="784" w:type="dxa"/>
            <w:vAlign w:val="center"/>
          </w:tcPr>
          <w:p w14:paraId="575367CE" w14:textId="3460E58F" w:rsidR="00A86A5D" w:rsidRPr="00526CFD" w:rsidRDefault="00A86A5D" w:rsidP="00A86A5D">
            <w:pPr>
              <w:jc w:val="center"/>
              <w:rPr>
                <w:szCs w:val="20"/>
                <w:lang w:val="en-US"/>
              </w:rPr>
            </w:pPr>
            <w:r w:rsidRPr="00526CFD">
              <w:rPr>
                <w:szCs w:val="20"/>
                <w:lang w:val="en-US"/>
              </w:rPr>
              <w:t>126</w:t>
            </w:r>
          </w:p>
        </w:tc>
        <w:tc>
          <w:tcPr>
            <w:tcW w:w="1506" w:type="dxa"/>
            <w:vAlign w:val="center"/>
          </w:tcPr>
          <w:p w14:paraId="35C22A58" w14:textId="68D33E2F"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74DF4A02" w14:textId="7BF97C87" w:rsidR="00A86A5D" w:rsidRPr="00526CFD" w:rsidRDefault="00A86A5D" w:rsidP="00A86A5D">
            <w:pPr>
              <w:rPr>
                <w:szCs w:val="20"/>
                <w:lang w:val="en-US"/>
              </w:rPr>
            </w:pPr>
            <w:r w:rsidRPr="00526CFD">
              <w:rPr>
                <w:rFonts w:ascii="Aptos Narrow" w:hAnsi="Aptos Narrow"/>
                <w:color w:val="000000"/>
                <w:szCs w:val="20"/>
                <w:lang w:val="en-US"/>
              </w:rPr>
              <w:t>MIV pump oil level (-398A) - low</w:t>
            </w:r>
          </w:p>
        </w:tc>
        <w:tc>
          <w:tcPr>
            <w:tcW w:w="5184" w:type="dxa"/>
            <w:tcBorders>
              <w:bottom w:val="single" w:sz="4" w:space="0" w:color="auto"/>
            </w:tcBorders>
            <w:vAlign w:val="center"/>
          </w:tcPr>
          <w:p w14:paraId="352718FA" w14:textId="6643F1F2"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low-value threshold set in the system parameters, or digital signal is indicating that the measured value has low value.</w:t>
            </w:r>
          </w:p>
        </w:tc>
        <w:tc>
          <w:tcPr>
            <w:tcW w:w="1177" w:type="dxa"/>
            <w:vAlign w:val="center"/>
          </w:tcPr>
          <w:p w14:paraId="37F5F82D" w14:textId="3A0E4382"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EA63C6" w:rsidRPr="00526CFD" w14:paraId="4843EFDF" w14:textId="77777777" w:rsidTr="00EA63C6">
        <w:trPr>
          <w:trHeight w:val="462"/>
        </w:trPr>
        <w:tc>
          <w:tcPr>
            <w:tcW w:w="784" w:type="dxa"/>
            <w:vAlign w:val="center"/>
          </w:tcPr>
          <w:p w14:paraId="4EE5C885" w14:textId="75EDE2B1" w:rsidR="00A86A5D" w:rsidRPr="00526CFD" w:rsidRDefault="00A86A5D" w:rsidP="00A86A5D">
            <w:pPr>
              <w:jc w:val="center"/>
              <w:rPr>
                <w:szCs w:val="20"/>
                <w:lang w:val="en-US"/>
              </w:rPr>
            </w:pPr>
            <w:r w:rsidRPr="00526CFD">
              <w:rPr>
                <w:szCs w:val="20"/>
                <w:lang w:val="en-US"/>
              </w:rPr>
              <w:t>127</w:t>
            </w:r>
          </w:p>
        </w:tc>
        <w:tc>
          <w:tcPr>
            <w:tcW w:w="1506" w:type="dxa"/>
            <w:vAlign w:val="center"/>
          </w:tcPr>
          <w:p w14:paraId="604A7C71" w14:textId="0B058E82" w:rsidR="00A86A5D" w:rsidRPr="00526CFD" w:rsidRDefault="00A86A5D" w:rsidP="00A86A5D">
            <w:pPr>
              <w:rPr>
                <w:szCs w:val="20"/>
                <w:lang w:val="en-US"/>
              </w:rPr>
            </w:pPr>
            <w:r w:rsidRPr="00526CFD">
              <w:rPr>
                <w:rFonts w:ascii="Aptos Narrow" w:hAnsi="Aptos Narrow"/>
                <w:color w:val="000000"/>
                <w:szCs w:val="20"/>
                <w:lang w:val="en-US"/>
              </w:rPr>
              <w:t>Unit 1 Waterway</w:t>
            </w:r>
          </w:p>
        </w:tc>
        <w:tc>
          <w:tcPr>
            <w:tcW w:w="2247" w:type="dxa"/>
            <w:vAlign w:val="center"/>
          </w:tcPr>
          <w:p w14:paraId="2494EAFF" w14:textId="2D2B4380" w:rsidR="00A86A5D" w:rsidRPr="00526CFD" w:rsidRDefault="00A86A5D" w:rsidP="00A86A5D">
            <w:pPr>
              <w:rPr>
                <w:szCs w:val="20"/>
                <w:lang w:val="en-US"/>
              </w:rPr>
            </w:pPr>
            <w:r w:rsidRPr="00526CFD">
              <w:rPr>
                <w:rFonts w:ascii="Aptos Narrow" w:hAnsi="Aptos Narrow"/>
                <w:color w:val="000000"/>
                <w:szCs w:val="20"/>
                <w:lang w:val="en-US"/>
              </w:rPr>
              <w:t>MIV pump oil level (-398B) - too low</w:t>
            </w:r>
          </w:p>
        </w:tc>
        <w:tc>
          <w:tcPr>
            <w:tcW w:w="5184" w:type="dxa"/>
            <w:tcBorders>
              <w:top w:val="single" w:sz="4" w:space="0" w:color="auto"/>
              <w:left w:val="nil"/>
              <w:bottom w:val="single" w:sz="4" w:space="0" w:color="auto"/>
              <w:right w:val="nil"/>
            </w:tcBorders>
            <w:vAlign w:val="center"/>
          </w:tcPr>
          <w:p w14:paraId="0007FA5A" w14:textId="5DC561C2"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4D1C0DA2" w14:textId="5040B488"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21F80B37" w14:textId="77777777" w:rsidTr="00EA63C6">
        <w:trPr>
          <w:trHeight w:val="462"/>
        </w:trPr>
        <w:tc>
          <w:tcPr>
            <w:tcW w:w="784" w:type="dxa"/>
            <w:vAlign w:val="center"/>
          </w:tcPr>
          <w:p w14:paraId="4B02C895" w14:textId="6B74A217" w:rsidR="00A86A5D" w:rsidRPr="00526CFD" w:rsidRDefault="00A86A5D" w:rsidP="00A86A5D">
            <w:pPr>
              <w:jc w:val="center"/>
              <w:rPr>
                <w:szCs w:val="20"/>
                <w:lang w:val="en-US"/>
              </w:rPr>
            </w:pPr>
            <w:r w:rsidRPr="00526CFD">
              <w:rPr>
                <w:szCs w:val="20"/>
                <w:lang w:val="en-US"/>
              </w:rPr>
              <w:t>128</w:t>
            </w:r>
          </w:p>
        </w:tc>
        <w:tc>
          <w:tcPr>
            <w:tcW w:w="1506" w:type="dxa"/>
            <w:vAlign w:val="center"/>
          </w:tcPr>
          <w:p w14:paraId="44D5D55E" w14:textId="6F38C73F"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5A675DCD" w14:textId="6FC95419" w:rsidR="00A86A5D" w:rsidRPr="00526CFD" w:rsidRDefault="00A86A5D" w:rsidP="00A86A5D">
            <w:pPr>
              <w:rPr>
                <w:szCs w:val="20"/>
                <w:lang w:val="en-US"/>
              </w:rPr>
            </w:pPr>
            <w:r w:rsidRPr="00526CFD">
              <w:rPr>
                <w:rFonts w:ascii="Aptos Narrow" w:hAnsi="Aptos Narrow"/>
                <w:color w:val="000000"/>
                <w:szCs w:val="20"/>
                <w:lang w:val="en-US"/>
              </w:rPr>
              <w:t>U winding temperature measurement - sensor error</w:t>
            </w:r>
          </w:p>
        </w:tc>
        <w:tc>
          <w:tcPr>
            <w:tcW w:w="5184" w:type="dxa"/>
            <w:tcBorders>
              <w:top w:val="single" w:sz="4" w:space="0" w:color="auto"/>
              <w:left w:val="nil"/>
              <w:bottom w:val="single" w:sz="4" w:space="0" w:color="auto"/>
              <w:right w:val="nil"/>
            </w:tcBorders>
            <w:vAlign w:val="center"/>
          </w:tcPr>
          <w:p w14:paraId="4A865578" w14:textId="78443168"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1E89A7D3" w14:textId="5D5AAB3B"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EA63C6" w:rsidRPr="00526CFD" w14:paraId="3B391EDE" w14:textId="77777777" w:rsidTr="00EA63C6">
        <w:trPr>
          <w:trHeight w:val="462"/>
        </w:trPr>
        <w:tc>
          <w:tcPr>
            <w:tcW w:w="784" w:type="dxa"/>
            <w:vAlign w:val="center"/>
          </w:tcPr>
          <w:p w14:paraId="091D1EBA" w14:textId="29FCC4EF" w:rsidR="00A86A5D" w:rsidRPr="00526CFD" w:rsidRDefault="00A86A5D" w:rsidP="00A86A5D">
            <w:pPr>
              <w:jc w:val="center"/>
              <w:rPr>
                <w:szCs w:val="20"/>
                <w:lang w:val="en-US"/>
              </w:rPr>
            </w:pPr>
            <w:r w:rsidRPr="00526CFD">
              <w:rPr>
                <w:szCs w:val="20"/>
                <w:lang w:val="en-US"/>
              </w:rPr>
              <w:t>129</w:t>
            </w:r>
          </w:p>
        </w:tc>
        <w:tc>
          <w:tcPr>
            <w:tcW w:w="1506" w:type="dxa"/>
            <w:vAlign w:val="center"/>
          </w:tcPr>
          <w:p w14:paraId="3D308722" w14:textId="7040BAAA"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09BCFAB9" w14:textId="19AC31AE" w:rsidR="00A86A5D" w:rsidRPr="00526CFD" w:rsidRDefault="00A86A5D" w:rsidP="00A86A5D">
            <w:pPr>
              <w:rPr>
                <w:szCs w:val="20"/>
                <w:lang w:val="en-US"/>
              </w:rPr>
            </w:pPr>
            <w:r w:rsidRPr="00526CFD">
              <w:rPr>
                <w:rFonts w:ascii="Aptos Narrow" w:hAnsi="Aptos Narrow"/>
                <w:color w:val="000000"/>
                <w:szCs w:val="20"/>
                <w:lang w:val="en-US"/>
              </w:rPr>
              <w:t>U winding temperature measurement - high</w:t>
            </w:r>
          </w:p>
        </w:tc>
        <w:tc>
          <w:tcPr>
            <w:tcW w:w="5184" w:type="dxa"/>
            <w:tcBorders>
              <w:top w:val="single" w:sz="4" w:space="0" w:color="auto"/>
              <w:left w:val="nil"/>
              <w:bottom w:val="single" w:sz="4" w:space="0" w:color="auto"/>
              <w:right w:val="nil"/>
            </w:tcBorders>
            <w:vAlign w:val="center"/>
          </w:tcPr>
          <w:p w14:paraId="31EB36BE" w14:textId="6B284C21"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279FDEF5" w14:textId="7A67F0DD"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EA63C6" w:rsidRPr="00526CFD" w14:paraId="78B20112" w14:textId="77777777" w:rsidTr="00EA63C6">
        <w:trPr>
          <w:trHeight w:val="462"/>
        </w:trPr>
        <w:tc>
          <w:tcPr>
            <w:tcW w:w="784" w:type="dxa"/>
            <w:vAlign w:val="center"/>
          </w:tcPr>
          <w:p w14:paraId="23A1EDB3" w14:textId="729F9181" w:rsidR="00A86A5D" w:rsidRPr="00526CFD" w:rsidRDefault="00A86A5D" w:rsidP="00A86A5D">
            <w:pPr>
              <w:jc w:val="center"/>
              <w:rPr>
                <w:szCs w:val="20"/>
                <w:lang w:val="en-US"/>
              </w:rPr>
            </w:pPr>
            <w:r w:rsidRPr="00526CFD">
              <w:rPr>
                <w:szCs w:val="20"/>
                <w:lang w:val="en-US"/>
              </w:rPr>
              <w:t>130</w:t>
            </w:r>
          </w:p>
        </w:tc>
        <w:tc>
          <w:tcPr>
            <w:tcW w:w="1506" w:type="dxa"/>
            <w:vAlign w:val="center"/>
          </w:tcPr>
          <w:p w14:paraId="1628AE57" w14:textId="7E45F27B"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31B50FEE" w14:textId="7DFA9794" w:rsidR="00A86A5D" w:rsidRPr="00526CFD" w:rsidRDefault="00A86A5D" w:rsidP="00A86A5D">
            <w:pPr>
              <w:rPr>
                <w:szCs w:val="20"/>
                <w:lang w:val="en-US"/>
              </w:rPr>
            </w:pPr>
            <w:r w:rsidRPr="00526CFD">
              <w:rPr>
                <w:rFonts w:ascii="Aptos Narrow" w:hAnsi="Aptos Narrow"/>
                <w:color w:val="000000"/>
                <w:szCs w:val="20"/>
                <w:lang w:val="en-US"/>
              </w:rPr>
              <w:t>U winding temperature measurement - too high</w:t>
            </w:r>
          </w:p>
        </w:tc>
        <w:tc>
          <w:tcPr>
            <w:tcW w:w="5184" w:type="dxa"/>
            <w:tcBorders>
              <w:top w:val="single" w:sz="4" w:space="0" w:color="auto"/>
              <w:left w:val="nil"/>
              <w:bottom w:val="single" w:sz="4" w:space="0" w:color="auto"/>
              <w:right w:val="nil"/>
            </w:tcBorders>
            <w:vAlign w:val="center"/>
          </w:tcPr>
          <w:p w14:paraId="0A30EC84" w14:textId="03FD76D1"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11EE2945" w14:textId="009046D9"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44614C32" w14:textId="77777777" w:rsidTr="00EA63C6">
        <w:trPr>
          <w:trHeight w:val="462"/>
        </w:trPr>
        <w:tc>
          <w:tcPr>
            <w:tcW w:w="784" w:type="dxa"/>
            <w:vAlign w:val="center"/>
          </w:tcPr>
          <w:p w14:paraId="278708E6" w14:textId="1AEE3436" w:rsidR="00A86A5D" w:rsidRPr="00526CFD" w:rsidRDefault="00A86A5D" w:rsidP="00A86A5D">
            <w:pPr>
              <w:jc w:val="center"/>
              <w:rPr>
                <w:szCs w:val="20"/>
                <w:lang w:val="en-US"/>
              </w:rPr>
            </w:pPr>
            <w:r w:rsidRPr="00526CFD">
              <w:rPr>
                <w:szCs w:val="20"/>
                <w:lang w:val="en-US"/>
              </w:rPr>
              <w:t>131</w:t>
            </w:r>
          </w:p>
        </w:tc>
        <w:tc>
          <w:tcPr>
            <w:tcW w:w="1506" w:type="dxa"/>
            <w:vAlign w:val="center"/>
          </w:tcPr>
          <w:p w14:paraId="026D1EF3" w14:textId="5C745A15"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2F48F704" w14:textId="119611E3" w:rsidR="00A86A5D" w:rsidRPr="00526CFD" w:rsidRDefault="00A86A5D" w:rsidP="00A86A5D">
            <w:pPr>
              <w:rPr>
                <w:szCs w:val="20"/>
                <w:lang w:val="en-US"/>
              </w:rPr>
            </w:pPr>
            <w:r w:rsidRPr="00526CFD">
              <w:rPr>
                <w:rFonts w:ascii="Aptos Narrow" w:hAnsi="Aptos Narrow"/>
                <w:color w:val="000000"/>
                <w:szCs w:val="20"/>
                <w:lang w:val="en-US"/>
              </w:rPr>
              <w:t>V winding temperature measurement - sensor error</w:t>
            </w:r>
          </w:p>
        </w:tc>
        <w:tc>
          <w:tcPr>
            <w:tcW w:w="5184" w:type="dxa"/>
            <w:tcBorders>
              <w:top w:val="single" w:sz="4" w:space="0" w:color="auto"/>
              <w:left w:val="nil"/>
              <w:bottom w:val="single" w:sz="4" w:space="0" w:color="auto"/>
              <w:right w:val="nil"/>
            </w:tcBorders>
            <w:vAlign w:val="center"/>
          </w:tcPr>
          <w:p w14:paraId="1D392AC6" w14:textId="2DC3E7E6"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352AC200" w14:textId="39FAB059"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EA63C6" w:rsidRPr="00526CFD" w14:paraId="2D81AEB6" w14:textId="77777777" w:rsidTr="00EA63C6">
        <w:trPr>
          <w:trHeight w:val="462"/>
        </w:trPr>
        <w:tc>
          <w:tcPr>
            <w:tcW w:w="784" w:type="dxa"/>
            <w:vAlign w:val="center"/>
          </w:tcPr>
          <w:p w14:paraId="6B53551A" w14:textId="08E81A1A" w:rsidR="00A86A5D" w:rsidRPr="00526CFD" w:rsidRDefault="00A86A5D" w:rsidP="00A86A5D">
            <w:pPr>
              <w:jc w:val="center"/>
              <w:rPr>
                <w:szCs w:val="20"/>
                <w:lang w:val="en-US"/>
              </w:rPr>
            </w:pPr>
            <w:r w:rsidRPr="00526CFD">
              <w:rPr>
                <w:szCs w:val="20"/>
                <w:lang w:val="en-US"/>
              </w:rPr>
              <w:lastRenderedPageBreak/>
              <w:t>132</w:t>
            </w:r>
          </w:p>
        </w:tc>
        <w:tc>
          <w:tcPr>
            <w:tcW w:w="1506" w:type="dxa"/>
            <w:vAlign w:val="center"/>
          </w:tcPr>
          <w:p w14:paraId="76F4BD5A" w14:textId="76B0CC24"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26113017" w14:textId="4538F487" w:rsidR="00A86A5D" w:rsidRPr="00526CFD" w:rsidRDefault="00A86A5D" w:rsidP="00A86A5D">
            <w:pPr>
              <w:rPr>
                <w:szCs w:val="20"/>
                <w:lang w:val="en-US"/>
              </w:rPr>
            </w:pPr>
            <w:r w:rsidRPr="00526CFD">
              <w:rPr>
                <w:rFonts w:ascii="Aptos Narrow" w:hAnsi="Aptos Narrow"/>
                <w:color w:val="000000"/>
                <w:szCs w:val="20"/>
                <w:lang w:val="en-US"/>
              </w:rPr>
              <w:t>V winding temperature measurement - high</w:t>
            </w:r>
          </w:p>
        </w:tc>
        <w:tc>
          <w:tcPr>
            <w:tcW w:w="5184" w:type="dxa"/>
            <w:tcBorders>
              <w:top w:val="single" w:sz="4" w:space="0" w:color="auto"/>
              <w:left w:val="nil"/>
              <w:bottom w:val="single" w:sz="4" w:space="0" w:color="auto"/>
              <w:right w:val="nil"/>
            </w:tcBorders>
            <w:vAlign w:val="center"/>
          </w:tcPr>
          <w:p w14:paraId="7C6EA8B6" w14:textId="4FA43054"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3C4B3D76" w14:textId="614C250A"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EA63C6" w:rsidRPr="00526CFD" w14:paraId="7DB01CBC" w14:textId="77777777" w:rsidTr="00EA63C6">
        <w:trPr>
          <w:trHeight w:val="462"/>
        </w:trPr>
        <w:tc>
          <w:tcPr>
            <w:tcW w:w="784" w:type="dxa"/>
            <w:vAlign w:val="center"/>
          </w:tcPr>
          <w:p w14:paraId="013ACBEC" w14:textId="7E0B414A" w:rsidR="00A86A5D" w:rsidRPr="00526CFD" w:rsidRDefault="00A86A5D" w:rsidP="00A86A5D">
            <w:pPr>
              <w:jc w:val="center"/>
              <w:rPr>
                <w:szCs w:val="20"/>
                <w:lang w:val="en-US"/>
              </w:rPr>
            </w:pPr>
            <w:r w:rsidRPr="00526CFD">
              <w:rPr>
                <w:szCs w:val="20"/>
                <w:lang w:val="en-US"/>
              </w:rPr>
              <w:t>133</w:t>
            </w:r>
          </w:p>
        </w:tc>
        <w:tc>
          <w:tcPr>
            <w:tcW w:w="1506" w:type="dxa"/>
            <w:vAlign w:val="center"/>
          </w:tcPr>
          <w:p w14:paraId="47ADBE4D" w14:textId="77946C39"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6F6A7832" w14:textId="3509A853" w:rsidR="00A86A5D" w:rsidRPr="00526CFD" w:rsidRDefault="00A86A5D" w:rsidP="00A86A5D">
            <w:pPr>
              <w:rPr>
                <w:szCs w:val="20"/>
                <w:lang w:val="en-US"/>
              </w:rPr>
            </w:pPr>
            <w:r w:rsidRPr="00526CFD">
              <w:rPr>
                <w:rFonts w:ascii="Aptos Narrow" w:hAnsi="Aptos Narrow"/>
                <w:color w:val="000000"/>
                <w:szCs w:val="20"/>
                <w:lang w:val="en-US"/>
              </w:rPr>
              <w:t>V winding temperature measurement - too high</w:t>
            </w:r>
          </w:p>
        </w:tc>
        <w:tc>
          <w:tcPr>
            <w:tcW w:w="5184" w:type="dxa"/>
            <w:tcBorders>
              <w:top w:val="single" w:sz="4" w:space="0" w:color="auto"/>
              <w:left w:val="nil"/>
              <w:bottom w:val="single" w:sz="4" w:space="0" w:color="auto"/>
              <w:right w:val="nil"/>
            </w:tcBorders>
            <w:vAlign w:val="center"/>
          </w:tcPr>
          <w:p w14:paraId="629214DE" w14:textId="68DEF52F"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1937687C" w14:textId="4135ECB7"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7D079EA2" w14:textId="77777777" w:rsidTr="00EA63C6">
        <w:trPr>
          <w:trHeight w:val="462"/>
        </w:trPr>
        <w:tc>
          <w:tcPr>
            <w:tcW w:w="784" w:type="dxa"/>
            <w:vAlign w:val="center"/>
          </w:tcPr>
          <w:p w14:paraId="7CE2ACA4" w14:textId="30E23FC7" w:rsidR="00A86A5D" w:rsidRPr="00526CFD" w:rsidRDefault="00A86A5D" w:rsidP="00A86A5D">
            <w:pPr>
              <w:jc w:val="center"/>
              <w:rPr>
                <w:szCs w:val="20"/>
                <w:lang w:val="en-US"/>
              </w:rPr>
            </w:pPr>
            <w:r w:rsidRPr="00526CFD">
              <w:rPr>
                <w:szCs w:val="20"/>
                <w:lang w:val="en-US"/>
              </w:rPr>
              <w:t>134</w:t>
            </w:r>
          </w:p>
        </w:tc>
        <w:tc>
          <w:tcPr>
            <w:tcW w:w="1506" w:type="dxa"/>
            <w:vAlign w:val="center"/>
          </w:tcPr>
          <w:p w14:paraId="1F060E36" w14:textId="1408BD52"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465BE032" w14:textId="4E8B445B" w:rsidR="00A86A5D" w:rsidRPr="00526CFD" w:rsidRDefault="00A86A5D" w:rsidP="00A86A5D">
            <w:pPr>
              <w:rPr>
                <w:szCs w:val="20"/>
                <w:lang w:val="en-US"/>
              </w:rPr>
            </w:pPr>
            <w:r w:rsidRPr="00526CFD">
              <w:rPr>
                <w:rFonts w:ascii="Aptos Narrow" w:hAnsi="Aptos Narrow"/>
                <w:color w:val="000000"/>
                <w:szCs w:val="20"/>
                <w:lang w:val="en-US"/>
              </w:rPr>
              <w:t>W winding temperature measurement - sensor error</w:t>
            </w:r>
          </w:p>
        </w:tc>
        <w:tc>
          <w:tcPr>
            <w:tcW w:w="5184" w:type="dxa"/>
            <w:tcBorders>
              <w:top w:val="single" w:sz="4" w:space="0" w:color="auto"/>
              <w:left w:val="nil"/>
              <w:bottom w:val="single" w:sz="4" w:space="0" w:color="auto"/>
              <w:right w:val="nil"/>
            </w:tcBorders>
            <w:vAlign w:val="center"/>
          </w:tcPr>
          <w:p w14:paraId="4DB4A8F1" w14:textId="4C70F0C7"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26C20A08" w14:textId="4CC6FA87"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EA63C6" w:rsidRPr="00526CFD" w14:paraId="3517393A" w14:textId="77777777" w:rsidTr="00EA63C6">
        <w:trPr>
          <w:trHeight w:val="462"/>
        </w:trPr>
        <w:tc>
          <w:tcPr>
            <w:tcW w:w="784" w:type="dxa"/>
            <w:vAlign w:val="center"/>
          </w:tcPr>
          <w:p w14:paraId="22998080" w14:textId="48A0D379" w:rsidR="00A86A5D" w:rsidRPr="00526CFD" w:rsidRDefault="00A86A5D" w:rsidP="00A86A5D">
            <w:pPr>
              <w:jc w:val="center"/>
              <w:rPr>
                <w:szCs w:val="20"/>
                <w:lang w:val="en-US"/>
              </w:rPr>
            </w:pPr>
            <w:r w:rsidRPr="00526CFD">
              <w:rPr>
                <w:szCs w:val="20"/>
                <w:lang w:val="en-US"/>
              </w:rPr>
              <w:t>135</w:t>
            </w:r>
          </w:p>
        </w:tc>
        <w:tc>
          <w:tcPr>
            <w:tcW w:w="1506" w:type="dxa"/>
            <w:vAlign w:val="center"/>
          </w:tcPr>
          <w:p w14:paraId="75E3856A" w14:textId="2E53BAF2"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34822852" w14:textId="4FCA267B" w:rsidR="00A86A5D" w:rsidRPr="00526CFD" w:rsidRDefault="00A86A5D" w:rsidP="00A86A5D">
            <w:pPr>
              <w:rPr>
                <w:szCs w:val="20"/>
                <w:lang w:val="en-US"/>
              </w:rPr>
            </w:pPr>
            <w:r w:rsidRPr="00526CFD">
              <w:rPr>
                <w:rFonts w:ascii="Aptos Narrow" w:hAnsi="Aptos Narrow"/>
                <w:color w:val="000000"/>
                <w:szCs w:val="20"/>
                <w:lang w:val="en-US"/>
              </w:rPr>
              <w:t>W winding temperature measurement - high</w:t>
            </w:r>
          </w:p>
        </w:tc>
        <w:tc>
          <w:tcPr>
            <w:tcW w:w="5184" w:type="dxa"/>
            <w:tcBorders>
              <w:top w:val="single" w:sz="4" w:space="0" w:color="auto"/>
              <w:left w:val="nil"/>
              <w:bottom w:val="single" w:sz="4" w:space="0" w:color="auto"/>
              <w:right w:val="nil"/>
            </w:tcBorders>
            <w:vAlign w:val="center"/>
          </w:tcPr>
          <w:p w14:paraId="0051B287" w14:textId="23D1E0EE"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593A8543" w14:textId="0885E2EA"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EA63C6" w:rsidRPr="00526CFD" w14:paraId="5CA91A4E" w14:textId="77777777" w:rsidTr="00EA63C6">
        <w:trPr>
          <w:trHeight w:val="462"/>
        </w:trPr>
        <w:tc>
          <w:tcPr>
            <w:tcW w:w="784" w:type="dxa"/>
            <w:vAlign w:val="center"/>
          </w:tcPr>
          <w:p w14:paraId="597AB683" w14:textId="3F2E54EA" w:rsidR="00A86A5D" w:rsidRPr="00526CFD" w:rsidRDefault="00A86A5D" w:rsidP="00A86A5D">
            <w:pPr>
              <w:jc w:val="center"/>
              <w:rPr>
                <w:szCs w:val="20"/>
                <w:lang w:val="en-US"/>
              </w:rPr>
            </w:pPr>
            <w:r w:rsidRPr="00526CFD">
              <w:rPr>
                <w:szCs w:val="20"/>
                <w:lang w:val="en-US"/>
              </w:rPr>
              <w:t>136</w:t>
            </w:r>
          </w:p>
        </w:tc>
        <w:tc>
          <w:tcPr>
            <w:tcW w:w="1506" w:type="dxa"/>
            <w:vAlign w:val="center"/>
          </w:tcPr>
          <w:p w14:paraId="53B8B334" w14:textId="5D37ACAE"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6FBFB624" w14:textId="19332B35" w:rsidR="00A86A5D" w:rsidRPr="00526CFD" w:rsidRDefault="00A86A5D" w:rsidP="00A86A5D">
            <w:pPr>
              <w:rPr>
                <w:szCs w:val="20"/>
                <w:lang w:val="en-US"/>
              </w:rPr>
            </w:pPr>
            <w:r w:rsidRPr="00526CFD">
              <w:rPr>
                <w:rFonts w:ascii="Aptos Narrow" w:hAnsi="Aptos Narrow"/>
                <w:color w:val="000000"/>
                <w:szCs w:val="20"/>
                <w:lang w:val="en-US"/>
              </w:rPr>
              <w:t>W winding temperature measurement - too high</w:t>
            </w:r>
          </w:p>
        </w:tc>
        <w:tc>
          <w:tcPr>
            <w:tcW w:w="5184" w:type="dxa"/>
            <w:tcBorders>
              <w:top w:val="single" w:sz="4" w:space="0" w:color="auto"/>
              <w:left w:val="nil"/>
              <w:bottom w:val="single" w:sz="4" w:space="0" w:color="auto"/>
              <w:right w:val="nil"/>
            </w:tcBorders>
            <w:vAlign w:val="center"/>
          </w:tcPr>
          <w:p w14:paraId="28BB84A2" w14:textId="45AECDBF"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3CDBF093" w14:textId="135EE4A1"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EA63C6" w:rsidRPr="00526CFD" w14:paraId="0DF47DC1" w14:textId="77777777" w:rsidTr="00EA63C6">
        <w:trPr>
          <w:trHeight w:val="462"/>
        </w:trPr>
        <w:tc>
          <w:tcPr>
            <w:tcW w:w="784" w:type="dxa"/>
            <w:vAlign w:val="center"/>
          </w:tcPr>
          <w:p w14:paraId="249F68A0" w14:textId="1FD403FD" w:rsidR="00A86A5D" w:rsidRPr="00526CFD" w:rsidRDefault="00A86A5D" w:rsidP="00A86A5D">
            <w:pPr>
              <w:jc w:val="center"/>
              <w:rPr>
                <w:szCs w:val="20"/>
                <w:lang w:val="en-US"/>
              </w:rPr>
            </w:pPr>
            <w:r w:rsidRPr="00526CFD">
              <w:rPr>
                <w:szCs w:val="20"/>
                <w:lang w:val="en-US"/>
              </w:rPr>
              <w:t>160</w:t>
            </w:r>
          </w:p>
        </w:tc>
        <w:tc>
          <w:tcPr>
            <w:tcW w:w="1506" w:type="dxa"/>
            <w:vAlign w:val="center"/>
          </w:tcPr>
          <w:p w14:paraId="127D924D" w14:textId="3BE87617"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76625515" w14:textId="5B0D40A8" w:rsidR="00A86A5D" w:rsidRPr="00526CFD" w:rsidRDefault="00A86A5D" w:rsidP="00A86A5D">
            <w:pPr>
              <w:rPr>
                <w:szCs w:val="20"/>
                <w:lang w:val="en-US"/>
              </w:rPr>
            </w:pPr>
            <w:proofErr w:type="gramStart"/>
            <w:r w:rsidRPr="00526CFD">
              <w:rPr>
                <w:rFonts w:ascii="Aptos Narrow" w:hAnsi="Aptos Narrow"/>
                <w:color w:val="000000"/>
                <w:szCs w:val="20"/>
                <w:lang w:val="en-US"/>
              </w:rPr>
              <w:t>D bearing</w:t>
            </w:r>
            <w:proofErr w:type="gramEnd"/>
            <w:r w:rsidRPr="00526CFD">
              <w:rPr>
                <w:rFonts w:ascii="Aptos Narrow" w:hAnsi="Aptos Narrow"/>
                <w:color w:val="000000"/>
                <w:szCs w:val="20"/>
                <w:lang w:val="en-US"/>
              </w:rPr>
              <w:t xml:space="preserve"> temperature measurement - sensor error</w:t>
            </w:r>
          </w:p>
        </w:tc>
        <w:tc>
          <w:tcPr>
            <w:tcW w:w="5184" w:type="dxa"/>
            <w:tcBorders>
              <w:top w:val="single" w:sz="4" w:space="0" w:color="auto"/>
              <w:left w:val="nil"/>
              <w:bottom w:val="single" w:sz="4" w:space="0" w:color="auto"/>
              <w:right w:val="nil"/>
            </w:tcBorders>
            <w:vAlign w:val="center"/>
          </w:tcPr>
          <w:p w14:paraId="356700EA" w14:textId="5E17F692"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4B9AD544" w14:textId="3A75C21D"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EA63C6" w:rsidRPr="00526CFD" w14:paraId="5B98CBF1" w14:textId="77777777" w:rsidTr="00EA63C6">
        <w:trPr>
          <w:trHeight w:val="462"/>
        </w:trPr>
        <w:tc>
          <w:tcPr>
            <w:tcW w:w="784" w:type="dxa"/>
            <w:vAlign w:val="center"/>
          </w:tcPr>
          <w:p w14:paraId="3B5AA487" w14:textId="0EB8A659" w:rsidR="00A86A5D" w:rsidRPr="00526CFD" w:rsidRDefault="00A86A5D" w:rsidP="00A86A5D">
            <w:pPr>
              <w:jc w:val="center"/>
              <w:rPr>
                <w:szCs w:val="20"/>
                <w:lang w:val="en-US"/>
              </w:rPr>
            </w:pPr>
            <w:r w:rsidRPr="00526CFD">
              <w:rPr>
                <w:szCs w:val="20"/>
                <w:lang w:val="en-US"/>
              </w:rPr>
              <w:t>161</w:t>
            </w:r>
          </w:p>
        </w:tc>
        <w:tc>
          <w:tcPr>
            <w:tcW w:w="1506" w:type="dxa"/>
            <w:vAlign w:val="center"/>
          </w:tcPr>
          <w:p w14:paraId="1F66A909" w14:textId="600712E4"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406F7784" w14:textId="267653E9" w:rsidR="00A86A5D" w:rsidRPr="00526CFD" w:rsidRDefault="00A86A5D" w:rsidP="00A86A5D">
            <w:pPr>
              <w:rPr>
                <w:szCs w:val="20"/>
                <w:lang w:val="en-US"/>
              </w:rPr>
            </w:pPr>
            <w:r w:rsidRPr="00526CFD">
              <w:rPr>
                <w:rFonts w:ascii="Aptos Narrow" w:hAnsi="Aptos Narrow"/>
                <w:color w:val="000000"/>
                <w:szCs w:val="20"/>
                <w:lang w:val="en-US"/>
              </w:rPr>
              <w:t>D bearing temperature measurement - high</w:t>
            </w:r>
          </w:p>
        </w:tc>
        <w:tc>
          <w:tcPr>
            <w:tcW w:w="5184" w:type="dxa"/>
            <w:tcBorders>
              <w:top w:val="single" w:sz="4" w:space="0" w:color="auto"/>
              <w:left w:val="nil"/>
              <w:bottom w:val="single" w:sz="4" w:space="0" w:color="auto"/>
              <w:right w:val="nil"/>
            </w:tcBorders>
            <w:vAlign w:val="center"/>
          </w:tcPr>
          <w:p w14:paraId="0F48D41B" w14:textId="585B253D"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77FDB86B" w14:textId="52A4B344"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EA63C6" w:rsidRPr="00526CFD" w14:paraId="758120C6" w14:textId="77777777" w:rsidTr="00EA63C6">
        <w:trPr>
          <w:trHeight w:val="462"/>
        </w:trPr>
        <w:tc>
          <w:tcPr>
            <w:tcW w:w="784" w:type="dxa"/>
            <w:vAlign w:val="center"/>
          </w:tcPr>
          <w:p w14:paraId="480E30AC" w14:textId="4AE9A272" w:rsidR="00A86A5D" w:rsidRPr="00526CFD" w:rsidRDefault="00A86A5D" w:rsidP="00A86A5D">
            <w:pPr>
              <w:jc w:val="center"/>
              <w:rPr>
                <w:szCs w:val="20"/>
                <w:lang w:val="en-US"/>
              </w:rPr>
            </w:pPr>
            <w:r w:rsidRPr="00526CFD">
              <w:rPr>
                <w:szCs w:val="20"/>
                <w:lang w:val="en-US"/>
              </w:rPr>
              <w:t>162</w:t>
            </w:r>
          </w:p>
        </w:tc>
        <w:tc>
          <w:tcPr>
            <w:tcW w:w="1506" w:type="dxa"/>
            <w:vAlign w:val="center"/>
          </w:tcPr>
          <w:p w14:paraId="636E048F" w14:textId="0A6C9A0F"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0EB1DD22" w14:textId="247DD42F" w:rsidR="00A86A5D" w:rsidRPr="00526CFD" w:rsidRDefault="00A86A5D" w:rsidP="00A86A5D">
            <w:pPr>
              <w:rPr>
                <w:szCs w:val="20"/>
                <w:lang w:val="en-US"/>
              </w:rPr>
            </w:pPr>
            <w:r w:rsidRPr="00526CFD">
              <w:rPr>
                <w:rFonts w:ascii="Aptos Narrow" w:hAnsi="Aptos Narrow"/>
                <w:color w:val="000000"/>
                <w:szCs w:val="20"/>
                <w:lang w:val="en-US"/>
              </w:rPr>
              <w:t>D bearing temperature measurement - too high</w:t>
            </w:r>
          </w:p>
        </w:tc>
        <w:tc>
          <w:tcPr>
            <w:tcW w:w="5184" w:type="dxa"/>
            <w:tcBorders>
              <w:top w:val="single" w:sz="4" w:space="0" w:color="auto"/>
              <w:left w:val="nil"/>
              <w:bottom w:val="single" w:sz="4" w:space="0" w:color="auto"/>
              <w:right w:val="nil"/>
            </w:tcBorders>
            <w:vAlign w:val="center"/>
          </w:tcPr>
          <w:p w14:paraId="587D2C81" w14:textId="3BB08C12"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552131D2" w14:textId="137E24A7"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60A3004D" w14:textId="77777777" w:rsidTr="00EA63C6">
        <w:trPr>
          <w:trHeight w:val="462"/>
        </w:trPr>
        <w:tc>
          <w:tcPr>
            <w:tcW w:w="784" w:type="dxa"/>
            <w:vAlign w:val="center"/>
          </w:tcPr>
          <w:p w14:paraId="64783C94" w14:textId="401D7E9C" w:rsidR="00A86A5D" w:rsidRPr="00526CFD" w:rsidRDefault="00A86A5D" w:rsidP="00A86A5D">
            <w:pPr>
              <w:jc w:val="center"/>
              <w:rPr>
                <w:szCs w:val="20"/>
                <w:lang w:val="en-US"/>
              </w:rPr>
            </w:pPr>
            <w:r w:rsidRPr="00526CFD">
              <w:rPr>
                <w:szCs w:val="20"/>
                <w:lang w:val="en-US"/>
              </w:rPr>
              <w:t>172</w:t>
            </w:r>
          </w:p>
        </w:tc>
        <w:tc>
          <w:tcPr>
            <w:tcW w:w="1506" w:type="dxa"/>
            <w:vAlign w:val="center"/>
          </w:tcPr>
          <w:p w14:paraId="73B8E270" w14:textId="035EF424"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16D3D960" w14:textId="0A41CDF1" w:rsidR="00A86A5D" w:rsidRPr="00526CFD" w:rsidRDefault="00A86A5D" w:rsidP="00A86A5D">
            <w:pPr>
              <w:rPr>
                <w:szCs w:val="20"/>
                <w:lang w:val="en-US"/>
              </w:rPr>
            </w:pPr>
            <w:r w:rsidRPr="00526CFD">
              <w:rPr>
                <w:rFonts w:ascii="Aptos Narrow" w:hAnsi="Aptos Narrow"/>
                <w:color w:val="000000"/>
                <w:szCs w:val="20"/>
                <w:lang w:val="en-US"/>
              </w:rPr>
              <w:t>N bearing temperature measurement - sensor error</w:t>
            </w:r>
          </w:p>
        </w:tc>
        <w:tc>
          <w:tcPr>
            <w:tcW w:w="5184" w:type="dxa"/>
            <w:tcBorders>
              <w:top w:val="single" w:sz="4" w:space="0" w:color="auto"/>
              <w:left w:val="nil"/>
              <w:bottom w:val="single" w:sz="4" w:space="0" w:color="auto"/>
              <w:right w:val="nil"/>
            </w:tcBorders>
            <w:vAlign w:val="center"/>
          </w:tcPr>
          <w:p w14:paraId="584706EC" w14:textId="3A439A9B"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37E17DC7" w14:textId="6950D230"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A86A5D" w:rsidRPr="00526CFD" w14:paraId="31E3449A" w14:textId="77777777" w:rsidTr="00EA63C6">
        <w:trPr>
          <w:trHeight w:val="462"/>
        </w:trPr>
        <w:tc>
          <w:tcPr>
            <w:tcW w:w="784" w:type="dxa"/>
            <w:vAlign w:val="center"/>
          </w:tcPr>
          <w:p w14:paraId="5FE7DBFC" w14:textId="4A6514B8" w:rsidR="00A86A5D" w:rsidRPr="00526CFD" w:rsidRDefault="00A86A5D" w:rsidP="00A86A5D">
            <w:pPr>
              <w:jc w:val="center"/>
              <w:rPr>
                <w:szCs w:val="20"/>
                <w:lang w:val="en-US"/>
              </w:rPr>
            </w:pPr>
            <w:r w:rsidRPr="00526CFD">
              <w:rPr>
                <w:szCs w:val="20"/>
                <w:lang w:val="en-US"/>
              </w:rPr>
              <w:t>173</w:t>
            </w:r>
          </w:p>
        </w:tc>
        <w:tc>
          <w:tcPr>
            <w:tcW w:w="1506" w:type="dxa"/>
            <w:vAlign w:val="center"/>
          </w:tcPr>
          <w:p w14:paraId="5CEF365A" w14:textId="6CC8AF84"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6004F26F" w14:textId="1986593D" w:rsidR="00A86A5D" w:rsidRPr="00526CFD" w:rsidRDefault="00A86A5D" w:rsidP="00A86A5D">
            <w:pPr>
              <w:rPr>
                <w:szCs w:val="20"/>
                <w:lang w:val="en-US"/>
              </w:rPr>
            </w:pPr>
            <w:r w:rsidRPr="00526CFD">
              <w:rPr>
                <w:rFonts w:ascii="Aptos Narrow" w:hAnsi="Aptos Narrow"/>
                <w:color w:val="000000"/>
                <w:szCs w:val="20"/>
                <w:lang w:val="en-US"/>
              </w:rPr>
              <w:t>N bearing temperature measurement - high</w:t>
            </w:r>
          </w:p>
        </w:tc>
        <w:tc>
          <w:tcPr>
            <w:tcW w:w="5184" w:type="dxa"/>
            <w:tcBorders>
              <w:top w:val="single" w:sz="4" w:space="0" w:color="auto"/>
              <w:left w:val="nil"/>
              <w:bottom w:val="single" w:sz="4" w:space="0" w:color="auto"/>
              <w:right w:val="nil"/>
            </w:tcBorders>
            <w:vAlign w:val="center"/>
          </w:tcPr>
          <w:p w14:paraId="38D58110" w14:textId="4E8EF80F"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71C51C80" w14:textId="5C9C6C21"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A86A5D" w:rsidRPr="00526CFD" w14:paraId="79CACDD9" w14:textId="77777777" w:rsidTr="00EA63C6">
        <w:trPr>
          <w:trHeight w:val="462"/>
        </w:trPr>
        <w:tc>
          <w:tcPr>
            <w:tcW w:w="784" w:type="dxa"/>
            <w:vAlign w:val="center"/>
          </w:tcPr>
          <w:p w14:paraId="37DDA723" w14:textId="59E1F376" w:rsidR="00A86A5D" w:rsidRPr="00526CFD" w:rsidRDefault="00A86A5D" w:rsidP="00A86A5D">
            <w:pPr>
              <w:jc w:val="center"/>
              <w:rPr>
                <w:szCs w:val="20"/>
                <w:lang w:val="en-US"/>
              </w:rPr>
            </w:pPr>
            <w:r w:rsidRPr="00526CFD">
              <w:rPr>
                <w:szCs w:val="20"/>
                <w:lang w:val="en-US"/>
              </w:rPr>
              <w:t>174</w:t>
            </w:r>
          </w:p>
        </w:tc>
        <w:tc>
          <w:tcPr>
            <w:tcW w:w="1506" w:type="dxa"/>
            <w:vAlign w:val="center"/>
          </w:tcPr>
          <w:p w14:paraId="4D61B76A" w14:textId="6A023BC2"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38C64536" w14:textId="521A45F6" w:rsidR="00A86A5D" w:rsidRPr="00526CFD" w:rsidRDefault="00A86A5D" w:rsidP="00A86A5D">
            <w:pPr>
              <w:rPr>
                <w:szCs w:val="20"/>
                <w:lang w:val="en-US"/>
              </w:rPr>
            </w:pPr>
            <w:r w:rsidRPr="00526CFD">
              <w:rPr>
                <w:rFonts w:ascii="Aptos Narrow" w:hAnsi="Aptos Narrow"/>
                <w:color w:val="000000"/>
                <w:szCs w:val="20"/>
                <w:lang w:val="en-US"/>
              </w:rPr>
              <w:t>N bearing temperature measurement - too high</w:t>
            </w:r>
          </w:p>
        </w:tc>
        <w:tc>
          <w:tcPr>
            <w:tcW w:w="5184" w:type="dxa"/>
            <w:tcBorders>
              <w:top w:val="single" w:sz="4" w:space="0" w:color="auto"/>
              <w:left w:val="nil"/>
              <w:bottom w:val="single" w:sz="4" w:space="0" w:color="auto"/>
              <w:right w:val="nil"/>
            </w:tcBorders>
            <w:vAlign w:val="center"/>
          </w:tcPr>
          <w:p w14:paraId="2959EB15" w14:textId="5DCF49CA"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799C3C86" w14:textId="77ED0F04"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60B3CF47" w14:textId="77777777" w:rsidTr="00EA63C6">
        <w:trPr>
          <w:trHeight w:val="462"/>
        </w:trPr>
        <w:tc>
          <w:tcPr>
            <w:tcW w:w="784" w:type="dxa"/>
            <w:vAlign w:val="center"/>
          </w:tcPr>
          <w:p w14:paraId="3514D74B" w14:textId="08902ED9" w:rsidR="00A86A5D" w:rsidRPr="00526CFD" w:rsidRDefault="00A86A5D" w:rsidP="00A86A5D">
            <w:pPr>
              <w:jc w:val="center"/>
              <w:rPr>
                <w:szCs w:val="20"/>
                <w:lang w:val="en-US"/>
              </w:rPr>
            </w:pPr>
            <w:r w:rsidRPr="00526CFD">
              <w:rPr>
                <w:szCs w:val="20"/>
                <w:lang w:val="en-US"/>
              </w:rPr>
              <w:t>175</w:t>
            </w:r>
          </w:p>
        </w:tc>
        <w:tc>
          <w:tcPr>
            <w:tcW w:w="1506" w:type="dxa"/>
            <w:vAlign w:val="center"/>
          </w:tcPr>
          <w:p w14:paraId="7B941981" w14:textId="72BB7563"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7BA37214" w14:textId="54FACF2C" w:rsidR="00A86A5D" w:rsidRPr="00526CFD" w:rsidRDefault="00A86A5D" w:rsidP="00A86A5D">
            <w:pPr>
              <w:rPr>
                <w:szCs w:val="20"/>
                <w:lang w:val="en-US"/>
              </w:rPr>
            </w:pPr>
            <w:r w:rsidRPr="00526CFD">
              <w:rPr>
                <w:rFonts w:ascii="Aptos Narrow" w:hAnsi="Aptos Narrow"/>
                <w:color w:val="000000"/>
                <w:szCs w:val="20"/>
                <w:lang w:val="en-US"/>
              </w:rPr>
              <w:t>T bearing temperature measurement sensor error</w:t>
            </w:r>
          </w:p>
        </w:tc>
        <w:tc>
          <w:tcPr>
            <w:tcW w:w="5184" w:type="dxa"/>
            <w:tcBorders>
              <w:top w:val="single" w:sz="4" w:space="0" w:color="auto"/>
              <w:left w:val="nil"/>
              <w:bottom w:val="single" w:sz="4" w:space="0" w:color="auto"/>
              <w:right w:val="nil"/>
            </w:tcBorders>
            <w:vAlign w:val="center"/>
          </w:tcPr>
          <w:p w14:paraId="485C7229" w14:textId="744EAB43" w:rsidR="00A86A5D" w:rsidRPr="00526CFD" w:rsidRDefault="00A86A5D"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1D946357" w14:textId="5C661545"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A86A5D" w:rsidRPr="00526CFD" w14:paraId="60E54312" w14:textId="77777777" w:rsidTr="00EA63C6">
        <w:trPr>
          <w:trHeight w:val="462"/>
        </w:trPr>
        <w:tc>
          <w:tcPr>
            <w:tcW w:w="784" w:type="dxa"/>
            <w:vAlign w:val="center"/>
          </w:tcPr>
          <w:p w14:paraId="293FE9F1" w14:textId="61AF4E14" w:rsidR="00A86A5D" w:rsidRPr="00526CFD" w:rsidRDefault="00A86A5D" w:rsidP="00A86A5D">
            <w:pPr>
              <w:jc w:val="center"/>
              <w:rPr>
                <w:szCs w:val="20"/>
                <w:lang w:val="en-US"/>
              </w:rPr>
            </w:pPr>
            <w:r w:rsidRPr="00526CFD">
              <w:rPr>
                <w:szCs w:val="20"/>
                <w:lang w:val="en-US"/>
              </w:rPr>
              <w:t>176</w:t>
            </w:r>
          </w:p>
        </w:tc>
        <w:tc>
          <w:tcPr>
            <w:tcW w:w="1506" w:type="dxa"/>
            <w:vAlign w:val="center"/>
          </w:tcPr>
          <w:p w14:paraId="13FE8085" w14:textId="1C935718"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25952A1C" w14:textId="34EABEE6" w:rsidR="00A86A5D" w:rsidRPr="00526CFD" w:rsidRDefault="00A86A5D" w:rsidP="00A86A5D">
            <w:pPr>
              <w:rPr>
                <w:szCs w:val="20"/>
                <w:lang w:val="en-US"/>
              </w:rPr>
            </w:pPr>
            <w:r w:rsidRPr="00526CFD">
              <w:rPr>
                <w:rFonts w:ascii="Aptos Narrow" w:hAnsi="Aptos Narrow"/>
                <w:color w:val="000000"/>
                <w:szCs w:val="20"/>
                <w:lang w:val="en-US"/>
              </w:rPr>
              <w:t>T bearing temperature measurement high</w:t>
            </w:r>
          </w:p>
        </w:tc>
        <w:tc>
          <w:tcPr>
            <w:tcW w:w="5184" w:type="dxa"/>
            <w:tcBorders>
              <w:top w:val="single" w:sz="4" w:space="0" w:color="auto"/>
              <w:left w:val="nil"/>
              <w:bottom w:val="single" w:sz="4" w:space="0" w:color="auto"/>
              <w:right w:val="nil"/>
            </w:tcBorders>
            <w:vAlign w:val="center"/>
          </w:tcPr>
          <w:p w14:paraId="667D4C10" w14:textId="090D243A"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6FDBDE1F" w14:textId="534AEBFB"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A86A5D" w:rsidRPr="00526CFD" w14:paraId="2F4EC8AF" w14:textId="77777777" w:rsidTr="00EA63C6">
        <w:trPr>
          <w:trHeight w:val="462"/>
        </w:trPr>
        <w:tc>
          <w:tcPr>
            <w:tcW w:w="784" w:type="dxa"/>
            <w:vAlign w:val="center"/>
          </w:tcPr>
          <w:p w14:paraId="6470E418" w14:textId="43D06147" w:rsidR="00A86A5D" w:rsidRPr="00526CFD" w:rsidRDefault="00A86A5D" w:rsidP="00A86A5D">
            <w:pPr>
              <w:jc w:val="center"/>
              <w:rPr>
                <w:szCs w:val="20"/>
                <w:lang w:val="en-US"/>
              </w:rPr>
            </w:pPr>
            <w:r w:rsidRPr="00526CFD">
              <w:rPr>
                <w:szCs w:val="20"/>
                <w:lang w:val="en-US"/>
              </w:rPr>
              <w:t>177</w:t>
            </w:r>
          </w:p>
        </w:tc>
        <w:tc>
          <w:tcPr>
            <w:tcW w:w="1506" w:type="dxa"/>
            <w:vAlign w:val="center"/>
          </w:tcPr>
          <w:p w14:paraId="59EB57DD" w14:textId="5B80FE92"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3496AFBF" w14:textId="2CAA5752" w:rsidR="00A86A5D" w:rsidRPr="00526CFD" w:rsidRDefault="00A86A5D" w:rsidP="00A86A5D">
            <w:pPr>
              <w:rPr>
                <w:szCs w:val="20"/>
                <w:lang w:val="en-US"/>
              </w:rPr>
            </w:pPr>
            <w:r w:rsidRPr="00526CFD">
              <w:rPr>
                <w:rFonts w:ascii="Aptos Narrow" w:hAnsi="Aptos Narrow"/>
                <w:color w:val="000000"/>
                <w:szCs w:val="20"/>
                <w:lang w:val="en-US"/>
              </w:rPr>
              <w:t>T bearing temperature measurement too high</w:t>
            </w:r>
          </w:p>
        </w:tc>
        <w:tc>
          <w:tcPr>
            <w:tcW w:w="5184" w:type="dxa"/>
            <w:tcBorders>
              <w:top w:val="single" w:sz="4" w:space="0" w:color="auto"/>
              <w:left w:val="nil"/>
              <w:bottom w:val="single" w:sz="4" w:space="0" w:color="auto"/>
              <w:right w:val="nil"/>
            </w:tcBorders>
            <w:vAlign w:val="center"/>
          </w:tcPr>
          <w:p w14:paraId="13E112E6" w14:textId="58337459"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3C9EB33C" w14:textId="7C4BD5F2"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39519DAE" w14:textId="77777777" w:rsidTr="00EA63C6">
        <w:trPr>
          <w:trHeight w:val="462"/>
        </w:trPr>
        <w:tc>
          <w:tcPr>
            <w:tcW w:w="784" w:type="dxa"/>
            <w:vAlign w:val="center"/>
          </w:tcPr>
          <w:p w14:paraId="192E6CDE" w14:textId="63E2E182" w:rsidR="00A86A5D" w:rsidRPr="00526CFD" w:rsidRDefault="00A86A5D" w:rsidP="00A86A5D">
            <w:pPr>
              <w:jc w:val="center"/>
              <w:rPr>
                <w:szCs w:val="20"/>
                <w:lang w:val="en-US"/>
              </w:rPr>
            </w:pPr>
            <w:r w:rsidRPr="00526CFD">
              <w:rPr>
                <w:szCs w:val="20"/>
                <w:lang w:val="en-US"/>
              </w:rPr>
              <w:lastRenderedPageBreak/>
              <w:t>178</w:t>
            </w:r>
          </w:p>
        </w:tc>
        <w:tc>
          <w:tcPr>
            <w:tcW w:w="1506" w:type="dxa"/>
            <w:vAlign w:val="center"/>
          </w:tcPr>
          <w:p w14:paraId="25134702" w14:textId="7EB3127C"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6F97E0B4" w14:textId="1DE4AF7F" w:rsidR="00A86A5D" w:rsidRPr="00526CFD" w:rsidRDefault="00A86A5D" w:rsidP="00A86A5D">
            <w:pPr>
              <w:rPr>
                <w:szCs w:val="20"/>
                <w:lang w:val="en-US"/>
              </w:rPr>
            </w:pPr>
            <w:r w:rsidRPr="00526CFD">
              <w:rPr>
                <w:rFonts w:ascii="Aptos Narrow" w:hAnsi="Aptos Narrow"/>
                <w:color w:val="000000"/>
                <w:szCs w:val="20"/>
                <w:lang w:val="en-US"/>
              </w:rPr>
              <w:t>Air outlet temperature sensor error</w:t>
            </w:r>
          </w:p>
        </w:tc>
        <w:tc>
          <w:tcPr>
            <w:tcW w:w="5184" w:type="dxa"/>
            <w:tcBorders>
              <w:top w:val="single" w:sz="4" w:space="0" w:color="auto"/>
              <w:left w:val="nil"/>
              <w:bottom w:val="single" w:sz="4" w:space="0" w:color="auto"/>
              <w:right w:val="nil"/>
            </w:tcBorders>
            <w:vAlign w:val="center"/>
          </w:tcPr>
          <w:p w14:paraId="30945672" w14:textId="49036BC6" w:rsidR="00A86A5D" w:rsidRPr="00526CFD" w:rsidRDefault="00A86A5D"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77" w:type="dxa"/>
            <w:vAlign w:val="center"/>
          </w:tcPr>
          <w:p w14:paraId="45C53366" w14:textId="045B95FC" w:rsidR="00A86A5D" w:rsidRPr="00526CFD" w:rsidRDefault="00A86A5D" w:rsidP="00A86A5D">
            <w:pPr>
              <w:rPr>
                <w:szCs w:val="20"/>
                <w:lang w:val="en-US"/>
              </w:rPr>
            </w:pPr>
            <w:r w:rsidRPr="00526CFD">
              <w:rPr>
                <w:rFonts w:ascii="Aptos Narrow" w:hAnsi="Aptos Narrow"/>
                <w:color w:val="000000"/>
                <w:szCs w:val="20"/>
                <w:lang w:val="en-US"/>
              </w:rPr>
              <w:t>Alarm</w:t>
            </w:r>
          </w:p>
        </w:tc>
      </w:tr>
      <w:tr w:rsidR="00A86A5D" w:rsidRPr="00526CFD" w14:paraId="2AB57F1D" w14:textId="77777777" w:rsidTr="00EA63C6">
        <w:trPr>
          <w:trHeight w:val="462"/>
        </w:trPr>
        <w:tc>
          <w:tcPr>
            <w:tcW w:w="784" w:type="dxa"/>
            <w:vAlign w:val="center"/>
          </w:tcPr>
          <w:p w14:paraId="15B4AFD0" w14:textId="7D3C9C2A" w:rsidR="00A86A5D" w:rsidRPr="00526CFD" w:rsidRDefault="00A86A5D" w:rsidP="00A86A5D">
            <w:pPr>
              <w:jc w:val="center"/>
              <w:rPr>
                <w:szCs w:val="20"/>
                <w:lang w:val="en-US"/>
              </w:rPr>
            </w:pPr>
            <w:r w:rsidRPr="00526CFD">
              <w:rPr>
                <w:szCs w:val="20"/>
                <w:lang w:val="en-US"/>
              </w:rPr>
              <w:t>179</w:t>
            </w:r>
          </w:p>
        </w:tc>
        <w:tc>
          <w:tcPr>
            <w:tcW w:w="1506" w:type="dxa"/>
            <w:vAlign w:val="center"/>
          </w:tcPr>
          <w:p w14:paraId="4FC98C7D" w14:textId="36D90B05"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021F6DA8" w14:textId="692D5248" w:rsidR="00A86A5D" w:rsidRPr="00526CFD" w:rsidRDefault="00A86A5D" w:rsidP="00A86A5D">
            <w:pPr>
              <w:rPr>
                <w:szCs w:val="20"/>
                <w:lang w:val="en-US"/>
              </w:rPr>
            </w:pPr>
            <w:r w:rsidRPr="00526CFD">
              <w:rPr>
                <w:rFonts w:ascii="Aptos Narrow" w:hAnsi="Aptos Narrow"/>
                <w:color w:val="000000"/>
                <w:szCs w:val="20"/>
                <w:lang w:val="en-US"/>
              </w:rPr>
              <w:t>Air outlet temperature high</w:t>
            </w:r>
          </w:p>
        </w:tc>
        <w:tc>
          <w:tcPr>
            <w:tcW w:w="5184" w:type="dxa"/>
            <w:tcBorders>
              <w:top w:val="single" w:sz="4" w:space="0" w:color="auto"/>
              <w:left w:val="nil"/>
              <w:bottom w:val="single" w:sz="4" w:space="0" w:color="auto"/>
              <w:right w:val="nil"/>
            </w:tcBorders>
            <w:vAlign w:val="center"/>
          </w:tcPr>
          <w:p w14:paraId="0ABE7C22" w14:textId="234A64EC"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77" w:type="dxa"/>
            <w:vAlign w:val="center"/>
          </w:tcPr>
          <w:p w14:paraId="48ACDD60" w14:textId="48959BC5"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A86A5D" w:rsidRPr="00526CFD" w14:paraId="18CEF6C6" w14:textId="77777777" w:rsidTr="00EA63C6">
        <w:trPr>
          <w:trHeight w:val="462"/>
        </w:trPr>
        <w:tc>
          <w:tcPr>
            <w:tcW w:w="784" w:type="dxa"/>
            <w:vAlign w:val="center"/>
          </w:tcPr>
          <w:p w14:paraId="3F21DC78" w14:textId="0A07D151" w:rsidR="00A86A5D" w:rsidRPr="00526CFD" w:rsidRDefault="00A86A5D" w:rsidP="00A86A5D">
            <w:pPr>
              <w:jc w:val="center"/>
              <w:rPr>
                <w:szCs w:val="20"/>
                <w:lang w:val="en-US"/>
              </w:rPr>
            </w:pPr>
            <w:r w:rsidRPr="00526CFD">
              <w:rPr>
                <w:szCs w:val="20"/>
                <w:lang w:val="en-US"/>
              </w:rPr>
              <w:t>180</w:t>
            </w:r>
          </w:p>
        </w:tc>
        <w:tc>
          <w:tcPr>
            <w:tcW w:w="1506" w:type="dxa"/>
            <w:vAlign w:val="center"/>
          </w:tcPr>
          <w:p w14:paraId="1113B0E0" w14:textId="3F888EEA"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3B754D94" w14:textId="0ABA8860" w:rsidR="00A86A5D" w:rsidRPr="00526CFD" w:rsidRDefault="00A86A5D" w:rsidP="00A86A5D">
            <w:pPr>
              <w:rPr>
                <w:szCs w:val="20"/>
                <w:lang w:val="en-US"/>
              </w:rPr>
            </w:pPr>
            <w:r w:rsidRPr="00526CFD">
              <w:rPr>
                <w:rFonts w:ascii="Aptos Narrow" w:hAnsi="Aptos Narrow"/>
                <w:color w:val="000000"/>
                <w:szCs w:val="20"/>
                <w:lang w:val="en-US"/>
              </w:rPr>
              <w:t>Air outlet temperature too high</w:t>
            </w:r>
          </w:p>
        </w:tc>
        <w:tc>
          <w:tcPr>
            <w:tcW w:w="5184" w:type="dxa"/>
            <w:tcBorders>
              <w:top w:val="single" w:sz="4" w:space="0" w:color="auto"/>
              <w:left w:val="nil"/>
              <w:bottom w:val="single" w:sz="4" w:space="0" w:color="auto"/>
              <w:right w:val="nil"/>
            </w:tcBorders>
            <w:vAlign w:val="center"/>
          </w:tcPr>
          <w:p w14:paraId="1E2DF631" w14:textId="780E6AFA"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77" w:type="dxa"/>
            <w:vAlign w:val="center"/>
          </w:tcPr>
          <w:p w14:paraId="644A7DF4" w14:textId="2E85A963"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33D15077" w14:textId="77777777" w:rsidTr="00EA63C6">
        <w:trPr>
          <w:trHeight w:val="462"/>
        </w:trPr>
        <w:tc>
          <w:tcPr>
            <w:tcW w:w="784" w:type="dxa"/>
            <w:vAlign w:val="center"/>
          </w:tcPr>
          <w:p w14:paraId="0F8965D5" w14:textId="7C5FEA94" w:rsidR="00A86A5D" w:rsidRPr="00526CFD" w:rsidRDefault="00A86A5D" w:rsidP="00A86A5D">
            <w:pPr>
              <w:jc w:val="center"/>
              <w:rPr>
                <w:szCs w:val="20"/>
                <w:lang w:val="en-US"/>
              </w:rPr>
            </w:pPr>
            <w:r w:rsidRPr="00526CFD">
              <w:rPr>
                <w:szCs w:val="20"/>
                <w:lang w:val="en-US"/>
              </w:rPr>
              <w:t>189</w:t>
            </w:r>
          </w:p>
        </w:tc>
        <w:tc>
          <w:tcPr>
            <w:tcW w:w="1506" w:type="dxa"/>
            <w:vAlign w:val="center"/>
          </w:tcPr>
          <w:p w14:paraId="2514534E" w14:textId="74DF8783"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17CC9049" w14:textId="310E73C9" w:rsidR="00A86A5D" w:rsidRPr="00526CFD" w:rsidRDefault="00A86A5D" w:rsidP="00A86A5D">
            <w:pPr>
              <w:rPr>
                <w:szCs w:val="20"/>
                <w:lang w:val="en-US"/>
              </w:rPr>
            </w:pPr>
            <w:r w:rsidRPr="00526CFD">
              <w:rPr>
                <w:rFonts w:ascii="Aptos Narrow" w:hAnsi="Aptos Narrow"/>
                <w:color w:val="000000"/>
                <w:szCs w:val="20"/>
                <w:lang w:val="en-US"/>
              </w:rPr>
              <w:t>N bearing oil level (-F2-2) - too high</w:t>
            </w:r>
          </w:p>
        </w:tc>
        <w:tc>
          <w:tcPr>
            <w:tcW w:w="5184" w:type="dxa"/>
            <w:tcBorders>
              <w:top w:val="single" w:sz="4" w:space="0" w:color="auto"/>
              <w:left w:val="nil"/>
              <w:bottom w:val="single" w:sz="4" w:space="0" w:color="auto"/>
              <w:right w:val="nil"/>
            </w:tcBorders>
            <w:vAlign w:val="center"/>
          </w:tcPr>
          <w:p w14:paraId="1DC7F5CC" w14:textId="5C2AF054"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1B2D4C35" w14:textId="58C0061E"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A86A5D" w:rsidRPr="00526CFD" w14:paraId="5C1C6201" w14:textId="77777777" w:rsidTr="00EA63C6">
        <w:trPr>
          <w:trHeight w:val="462"/>
        </w:trPr>
        <w:tc>
          <w:tcPr>
            <w:tcW w:w="784" w:type="dxa"/>
            <w:vAlign w:val="center"/>
          </w:tcPr>
          <w:p w14:paraId="41655821" w14:textId="5482399E" w:rsidR="00A86A5D" w:rsidRPr="00526CFD" w:rsidRDefault="00A86A5D" w:rsidP="00A86A5D">
            <w:pPr>
              <w:jc w:val="center"/>
              <w:rPr>
                <w:szCs w:val="20"/>
                <w:lang w:val="en-US"/>
              </w:rPr>
            </w:pPr>
            <w:r w:rsidRPr="00526CFD">
              <w:rPr>
                <w:szCs w:val="20"/>
                <w:lang w:val="en-US"/>
              </w:rPr>
              <w:t>190</w:t>
            </w:r>
          </w:p>
        </w:tc>
        <w:tc>
          <w:tcPr>
            <w:tcW w:w="1506" w:type="dxa"/>
            <w:vAlign w:val="center"/>
          </w:tcPr>
          <w:p w14:paraId="67F2B97C" w14:textId="3E5EAAFF"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65C2BF88" w14:textId="127CC69B" w:rsidR="00A86A5D" w:rsidRPr="00526CFD" w:rsidRDefault="00A86A5D" w:rsidP="00A86A5D">
            <w:pPr>
              <w:rPr>
                <w:szCs w:val="20"/>
                <w:lang w:val="en-US"/>
              </w:rPr>
            </w:pPr>
            <w:r w:rsidRPr="00526CFD">
              <w:rPr>
                <w:rFonts w:ascii="Aptos Narrow" w:hAnsi="Aptos Narrow"/>
                <w:color w:val="000000"/>
                <w:szCs w:val="20"/>
                <w:lang w:val="en-US"/>
              </w:rPr>
              <w:t>N bearing oil level (-F2-1) - too low</w:t>
            </w:r>
          </w:p>
        </w:tc>
        <w:tc>
          <w:tcPr>
            <w:tcW w:w="5184" w:type="dxa"/>
            <w:tcBorders>
              <w:top w:val="single" w:sz="4" w:space="0" w:color="auto"/>
              <w:left w:val="nil"/>
              <w:bottom w:val="single" w:sz="4" w:space="0" w:color="auto"/>
              <w:right w:val="nil"/>
            </w:tcBorders>
            <w:vAlign w:val="center"/>
          </w:tcPr>
          <w:p w14:paraId="7B3ABD6A" w14:textId="7652BBED"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178172C3" w14:textId="59B78DDB"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48C53D93" w14:textId="77777777" w:rsidTr="00EA63C6">
        <w:trPr>
          <w:trHeight w:val="462"/>
        </w:trPr>
        <w:tc>
          <w:tcPr>
            <w:tcW w:w="784" w:type="dxa"/>
            <w:vAlign w:val="center"/>
          </w:tcPr>
          <w:p w14:paraId="12526E11" w14:textId="4EA631DF" w:rsidR="00A86A5D" w:rsidRPr="00526CFD" w:rsidRDefault="00A86A5D" w:rsidP="00A86A5D">
            <w:pPr>
              <w:jc w:val="center"/>
              <w:rPr>
                <w:szCs w:val="20"/>
                <w:lang w:val="en-US"/>
              </w:rPr>
            </w:pPr>
            <w:r w:rsidRPr="00526CFD">
              <w:rPr>
                <w:szCs w:val="20"/>
                <w:lang w:val="en-US"/>
              </w:rPr>
              <w:t>191</w:t>
            </w:r>
          </w:p>
        </w:tc>
        <w:tc>
          <w:tcPr>
            <w:tcW w:w="1506" w:type="dxa"/>
            <w:vAlign w:val="center"/>
          </w:tcPr>
          <w:p w14:paraId="7F5544C9" w14:textId="50D2BC99"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053CBF38" w14:textId="57DBE0F4" w:rsidR="00A86A5D" w:rsidRPr="00526CFD" w:rsidRDefault="00A86A5D" w:rsidP="00A86A5D">
            <w:pPr>
              <w:rPr>
                <w:szCs w:val="20"/>
                <w:lang w:val="en-US"/>
              </w:rPr>
            </w:pPr>
            <w:r w:rsidRPr="00526CFD">
              <w:rPr>
                <w:rFonts w:ascii="Aptos Narrow" w:hAnsi="Aptos Narrow"/>
                <w:color w:val="000000"/>
                <w:szCs w:val="20"/>
                <w:lang w:val="en-US"/>
              </w:rPr>
              <w:t>D bearing oil level (-F3-1) - too low</w:t>
            </w:r>
          </w:p>
        </w:tc>
        <w:tc>
          <w:tcPr>
            <w:tcW w:w="5184" w:type="dxa"/>
            <w:tcBorders>
              <w:top w:val="single" w:sz="4" w:space="0" w:color="auto"/>
              <w:left w:val="nil"/>
              <w:bottom w:val="single" w:sz="4" w:space="0" w:color="auto"/>
              <w:right w:val="nil"/>
            </w:tcBorders>
            <w:vAlign w:val="center"/>
          </w:tcPr>
          <w:p w14:paraId="068085EA" w14:textId="5F006523"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0B9E08D3" w14:textId="71C9E60B" w:rsidR="00A86A5D" w:rsidRPr="00526CFD" w:rsidRDefault="00A86A5D" w:rsidP="00A86A5D">
            <w:pPr>
              <w:rPr>
                <w:szCs w:val="20"/>
                <w:lang w:val="en-US"/>
              </w:rPr>
            </w:pPr>
            <w:r w:rsidRPr="00526CFD">
              <w:rPr>
                <w:rFonts w:ascii="Aptos Narrow" w:hAnsi="Aptos Narrow"/>
                <w:color w:val="000000"/>
                <w:szCs w:val="20"/>
                <w:lang w:val="en-US"/>
              </w:rPr>
              <w:t>Quick shutdown</w:t>
            </w:r>
          </w:p>
        </w:tc>
      </w:tr>
      <w:tr w:rsidR="00A86A5D" w:rsidRPr="00526CFD" w14:paraId="1E475ACE" w14:textId="77777777" w:rsidTr="00EA63C6">
        <w:trPr>
          <w:trHeight w:val="462"/>
        </w:trPr>
        <w:tc>
          <w:tcPr>
            <w:tcW w:w="784" w:type="dxa"/>
            <w:vAlign w:val="center"/>
          </w:tcPr>
          <w:p w14:paraId="25513DB9" w14:textId="4CA70191" w:rsidR="00A86A5D" w:rsidRPr="00526CFD" w:rsidRDefault="00A86A5D" w:rsidP="00A86A5D">
            <w:pPr>
              <w:jc w:val="center"/>
              <w:rPr>
                <w:szCs w:val="20"/>
                <w:lang w:val="en-US"/>
              </w:rPr>
            </w:pPr>
            <w:r w:rsidRPr="00526CFD">
              <w:rPr>
                <w:szCs w:val="20"/>
                <w:lang w:val="en-US"/>
              </w:rPr>
              <w:t>208</w:t>
            </w:r>
          </w:p>
        </w:tc>
        <w:tc>
          <w:tcPr>
            <w:tcW w:w="1506" w:type="dxa"/>
            <w:vAlign w:val="center"/>
          </w:tcPr>
          <w:p w14:paraId="38B9B155" w14:textId="3F9A09C1"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46D4DC86" w14:textId="2951D6C5" w:rsidR="00A86A5D" w:rsidRPr="00526CFD" w:rsidRDefault="00A86A5D" w:rsidP="00A86A5D">
            <w:pPr>
              <w:rPr>
                <w:szCs w:val="20"/>
                <w:lang w:val="en-US"/>
              </w:rPr>
            </w:pPr>
            <w:r w:rsidRPr="00526CFD">
              <w:rPr>
                <w:rFonts w:ascii="Aptos Narrow" w:hAnsi="Aptos Narrow"/>
                <w:color w:val="000000"/>
                <w:szCs w:val="20"/>
                <w:lang w:val="en-US"/>
              </w:rPr>
              <w:t>DE bearing working hours - warning</w:t>
            </w:r>
          </w:p>
        </w:tc>
        <w:tc>
          <w:tcPr>
            <w:tcW w:w="5184" w:type="dxa"/>
            <w:tcBorders>
              <w:top w:val="single" w:sz="4" w:space="0" w:color="auto"/>
              <w:left w:val="nil"/>
              <w:bottom w:val="single" w:sz="4" w:space="0" w:color="auto"/>
              <w:right w:val="nil"/>
            </w:tcBorders>
            <w:vAlign w:val="center"/>
          </w:tcPr>
          <w:p w14:paraId="6F1CE7EE" w14:textId="2D34DB3D" w:rsidR="00A86A5D" w:rsidRPr="00526CFD" w:rsidRDefault="00A86A5D" w:rsidP="00073DB2">
            <w:pPr>
              <w:rPr>
                <w:szCs w:val="20"/>
                <w:lang w:val="en-US"/>
              </w:rPr>
            </w:pPr>
            <w:r w:rsidRPr="00526CFD">
              <w:rPr>
                <w:rFonts w:ascii="Aptos Narrow" w:hAnsi="Aptos Narrow"/>
                <w:color w:val="000000"/>
                <w:szCs w:val="20"/>
                <w:lang w:val="en-US"/>
              </w:rPr>
              <w:t>Alarm is triggered when the bearing lubrication operating hours surpass the alarm value set in the system parameters.</w:t>
            </w:r>
          </w:p>
        </w:tc>
        <w:tc>
          <w:tcPr>
            <w:tcW w:w="1177" w:type="dxa"/>
            <w:vAlign w:val="center"/>
          </w:tcPr>
          <w:p w14:paraId="42FA7AD7" w14:textId="698B2BE1"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A86A5D" w:rsidRPr="00526CFD" w14:paraId="20CFDC29" w14:textId="77777777" w:rsidTr="00EA63C6">
        <w:trPr>
          <w:trHeight w:val="462"/>
        </w:trPr>
        <w:tc>
          <w:tcPr>
            <w:tcW w:w="784" w:type="dxa"/>
            <w:vAlign w:val="center"/>
          </w:tcPr>
          <w:p w14:paraId="4A08BAF4" w14:textId="3FAC80F4" w:rsidR="00A86A5D" w:rsidRPr="00526CFD" w:rsidRDefault="00A86A5D" w:rsidP="00A86A5D">
            <w:pPr>
              <w:jc w:val="center"/>
              <w:rPr>
                <w:szCs w:val="20"/>
                <w:lang w:val="en-US"/>
              </w:rPr>
            </w:pPr>
            <w:r w:rsidRPr="00526CFD">
              <w:rPr>
                <w:szCs w:val="20"/>
                <w:lang w:val="en-US"/>
              </w:rPr>
              <w:t>209</w:t>
            </w:r>
          </w:p>
        </w:tc>
        <w:tc>
          <w:tcPr>
            <w:tcW w:w="1506" w:type="dxa"/>
            <w:vAlign w:val="center"/>
          </w:tcPr>
          <w:p w14:paraId="4BF9022C" w14:textId="13751898"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2AD54287" w14:textId="43A90D25" w:rsidR="00A86A5D" w:rsidRPr="00526CFD" w:rsidRDefault="00A86A5D" w:rsidP="00A86A5D">
            <w:pPr>
              <w:rPr>
                <w:szCs w:val="20"/>
                <w:lang w:val="en-US"/>
              </w:rPr>
            </w:pPr>
            <w:r w:rsidRPr="00526CFD">
              <w:rPr>
                <w:rFonts w:ascii="Aptos Narrow" w:hAnsi="Aptos Narrow"/>
                <w:color w:val="000000"/>
                <w:szCs w:val="20"/>
                <w:lang w:val="en-US"/>
              </w:rPr>
              <w:t>DE bearing working hours - trip</w:t>
            </w:r>
          </w:p>
        </w:tc>
        <w:tc>
          <w:tcPr>
            <w:tcW w:w="5184" w:type="dxa"/>
            <w:tcBorders>
              <w:top w:val="single" w:sz="4" w:space="0" w:color="auto"/>
              <w:left w:val="nil"/>
              <w:bottom w:val="single" w:sz="4" w:space="0" w:color="auto"/>
              <w:right w:val="nil"/>
            </w:tcBorders>
            <w:vAlign w:val="center"/>
          </w:tcPr>
          <w:p w14:paraId="52660823" w14:textId="5FCB7FBC" w:rsidR="00A86A5D" w:rsidRPr="00526CFD" w:rsidRDefault="00A86A5D" w:rsidP="00073DB2">
            <w:pPr>
              <w:rPr>
                <w:szCs w:val="20"/>
                <w:lang w:val="en-US"/>
              </w:rPr>
            </w:pPr>
            <w:r w:rsidRPr="00526CFD">
              <w:rPr>
                <w:rFonts w:ascii="Aptos Narrow" w:hAnsi="Aptos Narrow"/>
                <w:color w:val="000000"/>
                <w:szCs w:val="20"/>
                <w:lang w:val="en-US"/>
              </w:rPr>
              <w:t>Alarm is triggered when the bearing lubrication operating hours surpass the trip value set in the system parameters.</w:t>
            </w:r>
          </w:p>
        </w:tc>
        <w:tc>
          <w:tcPr>
            <w:tcW w:w="1177" w:type="dxa"/>
            <w:vAlign w:val="center"/>
          </w:tcPr>
          <w:p w14:paraId="2F53116A" w14:textId="1B1F488F"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A86A5D" w:rsidRPr="00526CFD" w14:paraId="09B16851" w14:textId="77777777" w:rsidTr="00EA63C6">
        <w:trPr>
          <w:trHeight w:val="462"/>
        </w:trPr>
        <w:tc>
          <w:tcPr>
            <w:tcW w:w="784" w:type="dxa"/>
            <w:vAlign w:val="center"/>
          </w:tcPr>
          <w:p w14:paraId="7A29D2B0" w14:textId="6CD91597" w:rsidR="00A86A5D" w:rsidRPr="00526CFD" w:rsidRDefault="00A86A5D" w:rsidP="00A86A5D">
            <w:pPr>
              <w:jc w:val="center"/>
              <w:rPr>
                <w:szCs w:val="20"/>
                <w:lang w:val="en-US"/>
              </w:rPr>
            </w:pPr>
            <w:r w:rsidRPr="00526CFD">
              <w:rPr>
                <w:szCs w:val="20"/>
                <w:lang w:val="en-US"/>
              </w:rPr>
              <w:t>212</w:t>
            </w:r>
          </w:p>
        </w:tc>
        <w:tc>
          <w:tcPr>
            <w:tcW w:w="1506" w:type="dxa"/>
            <w:vAlign w:val="center"/>
          </w:tcPr>
          <w:p w14:paraId="3184B109" w14:textId="0E3D2CC7"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4A886CED" w14:textId="476A2C84" w:rsidR="00A86A5D" w:rsidRPr="00526CFD" w:rsidRDefault="00A86A5D" w:rsidP="00A86A5D">
            <w:pPr>
              <w:rPr>
                <w:szCs w:val="20"/>
                <w:lang w:val="en-US"/>
              </w:rPr>
            </w:pPr>
            <w:r w:rsidRPr="00526CFD">
              <w:rPr>
                <w:rFonts w:ascii="Aptos Narrow" w:hAnsi="Aptos Narrow"/>
                <w:color w:val="000000"/>
                <w:szCs w:val="20"/>
                <w:lang w:val="en-US"/>
              </w:rPr>
              <w:t>NDE bearing working hours - warning</w:t>
            </w:r>
          </w:p>
        </w:tc>
        <w:tc>
          <w:tcPr>
            <w:tcW w:w="5184" w:type="dxa"/>
            <w:tcBorders>
              <w:top w:val="single" w:sz="4" w:space="0" w:color="auto"/>
              <w:left w:val="nil"/>
              <w:bottom w:val="single" w:sz="4" w:space="0" w:color="auto"/>
              <w:right w:val="nil"/>
            </w:tcBorders>
            <w:vAlign w:val="center"/>
          </w:tcPr>
          <w:p w14:paraId="6EC7A4F3" w14:textId="1CF04191" w:rsidR="00A86A5D" w:rsidRPr="00526CFD" w:rsidRDefault="00A86A5D" w:rsidP="00073DB2">
            <w:pPr>
              <w:rPr>
                <w:szCs w:val="20"/>
                <w:lang w:val="en-US"/>
              </w:rPr>
            </w:pPr>
            <w:r w:rsidRPr="00526CFD">
              <w:rPr>
                <w:rFonts w:ascii="Aptos Narrow" w:hAnsi="Aptos Narrow"/>
                <w:color w:val="000000"/>
                <w:szCs w:val="20"/>
                <w:lang w:val="en-US"/>
              </w:rPr>
              <w:t>Alarm is triggered when the bearing lubrication operating hours surpass the alarm value set in the system parameters.</w:t>
            </w:r>
          </w:p>
        </w:tc>
        <w:tc>
          <w:tcPr>
            <w:tcW w:w="1177" w:type="dxa"/>
            <w:vAlign w:val="center"/>
          </w:tcPr>
          <w:p w14:paraId="7C0FEAD8" w14:textId="1A2F460E" w:rsidR="00A86A5D" w:rsidRPr="00526CFD" w:rsidRDefault="00A86A5D" w:rsidP="00A86A5D">
            <w:pPr>
              <w:rPr>
                <w:szCs w:val="20"/>
                <w:lang w:val="en-US"/>
              </w:rPr>
            </w:pPr>
            <w:r w:rsidRPr="00526CFD">
              <w:rPr>
                <w:rFonts w:ascii="Aptos Narrow" w:hAnsi="Aptos Narrow"/>
                <w:color w:val="000000"/>
                <w:szCs w:val="20"/>
                <w:lang w:val="en-US"/>
              </w:rPr>
              <w:t>Start interlock</w:t>
            </w:r>
          </w:p>
        </w:tc>
      </w:tr>
      <w:tr w:rsidR="00A86A5D" w:rsidRPr="00526CFD" w14:paraId="5D9E7970" w14:textId="77777777" w:rsidTr="00EA63C6">
        <w:trPr>
          <w:trHeight w:val="462"/>
        </w:trPr>
        <w:tc>
          <w:tcPr>
            <w:tcW w:w="784" w:type="dxa"/>
            <w:vAlign w:val="center"/>
          </w:tcPr>
          <w:p w14:paraId="2524103A" w14:textId="2E114725" w:rsidR="00A86A5D" w:rsidRPr="00526CFD" w:rsidRDefault="00A86A5D" w:rsidP="00A86A5D">
            <w:pPr>
              <w:jc w:val="center"/>
              <w:rPr>
                <w:szCs w:val="20"/>
                <w:lang w:val="en-US"/>
              </w:rPr>
            </w:pPr>
            <w:r w:rsidRPr="00526CFD">
              <w:rPr>
                <w:szCs w:val="20"/>
                <w:lang w:val="en-US"/>
              </w:rPr>
              <w:t>213</w:t>
            </w:r>
          </w:p>
        </w:tc>
        <w:tc>
          <w:tcPr>
            <w:tcW w:w="1506" w:type="dxa"/>
            <w:vAlign w:val="center"/>
          </w:tcPr>
          <w:p w14:paraId="738F38BD" w14:textId="5BEB928D"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5880A94A" w14:textId="4F3AA941" w:rsidR="00A86A5D" w:rsidRPr="00526CFD" w:rsidRDefault="00A86A5D" w:rsidP="00A86A5D">
            <w:pPr>
              <w:rPr>
                <w:szCs w:val="20"/>
                <w:lang w:val="en-US"/>
              </w:rPr>
            </w:pPr>
            <w:r w:rsidRPr="00526CFD">
              <w:rPr>
                <w:rFonts w:ascii="Aptos Narrow" w:hAnsi="Aptos Narrow"/>
                <w:color w:val="000000"/>
                <w:szCs w:val="20"/>
                <w:lang w:val="en-US"/>
              </w:rPr>
              <w:t>NDE bearing working hours - trip</w:t>
            </w:r>
          </w:p>
        </w:tc>
        <w:tc>
          <w:tcPr>
            <w:tcW w:w="5184" w:type="dxa"/>
            <w:tcBorders>
              <w:top w:val="single" w:sz="4" w:space="0" w:color="auto"/>
              <w:left w:val="nil"/>
              <w:bottom w:val="single" w:sz="4" w:space="0" w:color="auto"/>
              <w:right w:val="nil"/>
            </w:tcBorders>
            <w:vAlign w:val="center"/>
          </w:tcPr>
          <w:p w14:paraId="5AEB54D2" w14:textId="48100B3A" w:rsidR="00A86A5D" w:rsidRPr="00526CFD" w:rsidRDefault="00A86A5D" w:rsidP="00073DB2">
            <w:pPr>
              <w:rPr>
                <w:szCs w:val="20"/>
                <w:lang w:val="en-US"/>
              </w:rPr>
            </w:pPr>
            <w:r w:rsidRPr="00526CFD">
              <w:rPr>
                <w:rFonts w:ascii="Aptos Narrow" w:hAnsi="Aptos Narrow"/>
                <w:color w:val="000000"/>
                <w:szCs w:val="20"/>
                <w:lang w:val="en-US"/>
              </w:rPr>
              <w:t>Alarm is triggered when the bearing lubrication operating hours surpass the trip value set in the system parameters.</w:t>
            </w:r>
          </w:p>
        </w:tc>
        <w:tc>
          <w:tcPr>
            <w:tcW w:w="1177" w:type="dxa"/>
            <w:vAlign w:val="center"/>
          </w:tcPr>
          <w:p w14:paraId="1121ED6F" w14:textId="229F5217"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3E1A5B" w:rsidRPr="00526CFD" w14:paraId="575E43EC" w14:textId="77777777" w:rsidTr="00EA63C6">
        <w:trPr>
          <w:trHeight w:val="462"/>
        </w:trPr>
        <w:tc>
          <w:tcPr>
            <w:tcW w:w="784" w:type="dxa"/>
            <w:vAlign w:val="center"/>
          </w:tcPr>
          <w:p w14:paraId="4F8768B7" w14:textId="7F544513" w:rsidR="003E1A5B" w:rsidRPr="00526CFD" w:rsidRDefault="003E1A5B" w:rsidP="00A86A5D">
            <w:pPr>
              <w:jc w:val="center"/>
              <w:rPr>
                <w:szCs w:val="20"/>
                <w:lang w:val="en-US"/>
              </w:rPr>
            </w:pPr>
            <w:r>
              <w:rPr>
                <w:szCs w:val="20"/>
                <w:lang w:val="en-US"/>
              </w:rPr>
              <w:t>216</w:t>
            </w:r>
          </w:p>
        </w:tc>
        <w:tc>
          <w:tcPr>
            <w:tcW w:w="1506" w:type="dxa"/>
            <w:vAlign w:val="center"/>
          </w:tcPr>
          <w:p w14:paraId="18C92553" w14:textId="3CC6C5C7" w:rsidR="003E1A5B" w:rsidRPr="00526CFD" w:rsidRDefault="003E1A5B" w:rsidP="00A86A5D">
            <w:pPr>
              <w:rPr>
                <w:rFonts w:ascii="Aptos Narrow" w:hAnsi="Aptos Narrow"/>
                <w:color w:val="000000"/>
                <w:szCs w:val="20"/>
                <w:lang w:val="en-US"/>
              </w:rPr>
            </w:pPr>
            <w:r w:rsidRPr="003E1A5B">
              <w:rPr>
                <w:rFonts w:ascii="Aptos Narrow" w:hAnsi="Aptos Narrow"/>
                <w:color w:val="000000"/>
                <w:szCs w:val="20"/>
                <w:lang w:val="en-US"/>
              </w:rPr>
              <w:t>Unit 1 Generator +1MKA10</w:t>
            </w:r>
          </w:p>
        </w:tc>
        <w:tc>
          <w:tcPr>
            <w:tcW w:w="2247" w:type="dxa"/>
            <w:vAlign w:val="center"/>
          </w:tcPr>
          <w:p w14:paraId="77A9A9C1" w14:textId="64AA58B4" w:rsidR="003E1A5B" w:rsidRPr="00526CFD" w:rsidRDefault="00071E99" w:rsidP="00A86A5D">
            <w:pPr>
              <w:rPr>
                <w:rFonts w:ascii="Aptos Narrow" w:hAnsi="Aptos Narrow"/>
                <w:color w:val="000000"/>
                <w:szCs w:val="20"/>
                <w:lang w:val="en-US"/>
              </w:rPr>
            </w:pPr>
            <w:r w:rsidRPr="00071E99">
              <w:rPr>
                <w:rFonts w:ascii="Aptos Narrow" w:hAnsi="Aptos Narrow"/>
                <w:color w:val="000000"/>
                <w:szCs w:val="20"/>
                <w:lang w:val="en-US"/>
              </w:rPr>
              <w:t>Main speed measurement - error</w:t>
            </w:r>
          </w:p>
        </w:tc>
        <w:tc>
          <w:tcPr>
            <w:tcW w:w="5184" w:type="dxa"/>
            <w:tcBorders>
              <w:top w:val="single" w:sz="4" w:space="0" w:color="auto"/>
              <w:left w:val="nil"/>
              <w:bottom w:val="single" w:sz="4" w:space="0" w:color="auto"/>
              <w:right w:val="nil"/>
            </w:tcBorders>
            <w:vAlign w:val="center"/>
          </w:tcPr>
          <w:p w14:paraId="42E251B1" w14:textId="22EAA669" w:rsidR="003E1A5B" w:rsidRPr="00526CFD" w:rsidRDefault="00071E99" w:rsidP="00073DB2">
            <w:pPr>
              <w:rPr>
                <w:rFonts w:ascii="Aptos Narrow" w:hAnsi="Aptos Narrow"/>
                <w:color w:val="000000"/>
                <w:szCs w:val="20"/>
                <w:lang w:val="en-US"/>
              </w:rPr>
            </w:pPr>
            <w:r w:rsidRPr="00071E99">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or damage to the sensor.</w:t>
            </w:r>
          </w:p>
        </w:tc>
        <w:tc>
          <w:tcPr>
            <w:tcW w:w="1177" w:type="dxa"/>
            <w:vAlign w:val="center"/>
          </w:tcPr>
          <w:p w14:paraId="7F64C173" w14:textId="6844D817" w:rsidR="003E1A5B" w:rsidRPr="00526CFD" w:rsidRDefault="00071E99" w:rsidP="00A86A5D">
            <w:pPr>
              <w:rPr>
                <w:rFonts w:ascii="Aptos Narrow" w:hAnsi="Aptos Narrow"/>
                <w:color w:val="000000"/>
                <w:szCs w:val="20"/>
                <w:lang w:val="en-US"/>
              </w:rPr>
            </w:pPr>
            <w:r w:rsidRPr="00071E99">
              <w:rPr>
                <w:rFonts w:ascii="Aptos Narrow" w:hAnsi="Aptos Narrow"/>
                <w:color w:val="000000"/>
                <w:szCs w:val="20"/>
                <w:lang w:val="en-US"/>
              </w:rPr>
              <w:t>Alarm</w:t>
            </w:r>
          </w:p>
        </w:tc>
      </w:tr>
      <w:tr w:rsidR="00A86A5D" w:rsidRPr="00526CFD" w14:paraId="06987284" w14:textId="77777777" w:rsidTr="00EA63C6">
        <w:trPr>
          <w:trHeight w:val="462"/>
        </w:trPr>
        <w:tc>
          <w:tcPr>
            <w:tcW w:w="784" w:type="dxa"/>
            <w:vAlign w:val="center"/>
          </w:tcPr>
          <w:p w14:paraId="1C1BB4AC" w14:textId="389A05F0" w:rsidR="00A86A5D" w:rsidRPr="00526CFD" w:rsidRDefault="00A86A5D" w:rsidP="00A86A5D">
            <w:pPr>
              <w:jc w:val="center"/>
              <w:rPr>
                <w:szCs w:val="20"/>
                <w:lang w:val="en-US"/>
              </w:rPr>
            </w:pPr>
            <w:r w:rsidRPr="00526CFD">
              <w:rPr>
                <w:szCs w:val="20"/>
                <w:lang w:val="en-US"/>
              </w:rPr>
              <w:t>217</w:t>
            </w:r>
          </w:p>
        </w:tc>
        <w:tc>
          <w:tcPr>
            <w:tcW w:w="1506" w:type="dxa"/>
            <w:vAlign w:val="center"/>
          </w:tcPr>
          <w:p w14:paraId="6DEEEA78" w14:textId="77621744"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01A60272" w14:textId="187C12A2" w:rsidR="00A86A5D" w:rsidRPr="00526CFD" w:rsidRDefault="00A86A5D" w:rsidP="00A86A5D">
            <w:pPr>
              <w:rPr>
                <w:szCs w:val="20"/>
                <w:lang w:val="en-US"/>
              </w:rPr>
            </w:pPr>
            <w:r w:rsidRPr="00526CFD">
              <w:rPr>
                <w:rFonts w:ascii="Aptos Narrow" w:hAnsi="Aptos Narrow"/>
                <w:color w:val="000000"/>
                <w:szCs w:val="20"/>
                <w:lang w:val="en-US"/>
              </w:rPr>
              <w:t>Redundant speed measurement - error</w:t>
            </w:r>
          </w:p>
        </w:tc>
        <w:tc>
          <w:tcPr>
            <w:tcW w:w="5184" w:type="dxa"/>
            <w:tcBorders>
              <w:top w:val="single" w:sz="4" w:space="0" w:color="auto"/>
              <w:left w:val="nil"/>
              <w:bottom w:val="single" w:sz="4" w:space="0" w:color="auto"/>
              <w:right w:val="nil"/>
            </w:tcBorders>
            <w:vAlign w:val="center"/>
          </w:tcPr>
          <w:p w14:paraId="58B884D6" w14:textId="2A8B88B6" w:rsidR="00A86A5D" w:rsidRPr="00526CFD" w:rsidRDefault="00A86A5D"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or damage to the sensor.</w:t>
            </w:r>
          </w:p>
        </w:tc>
        <w:tc>
          <w:tcPr>
            <w:tcW w:w="1177" w:type="dxa"/>
            <w:vAlign w:val="center"/>
          </w:tcPr>
          <w:p w14:paraId="39CCF324" w14:textId="551D0F60" w:rsidR="00A86A5D" w:rsidRPr="00526CFD" w:rsidRDefault="00A86A5D" w:rsidP="00A86A5D">
            <w:pPr>
              <w:rPr>
                <w:szCs w:val="20"/>
                <w:lang w:val="en-US"/>
              </w:rPr>
            </w:pPr>
            <w:r w:rsidRPr="00526CFD">
              <w:rPr>
                <w:rFonts w:ascii="Aptos Narrow" w:hAnsi="Aptos Narrow"/>
                <w:color w:val="000000"/>
                <w:szCs w:val="20"/>
                <w:lang w:val="en-US"/>
              </w:rPr>
              <w:t>Normal shutdown</w:t>
            </w:r>
          </w:p>
        </w:tc>
      </w:tr>
      <w:tr w:rsidR="00A86A5D" w:rsidRPr="00526CFD" w14:paraId="1B489CA7" w14:textId="77777777" w:rsidTr="00EA63C6">
        <w:trPr>
          <w:trHeight w:val="462"/>
        </w:trPr>
        <w:tc>
          <w:tcPr>
            <w:tcW w:w="784" w:type="dxa"/>
            <w:vAlign w:val="center"/>
          </w:tcPr>
          <w:p w14:paraId="6FE3F6D1" w14:textId="1929B5C6" w:rsidR="00A86A5D" w:rsidRPr="00526CFD" w:rsidRDefault="00A86A5D" w:rsidP="00A86A5D">
            <w:pPr>
              <w:jc w:val="center"/>
              <w:rPr>
                <w:szCs w:val="20"/>
                <w:lang w:val="en-US"/>
              </w:rPr>
            </w:pPr>
            <w:r w:rsidRPr="00526CFD">
              <w:rPr>
                <w:szCs w:val="20"/>
                <w:lang w:val="en-US"/>
              </w:rPr>
              <w:t>219</w:t>
            </w:r>
          </w:p>
        </w:tc>
        <w:tc>
          <w:tcPr>
            <w:tcW w:w="1506" w:type="dxa"/>
            <w:vAlign w:val="center"/>
          </w:tcPr>
          <w:p w14:paraId="1780B287" w14:textId="09238910" w:rsidR="00A86A5D" w:rsidRPr="00526CFD" w:rsidRDefault="00A86A5D" w:rsidP="00A86A5D">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3F4DAF99" w14:textId="6AE39988" w:rsidR="00A86A5D" w:rsidRPr="00526CFD" w:rsidRDefault="00A86A5D" w:rsidP="00A86A5D">
            <w:pPr>
              <w:rPr>
                <w:szCs w:val="20"/>
                <w:lang w:val="en-US"/>
              </w:rPr>
            </w:pPr>
            <w:r w:rsidRPr="00526CFD">
              <w:rPr>
                <w:rFonts w:ascii="Aptos Narrow" w:hAnsi="Aptos Narrow"/>
                <w:color w:val="000000"/>
                <w:szCs w:val="20"/>
                <w:lang w:val="en-US"/>
              </w:rPr>
              <w:t>Main speed meas. and frequency meas. difference too high</w:t>
            </w:r>
          </w:p>
        </w:tc>
        <w:tc>
          <w:tcPr>
            <w:tcW w:w="5184" w:type="dxa"/>
            <w:tcBorders>
              <w:top w:val="single" w:sz="4" w:space="0" w:color="auto"/>
              <w:left w:val="nil"/>
              <w:bottom w:val="single" w:sz="4" w:space="0" w:color="auto"/>
              <w:right w:val="nil"/>
            </w:tcBorders>
            <w:vAlign w:val="center"/>
          </w:tcPr>
          <w:p w14:paraId="22565028" w14:textId="46088363" w:rsidR="00A86A5D" w:rsidRPr="00526CFD" w:rsidRDefault="00A86A5D" w:rsidP="00073DB2">
            <w:pPr>
              <w:rPr>
                <w:szCs w:val="20"/>
                <w:lang w:val="en-US"/>
              </w:rPr>
            </w:pPr>
            <w:r w:rsidRPr="00526CFD">
              <w:rPr>
                <w:rFonts w:ascii="Aptos Narrow" w:hAnsi="Aptos Narrow"/>
                <w:color w:val="000000"/>
                <w:szCs w:val="20"/>
                <w:lang w:val="en-US"/>
              </w:rPr>
              <w:t>Alarm is triggered when the difference between the speed measurement and the frequency measurement exceeds the limit set in the system parameters.</w:t>
            </w:r>
          </w:p>
        </w:tc>
        <w:tc>
          <w:tcPr>
            <w:tcW w:w="1177" w:type="dxa"/>
            <w:vAlign w:val="center"/>
          </w:tcPr>
          <w:p w14:paraId="644DE49F" w14:textId="56E3B99A" w:rsidR="00A86A5D" w:rsidRPr="00526CFD" w:rsidRDefault="00A86A5D" w:rsidP="00A86A5D">
            <w:pPr>
              <w:rPr>
                <w:szCs w:val="20"/>
                <w:lang w:val="en-US"/>
              </w:rPr>
            </w:pPr>
            <w:r w:rsidRPr="00526CFD">
              <w:rPr>
                <w:rFonts w:ascii="Aptos Narrow" w:hAnsi="Aptos Narrow"/>
                <w:color w:val="000000"/>
                <w:szCs w:val="20"/>
                <w:lang w:val="en-US"/>
              </w:rPr>
              <w:t>Alarm</w:t>
            </w:r>
          </w:p>
        </w:tc>
      </w:tr>
      <w:tr w:rsidR="00A86A5D" w:rsidRPr="00526CFD" w14:paraId="2F6FD7F7" w14:textId="77777777" w:rsidTr="00EA63C6">
        <w:trPr>
          <w:trHeight w:val="462"/>
        </w:trPr>
        <w:tc>
          <w:tcPr>
            <w:tcW w:w="784" w:type="dxa"/>
            <w:vAlign w:val="center"/>
          </w:tcPr>
          <w:p w14:paraId="021AF0A7" w14:textId="4596DFCD" w:rsidR="00A86A5D" w:rsidRPr="00526CFD" w:rsidRDefault="00A86A5D" w:rsidP="00A86A5D">
            <w:pPr>
              <w:jc w:val="center"/>
              <w:rPr>
                <w:szCs w:val="20"/>
                <w:lang w:val="en-US"/>
              </w:rPr>
            </w:pPr>
            <w:r w:rsidRPr="00526CFD">
              <w:rPr>
                <w:szCs w:val="20"/>
                <w:lang w:val="en-US"/>
              </w:rPr>
              <w:t>220</w:t>
            </w:r>
          </w:p>
        </w:tc>
        <w:tc>
          <w:tcPr>
            <w:tcW w:w="1506" w:type="dxa"/>
            <w:vAlign w:val="center"/>
          </w:tcPr>
          <w:p w14:paraId="5E8EE25A" w14:textId="334DD9F2" w:rsidR="00A86A5D" w:rsidRPr="00526CFD" w:rsidRDefault="00A86A5D" w:rsidP="00A86A5D">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2A8E6C91" w14:textId="3885D797" w:rsidR="00A86A5D" w:rsidRPr="00526CFD" w:rsidRDefault="00A86A5D" w:rsidP="00A86A5D">
            <w:pPr>
              <w:rPr>
                <w:szCs w:val="20"/>
                <w:lang w:val="en-US"/>
              </w:rPr>
            </w:pPr>
            <w:r w:rsidRPr="00526CFD">
              <w:rPr>
                <w:rFonts w:ascii="Aptos Narrow" w:hAnsi="Aptos Narrow"/>
                <w:color w:val="000000"/>
                <w:szCs w:val="20"/>
                <w:lang w:val="en-US"/>
              </w:rPr>
              <w:t>Generator overspeed alarm (-K311)</w:t>
            </w:r>
          </w:p>
        </w:tc>
        <w:tc>
          <w:tcPr>
            <w:tcW w:w="5184" w:type="dxa"/>
            <w:tcBorders>
              <w:top w:val="single" w:sz="4" w:space="0" w:color="auto"/>
              <w:left w:val="nil"/>
              <w:bottom w:val="single" w:sz="4" w:space="0" w:color="auto"/>
              <w:right w:val="nil"/>
            </w:tcBorders>
            <w:vAlign w:val="center"/>
          </w:tcPr>
          <w:p w14:paraId="34E7C74D" w14:textId="4FA53B90"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3AD59988" w14:textId="79544014" w:rsidR="00A86A5D" w:rsidRPr="00526CFD" w:rsidRDefault="00A86A5D" w:rsidP="00A86A5D">
            <w:pPr>
              <w:rPr>
                <w:szCs w:val="20"/>
                <w:lang w:val="en-US"/>
              </w:rPr>
            </w:pPr>
            <w:r w:rsidRPr="00526CFD">
              <w:rPr>
                <w:rFonts w:ascii="Aptos Narrow" w:hAnsi="Aptos Narrow"/>
                <w:color w:val="000000"/>
                <w:szCs w:val="20"/>
                <w:lang w:val="en-US"/>
              </w:rPr>
              <w:t>Alarm</w:t>
            </w:r>
          </w:p>
        </w:tc>
      </w:tr>
      <w:tr w:rsidR="00A86A5D" w:rsidRPr="00526CFD" w14:paraId="570CF3C5" w14:textId="77777777" w:rsidTr="00EA63C6">
        <w:trPr>
          <w:trHeight w:val="462"/>
        </w:trPr>
        <w:tc>
          <w:tcPr>
            <w:tcW w:w="784" w:type="dxa"/>
            <w:vAlign w:val="center"/>
          </w:tcPr>
          <w:p w14:paraId="06E3442F" w14:textId="69854E26" w:rsidR="00A86A5D" w:rsidRPr="00526CFD" w:rsidRDefault="00A86A5D" w:rsidP="00A86A5D">
            <w:pPr>
              <w:jc w:val="center"/>
              <w:rPr>
                <w:szCs w:val="20"/>
                <w:lang w:val="en-US"/>
              </w:rPr>
            </w:pPr>
            <w:r w:rsidRPr="00526CFD">
              <w:rPr>
                <w:szCs w:val="20"/>
                <w:lang w:val="en-US"/>
              </w:rPr>
              <w:t>221</w:t>
            </w:r>
          </w:p>
        </w:tc>
        <w:tc>
          <w:tcPr>
            <w:tcW w:w="1506" w:type="dxa"/>
            <w:vAlign w:val="center"/>
          </w:tcPr>
          <w:p w14:paraId="57BB668F" w14:textId="4CAED60E" w:rsidR="00A86A5D" w:rsidRPr="00526CFD" w:rsidRDefault="00A86A5D" w:rsidP="00A86A5D">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4B5A7196" w14:textId="01AC85F7" w:rsidR="00A86A5D" w:rsidRPr="00526CFD" w:rsidRDefault="00A86A5D" w:rsidP="00A86A5D">
            <w:pPr>
              <w:rPr>
                <w:szCs w:val="20"/>
                <w:lang w:val="en-US"/>
              </w:rPr>
            </w:pPr>
            <w:r w:rsidRPr="00526CFD">
              <w:rPr>
                <w:rFonts w:ascii="Aptos Narrow" w:hAnsi="Aptos Narrow"/>
                <w:color w:val="000000"/>
                <w:szCs w:val="20"/>
                <w:lang w:val="en-US"/>
              </w:rPr>
              <w:t>Generator overspeed trip (-K312)</w:t>
            </w:r>
          </w:p>
        </w:tc>
        <w:tc>
          <w:tcPr>
            <w:tcW w:w="5184" w:type="dxa"/>
            <w:tcBorders>
              <w:top w:val="single" w:sz="4" w:space="0" w:color="auto"/>
              <w:left w:val="nil"/>
              <w:bottom w:val="single" w:sz="4" w:space="0" w:color="auto"/>
              <w:right w:val="nil"/>
            </w:tcBorders>
            <w:vAlign w:val="center"/>
          </w:tcPr>
          <w:p w14:paraId="67C46813" w14:textId="10EAF1E9" w:rsidR="00A86A5D" w:rsidRPr="00526CFD" w:rsidRDefault="00A86A5D"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74D97FE9" w14:textId="302B3820" w:rsidR="00A86A5D" w:rsidRPr="00526CFD" w:rsidRDefault="00A86A5D" w:rsidP="00A86A5D">
            <w:pPr>
              <w:rPr>
                <w:szCs w:val="20"/>
                <w:lang w:val="en-US"/>
              </w:rPr>
            </w:pPr>
            <w:r w:rsidRPr="00526CFD">
              <w:rPr>
                <w:rFonts w:ascii="Aptos Narrow" w:hAnsi="Aptos Narrow"/>
                <w:color w:val="000000"/>
                <w:szCs w:val="20"/>
                <w:lang w:val="en-US"/>
              </w:rPr>
              <w:t>Emergency shutdown</w:t>
            </w:r>
          </w:p>
        </w:tc>
      </w:tr>
      <w:tr w:rsidR="00EA63C6" w:rsidRPr="00526CFD" w14:paraId="6F7C8F2A" w14:textId="77777777" w:rsidTr="00EA63C6">
        <w:trPr>
          <w:trHeight w:val="462"/>
        </w:trPr>
        <w:tc>
          <w:tcPr>
            <w:tcW w:w="784" w:type="dxa"/>
            <w:vAlign w:val="center"/>
          </w:tcPr>
          <w:p w14:paraId="31AD77E6" w14:textId="0A055FCE" w:rsidR="00A86A5D" w:rsidRPr="00526CFD" w:rsidRDefault="00A86A5D" w:rsidP="00A86A5D">
            <w:pPr>
              <w:jc w:val="center"/>
              <w:rPr>
                <w:szCs w:val="20"/>
                <w:lang w:val="en-US"/>
              </w:rPr>
            </w:pPr>
            <w:r w:rsidRPr="00526CFD">
              <w:rPr>
                <w:szCs w:val="20"/>
                <w:lang w:val="en-US"/>
              </w:rPr>
              <w:lastRenderedPageBreak/>
              <w:t>222</w:t>
            </w:r>
          </w:p>
        </w:tc>
        <w:tc>
          <w:tcPr>
            <w:tcW w:w="1506" w:type="dxa"/>
            <w:vAlign w:val="center"/>
          </w:tcPr>
          <w:p w14:paraId="66DD7982" w14:textId="6A56B951" w:rsidR="00A86A5D" w:rsidRPr="00526CFD" w:rsidRDefault="00A86A5D" w:rsidP="00A86A5D">
            <w:pPr>
              <w:rPr>
                <w:szCs w:val="20"/>
                <w:lang w:val="en-US"/>
              </w:rPr>
            </w:pPr>
            <w:r w:rsidRPr="00526CFD">
              <w:rPr>
                <w:rFonts w:ascii="Aptos Narrow" w:hAnsi="Aptos Narrow"/>
                <w:color w:val="000000"/>
                <w:szCs w:val="20"/>
                <w:lang w:val="en-US"/>
              </w:rPr>
              <w:t>Unit 1 Generator +1MKA10</w:t>
            </w:r>
          </w:p>
        </w:tc>
        <w:tc>
          <w:tcPr>
            <w:tcW w:w="2247" w:type="dxa"/>
            <w:vAlign w:val="center"/>
          </w:tcPr>
          <w:p w14:paraId="598B70F4" w14:textId="529BFA7E" w:rsidR="00A86A5D" w:rsidRPr="00526CFD" w:rsidRDefault="00A86A5D" w:rsidP="00A86A5D">
            <w:pPr>
              <w:rPr>
                <w:szCs w:val="20"/>
                <w:lang w:val="en-US"/>
              </w:rPr>
            </w:pPr>
            <w:r w:rsidRPr="00526CFD">
              <w:rPr>
                <w:rFonts w:ascii="Aptos Narrow" w:hAnsi="Aptos Narrow"/>
                <w:color w:val="000000"/>
                <w:szCs w:val="20"/>
                <w:lang w:val="en-US"/>
              </w:rPr>
              <w:t>Generator pendulum overspeed trip</w:t>
            </w:r>
          </w:p>
        </w:tc>
        <w:tc>
          <w:tcPr>
            <w:tcW w:w="5184" w:type="dxa"/>
            <w:tcBorders>
              <w:top w:val="single" w:sz="4" w:space="0" w:color="auto"/>
              <w:left w:val="nil"/>
              <w:bottom w:val="single" w:sz="4" w:space="0" w:color="auto"/>
              <w:right w:val="nil"/>
            </w:tcBorders>
            <w:vAlign w:val="center"/>
          </w:tcPr>
          <w:p w14:paraId="55791CBA" w14:textId="204F2F05" w:rsidR="00A86A5D" w:rsidRPr="00526CFD" w:rsidRDefault="00A86A5D" w:rsidP="00073DB2">
            <w:pPr>
              <w:rPr>
                <w:szCs w:val="20"/>
                <w:lang w:val="en-US"/>
              </w:rPr>
            </w:pPr>
            <w:r w:rsidRPr="00526CFD">
              <w:rPr>
                <w:rFonts w:ascii="Aptos Narrow" w:hAnsi="Aptos Narrow"/>
                <w:color w:val="000000"/>
                <w:szCs w:val="20"/>
                <w:lang w:val="en-US"/>
              </w:rPr>
              <w:t xml:space="preserve">Alarm is triggered when the pendulum system detects that the generator is rotating in </w:t>
            </w:r>
            <w:proofErr w:type="spellStart"/>
            <w:r w:rsidRPr="00526CFD">
              <w:rPr>
                <w:rFonts w:ascii="Aptos Narrow" w:hAnsi="Aptos Narrow"/>
                <w:color w:val="000000"/>
                <w:szCs w:val="20"/>
                <w:lang w:val="en-US"/>
              </w:rPr>
              <w:t>dangerouslsy</w:t>
            </w:r>
            <w:proofErr w:type="spellEnd"/>
            <w:r w:rsidRPr="00526CFD">
              <w:rPr>
                <w:rFonts w:ascii="Aptos Narrow" w:hAnsi="Aptos Narrow"/>
                <w:color w:val="000000"/>
                <w:szCs w:val="20"/>
                <w:lang w:val="en-US"/>
              </w:rPr>
              <w:t xml:space="preserve"> high speed.</w:t>
            </w:r>
          </w:p>
        </w:tc>
        <w:tc>
          <w:tcPr>
            <w:tcW w:w="1177" w:type="dxa"/>
            <w:vAlign w:val="center"/>
          </w:tcPr>
          <w:p w14:paraId="224FEE7A" w14:textId="0514FD05" w:rsidR="00A86A5D" w:rsidRPr="00526CFD" w:rsidRDefault="00A86A5D" w:rsidP="00A86A5D">
            <w:pPr>
              <w:rPr>
                <w:szCs w:val="20"/>
                <w:lang w:val="en-US"/>
              </w:rPr>
            </w:pPr>
            <w:r w:rsidRPr="00526CFD">
              <w:rPr>
                <w:rFonts w:ascii="Aptos Narrow" w:hAnsi="Aptos Narrow"/>
                <w:color w:val="000000"/>
                <w:szCs w:val="20"/>
                <w:lang w:val="en-US"/>
              </w:rPr>
              <w:t>Emergency shutdown</w:t>
            </w:r>
          </w:p>
        </w:tc>
      </w:tr>
      <w:tr w:rsidR="00EA63C6" w:rsidRPr="00526CFD" w14:paraId="36BE6B70" w14:textId="77777777" w:rsidTr="00EA63C6">
        <w:trPr>
          <w:trHeight w:val="462"/>
        </w:trPr>
        <w:tc>
          <w:tcPr>
            <w:tcW w:w="784" w:type="dxa"/>
            <w:vAlign w:val="center"/>
          </w:tcPr>
          <w:p w14:paraId="0A2D572B" w14:textId="02C42959" w:rsidR="00F13DF2" w:rsidRPr="00526CFD" w:rsidRDefault="00F13DF2" w:rsidP="00F13DF2">
            <w:pPr>
              <w:jc w:val="center"/>
              <w:rPr>
                <w:szCs w:val="20"/>
                <w:lang w:val="en-US"/>
              </w:rPr>
            </w:pPr>
            <w:r w:rsidRPr="00526CFD">
              <w:rPr>
                <w:szCs w:val="20"/>
                <w:lang w:val="en-US"/>
              </w:rPr>
              <w:t>224</w:t>
            </w:r>
          </w:p>
        </w:tc>
        <w:tc>
          <w:tcPr>
            <w:tcW w:w="1506" w:type="dxa"/>
            <w:vAlign w:val="center"/>
          </w:tcPr>
          <w:p w14:paraId="0875C87E" w14:textId="1C10374A"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29994245" w14:textId="44E5A298" w:rsidR="00F13DF2" w:rsidRPr="00526CFD" w:rsidRDefault="00F13DF2" w:rsidP="00F13DF2">
            <w:pPr>
              <w:rPr>
                <w:szCs w:val="20"/>
                <w:lang w:val="en-US"/>
              </w:rPr>
            </w:pPr>
            <w:r w:rsidRPr="00526CFD">
              <w:rPr>
                <w:rFonts w:ascii="Aptos Narrow" w:hAnsi="Aptos Narrow"/>
                <w:color w:val="000000"/>
                <w:szCs w:val="20"/>
                <w:lang w:val="en-US"/>
              </w:rPr>
              <w:t>Generator heater CB (-F57) - OFF</w:t>
            </w:r>
          </w:p>
        </w:tc>
        <w:tc>
          <w:tcPr>
            <w:tcW w:w="5184" w:type="dxa"/>
            <w:tcBorders>
              <w:top w:val="single" w:sz="4" w:space="0" w:color="auto"/>
              <w:left w:val="nil"/>
              <w:bottom w:val="single" w:sz="4" w:space="0" w:color="auto"/>
              <w:right w:val="nil"/>
            </w:tcBorders>
            <w:vAlign w:val="center"/>
          </w:tcPr>
          <w:p w14:paraId="77902941" w14:textId="50B6D27D"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708B9ACC" w14:textId="113B50A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9764C64" w14:textId="77777777" w:rsidTr="00EA63C6">
        <w:trPr>
          <w:trHeight w:val="462"/>
        </w:trPr>
        <w:tc>
          <w:tcPr>
            <w:tcW w:w="784" w:type="dxa"/>
            <w:vAlign w:val="center"/>
          </w:tcPr>
          <w:p w14:paraId="1F1A2AAA" w14:textId="1C987985" w:rsidR="00F13DF2" w:rsidRPr="00526CFD" w:rsidRDefault="00F13DF2" w:rsidP="00F13DF2">
            <w:pPr>
              <w:jc w:val="center"/>
              <w:rPr>
                <w:szCs w:val="20"/>
                <w:lang w:val="en-US"/>
              </w:rPr>
            </w:pPr>
            <w:r w:rsidRPr="00526CFD">
              <w:rPr>
                <w:szCs w:val="20"/>
                <w:lang w:val="en-US"/>
              </w:rPr>
              <w:t>225</w:t>
            </w:r>
          </w:p>
        </w:tc>
        <w:tc>
          <w:tcPr>
            <w:tcW w:w="1506" w:type="dxa"/>
            <w:vAlign w:val="center"/>
          </w:tcPr>
          <w:p w14:paraId="49E38D6E" w14:textId="3525C3B6"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39B58E5A" w14:textId="389B8480" w:rsidR="00F13DF2" w:rsidRPr="00526CFD" w:rsidRDefault="00F13DF2" w:rsidP="00F13DF2">
            <w:pPr>
              <w:rPr>
                <w:szCs w:val="20"/>
                <w:lang w:val="en-US"/>
              </w:rPr>
            </w:pPr>
            <w:r w:rsidRPr="00526CFD">
              <w:rPr>
                <w:rFonts w:ascii="Aptos Narrow" w:hAnsi="Aptos Narrow"/>
                <w:color w:val="000000"/>
                <w:szCs w:val="20"/>
                <w:lang w:val="en-US"/>
              </w:rPr>
              <w:t>Generator heater contactor (-K57) - error</w:t>
            </w:r>
          </w:p>
        </w:tc>
        <w:tc>
          <w:tcPr>
            <w:tcW w:w="5184" w:type="dxa"/>
            <w:tcBorders>
              <w:top w:val="single" w:sz="4" w:space="0" w:color="auto"/>
              <w:left w:val="nil"/>
              <w:bottom w:val="single" w:sz="4" w:space="0" w:color="auto"/>
              <w:right w:val="nil"/>
            </w:tcBorders>
            <w:vAlign w:val="center"/>
          </w:tcPr>
          <w:p w14:paraId="0522E0ED" w14:textId="10B5F249"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261B897D" w14:textId="2B92EEF7"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3F8C240" w14:textId="77777777" w:rsidTr="00EA63C6">
        <w:trPr>
          <w:trHeight w:val="462"/>
        </w:trPr>
        <w:tc>
          <w:tcPr>
            <w:tcW w:w="784" w:type="dxa"/>
            <w:vAlign w:val="center"/>
          </w:tcPr>
          <w:p w14:paraId="30FC0582" w14:textId="13122A0B" w:rsidR="00F13DF2" w:rsidRPr="00526CFD" w:rsidRDefault="00F13DF2" w:rsidP="00F13DF2">
            <w:pPr>
              <w:jc w:val="center"/>
              <w:rPr>
                <w:szCs w:val="20"/>
                <w:lang w:val="en-US"/>
              </w:rPr>
            </w:pPr>
            <w:r w:rsidRPr="00526CFD">
              <w:rPr>
                <w:szCs w:val="20"/>
                <w:lang w:val="en-US"/>
              </w:rPr>
              <w:t>236</w:t>
            </w:r>
          </w:p>
        </w:tc>
        <w:tc>
          <w:tcPr>
            <w:tcW w:w="1506" w:type="dxa"/>
            <w:vAlign w:val="center"/>
          </w:tcPr>
          <w:p w14:paraId="4F6C23F8" w14:textId="04D1EEF1"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02ACAF79" w14:textId="4136EFD4" w:rsidR="00F13DF2" w:rsidRPr="00526CFD" w:rsidRDefault="00F13DF2" w:rsidP="00F13DF2">
            <w:pPr>
              <w:rPr>
                <w:szCs w:val="20"/>
                <w:lang w:val="en-US"/>
              </w:rPr>
            </w:pPr>
            <w:r w:rsidRPr="00526CFD">
              <w:rPr>
                <w:rFonts w:ascii="Aptos Narrow" w:hAnsi="Aptos Narrow"/>
                <w:color w:val="000000"/>
                <w:szCs w:val="20"/>
                <w:lang w:val="en-US"/>
              </w:rPr>
              <w:t xml:space="preserve">Generator voltage </w:t>
            </w:r>
            <w:proofErr w:type="spellStart"/>
            <w:r w:rsidRPr="00526CFD">
              <w:rPr>
                <w:rFonts w:ascii="Aptos Narrow" w:hAnsi="Aptos Narrow"/>
                <w:color w:val="000000"/>
                <w:szCs w:val="20"/>
                <w:lang w:val="en-US"/>
              </w:rPr>
              <w:t>transformator</w:t>
            </w:r>
            <w:proofErr w:type="spellEnd"/>
            <w:r w:rsidRPr="00526CFD">
              <w:rPr>
                <w:rFonts w:ascii="Aptos Narrow" w:hAnsi="Aptos Narrow"/>
                <w:color w:val="000000"/>
                <w:szCs w:val="20"/>
                <w:lang w:val="en-US"/>
              </w:rPr>
              <w:t xml:space="preserve"> MCB (-F5) - OFF</w:t>
            </w:r>
          </w:p>
        </w:tc>
        <w:tc>
          <w:tcPr>
            <w:tcW w:w="5184" w:type="dxa"/>
            <w:tcBorders>
              <w:top w:val="single" w:sz="4" w:space="0" w:color="auto"/>
              <w:left w:val="nil"/>
              <w:bottom w:val="single" w:sz="4" w:space="0" w:color="auto"/>
              <w:right w:val="nil"/>
            </w:tcBorders>
            <w:vAlign w:val="center"/>
          </w:tcPr>
          <w:p w14:paraId="35D46849" w14:textId="2F1C8B13"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0B17C42" w14:textId="3EE645B5"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071E99" w:rsidRPr="00526CFD" w14:paraId="1818829A" w14:textId="77777777" w:rsidTr="00EA63C6">
        <w:trPr>
          <w:trHeight w:val="462"/>
        </w:trPr>
        <w:tc>
          <w:tcPr>
            <w:tcW w:w="784" w:type="dxa"/>
            <w:vAlign w:val="center"/>
          </w:tcPr>
          <w:p w14:paraId="656B1E3A" w14:textId="7B9AED62" w:rsidR="00071E99" w:rsidRPr="00526CFD" w:rsidRDefault="00071E99" w:rsidP="00071E99">
            <w:pPr>
              <w:jc w:val="center"/>
              <w:rPr>
                <w:szCs w:val="20"/>
                <w:lang w:val="en-US"/>
              </w:rPr>
            </w:pPr>
            <w:r>
              <w:rPr>
                <w:szCs w:val="20"/>
                <w:lang w:val="en-US"/>
              </w:rPr>
              <w:t>240</w:t>
            </w:r>
          </w:p>
        </w:tc>
        <w:tc>
          <w:tcPr>
            <w:tcW w:w="1506" w:type="dxa"/>
            <w:vAlign w:val="center"/>
          </w:tcPr>
          <w:p w14:paraId="59738CA2" w14:textId="056388B9" w:rsidR="00071E99" w:rsidRPr="00526CFD" w:rsidRDefault="00071E99" w:rsidP="00F13DF2">
            <w:pPr>
              <w:rPr>
                <w:rFonts w:ascii="Aptos Narrow" w:hAnsi="Aptos Narrow"/>
                <w:color w:val="000000"/>
                <w:szCs w:val="20"/>
                <w:lang w:val="en-US"/>
              </w:rPr>
            </w:pPr>
            <w:r w:rsidRPr="00071E99">
              <w:rPr>
                <w:rFonts w:ascii="Aptos Narrow" w:hAnsi="Aptos Narrow"/>
                <w:color w:val="000000"/>
                <w:szCs w:val="20"/>
                <w:lang w:val="en-US"/>
              </w:rPr>
              <w:t>Unit 1 Generator +1MKA10</w:t>
            </w:r>
          </w:p>
        </w:tc>
        <w:tc>
          <w:tcPr>
            <w:tcW w:w="2247" w:type="dxa"/>
            <w:vAlign w:val="center"/>
          </w:tcPr>
          <w:p w14:paraId="40E6FC77" w14:textId="5AB5EC76" w:rsidR="00071E99" w:rsidRPr="00526CFD" w:rsidRDefault="00936CAB" w:rsidP="00F13DF2">
            <w:pPr>
              <w:rPr>
                <w:rFonts w:ascii="Aptos Narrow" w:hAnsi="Aptos Narrow"/>
                <w:color w:val="000000"/>
                <w:szCs w:val="20"/>
                <w:lang w:val="en-US"/>
              </w:rPr>
            </w:pPr>
            <w:r w:rsidRPr="00936CAB">
              <w:rPr>
                <w:rFonts w:ascii="Aptos Narrow" w:hAnsi="Aptos Narrow"/>
                <w:color w:val="000000"/>
                <w:szCs w:val="20"/>
                <w:lang w:val="en-US"/>
              </w:rPr>
              <w:t>Oil relief system all pumps error (-F52, -K52, -F53, -K53)</w:t>
            </w:r>
          </w:p>
        </w:tc>
        <w:tc>
          <w:tcPr>
            <w:tcW w:w="5184" w:type="dxa"/>
            <w:tcBorders>
              <w:top w:val="single" w:sz="4" w:space="0" w:color="auto"/>
              <w:left w:val="nil"/>
              <w:bottom w:val="single" w:sz="4" w:space="0" w:color="auto"/>
              <w:right w:val="nil"/>
            </w:tcBorders>
            <w:vAlign w:val="center"/>
          </w:tcPr>
          <w:p w14:paraId="7870445C" w14:textId="6BF08B1F" w:rsidR="00071E99" w:rsidRPr="00526CFD" w:rsidRDefault="00936CAB" w:rsidP="00073DB2">
            <w:pPr>
              <w:rPr>
                <w:rFonts w:ascii="Aptos Narrow" w:hAnsi="Aptos Narrow"/>
                <w:color w:val="000000"/>
                <w:szCs w:val="20"/>
                <w:lang w:val="en-US"/>
              </w:rPr>
            </w:pPr>
            <w:r w:rsidRPr="00936CAB">
              <w:rPr>
                <w:rFonts w:ascii="Aptos Narrow" w:hAnsi="Aptos Narrow"/>
                <w:color w:val="000000"/>
                <w:szCs w:val="20"/>
                <w:lang w:val="en-US"/>
              </w:rPr>
              <w:t>Alarm is triggered when all pumps in Oil relief system fail.</w:t>
            </w:r>
          </w:p>
        </w:tc>
        <w:tc>
          <w:tcPr>
            <w:tcW w:w="1177" w:type="dxa"/>
            <w:vAlign w:val="center"/>
          </w:tcPr>
          <w:p w14:paraId="05FB632E" w14:textId="19BC3FB2" w:rsidR="00071E99" w:rsidRPr="00526CFD" w:rsidRDefault="00936CAB" w:rsidP="00F13DF2">
            <w:pPr>
              <w:rPr>
                <w:rFonts w:ascii="Aptos Narrow" w:hAnsi="Aptos Narrow"/>
                <w:color w:val="000000"/>
                <w:szCs w:val="20"/>
                <w:lang w:val="en-US"/>
              </w:rPr>
            </w:pPr>
            <w:r w:rsidRPr="00936CAB">
              <w:rPr>
                <w:rFonts w:ascii="Aptos Narrow" w:hAnsi="Aptos Narrow"/>
                <w:color w:val="000000"/>
                <w:szCs w:val="20"/>
                <w:lang w:val="en-US"/>
              </w:rPr>
              <w:t>Normal shutdown</w:t>
            </w:r>
          </w:p>
        </w:tc>
      </w:tr>
      <w:tr w:rsidR="00F13DF2" w:rsidRPr="00526CFD" w14:paraId="33DF5764" w14:textId="77777777" w:rsidTr="00EA63C6">
        <w:trPr>
          <w:trHeight w:val="462"/>
        </w:trPr>
        <w:tc>
          <w:tcPr>
            <w:tcW w:w="784" w:type="dxa"/>
            <w:vAlign w:val="center"/>
          </w:tcPr>
          <w:p w14:paraId="54CE1E7B" w14:textId="39CB0CE4" w:rsidR="00F13DF2" w:rsidRPr="00526CFD" w:rsidRDefault="00F13DF2" w:rsidP="00F13DF2">
            <w:pPr>
              <w:jc w:val="center"/>
              <w:rPr>
                <w:szCs w:val="20"/>
                <w:lang w:val="en-US"/>
              </w:rPr>
            </w:pPr>
            <w:r w:rsidRPr="00526CFD">
              <w:rPr>
                <w:szCs w:val="20"/>
                <w:lang w:val="en-US"/>
              </w:rPr>
              <w:t>241</w:t>
            </w:r>
          </w:p>
        </w:tc>
        <w:tc>
          <w:tcPr>
            <w:tcW w:w="1506" w:type="dxa"/>
            <w:vAlign w:val="center"/>
          </w:tcPr>
          <w:p w14:paraId="027434D2" w14:textId="04C85484"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3F1B117D" w14:textId="739B5CDF" w:rsidR="00F13DF2" w:rsidRPr="00526CFD" w:rsidRDefault="00F13DF2" w:rsidP="00F13DF2">
            <w:pPr>
              <w:rPr>
                <w:szCs w:val="20"/>
                <w:lang w:val="en-US"/>
              </w:rPr>
            </w:pPr>
            <w:r w:rsidRPr="00526CFD">
              <w:rPr>
                <w:rFonts w:ascii="Aptos Narrow" w:hAnsi="Aptos Narrow"/>
                <w:color w:val="000000"/>
                <w:szCs w:val="20"/>
                <w:lang w:val="en-US"/>
              </w:rPr>
              <w:t>Oil relief pump 1 MCB (-F52) - OFF</w:t>
            </w:r>
          </w:p>
        </w:tc>
        <w:tc>
          <w:tcPr>
            <w:tcW w:w="5184" w:type="dxa"/>
            <w:tcBorders>
              <w:top w:val="single" w:sz="4" w:space="0" w:color="auto"/>
              <w:left w:val="nil"/>
              <w:bottom w:val="single" w:sz="4" w:space="0" w:color="auto"/>
              <w:right w:val="nil"/>
            </w:tcBorders>
            <w:vAlign w:val="center"/>
          </w:tcPr>
          <w:p w14:paraId="0C7AC0E8" w14:textId="75102659"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5C473C40" w14:textId="230D11A3"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E9E98A4" w14:textId="77777777" w:rsidTr="00EA63C6">
        <w:trPr>
          <w:trHeight w:val="462"/>
        </w:trPr>
        <w:tc>
          <w:tcPr>
            <w:tcW w:w="784" w:type="dxa"/>
            <w:vAlign w:val="center"/>
          </w:tcPr>
          <w:p w14:paraId="2EA8639A" w14:textId="3D480275" w:rsidR="00F13DF2" w:rsidRPr="00526CFD" w:rsidRDefault="00F13DF2" w:rsidP="00F13DF2">
            <w:pPr>
              <w:jc w:val="center"/>
              <w:rPr>
                <w:szCs w:val="20"/>
                <w:lang w:val="en-US"/>
              </w:rPr>
            </w:pPr>
            <w:r w:rsidRPr="00526CFD">
              <w:rPr>
                <w:szCs w:val="20"/>
                <w:lang w:val="en-US"/>
              </w:rPr>
              <w:t>242</w:t>
            </w:r>
          </w:p>
        </w:tc>
        <w:tc>
          <w:tcPr>
            <w:tcW w:w="1506" w:type="dxa"/>
            <w:vAlign w:val="center"/>
          </w:tcPr>
          <w:p w14:paraId="0D01E935" w14:textId="145F11F0"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1D5C5D10" w14:textId="2A46D471" w:rsidR="00F13DF2" w:rsidRPr="00526CFD" w:rsidRDefault="00F13DF2" w:rsidP="00F13DF2">
            <w:pPr>
              <w:rPr>
                <w:szCs w:val="20"/>
                <w:lang w:val="en-US"/>
              </w:rPr>
            </w:pPr>
            <w:r w:rsidRPr="00526CFD">
              <w:rPr>
                <w:rFonts w:ascii="Aptos Narrow" w:hAnsi="Aptos Narrow"/>
                <w:color w:val="000000"/>
                <w:szCs w:val="20"/>
                <w:lang w:val="en-US"/>
              </w:rPr>
              <w:t>Oil relief pump 1 contactor (-K52) - error</w:t>
            </w:r>
          </w:p>
        </w:tc>
        <w:tc>
          <w:tcPr>
            <w:tcW w:w="5184" w:type="dxa"/>
            <w:tcBorders>
              <w:top w:val="single" w:sz="4" w:space="0" w:color="auto"/>
              <w:left w:val="nil"/>
              <w:bottom w:val="single" w:sz="4" w:space="0" w:color="auto"/>
              <w:right w:val="nil"/>
            </w:tcBorders>
            <w:vAlign w:val="center"/>
          </w:tcPr>
          <w:p w14:paraId="7B6AFB3C" w14:textId="079C2B5B"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5235377D" w14:textId="476A6EBC"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9381DDC" w14:textId="77777777" w:rsidTr="00EA63C6">
        <w:trPr>
          <w:trHeight w:val="462"/>
        </w:trPr>
        <w:tc>
          <w:tcPr>
            <w:tcW w:w="784" w:type="dxa"/>
            <w:vAlign w:val="center"/>
          </w:tcPr>
          <w:p w14:paraId="66D7ED89" w14:textId="67AD0444" w:rsidR="00F13DF2" w:rsidRPr="00526CFD" w:rsidRDefault="00F13DF2" w:rsidP="00F13DF2">
            <w:pPr>
              <w:jc w:val="center"/>
              <w:rPr>
                <w:szCs w:val="20"/>
                <w:lang w:val="en-US"/>
              </w:rPr>
            </w:pPr>
            <w:r w:rsidRPr="00526CFD">
              <w:rPr>
                <w:szCs w:val="20"/>
                <w:lang w:val="en-US"/>
              </w:rPr>
              <w:t>243</w:t>
            </w:r>
          </w:p>
        </w:tc>
        <w:tc>
          <w:tcPr>
            <w:tcW w:w="1506" w:type="dxa"/>
            <w:vAlign w:val="center"/>
          </w:tcPr>
          <w:p w14:paraId="04C09AAF" w14:textId="1E3FF0B1"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6BFACCFD" w14:textId="7A50CF96" w:rsidR="00F13DF2" w:rsidRPr="00526CFD" w:rsidRDefault="00F13DF2" w:rsidP="00F13DF2">
            <w:pPr>
              <w:rPr>
                <w:szCs w:val="20"/>
                <w:lang w:val="en-US"/>
              </w:rPr>
            </w:pPr>
            <w:r w:rsidRPr="00526CFD">
              <w:rPr>
                <w:rFonts w:ascii="Aptos Narrow" w:hAnsi="Aptos Narrow"/>
                <w:color w:val="000000"/>
                <w:szCs w:val="20"/>
                <w:lang w:val="en-US"/>
              </w:rPr>
              <w:t>Oil relief pump 2 MCB (-F53) - OFF</w:t>
            </w:r>
          </w:p>
        </w:tc>
        <w:tc>
          <w:tcPr>
            <w:tcW w:w="5184" w:type="dxa"/>
            <w:tcBorders>
              <w:top w:val="single" w:sz="4" w:space="0" w:color="auto"/>
              <w:left w:val="nil"/>
              <w:bottom w:val="single" w:sz="4" w:space="0" w:color="auto"/>
              <w:right w:val="nil"/>
            </w:tcBorders>
            <w:vAlign w:val="center"/>
          </w:tcPr>
          <w:p w14:paraId="0F970691" w14:textId="0D3801D3"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2FE39782" w14:textId="5926F7F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EE634A0" w14:textId="77777777" w:rsidTr="00EA63C6">
        <w:trPr>
          <w:trHeight w:val="462"/>
        </w:trPr>
        <w:tc>
          <w:tcPr>
            <w:tcW w:w="784" w:type="dxa"/>
            <w:vAlign w:val="center"/>
          </w:tcPr>
          <w:p w14:paraId="6BE6A4F3" w14:textId="4CA3CA6F" w:rsidR="00F13DF2" w:rsidRPr="00526CFD" w:rsidRDefault="00F13DF2" w:rsidP="00F13DF2">
            <w:pPr>
              <w:jc w:val="center"/>
              <w:rPr>
                <w:szCs w:val="20"/>
                <w:lang w:val="en-US"/>
              </w:rPr>
            </w:pPr>
            <w:r w:rsidRPr="00526CFD">
              <w:rPr>
                <w:szCs w:val="20"/>
                <w:lang w:val="en-US"/>
              </w:rPr>
              <w:t>244</w:t>
            </w:r>
          </w:p>
        </w:tc>
        <w:tc>
          <w:tcPr>
            <w:tcW w:w="1506" w:type="dxa"/>
            <w:vAlign w:val="center"/>
          </w:tcPr>
          <w:p w14:paraId="0A52FCC3" w14:textId="16017B3D"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2CB76955" w14:textId="093893D9" w:rsidR="00F13DF2" w:rsidRPr="00526CFD" w:rsidRDefault="00F13DF2" w:rsidP="00F13DF2">
            <w:pPr>
              <w:rPr>
                <w:szCs w:val="20"/>
                <w:lang w:val="en-US"/>
              </w:rPr>
            </w:pPr>
            <w:r w:rsidRPr="00526CFD">
              <w:rPr>
                <w:rFonts w:ascii="Aptos Narrow" w:hAnsi="Aptos Narrow"/>
                <w:color w:val="000000"/>
                <w:szCs w:val="20"/>
                <w:lang w:val="en-US"/>
              </w:rPr>
              <w:t>Oil relief pump 2 contactor (-K53) - error</w:t>
            </w:r>
          </w:p>
        </w:tc>
        <w:tc>
          <w:tcPr>
            <w:tcW w:w="5184" w:type="dxa"/>
            <w:tcBorders>
              <w:top w:val="single" w:sz="4" w:space="0" w:color="auto"/>
              <w:left w:val="nil"/>
              <w:bottom w:val="single" w:sz="4" w:space="0" w:color="auto"/>
              <w:right w:val="nil"/>
            </w:tcBorders>
            <w:vAlign w:val="center"/>
          </w:tcPr>
          <w:p w14:paraId="1350A6F7" w14:textId="38AAC53C"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18221757" w14:textId="4702A3A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86142FE" w14:textId="77777777" w:rsidTr="00EA63C6">
        <w:trPr>
          <w:trHeight w:val="462"/>
        </w:trPr>
        <w:tc>
          <w:tcPr>
            <w:tcW w:w="784" w:type="dxa"/>
            <w:vAlign w:val="center"/>
          </w:tcPr>
          <w:p w14:paraId="1D42FD9B" w14:textId="58A6E2DF" w:rsidR="00F13DF2" w:rsidRPr="00526CFD" w:rsidRDefault="00F13DF2" w:rsidP="00F13DF2">
            <w:pPr>
              <w:jc w:val="center"/>
              <w:rPr>
                <w:szCs w:val="20"/>
                <w:lang w:val="en-US"/>
              </w:rPr>
            </w:pPr>
            <w:r w:rsidRPr="00526CFD">
              <w:rPr>
                <w:szCs w:val="20"/>
                <w:lang w:val="en-US"/>
              </w:rPr>
              <w:t>245</w:t>
            </w:r>
          </w:p>
        </w:tc>
        <w:tc>
          <w:tcPr>
            <w:tcW w:w="1506" w:type="dxa"/>
            <w:vAlign w:val="center"/>
          </w:tcPr>
          <w:p w14:paraId="2E07DC1B" w14:textId="51E18AD5"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7E93C581" w14:textId="5A8CA41A" w:rsidR="00F13DF2" w:rsidRPr="00526CFD" w:rsidRDefault="00F13DF2" w:rsidP="00F13DF2">
            <w:pPr>
              <w:rPr>
                <w:szCs w:val="20"/>
                <w:lang w:val="en-US"/>
              </w:rPr>
            </w:pPr>
            <w:r w:rsidRPr="00526CFD">
              <w:rPr>
                <w:rFonts w:ascii="Aptos Narrow" w:hAnsi="Aptos Narrow"/>
                <w:color w:val="000000"/>
                <w:szCs w:val="20"/>
                <w:lang w:val="en-US"/>
              </w:rPr>
              <w:t>Oil relief system oil level (-9.1) - too low</w:t>
            </w:r>
          </w:p>
        </w:tc>
        <w:tc>
          <w:tcPr>
            <w:tcW w:w="5184" w:type="dxa"/>
            <w:tcBorders>
              <w:top w:val="single" w:sz="4" w:space="0" w:color="auto"/>
              <w:left w:val="nil"/>
              <w:bottom w:val="single" w:sz="4" w:space="0" w:color="auto"/>
              <w:right w:val="nil"/>
            </w:tcBorders>
            <w:vAlign w:val="center"/>
          </w:tcPr>
          <w:p w14:paraId="060CF3EE" w14:textId="0A5D5083"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 or digital signal is indicating that the measured value has very low value.</w:t>
            </w:r>
          </w:p>
        </w:tc>
        <w:tc>
          <w:tcPr>
            <w:tcW w:w="1177" w:type="dxa"/>
            <w:vAlign w:val="center"/>
          </w:tcPr>
          <w:p w14:paraId="39F6B3EC" w14:textId="4B4C317A"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40D0B9EE" w14:textId="77777777" w:rsidTr="00EA63C6">
        <w:trPr>
          <w:trHeight w:val="462"/>
        </w:trPr>
        <w:tc>
          <w:tcPr>
            <w:tcW w:w="784" w:type="dxa"/>
            <w:vAlign w:val="center"/>
          </w:tcPr>
          <w:p w14:paraId="61D75408" w14:textId="1FE47423" w:rsidR="00F13DF2" w:rsidRPr="00526CFD" w:rsidRDefault="00F13DF2" w:rsidP="00F13DF2">
            <w:pPr>
              <w:jc w:val="center"/>
              <w:rPr>
                <w:szCs w:val="20"/>
                <w:lang w:val="en-US"/>
              </w:rPr>
            </w:pPr>
            <w:r w:rsidRPr="00526CFD">
              <w:rPr>
                <w:szCs w:val="20"/>
                <w:lang w:val="en-US"/>
              </w:rPr>
              <w:t>247</w:t>
            </w:r>
          </w:p>
        </w:tc>
        <w:tc>
          <w:tcPr>
            <w:tcW w:w="1506" w:type="dxa"/>
            <w:vAlign w:val="center"/>
          </w:tcPr>
          <w:p w14:paraId="1CBF95B1" w14:textId="6251C3BB"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7CDE7885" w14:textId="38666DE8" w:rsidR="00F13DF2" w:rsidRPr="00526CFD" w:rsidRDefault="00F13DF2" w:rsidP="00F13DF2">
            <w:pPr>
              <w:rPr>
                <w:szCs w:val="20"/>
                <w:lang w:val="en-US"/>
              </w:rPr>
            </w:pPr>
            <w:r w:rsidRPr="00526CFD">
              <w:rPr>
                <w:rFonts w:ascii="Aptos Narrow" w:hAnsi="Aptos Narrow"/>
                <w:color w:val="000000"/>
                <w:szCs w:val="20"/>
                <w:lang w:val="en-US"/>
              </w:rPr>
              <w:t>Oil relief system oil level signalization (-F9.1) - error</w:t>
            </w:r>
          </w:p>
        </w:tc>
        <w:tc>
          <w:tcPr>
            <w:tcW w:w="5184" w:type="dxa"/>
            <w:tcBorders>
              <w:top w:val="single" w:sz="4" w:space="0" w:color="auto"/>
              <w:left w:val="nil"/>
              <w:bottom w:val="single" w:sz="4" w:space="0" w:color="auto"/>
              <w:right w:val="nil"/>
            </w:tcBorders>
            <w:vAlign w:val="center"/>
          </w:tcPr>
          <w:p w14:paraId="7DC2829E" w14:textId="7B77DB0F" w:rsidR="00F13DF2" w:rsidRPr="00526CFD" w:rsidRDefault="00F13DF2" w:rsidP="00073DB2">
            <w:pPr>
              <w:rPr>
                <w:szCs w:val="20"/>
                <w:lang w:val="en-US"/>
              </w:rPr>
            </w:pPr>
            <w:r w:rsidRPr="00526CFD">
              <w:rPr>
                <w:rFonts w:ascii="Aptos Narrow" w:hAnsi="Aptos Narrow"/>
                <w:color w:val="000000"/>
                <w:szCs w:val="20"/>
                <w:lang w:val="en-US"/>
              </w:rPr>
              <w:t>Alarm is triggered when both the 'ON' and 'OFF' indications are either both inactive or both active.</w:t>
            </w:r>
          </w:p>
        </w:tc>
        <w:tc>
          <w:tcPr>
            <w:tcW w:w="1177" w:type="dxa"/>
            <w:vAlign w:val="center"/>
          </w:tcPr>
          <w:p w14:paraId="2A19F4CA" w14:textId="034B1F9D"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791F5882" w14:textId="77777777" w:rsidTr="00EA63C6">
        <w:trPr>
          <w:trHeight w:val="462"/>
        </w:trPr>
        <w:tc>
          <w:tcPr>
            <w:tcW w:w="784" w:type="dxa"/>
            <w:vAlign w:val="center"/>
          </w:tcPr>
          <w:p w14:paraId="0BE16133" w14:textId="2942C3D2" w:rsidR="00F13DF2" w:rsidRPr="00526CFD" w:rsidRDefault="00F13DF2" w:rsidP="00F13DF2">
            <w:pPr>
              <w:jc w:val="center"/>
              <w:rPr>
                <w:szCs w:val="20"/>
                <w:lang w:val="en-US"/>
              </w:rPr>
            </w:pPr>
            <w:r w:rsidRPr="00526CFD">
              <w:rPr>
                <w:szCs w:val="20"/>
                <w:lang w:val="en-US"/>
              </w:rPr>
              <w:t>248</w:t>
            </w:r>
          </w:p>
        </w:tc>
        <w:tc>
          <w:tcPr>
            <w:tcW w:w="1506" w:type="dxa"/>
            <w:vAlign w:val="center"/>
          </w:tcPr>
          <w:p w14:paraId="605AA94F" w14:textId="75CEC023"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111E15FE" w14:textId="4C931D1F" w:rsidR="00F13DF2" w:rsidRPr="00526CFD" w:rsidRDefault="00F13DF2" w:rsidP="00F13DF2">
            <w:pPr>
              <w:rPr>
                <w:szCs w:val="20"/>
                <w:lang w:val="en-US"/>
              </w:rPr>
            </w:pPr>
            <w:r w:rsidRPr="00526CFD">
              <w:rPr>
                <w:rFonts w:ascii="Aptos Narrow" w:hAnsi="Aptos Narrow"/>
                <w:color w:val="000000"/>
                <w:szCs w:val="20"/>
                <w:lang w:val="en-US"/>
              </w:rPr>
              <w:t>T bearing oil temperature measurement - error</w:t>
            </w:r>
          </w:p>
        </w:tc>
        <w:tc>
          <w:tcPr>
            <w:tcW w:w="5184" w:type="dxa"/>
            <w:tcBorders>
              <w:top w:val="single" w:sz="4" w:space="0" w:color="auto"/>
              <w:left w:val="nil"/>
              <w:bottom w:val="single" w:sz="4" w:space="0" w:color="auto"/>
              <w:right w:val="nil"/>
            </w:tcBorders>
            <w:vAlign w:val="center"/>
          </w:tcPr>
          <w:p w14:paraId="4A3E6007" w14:textId="401BBD7E" w:rsidR="00F13DF2" w:rsidRPr="00526CFD" w:rsidRDefault="00F13DF2"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55F6D391" w14:textId="740872A5"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2680855D" w14:textId="77777777" w:rsidTr="00EA63C6">
        <w:trPr>
          <w:trHeight w:val="462"/>
        </w:trPr>
        <w:tc>
          <w:tcPr>
            <w:tcW w:w="784" w:type="dxa"/>
            <w:vAlign w:val="center"/>
          </w:tcPr>
          <w:p w14:paraId="47B5E8C5" w14:textId="7D6BD3F4" w:rsidR="00F13DF2" w:rsidRPr="00526CFD" w:rsidRDefault="00F13DF2" w:rsidP="00F13DF2">
            <w:pPr>
              <w:jc w:val="center"/>
              <w:rPr>
                <w:szCs w:val="20"/>
                <w:lang w:val="en-US"/>
              </w:rPr>
            </w:pPr>
            <w:r w:rsidRPr="00526CFD">
              <w:rPr>
                <w:szCs w:val="20"/>
                <w:lang w:val="en-US"/>
              </w:rPr>
              <w:lastRenderedPageBreak/>
              <w:t>249</w:t>
            </w:r>
          </w:p>
        </w:tc>
        <w:tc>
          <w:tcPr>
            <w:tcW w:w="1506" w:type="dxa"/>
            <w:vAlign w:val="center"/>
          </w:tcPr>
          <w:p w14:paraId="28AF9F77" w14:textId="17ADEB70"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74856029" w14:textId="42D0FECF" w:rsidR="00F13DF2" w:rsidRPr="00526CFD" w:rsidRDefault="00F13DF2" w:rsidP="00F13DF2">
            <w:pPr>
              <w:rPr>
                <w:szCs w:val="20"/>
                <w:lang w:val="en-US"/>
              </w:rPr>
            </w:pPr>
            <w:r w:rsidRPr="00526CFD">
              <w:rPr>
                <w:rFonts w:ascii="Aptos Narrow" w:hAnsi="Aptos Narrow"/>
                <w:color w:val="000000"/>
                <w:szCs w:val="20"/>
                <w:lang w:val="en-US"/>
              </w:rPr>
              <w:t>T bearing oil temperature measurement - high</w:t>
            </w:r>
          </w:p>
        </w:tc>
        <w:tc>
          <w:tcPr>
            <w:tcW w:w="5184" w:type="dxa"/>
            <w:tcBorders>
              <w:top w:val="single" w:sz="4" w:space="0" w:color="auto"/>
              <w:left w:val="nil"/>
              <w:bottom w:val="single" w:sz="4" w:space="0" w:color="auto"/>
              <w:right w:val="nil"/>
            </w:tcBorders>
            <w:vAlign w:val="center"/>
          </w:tcPr>
          <w:p w14:paraId="3BC6ED1F" w14:textId="03416C1C"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59838B36" w14:textId="03230F05"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1998FDA3" w14:textId="77777777" w:rsidTr="00EA63C6">
        <w:trPr>
          <w:trHeight w:val="462"/>
        </w:trPr>
        <w:tc>
          <w:tcPr>
            <w:tcW w:w="784" w:type="dxa"/>
            <w:vAlign w:val="center"/>
          </w:tcPr>
          <w:p w14:paraId="1C7874C8" w14:textId="50293D9D" w:rsidR="00F13DF2" w:rsidRPr="00526CFD" w:rsidRDefault="00F13DF2" w:rsidP="00F13DF2">
            <w:pPr>
              <w:jc w:val="center"/>
              <w:rPr>
                <w:szCs w:val="20"/>
                <w:lang w:val="en-US"/>
              </w:rPr>
            </w:pPr>
            <w:r w:rsidRPr="00526CFD">
              <w:rPr>
                <w:szCs w:val="20"/>
                <w:lang w:val="en-US"/>
              </w:rPr>
              <w:t>250</w:t>
            </w:r>
          </w:p>
        </w:tc>
        <w:tc>
          <w:tcPr>
            <w:tcW w:w="1506" w:type="dxa"/>
            <w:vAlign w:val="center"/>
          </w:tcPr>
          <w:p w14:paraId="5424E09E" w14:textId="062DF0BF"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25C9DD93" w14:textId="66CC2F27" w:rsidR="00F13DF2" w:rsidRPr="00526CFD" w:rsidRDefault="00F13DF2" w:rsidP="00F13DF2">
            <w:pPr>
              <w:rPr>
                <w:szCs w:val="20"/>
                <w:lang w:val="en-US"/>
              </w:rPr>
            </w:pPr>
            <w:r w:rsidRPr="00526CFD">
              <w:rPr>
                <w:rFonts w:ascii="Aptos Narrow" w:hAnsi="Aptos Narrow"/>
                <w:color w:val="000000"/>
                <w:szCs w:val="20"/>
                <w:lang w:val="en-US"/>
              </w:rPr>
              <w:t>T bearing oil temperature measurement - too high</w:t>
            </w:r>
          </w:p>
        </w:tc>
        <w:tc>
          <w:tcPr>
            <w:tcW w:w="5184" w:type="dxa"/>
            <w:tcBorders>
              <w:top w:val="single" w:sz="4" w:space="0" w:color="auto"/>
              <w:left w:val="nil"/>
              <w:bottom w:val="single" w:sz="4" w:space="0" w:color="auto"/>
              <w:right w:val="nil"/>
            </w:tcBorders>
            <w:vAlign w:val="center"/>
          </w:tcPr>
          <w:p w14:paraId="4C461184" w14:textId="7FDD1FC5"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371AC8E0" w14:textId="7303EC95"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EA63C6" w:rsidRPr="00526CFD" w14:paraId="4AA9CAFB" w14:textId="77777777" w:rsidTr="00EA63C6">
        <w:trPr>
          <w:trHeight w:val="462"/>
        </w:trPr>
        <w:tc>
          <w:tcPr>
            <w:tcW w:w="784" w:type="dxa"/>
            <w:vAlign w:val="center"/>
          </w:tcPr>
          <w:p w14:paraId="4BC151B3" w14:textId="1AF24A33" w:rsidR="00F13DF2" w:rsidRPr="00526CFD" w:rsidRDefault="00F13DF2" w:rsidP="00F13DF2">
            <w:pPr>
              <w:jc w:val="center"/>
              <w:rPr>
                <w:szCs w:val="20"/>
                <w:lang w:val="en-US"/>
              </w:rPr>
            </w:pPr>
            <w:r w:rsidRPr="00526CFD">
              <w:rPr>
                <w:szCs w:val="20"/>
                <w:lang w:val="en-US"/>
              </w:rPr>
              <w:t>251</w:t>
            </w:r>
          </w:p>
        </w:tc>
        <w:tc>
          <w:tcPr>
            <w:tcW w:w="1506" w:type="dxa"/>
            <w:vAlign w:val="center"/>
          </w:tcPr>
          <w:p w14:paraId="52681598" w14:textId="2B7986AF"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7E1152B0" w14:textId="4239D0D9" w:rsidR="00F13DF2" w:rsidRPr="00526CFD" w:rsidRDefault="00F13DF2" w:rsidP="00F13DF2">
            <w:pPr>
              <w:rPr>
                <w:szCs w:val="20"/>
                <w:lang w:val="en-US"/>
              </w:rPr>
            </w:pPr>
            <w:r w:rsidRPr="00526CFD">
              <w:rPr>
                <w:rFonts w:ascii="Aptos Narrow" w:hAnsi="Aptos Narrow"/>
                <w:color w:val="000000"/>
                <w:szCs w:val="20"/>
                <w:lang w:val="en-US"/>
              </w:rPr>
              <w:t>N bearing oil temperature measurement - error</w:t>
            </w:r>
          </w:p>
        </w:tc>
        <w:tc>
          <w:tcPr>
            <w:tcW w:w="5184" w:type="dxa"/>
            <w:tcBorders>
              <w:top w:val="single" w:sz="4" w:space="0" w:color="auto"/>
              <w:left w:val="nil"/>
              <w:bottom w:val="single" w:sz="4" w:space="0" w:color="auto"/>
              <w:right w:val="nil"/>
            </w:tcBorders>
            <w:vAlign w:val="center"/>
          </w:tcPr>
          <w:p w14:paraId="799E2E68" w14:textId="6118D236" w:rsidR="00F13DF2" w:rsidRPr="00526CFD" w:rsidRDefault="00F13DF2" w:rsidP="00073DB2">
            <w:pPr>
              <w:rPr>
                <w:szCs w:val="20"/>
                <w:lang w:val="en-US"/>
              </w:rPr>
            </w:pPr>
            <w:r w:rsidRPr="00526CFD">
              <w:rPr>
                <w:rFonts w:ascii="Aptos Narrow" w:hAnsi="Aptos Narrow"/>
                <w:color w:val="000000"/>
                <w:szCs w:val="20"/>
                <w:lang w:val="en-US"/>
              </w:rPr>
              <w:t>Alarm is triggered when the sensor signal exceeds the nominal limits. Possible causes for this anomaly include issues such as improper cable termination at the measuring point, damage to the sensor or wire break.</w:t>
            </w:r>
          </w:p>
        </w:tc>
        <w:tc>
          <w:tcPr>
            <w:tcW w:w="1177" w:type="dxa"/>
            <w:vAlign w:val="center"/>
          </w:tcPr>
          <w:p w14:paraId="44675161" w14:textId="7898120E"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EA63C6" w:rsidRPr="00526CFD" w14:paraId="2F29839F" w14:textId="77777777" w:rsidTr="00EA63C6">
        <w:trPr>
          <w:trHeight w:val="462"/>
        </w:trPr>
        <w:tc>
          <w:tcPr>
            <w:tcW w:w="784" w:type="dxa"/>
            <w:vAlign w:val="center"/>
          </w:tcPr>
          <w:p w14:paraId="43E6C2D5" w14:textId="6AABF702" w:rsidR="00F13DF2" w:rsidRPr="00526CFD" w:rsidRDefault="00F13DF2" w:rsidP="00F13DF2">
            <w:pPr>
              <w:jc w:val="center"/>
              <w:rPr>
                <w:szCs w:val="20"/>
                <w:lang w:val="en-US"/>
              </w:rPr>
            </w:pPr>
            <w:r w:rsidRPr="00526CFD">
              <w:rPr>
                <w:szCs w:val="20"/>
                <w:lang w:val="en-US"/>
              </w:rPr>
              <w:t>252</w:t>
            </w:r>
          </w:p>
        </w:tc>
        <w:tc>
          <w:tcPr>
            <w:tcW w:w="1506" w:type="dxa"/>
            <w:vAlign w:val="center"/>
          </w:tcPr>
          <w:p w14:paraId="06CD3E3F" w14:textId="7030C35C"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0AD9BAB3" w14:textId="3F0DDAF7" w:rsidR="00F13DF2" w:rsidRPr="00526CFD" w:rsidRDefault="00F13DF2" w:rsidP="00F13DF2">
            <w:pPr>
              <w:rPr>
                <w:szCs w:val="20"/>
                <w:lang w:val="en-US"/>
              </w:rPr>
            </w:pPr>
            <w:r w:rsidRPr="00526CFD">
              <w:rPr>
                <w:rFonts w:ascii="Aptos Narrow" w:hAnsi="Aptos Narrow"/>
                <w:color w:val="000000"/>
                <w:szCs w:val="20"/>
                <w:lang w:val="en-US"/>
              </w:rPr>
              <w:t>N bearing oil temperature measurement - high</w:t>
            </w:r>
          </w:p>
        </w:tc>
        <w:tc>
          <w:tcPr>
            <w:tcW w:w="5184" w:type="dxa"/>
            <w:tcBorders>
              <w:top w:val="single" w:sz="4" w:space="0" w:color="auto"/>
              <w:left w:val="nil"/>
              <w:bottom w:val="single" w:sz="4" w:space="0" w:color="auto"/>
              <w:right w:val="nil"/>
            </w:tcBorders>
            <w:vAlign w:val="center"/>
          </w:tcPr>
          <w:p w14:paraId="5DDC2743" w14:textId="5554D8E1"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61DB250E" w14:textId="7CF992A7"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3EDDBC22" w14:textId="77777777" w:rsidTr="00EA63C6">
        <w:trPr>
          <w:trHeight w:val="462"/>
        </w:trPr>
        <w:tc>
          <w:tcPr>
            <w:tcW w:w="784" w:type="dxa"/>
            <w:vAlign w:val="center"/>
          </w:tcPr>
          <w:p w14:paraId="1857B4A8" w14:textId="7718D6EC" w:rsidR="00F13DF2" w:rsidRPr="00526CFD" w:rsidRDefault="00F13DF2" w:rsidP="00F13DF2">
            <w:pPr>
              <w:jc w:val="center"/>
              <w:rPr>
                <w:szCs w:val="20"/>
                <w:lang w:val="en-US"/>
              </w:rPr>
            </w:pPr>
            <w:r w:rsidRPr="00526CFD">
              <w:rPr>
                <w:szCs w:val="20"/>
                <w:lang w:val="en-US"/>
              </w:rPr>
              <w:t>253</w:t>
            </w:r>
          </w:p>
        </w:tc>
        <w:tc>
          <w:tcPr>
            <w:tcW w:w="1506" w:type="dxa"/>
            <w:vAlign w:val="center"/>
          </w:tcPr>
          <w:p w14:paraId="77BA4A46" w14:textId="19C38DD2"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40C056F1" w14:textId="1196102C" w:rsidR="00F13DF2" w:rsidRPr="00526CFD" w:rsidRDefault="00F13DF2" w:rsidP="00F13DF2">
            <w:pPr>
              <w:rPr>
                <w:szCs w:val="20"/>
                <w:lang w:val="en-US"/>
              </w:rPr>
            </w:pPr>
            <w:r w:rsidRPr="00526CFD">
              <w:rPr>
                <w:rFonts w:ascii="Aptos Narrow" w:hAnsi="Aptos Narrow"/>
                <w:color w:val="000000"/>
                <w:szCs w:val="20"/>
                <w:lang w:val="en-US"/>
              </w:rPr>
              <w:t>N bearing oil temperature measurement - too high</w:t>
            </w:r>
          </w:p>
        </w:tc>
        <w:tc>
          <w:tcPr>
            <w:tcW w:w="5184" w:type="dxa"/>
            <w:tcBorders>
              <w:top w:val="single" w:sz="4" w:space="0" w:color="auto"/>
              <w:left w:val="nil"/>
              <w:bottom w:val="single" w:sz="4" w:space="0" w:color="auto"/>
              <w:right w:val="nil"/>
            </w:tcBorders>
            <w:vAlign w:val="center"/>
          </w:tcPr>
          <w:p w14:paraId="2DD42A9A" w14:textId="3311090E"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3F7321A0" w14:textId="0D7BFC58"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8D2798" w:rsidRPr="00526CFD" w14:paraId="1213DA37" w14:textId="77777777" w:rsidTr="00EA63C6">
        <w:trPr>
          <w:trHeight w:val="462"/>
        </w:trPr>
        <w:tc>
          <w:tcPr>
            <w:tcW w:w="784" w:type="dxa"/>
            <w:vAlign w:val="center"/>
          </w:tcPr>
          <w:p w14:paraId="28AEC143" w14:textId="190F4992" w:rsidR="008D2798" w:rsidRPr="00526CFD" w:rsidRDefault="008D2798" w:rsidP="00F13DF2">
            <w:pPr>
              <w:jc w:val="center"/>
              <w:rPr>
                <w:szCs w:val="20"/>
                <w:lang w:val="en-US"/>
              </w:rPr>
            </w:pPr>
            <w:r>
              <w:rPr>
                <w:szCs w:val="20"/>
                <w:lang w:val="en-US"/>
              </w:rPr>
              <w:t>254</w:t>
            </w:r>
          </w:p>
        </w:tc>
        <w:tc>
          <w:tcPr>
            <w:tcW w:w="1506" w:type="dxa"/>
            <w:vAlign w:val="center"/>
          </w:tcPr>
          <w:p w14:paraId="5338E72E" w14:textId="5A29829A" w:rsidR="008D2798" w:rsidRPr="00526CFD" w:rsidRDefault="00D73598" w:rsidP="00F13DF2">
            <w:pPr>
              <w:rPr>
                <w:rFonts w:ascii="Aptos Narrow" w:hAnsi="Aptos Narrow"/>
                <w:color w:val="000000"/>
                <w:szCs w:val="20"/>
                <w:lang w:val="en-US"/>
              </w:rPr>
            </w:pPr>
            <w:r w:rsidRPr="00D73598">
              <w:rPr>
                <w:rFonts w:ascii="Aptos Narrow" w:hAnsi="Aptos Narrow"/>
                <w:color w:val="000000"/>
                <w:szCs w:val="20"/>
                <w:lang w:val="en-US"/>
              </w:rPr>
              <w:t>Unit 1 Generator +1MKA10</w:t>
            </w:r>
          </w:p>
        </w:tc>
        <w:tc>
          <w:tcPr>
            <w:tcW w:w="2247" w:type="dxa"/>
            <w:vAlign w:val="center"/>
          </w:tcPr>
          <w:p w14:paraId="4909A042" w14:textId="089F91D2" w:rsidR="008D2798" w:rsidRPr="00526CFD" w:rsidRDefault="009F4A32" w:rsidP="00F13DF2">
            <w:pPr>
              <w:rPr>
                <w:rFonts w:ascii="Aptos Narrow" w:hAnsi="Aptos Narrow"/>
                <w:color w:val="000000"/>
                <w:szCs w:val="20"/>
                <w:lang w:val="en-US"/>
              </w:rPr>
            </w:pPr>
            <w:r w:rsidRPr="009F4A32">
              <w:rPr>
                <w:rFonts w:ascii="Aptos Narrow" w:hAnsi="Aptos Narrow"/>
                <w:color w:val="000000"/>
                <w:szCs w:val="20"/>
                <w:lang w:val="en-US"/>
              </w:rPr>
              <w:t>Oil relief pump 1 unable to build up pressure</w:t>
            </w:r>
          </w:p>
        </w:tc>
        <w:tc>
          <w:tcPr>
            <w:tcW w:w="5184" w:type="dxa"/>
            <w:tcBorders>
              <w:top w:val="single" w:sz="4" w:space="0" w:color="auto"/>
              <w:left w:val="nil"/>
              <w:bottom w:val="single" w:sz="4" w:space="0" w:color="auto"/>
              <w:right w:val="nil"/>
            </w:tcBorders>
            <w:vAlign w:val="center"/>
          </w:tcPr>
          <w:p w14:paraId="1155E7EF" w14:textId="09ECB1B9" w:rsidR="008D2798" w:rsidRPr="00526CFD" w:rsidRDefault="009F4A32" w:rsidP="00073DB2">
            <w:pPr>
              <w:rPr>
                <w:rFonts w:ascii="Aptos Narrow" w:hAnsi="Aptos Narrow"/>
                <w:color w:val="000000"/>
                <w:szCs w:val="20"/>
                <w:lang w:val="en-US"/>
              </w:rPr>
            </w:pPr>
            <w:r w:rsidRPr="009F4A32">
              <w:rPr>
                <w:rFonts w:ascii="Aptos Narrow" w:hAnsi="Aptos Narrow"/>
                <w:color w:val="000000"/>
                <w:szCs w:val="20"/>
                <w:lang w:val="en-US"/>
              </w:rPr>
              <w:t>The alarm is triggered if the pump fails to build sufficient pressure to ensure the proper functioning of the system.</w:t>
            </w:r>
          </w:p>
        </w:tc>
        <w:tc>
          <w:tcPr>
            <w:tcW w:w="1177" w:type="dxa"/>
            <w:vAlign w:val="center"/>
          </w:tcPr>
          <w:p w14:paraId="27AF7B24" w14:textId="4E76EDD4" w:rsidR="008D2798" w:rsidRPr="00526CFD" w:rsidRDefault="00EB04E4" w:rsidP="00F13DF2">
            <w:pPr>
              <w:rPr>
                <w:rFonts w:ascii="Aptos Narrow" w:hAnsi="Aptos Narrow"/>
                <w:color w:val="000000"/>
                <w:szCs w:val="20"/>
                <w:lang w:val="en-US"/>
              </w:rPr>
            </w:pPr>
            <w:r w:rsidRPr="00EB04E4">
              <w:rPr>
                <w:rFonts w:ascii="Aptos Narrow" w:hAnsi="Aptos Narrow"/>
                <w:color w:val="000000"/>
                <w:szCs w:val="20"/>
                <w:lang w:val="en-US"/>
              </w:rPr>
              <w:t>Alarm</w:t>
            </w:r>
          </w:p>
        </w:tc>
      </w:tr>
      <w:tr w:rsidR="008D2798" w:rsidRPr="00526CFD" w14:paraId="5DA0B88B" w14:textId="77777777" w:rsidTr="00EA63C6">
        <w:trPr>
          <w:trHeight w:val="462"/>
        </w:trPr>
        <w:tc>
          <w:tcPr>
            <w:tcW w:w="784" w:type="dxa"/>
            <w:vAlign w:val="center"/>
          </w:tcPr>
          <w:p w14:paraId="5E0E3386" w14:textId="205439CD" w:rsidR="008D2798" w:rsidRPr="00526CFD" w:rsidRDefault="008D2798" w:rsidP="00F13DF2">
            <w:pPr>
              <w:jc w:val="center"/>
              <w:rPr>
                <w:szCs w:val="20"/>
                <w:lang w:val="en-US"/>
              </w:rPr>
            </w:pPr>
            <w:r>
              <w:rPr>
                <w:szCs w:val="20"/>
                <w:lang w:val="en-US"/>
              </w:rPr>
              <w:t>255</w:t>
            </w:r>
          </w:p>
        </w:tc>
        <w:tc>
          <w:tcPr>
            <w:tcW w:w="1506" w:type="dxa"/>
            <w:vAlign w:val="center"/>
          </w:tcPr>
          <w:p w14:paraId="61DB9164" w14:textId="0A96CCC6" w:rsidR="008D2798" w:rsidRPr="00526CFD" w:rsidRDefault="009F4A32" w:rsidP="00F13DF2">
            <w:pPr>
              <w:rPr>
                <w:rFonts w:ascii="Aptos Narrow" w:hAnsi="Aptos Narrow"/>
                <w:color w:val="000000"/>
                <w:szCs w:val="20"/>
                <w:lang w:val="en-US"/>
              </w:rPr>
            </w:pPr>
            <w:r w:rsidRPr="009F4A32">
              <w:rPr>
                <w:rFonts w:ascii="Aptos Narrow" w:hAnsi="Aptos Narrow"/>
                <w:color w:val="000000"/>
                <w:szCs w:val="20"/>
                <w:lang w:val="en-US"/>
              </w:rPr>
              <w:t>Unit 1 Generator +1MKA10</w:t>
            </w:r>
          </w:p>
        </w:tc>
        <w:tc>
          <w:tcPr>
            <w:tcW w:w="2247" w:type="dxa"/>
            <w:vAlign w:val="center"/>
          </w:tcPr>
          <w:p w14:paraId="3F6590E1" w14:textId="0BE02225" w:rsidR="008D2798" w:rsidRPr="00526CFD" w:rsidRDefault="009F4A32" w:rsidP="00F13DF2">
            <w:pPr>
              <w:rPr>
                <w:rFonts w:ascii="Aptos Narrow" w:hAnsi="Aptos Narrow"/>
                <w:color w:val="000000"/>
                <w:szCs w:val="20"/>
                <w:lang w:val="en-US"/>
              </w:rPr>
            </w:pPr>
            <w:r w:rsidRPr="009F4A32">
              <w:rPr>
                <w:rFonts w:ascii="Aptos Narrow" w:hAnsi="Aptos Narrow"/>
                <w:color w:val="000000"/>
                <w:szCs w:val="20"/>
                <w:lang w:val="en-US"/>
              </w:rPr>
              <w:t>Oil relief pump 2 unable to build up pressure</w:t>
            </w:r>
          </w:p>
        </w:tc>
        <w:tc>
          <w:tcPr>
            <w:tcW w:w="5184" w:type="dxa"/>
            <w:tcBorders>
              <w:top w:val="single" w:sz="4" w:space="0" w:color="auto"/>
              <w:left w:val="nil"/>
              <w:bottom w:val="single" w:sz="4" w:space="0" w:color="auto"/>
              <w:right w:val="nil"/>
            </w:tcBorders>
            <w:vAlign w:val="center"/>
          </w:tcPr>
          <w:p w14:paraId="3673E2A1" w14:textId="39DB2476" w:rsidR="008D2798" w:rsidRPr="00526CFD" w:rsidRDefault="00EB04E4" w:rsidP="00073DB2">
            <w:pPr>
              <w:rPr>
                <w:rFonts w:ascii="Aptos Narrow" w:hAnsi="Aptos Narrow"/>
                <w:color w:val="000000"/>
                <w:szCs w:val="20"/>
                <w:lang w:val="en-US"/>
              </w:rPr>
            </w:pPr>
            <w:r w:rsidRPr="00EB04E4">
              <w:rPr>
                <w:rFonts w:ascii="Aptos Narrow" w:hAnsi="Aptos Narrow"/>
                <w:color w:val="000000"/>
                <w:szCs w:val="20"/>
                <w:lang w:val="en-US"/>
              </w:rPr>
              <w:t>The alarm is triggered if the pump fails to build sufficient pressure to ensure the proper functioning of the system.</w:t>
            </w:r>
          </w:p>
        </w:tc>
        <w:tc>
          <w:tcPr>
            <w:tcW w:w="1177" w:type="dxa"/>
            <w:vAlign w:val="center"/>
          </w:tcPr>
          <w:p w14:paraId="16C9FAA1" w14:textId="05A090A4" w:rsidR="008D2798" w:rsidRPr="00526CFD" w:rsidRDefault="00EB04E4" w:rsidP="00F13DF2">
            <w:pPr>
              <w:rPr>
                <w:rFonts w:ascii="Aptos Narrow" w:hAnsi="Aptos Narrow"/>
                <w:color w:val="000000"/>
                <w:szCs w:val="20"/>
                <w:lang w:val="en-US"/>
              </w:rPr>
            </w:pPr>
            <w:r w:rsidRPr="00EB04E4">
              <w:rPr>
                <w:rFonts w:ascii="Aptos Narrow" w:hAnsi="Aptos Narrow"/>
                <w:color w:val="000000"/>
                <w:szCs w:val="20"/>
                <w:lang w:val="en-US"/>
              </w:rPr>
              <w:t>Alarm</w:t>
            </w:r>
          </w:p>
        </w:tc>
      </w:tr>
      <w:tr w:rsidR="00EB04E4" w:rsidRPr="00526CFD" w14:paraId="712BF76F" w14:textId="77777777" w:rsidTr="00EA63C6">
        <w:trPr>
          <w:trHeight w:val="462"/>
        </w:trPr>
        <w:tc>
          <w:tcPr>
            <w:tcW w:w="784" w:type="dxa"/>
            <w:vAlign w:val="center"/>
          </w:tcPr>
          <w:p w14:paraId="74E39551" w14:textId="73D5033D" w:rsidR="00EB04E4" w:rsidRDefault="00EB04E4" w:rsidP="00F13DF2">
            <w:pPr>
              <w:jc w:val="center"/>
              <w:rPr>
                <w:szCs w:val="20"/>
                <w:lang w:val="en-US"/>
              </w:rPr>
            </w:pPr>
            <w:r>
              <w:rPr>
                <w:szCs w:val="20"/>
                <w:lang w:val="en-US"/>
              </w:rPr>
              <w:t>268</w:t>
            </w:r>
          </w:p>
        </w:tc>
        <w:tc>
          <w:tcPr>
            <w:tcW w:w="1506" w:type="dxa"/>
            <w:vAlign w:val="center"/>
          </w:tcPr>
          <w:p w14:paraId="59E4436E" w14:textId="4432CE1C" w:rsidR="00EB04E4" w:rsidRPr="009F4A32" w:rsidRDefault="00EB04E4" w:rsidP="00F13DF2">
            <w:pPr>
              <w:rPr>
                <w:rFonts w:ascii="Aptos Narrow" w:hAnsi="Aptos Narrow"/>
                <w:color w:val="000000"/>
                <w:szCs w:val="20"/>
                <w:lang w:val="en-US"/>
              </w:rPr>
            </w:pPr>
            <w:r w:rsidRPr="00EB04E4">
              <w:rPr>
                <w:rFonts w:ascii="Aptos Narrow" w:hAnsi="Aptos Narrow"/>
                <w:color w:val="000000"/>
                <w:szCs w:val="20"/>
                <w:lang w:val="en-US"/>
              </w:rPr>
              <w:t>Unit 1 transformer +1BAT10</w:t>
            </w:r>
          </w:p>
        </w:tc>
        <w:tc>
          <w:tcPr>
            <w:tcW w:w="2247" w:type="dxa"/>
            <w:vAlign w:val="center"/>
          </w:tcPr>
          <w:p w14:paraId="24FBA84E" w14:textId="6046D251" w:rsidR="00EB04E4" w:rsidRPr="009F4A32" w:rsidRDefault="00EB04E4" w:rsidP="00F13DF2">
            <w:pPr>
              <w:rPr>
                <w:rFonts w:ascii="Aptos Narrow" w:hAnsi="Aptos Narrow"/>
                <w:color w:val="000000"/>
                <w:szCs w:val="20"/>
                <w:lang w:val="en-US"/>
              </w:rPr>
            </w:pPr>
            <w:r w:rsidRPr="00EB04E4">
              <w:rPr>
                <w:rFonts w:ascii="Aptos Narrow" w:hAnsi="Aptos Narrow"/>
                <w:color w:val="000000"/>
                <w:szCs w:val="20"/>
                <w:lang w:val="en-US"/>
              </w:rPr>
              <w:t>Oil temperature sensor error</w:t>
            </w:r>
          </w:p>
        </w:tc>
        <w:tc>
          <w:tcPr>
            <w:tcW w:w="5184" w:type="dxa"/>
            <w:tcBorders>
              <w:top w:val="single" w:sz="4" w:space="0" w:color="auto"/>
              <w:left w:val="nil"/>
              <w:bottom w:val="single" w:sz="4" w:space="0" w:color="auto"/>
              <w:right w:val="nil"/>
            </w:tcBorders>
            <w:vAlign w:val="center"/>
          </w:tcPr>
          <w:p w14:paraId="65748DE7" w14:textId="17789009" w:rsidR="00EB04E4" w:rsidRPr="00EB04E4" w:rsidRDefault="00D662CC" w:rsidP="00073DB2">
            <w:pPr>
              <w:rPr>
                <w:rFonts w:ascii="Aptos Narrow" w:hAnsi="Aptos Narrow"/>
                <w:color w:val="000000"/>
                <w:szCs w:val="20"/>
                <w:lang w:val="en-US"/>
              </w:rPr>
            </w:pPr>
            <w:r w:rsidRPr="00D662CC">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or damage to the sensor.</w:t>
            </w:r>
          </w:p>
        </w:tc>
        <w:tc>
          <w:tcPr>
            <w:tcW w:w="1177" w:type="dxa"/>
            <w:vAlign w:val="center"/>
          </w:tcPr>
          <w:p w14:paraId="4374C164" w14:textId="2419AE17" w:rsidR="00EB04E4" w:rsidRPr="00EB04E4" w:rsidRDefault="00D662CC" w:rsidP="00F13DF2">
            <w:pPr>
              <w:rPr>
                <w:rFonts w:ascii="Aptos Narrow" w:hAnsi="Aptos Narrow"/>
                <w:color w:val="000000"/>
                <w:szCs w:val="20"/>
                <w:lang w:val="en-US"/>
              </w:rPr>
            </w:pPr>
            <w:r w:rsidRPr="00D662CC">
              <w:rPr>
                <w:rFonts w:ascii="Aptos Narrow" w:hAnsi="Aptos Narrow"/>
                <w:color w:val="000000"/>
                <w:szCs w:val="20"/>
                <w:lang w:val="en-US"/>
              </w:rPr>
              <w:t>Normal shutdown</w:t>
            </w:r>
          </w:p>
        </w:tc>
      </w:tr>
      <w:tr w:rsidR="00F13DF2" w:rsidRPr="00526CFD" w14:paraId="380B79F5" w14:textId="77777777" w:rsidTr="00EA63C6">
        <w:trPr>
          <w:trHeight w:val="462"/>
        </w:trPr>
        <w:tc>
          <w:tcPr>
            <w:tcW w:w="784" w:type="dxa"/>
            <w:vAlign w:val="center"/>
          </w:tcPr>
          <w:p w14:paraId="06015EB9" w14:textId="3AEDB25A" w:rsidR="00F13DF2" w:rsidRPr="00526CFD" w:rsidRDefault="00F13DF2" w:rsidP="00F13DF2">
            <w:pPr>
              <w:jc w:val="center"/>
              <w:rPr>
                <w:szCs w:val="20"/>
                <w:lang w:val="en-US"/>
              </w:rPr>
            </w:pPr>
            <w:r w:rsidRPr="00526CFD">
              <w:rPr>
                <w:szCs w:val="20"/>
                <w:lang w:val="en-US"/>
              </w:rPr>
              <w:t>269</w:t>
            </w:r>
          </w:p>
        </w:tc>
        <w:tc>
          <w:tcPr>
            <w:tcW w:w="1506" w:type="dxa"/>
            <w:vAlign w:val="center"/>
          </w:tcPr>
          <w:p w14:paraId="7D9BA410" w14:textId="7E246C41"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56F1F73E" w14:textId="44F724AD" w:rsidR="00F13DF2" w:rsidRPr="00526CFD" w:rsidRDefault="00F13DF2" w:rsidP="00F13DF2">
            <w:pPr>
              <w:rPr>
                <w:szCs w:val="20"/>
                <w:lang w:val="en-US"/>
              </w:rPr>
            </w:pPr>
            <w:r w:rsidRPr="00526CFD">
              <w:rPr>
                <w:rFonts w:ascii="Aptos Narrow" w:hAnsi="Aptos Narrow"/>
                <w:color w:val="000000"/>
                <w:szCs w:val="20"/>
                <w:lang w:val="en-US"/>
              </w:rPr>
              <w:t>Oil temperature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+K3) - high</w:t>
            </w:r>
          </w:p>
        </w:tc>
        <w:tc>
          <w:tcPr>
            <w:tcW w:w="5184" w:type="dxa"/>
            <w:tcBorders>
              <w:top w:val="single" w:sz="4" w:space="0" w:color="auto"/>
              <w:left w:val="nil"/>
              <w:bottom w:val="single" w:sz="4" w:space="0" w:color="auto"/>
              <w:right w:val="nil"/>
            </w:tcBorders>
            <w:vAlign w:val="center"/>
          </w:tcPr>
          <w:p w14:paraId="1BA6E210" w14:textId="2F952558"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6C3B3FCD" w14:textId="688C7031"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6D1AAAB1" w14:textId="77777777" w:rsidTr="00EA63C6">
        <w:trPr>
          <w:trHeight w:val="462"/>
        </w:trPr>
        <w:tc>
          <w:tcPr>
            <w:tcW w:w="784" w:type="dxa"/>
            <w:vAlign w:val="center"/>
          </w:tcPr>
          <w:p w14:paraId="6D64597C" w14:textId="00D1498C" w:rsidR="00F13DF2" w:rsidRPr="00526CFD" w:rsidRDefault="00F13DF2" w:rsidP="00F13DF2">
            <w:pPr>
              <w:jc w:val="center"/>
              <w:rPr>
                <w:szCs w:val="20"/>
                <w:lang w:val="en-US"/>
              </w:rPr>
            </w:pPr>
            <w:r w:rsidRPr="00526CFD">
              <w:rPr>
                <w:szCs w:val="20"/>
                <w:lang w:val="en-US"/>
              </w:rPr>
              <w:t>270</w:t>
            </w:r>
          </w:p>
        </w:tc>
        <w:tc>
          <w:tcPr>
            <w:tcW w:w="1506" w:type="dxa"/>
            <w:vAlign w:val="center"/>
          </w:tcPr>
          <w:p w14:paraId="3DC9D0C6" w14:textId="5659F7F1"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025B16F9" w14:textId="5846DFA1" w:rsidR="00F13DF2" w:rsidRPr="00526CFD" w:rsidRDefault="00F13DF2" w:rsidP="00F13DF2">
            <w:pPr>
              <w:rPr>
                <w:szCs w:val="20"/>
                <w:lang w:val="en-US"/>
              </w:rPr>
            </w:pPr>
            <w:r w:rsidRPr="00526CFD">
              <w:rPr>
                <w:rFonts w:ascii="Aptos Narrow" w:hAnsi="Aptos Narrow"/>
                <w:color w:val="000000"/>
                <w:szCs w:val="20"/>
                <w:lang w:val="en-US"/>
              </w:rPr>
              <w:t>Oil temperature (-</w:t>
            </w:r>
            <w:proofErr w:type="gramStart"/>
            <w:r w:rsidRPr="00526CFD">
              <w:rPr>
                <w:rFonts w:ascii="Aptos Narrow" w:hAnsi="Aptos Narrow"/>
                <w:color w:val="000000"/>
                <w:szCs w:val="20"/>
                <w:lang w:val="en-US"/>
              </w:rPr>
              <w:t>S2//</w:t>
            </w:r>
            <w:proofErr w:type="gramEnd"/>
            <w:r w:rsidRPr="00526CFD">
              <w:rPr>
                <w:rFonts w:ascii="Aptos Narrow" w:hAnsi="Aptos Narrow"/>
                <w:color w:val="000000"/>
                <w:szCs w:val="20"/>
                <w:lang w:val="en-US"/>
              </w:rPr>
              <w:t>+K3) - too high</w:t>
            </w:r>
          </w:p>
        </w:tc>
        <w:tc>
          <w:tcPr>
            <w:tcW w:w="5184" w:type="dxa"/>
            <w:tcBorders>
              <w:top w:val="single" w:sz="4" w:space="0" w:color="auto"/>
              <w:left w:val="nil"/>
              <w:bottom w:val="single" w:sz="4" w:space="0" w:color="auto"/>
              <w:right w:val="nil"/>
            </w:tcBorders>
            <w:vAlign w:val="center"/>
          </w:tcPr>
          <w:p w14:paraId="7B8CF62A" w14:textId="07C670D9"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69CCB3CD" w14:textId="6EB8F8CA"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1FC02CA8" w14:textId="77777777" w:rsidTr="00EA63C6">
        <w:trPr>
          <w:trHeight w:val="462"/>
        </w:trPr>
        <w:tc>
          <w:tcPr>
            <w:tcW w:w="784" w:type="dxa"/>
            <w:vAlign w:val="center"/>
          </w:tcPr>
          <w:p w14:paraId="5332372A" w14:textId="52FA4EC3" w:rsidR="00F13DF2" w:rsidRPr="00526CFD" w:rsidRDefault="00F13DF2" w:rsidP="00F13DF2">
            <w:pPr>
              <w:jc w:val="center"/>
              <w:rPr>
                <w:szCs w:val="20"/>
                <w:lang w:val="en-US"/>
              </w:rPr>
            </w:pPr>
            <w:r w:rsidRPr="00526CFD">
              <w:rPr>
                <w:szCs w:val="20"/>
                <w:lang w:val="en-US"/>
              </w:rPr>
              <w:t>274</w:t>
            </w:r>
          </w:p>
        </w:tc>
        <w:tc>
          <w:tcPr>
            <w:tcW w:w="1506" w:type="dxa"/>
            <w:vAlign w:val="center"/>
          </w:tcPr>
          <w:p w14:paraId="487B22A5" w14:textId="5489BBFB"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36ECEC5C" w14:textId="31FE1B13" w:rsidR="00F13DF2" w:rsidRPr="00526CFD" w:rsidRDefault="00F13DF2" w:rsidP="00F13DF2">
            <w:pPr>
              <w:rPr>
                <w:szCs w:val="20"/>
                <w:lang w:val="en-US"/>
              </w:rPr>
            </w:pPr>
            <w:r w:rsidRPr="00526CFD">
              <w:rPr>
                <w:rFonts w:ascii="Aptos Narrow" w:hAnsi="Aptos Narrow"/>
                <w:color w:val="000000"/>
                <w:szCs w:val="20"/>
                <w:lang w:val="en-US"/>
              </w:rPr>
              <w:t>Gas alarm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+K1)</w:t>
            </w:r>
          </w:p>
        </w:tc>
        <w:tc>
          <w:tcPr>
            <w:tcW w:w="5184" w:type="dxa"/>
            <w:tcBorders>
              <w:top w:val="single" w:sz="4" w:space="0" w:color="auto"/>
              <w:left w:val="nil"/>
              <w:bottom w:val="single" w:sz="4" w:space="0" w:color="auto"/>
              <w:right w:val="nil"/>
            </w:tcBorders>
            <w:vAlign w:val="center"/>
          </w:tcPr>
          <w:p w14:paraId="3A3445C9" w14:textId="62E3DA12"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gas indicator is indicating an alarm state.</w:t>
            </w:r>
          </w:p>
        </w:tc>
        <w:tc>
          <w:tcPr>
            <w:tcW w:w="1177" w:type="dxa"/>
            <w:vAlign w:val="center"/>
          </w:tcPr>
          <w:p w14:paraId="02660AFD" w14:textId="492D5A4A"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354AAB75" w14:textId="77777777" w:rsidTr="00EA63C6">
        <w:trPr>
          <w:trHeight w:val="462"/>
        </w:trPr>
        <w:tc>
          <w:tcPr>
            <w:tcW w:w="784" w:type="dxa"/>
            <w:vAlign w:val="center"/>
          </w:tcPr>
          <w:p w14:paraId="38485E56" w14:textId="3F1F4876" w:rsidR="00F13DF2" w:rsidRPr="00526CFD" w:rsidRDefault="00F13DF2" w:rsidP="00F13DF2">
            <w:pPr>
              <w:jc w:val="center"/>
              <w:rPr>
                <w:szCs w:val="20"/>
                <w:lang w:val="en-US"/>
              </w:rPr>
            </w:pPr>
            <w:r w:rsidRPr="00526CFD">
              <w:rPr>
                <w:szCs w:val="20"/>
                <w:lang w:val="en-US"/>
              </w:rPr>
              <w:t>280</w:t>
            </w:r>
          </w:p>
        </w:tc>
        <w:tc>
          <w:tcPr>
            <w:tcW w:w="1506" w:type="dxa"/>
            <w:vAlign w:val="center"/>
          </w:tcPr>
          <w:p w14:paraId="4B57D9DD" w14:textId="42FD6772"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044DDE36" w14:textId="7C617DD7" w:rsidR="00F13DF2" w:rsidRPr="00526CFD" w:rsidRDefault="00F13DF2" w:rsidP="00F13DF2">
            <w:pPr>
              <w:rPr>
                <w:szCs w:val="20"/>
                <w:lang w:val="en-US"/>
              </w:rPr>
            </w:pPr>
            <w:r w:rsidRPr="00526CFD">
              <w:rPr>
                <w:rFonts w:ascii="Aptos Narrow" w:hAnsi="Aptos Narrow"/>
                <w:color w:val="000000"/>
                <w:szCs w:val="20"/>
                <w:lang w:val="en-US"/>
              </w:rPr>
              <w:t>Pressure trip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+K4)</w:t>
            </w:r>
          </w:p>
        </w:tc>
        <w:tc>
          <w:tcPr>
            <w:tcW w:w="5184" w:type="dxa"/>
            <w:tcBorders>
              <w:top w:val="single" w:sz="4" w:space="0" w:color="auto"/>
              <w:left w:val="nil"/>
              <w:bottom w:val="single" w:sz="4" w:space="0" w:color="auto"/>
              <w:right w:val="nil"/>
            </w:tcBorders>
            <w:vAlign w:val="center"/>
          </w:tcPr>
          <w:p w14:paraId="3A5278D0" w14:textId="5A31C8F1"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pressure indicator is indicating a trip state.</w:t>
            </w:r>
          </w:p>
        </w:tc>
        <w:tc>
          <w:tcPr>
            <w:tcW w:w="1177" w:type="dxa"/>
            <w:vAlign w:val="center"/>
          </w:tcPr>
          <w:p w14:paraId="08F18A13" w14:textId="6BED9AED"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5FE02E6B" w14:textId="77777777" w:rsidTr="00EA63C6">
        <w:trPr>
          <w:trHeight w:val="462"/>
        </w:trPr>
        <w:tc>
          <w:tcPr>
            <w:tcW w:w="784" w:type="dxa"/>
            <w:vAlign w:val="center"/>
          </w:tcPr>
          <w:p w14:paraId="21B5E539" w14:textId="10667F76" w:rsidR="00F13DF2" w:rsidRPr="00526CFD" w:rsidRDefault="00F13DF2" w:rsidP="00F13DF2">
            <w:pPr>
              <w:jc w:val="center"/>
              <w:rPr>
                <w:szCs w:val="20"/>
                <w:lang w:val="en-US"/>
              </w:rPr>
            </w:pPr>
            <w:r w:rsidRPr="00526CFD">
              <w:rPr>
                <w:szCs w:val="20"/>
                <w:lang w:val="en-US"/>
              </w:rPr>
              <w:t>281</w:t>
            </w:r>
          </w:p>
        </w:tc>
        <w:tc>
          <w:tcPr>
            <w:tcW w:w="1506" w:type="dxa"/>
            <w:vAlign w:val="center"/>
          </w:tcPr>
          <w:p w14:paraId="5A277A6C" w14:textId="0E766366"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37905C59" w14:textId="4325AE6C" w:rsidR="00F13DF2" w:rsidRPr="00526CFD" w:rsidRDefault="00F13DF2" w:rsidP="00F13DF2">
            <w:pPr>
              <w:rPr>
                <w:szCs w:val="20"/>
                <w:lang w:val="en-US"/>
              </w:rPr>
            </w:pPr>
            <w:r w:rsidRPr="00526CFD">
              <w:rPr>
                <w:rFonts w:ascii="Aptos Narrow" w:hAnsi="Aptos Narrow"/>
                <w:color w:val="000000"/>
                <w:szCs w:val="20"/>
                <w:lang w:val="en-US"/>
              </w:rPr>
              <w:t>Control MCB (-F56) - OFF</w:t>
            </w:r>
          </w:p>
        </w:tc>
        <w:tc>
          <w:tcPr>
            <w:tcW w:w="5184" w:type="dxa"/>
            <w:tcBorders>
              <w:top w:val="single" w:sz="4" w:space="0" w:color="auto"/>
              <w:left w:val="nil"/>
              <w:bottom w:val="single" w:sz="4" w:space="0" w:color="auto"/>
              <w:right w:val="nil"/>
            </w:tcBorders>
            <w:vAlign w:val="center"/>
          </w:tcPr>
          <w:p w14:paraId="38339760" w14:textId="42F6AEAD"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2E431DEF" w14:textId="155D7255"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D662CC" w:rsidRPr="00526CFD" w14:paraId="58FA4516" w14:textId="77777777" w:rsidTr="00EA63C6">
        <w:trPr>
          <w:trHeight w:val="462"/>
        </w:trPr>
        <w:tc>
          <w:tcPr>
            <w:tcW w:w="784" w:type="dxa"/>
            <w:vAlign w:val="center"/>
          </w:tcPr>
          <w:p w14:paraId="47D05B76" w14:textId="6CD0FCA2" w:rsidR="00D662CC" w:rsidRPr="00526CFD" w:rsidRDefault="00D662CC" w:rsidP="00F13DF2">
            <w:pPr>
              <w:jc w:val="center"/>
              <w:rPr>
                <w:szCs w:val="20"/>
                <w:lang w:val="en-US"/>
              </w:rPr>
            </w:pPr>
            <w:r>
              <w:rPr>
                <w:szCs w:val="20"/>
                <w:lang w:val="en-US"/>
              </w:rPr>
              <w:t>282</w:t>
            </w:r>
          </w:p>
        </w:tc>
        <w:tc>
          <w:tcPr>
            <w:tcW w:w="1506" w:type="dxa"/>
            <w:vAlign w:val="center"/>
          </w:tcPr>
          <w:p w14:paraId="1F518C3F" w14:textId="092FF12B" w:rsidR="00D662CC" w:rsidRPr="00526CFD" w:rsidRDefault="00D662CC" w:rsidP="00F13DF2">
            <w:pPr>
              <w:rPr>
                <w:rFonts w:ascii="Aptos Narrow" w:hAnsi="Aptos Narrow"/>
                <w:color w:val="000000"/>
                <w:szCs w:val="20"/>
                <w:lang w:val="en-US"/>
              </w:rPr>
            </w:pPr>
            <w:r w:rsidRPr="00D662CC">
              <w:rPr>
                <w:rFonts w:ascii="Aptos Narrow" w:hAnsi="Aptos Narrow"/>
                <w:color w:val="000000"/>
                <w:szCs w:val="20"/>
                <w:lang w:val="en-US"/>
              </w:rPr>
              <w:t>Unit 1 transformer +1BAT10</w:t>
            </w:r>
          </w:p>
        </w:tc>
        <w:tc>
          <w:tcPr>
            <w:tcW w:w="2247" w:type="dxa"/>
            <w:vAlign w:val="center"/>
          </w:tcPr>
          <w:p w14:paraId="167E0037" w14:textId="50CD234E" w:rsidR="00D662CC" w:rsidRPr="00526CFD" w:rsidRDefault="00B035E1" w:rsidP="00F13DF2">
            <w:pPr>
              <w:rPr>
                <w:rFonts w:ascii="Aptos Narrow" w:hAnsi="Aptos Narrow"/>
                <w:color w:val="000000"/>
                <w:szCs w:val="20"/>
                <w:lang w:val="en-US"/>
              </w:rPr>
            </w:pPr>
            <w:r w:rsidRPr="00B035E1">
              <w:rPr>
                <w:rFonts w:ascii="Aptos Narrow" w:hAnsi="Aptos Narrow"/>
                <w:color w:val="000000"/>
                <w:szCs w:val="20"/>
                <w:lang w:val="en-US"/>
              </w:rPr>
              <w:t>Oil pump not running</w:t>
            </w:r>
          </w:p>
        </w:tc>
        <w:tc>
          <w:tcPr>
            <w:tcW w:w="5184" w:type="dxa"/>
            <w:tcBorders>
              <w:top w:val="single" w:sz="4" w:space="0" w:color="auto"/>
              <w:left w:val="nil"/>
              <w:bottom w:val="single" w:sz="4" w:space="0" w:color="auto"/>
              <w:right w:val="nil"/>
            </w:tcBorders>
            <w:vAlign w:val="center"/>
          </w:tcPr>
          <w:p w14:paraId="7ADB01B6" w14:textId="69CFA938" w:rsidR="00D662CC" w:rsidRPr="00526CFD" w:rsidRDefault="00B035E1" w:rsidP="00073DB2">
            <w:pPr>
              <w:rPr>
                <w:rFonts w:ascii="Aptos Narrow" w:hAnsi="Aptos Narrow"/>
                <w:color w:val="000000"/>
                <w:szCs w:val="20"/>
                <w:lang w:val="en-US"/>
              </w:rPr>
            </w:pPr>
            <w:r w:rsidRPr="00B035E1">
              <w:rPr>
                <w:rFonts w:ascii="Aptos Narrow" w:hAnsi="Aptos Narrow"/>
                <w:color w:val="000000"/>
                <w:szCs w:val="20"/>
                <w:lang w:val="en-US"/>
              </w:rPr>
              <w:t xml:space="preserve">Alarm is triggered when system detects if </w:t>
            </w:r>
            <w:proofErr w:type="spellStart"/>
            <w:r w:rsidRPr="00B035E1">
              <w:rPr>
                <w:rFonts w:ascii="Aptos Narrow" w:hAnsi="Aptos Narrow"/>
                <w:color w:val="000000"/>
                <w:szCs w:val="20"/>
                <w:lang w:val="en-US"/>
              </w:rPr>
              <w:t>transformator</w:t>
            </w:r>
            <w:proofErr w:type="spellEnd"/>
            <w:r w:rsidRPr="00B035E1">
              <w:rPr>
                <w:rFonts w:ascii="Aptos Narrow" w:hAnsi="Aptos Narrow"/>
                <w:color w:val="000000"/>
                <w:szCs w:val="20"/>
                <w:lang w:val="en-US"/>
              </w:rPr>
              <w:t xml:space="preserve"> oil pump is not </w:t>
            </w:r>
            <w:proofErr w:type="spellStart"/>
            <w:r w:rsidRPr="00B035E1">
              <w:rPr>
                <w:rFonts w:ascii="Aptos Narrow" w:hAnsi="Aptos Narrow"/>
                <w:color w:val="000000"/>
                <w:szCs w:val="20"/>
                <w:lang w:val="en-US"/>
              </w:rPr>
              <w:t>runing</w:t>
            </w:r>
            <w:proofErr w:type="spellEnd"/>
            <w:r w:rsidRPr="00B035E1">
              <w:rPr>
                <w:rFonts w:ascii="Aptos Narrow" w:hAnsi="Aptos Narrow"/>
                <w:color w:val="000000"/>
                <w:szCs w:val="20"/>
                <w:lang w:val="en-US"/>
              </w:rPr>
              <w:t xml:space="preserve"> when the conditions for running are fulfilled.</w:t>
            </w:r>
          </w:p>
        </w:tc>
        <w:tc>
          <w:tcPr>
            <w:tcW w:w="1177" w:type="dxa"/>
            <w:vAlign w:val="center"/>
          </w:tcPr>
          <w:p w14:paraId="3EDDAB1D" w14:textId="59449AB6" w:rsidR="00D662CC" w:rsidRPr="00526CFD" w:rsidRDefault="00B035E1" w:rsidP="00F13DF2">
            <w:pPr>
              <w:rPr>
                <w:rFonts w:ascii="Aptos Narrow" w:hAnsi="Aptos Narrow"/>
                <w:color w:val="000000"/>
                <w:szCs w:val="20"/>
                <w:lang w:val="en-US"/>
              </w:rPr>
            </w:pPr>
            <w:r w:rsidRPr="00B035E1">
              <w:rPr>
                <w:rFonts w:ascii="Aptos Narrow" w:hAnsi="Aptos Narrow"/>
                <w:color w:val="000000"/>
                <w:szCs w:val="20"/>
                <w:lang w:val="en-US"/>
              </w:rPr>
              <w:t>Normal shutdown</w:t>
            </w:r>
          </w:p>
        </w:tc>
      </w:tr>
      <w:tr w:rsidR="00EA63C6" w:rsidRPr="00526CFD" w14:paraId="67EE7D6F" w14:textId="77777777" w:rsidTr="00EA63C6">
        <w:trPr>
          <w:trHeight w:val="462"/>
        </w:trPr>
        <w:tc>
          <w:tcPr>
            <w:tcW w:w="784" w:type="dxa"/>
            <w:vAlign w:val="center"/>
          </w:tcPr>
          <w:p w14:paraId="47FD584D" w14:textId="498A6879" w:rsidR="00F13DF2" w:rsidRPr="00526CFD" w:rsidRDefault="00F13DF2" w:rsidP="00F13DF2">
            <w:pPr>
              <w:jc w:val="center"/>
              <w:rPr>
                <w:szCs w:val="20"/>
                <w:lang w:val="en-US"/>
              </w:rPr>
            </w:pPr>
            <w:r w:rsidRPr="00526CFD">
              <w:rPr>
                <w:szCs w:val="20"/>
                <w:lang w:val="en-US"/>
              </w:rPr>
              <w:t>283</w:t>
            </w:r>
          </w:p>
        </w:tc>
        <w:tc>
          <w:tcPr>
            <w:tcW w:w="1506" w:type="dxa"/>
            <w:vAlign w:val="center"/>
          </w:tcPr>
          <w:p w14:paraId="5D3155E4" w14:textId="6ECFF181"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48B8F673" w14:textId="17A12EE4" w:rsidR="00F13DF2" w:rsidRPr="00526CFD" w:rsidRDefault="00F13DF2" w:rsidP="00F13DF2">
            <w:pPr>
              <w:rPr>
                <w:szCs w:val="20"/>
                <w:lang w:val="en-US"/>
              </w:rPr>
            </w:pPr>
            <w:r w:rsidRPr="00526CFD">
              <w:rPr>
                <w:rFonts w:ascii="Aptos Narrow" w:hAnsi="Aptos Narrow"/>
                <w:color w:val="000000"/>
                <w:szCs w:val="20"/>
                <w:lang w:val="en-US"/>
              </w:rPr>
              <w:t>Gas trip (-S2//+K1)</w:t>
            </w:r>
          </w:p>
        </w:tc>
        <w:tc>
          <w:tcPr>
            <w:tcW w:w="5184" w:type="dxa"/>
            <w:tcBorders>
              <w:top w:val="single" w:sz="4" w:space="0" w:color="auto"/>
              <w:left w:val="nil"/>
              <w:bottom w:val="single" w:sz="4" w:space="0" w:color="auto"/>
              <w:right w:val="nil"/>
            </w:tcBorders>
            <w:vAlign w:val="center"/>
          </w:tcPr>
          <w:p w14:paraId="7AD385D2" w14:textId="0C97F69F"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gas indicator is indicating a trip state.</w:t>
            </w:r>
          </w:p>
        </w:tc>
        <w:tc>
          <w:tcPr>
            <w:tcW w:w="1177" w:type="dxa"/>
            <w:vAlign w:val="center"/>
          </w:tcPr>
          <w:p w14:paraId="1FC1C6A5" w14:textId="3CF7E0A6"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EA63C6" w:rsidRPr="00526CFD" w14:paraId="7CB508A6" w14:textId="77777777" w:rsidTr="00EA63C6">
        <w:trPr>
          <w:trHeight w:val="462"/>
        </w:trPr>
        <w:tc>
          <w:tcPr>
            <w:tcW w:w="784" w:type="dxa"/>
            <w:vAlign w:val="center"/>
          </w:tcPr>
          <w:p w14:paraId="5438B71D" w14:textId="7FDDAD8B" w:rsidR="00F13DF2" w:rsidRPr="00526CFD" w:rsidRDefault="00F13DF2" w:rsidP="00F13DF2">
            <w:pPr>
              <w:jc w:val="center"/>
              <w:rPr>
                <w:szCs w:val="20"/>
                <w:lang w:val="en-US"/>
              </w:rPr>
            </w:pPr>
            <w:r w:rsidRPr="00526CFD">
              <w:rPr>
                <w:szCs w:val="20"/>
                <w:lang w:val="en-US"/>
              </w:rPr>
              <w:lastRenderedPageBreak/>
              <w:t>284</w:t>
            </w:r>
          </w:p>
        </w:tc>
        <w:tc>
          <w:tcPr>
            <w:tcW w:w="1506" w:type="dxa"/>
            <w:vAlign w:val="center"/>
          </w:tcPr>
          <w:p w14:paraId="1ED5B432" w14:textId="3A70DD92"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076EA1C8" w14:textId="1D90A983" w:rsidR="00F13DF2" w:rsidRPr="00526CFD" w:rsidRDefault="00F13DF2" w:rsidP="00F13DF2">
            <w:pPr>
              <w:rPr>
                <w:szCs w:val="20"/>
                <w:lang w:val="en-US"/>
              </w:rPr>
            </w:pPr>
            <w:r w:rsidRPr="00526CFD">
              <w:rPr>
                <w:rFonts w:ascii="Aptos Narrow" w:hAnsi="Aptos Narrow"/>
                <w:color w:val="000000"/>
                <w:szCs w:val="20"/>
                <w:lang w:val="en-US"/>
              </w:rPr>
              <w:t>Oil level (-S2//+K2) - low</w:t>
            </w:r>
          </w:p>
        </w:tc>
        <w:tc>
          <w:tcPr>
            <w:tcW w:w="5184" w:type="dxa"/>
            <w:tcBorders>
              <w:top w:val="single" w:sz="4" w:space="0" w:color="auto"/>
              <w:left w:val="nil"/>
              <w:bottom w:val="single" w:sz="4" w:space="0" w:color="auto"/>
              <w:right w:val="nil"/>
            </w:tcBorders>
            <w:vAlign w:val="center"/>
          </w:tcPr>
          <w:p w14:paraId="3A41314D" w14:textId="41D42020"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oil level indicator is indicating a trip state.</w:t>
            </w:r>
          </w:p>
        </w:tc>
        <w:tc>
          <w:tcPr>
            <w:tcW w:w="1177" w:type="dxa"/>
            <w:vAlign w:val="center"/>
          </w:tcPr>
          <w:p w14:paraId="720D20ED" w14:textId="0C721BDF"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24293F93" w14:textId="77777777" w:rsidTr="00EA63C6">
        <w:trPr>
          <w:trHeight w:val="462"/>
        </w:trPr>
        <w:tc>
          <w:tcPr>
            <w:tcW w:w="784" w:type="dxa"/>
            <w:vAlign w:val="center"/>
          </w:tcPr>
          <w:p w14:paraId="5F36ADC4" w14:textId="6562F0CA" w:rsidR="00F13DF2" w:rsidRPr="00526CFD" w:rsidRDefault="00F13DF2" w:rsidP="00F13DF2">
            <w:pPr>
              <w:jc w:val="center"/>
              <w:rPr>
                <w:szCs w:val="20"/>
                <w:lang w:val="en-US"/>
              </w:rPr>
            </w:pPr>
            <w:r w:rsidRPr="00526CFD">
              <w:rPr>
                <w:szCs w:val="20"/>
                <w:lang w:val="en-US"/>
              </w:rPr>
              <w:t>285</w:t>
            </w:r>
          </w:p>
        </w:tc>
        <w:tc>
          <w:tcPr>
            <w:tcW w:w="1506" w:type="dxa"/>
            <w:vAlign w:val="center"/>
          </w:tcPr>
          <w:p w14:paraId="4FB53422" w14:textId="16F0FFAF"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759DE6D2" w14:textId="51C3C168" w:rsidR="00F13DF2" w:rsidRPr="00526CFD" w:rsidRDefault="00F13DF2" w:rsidP="00F13DF2">
            <w:pPr>
              <w:rPr>
                <w:szCs w:val="20"/>
                <w:lang w:val="en-US"/>
              </w:rPr>
            </w:pPr>
            <w:r w:rsidRPr="00526CFD">
              <w:rPr>
                <w:rFonts w:ascii="Aptos Narrow" w:hAnsi="Aptos Narrow"/>
                <w:color w:val="000000"/>
                <w:szCs w:val="20"/>
                <w:lang w:val="en-US"/>
              </w:rPr>
              <w:t>Oil level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+K2) - high</w:t>
            </w:r>
          </w:p>
        </w:tc>
        <w:tc>
          <w:tcPr>
            <w:tcW w:w="5184" w:type="dxa"/>
            <w:tcBorders>
              <w:top w:val="single" w:sz="4" w:space="0" w:color="auto"/>
              <w:left w:val="nil"/>
              <w:bottom w:val="single" w:sz="4" w:space="0" w:color="auto"/>
              <w:right w:val="nil"/>
            </w:tcBorders>
            <w:vAlign w:val="center"/>
          </w:tcPr>
          <w:p w14:paraId="45AD0AC3" w14:textId="01E130B7"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oil level indicator is indicating a trip state.</w:t>
            </w:r>
          </w:p>
        </w:tc>
        <w:tc>
          <w:tcPr>
            <w:tcW w:w="1177" w:type="dxa"/>
            <w:vAlign w:val="center"/>
          </w:tcPr>
          <w:p w14:paraId="1A82BA14" w14:textId="10A3EC24"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1E457565" w14:textId="77777777" w:rsidTr="00EA63C6">
        <w:trPr>
          <w:trHeight w:val="462"/>
        </w:trPr>
        <w:tc>
          <w:tcPr>
            <w:tcW w:w="784" w:type="dxa"/>
            <w:vAlign w:val="center"/>
          </w:tcPr>
          <w:p w14:paraId="7BF4750D" w14:textId="09010052" w:rsidR="00F13DF2" w:rsidRPr="00526CFD" w:rsidRDefault="00F13DF2" w:rsidP="00F13DF2">
            <w:pPr>
              <w:jc w:val="center"/>
              <w:rPr>
                <w:szCs w:val="20"/>
                <w:lang w:val="en-US"/>
              </w:rPr>
            </w:pPr>
            <w:r w:rsidRPr="00526CFD">
              <w:rPr>
                <w:szCs w:val="20"/>
                <w:lang w:val="en-US"/>
              </w:rPr>
              <w:t>286</w:t>
            </w:r>
          </w:p>
        </w:tc>
        <w:tc>
          <w:tcPr>
            <w:tcW w:w="1506" w:type="dxa"/>
            <w:vAlign w:val="center"/>
          </w:tcPr>
          <w:p w14:paraId="6C3B7CD7" w14:textId="368DA7A7"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41312D88" w14:textId="5DDFA32C" w:rsidR="00F13DF2" w:rsidRPr="00526CFD" w:rsidRDefault="00F13DF2" w:rsidP="00F13DF2">
            <w:pPr>
              <w:rPr>
                <w:szCs w:val="20"/>
                <w:lang w:val="en-US"/>
              </w:rPr>
            </w:pPr>
            <w:r w:rsidRPr="00526CFD">
              <w:rPr>
                <w:rFonts w:ascii="Aptos Narrow" w:hAnsi="Aptos Narrow"/>
                <w:color w:val="000000"/>
                <w:szCs w:val="20"/>
                <w:lang w:val="en-US"/>
              </w:rPr>
              <w:t>Water flow monitor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+K5) - not OK</w:t>
            </w:r>
          </w:p>
        </w:tc>
        <w:tc>
          <w:tcPr>
            <w:tcW w:w="5184" w:type="dxa"/>
            <w:tcBorders>
              <w:top w:val="single" w:sz="4" w:space="0" w:color="auto"/>
              <w:left w:val="nil"/>
              <w:bottom w:val="single" w:sz="4" w:space="0" w:color="auto"/>
              <w:right w:val="nil"/>
            </w:tcBorders>
            <w:vAlign w:val="center"/>
          </w:tcPr>
          <w:p w14:paraId="16AC83C4" w14:textId="371692BB"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water flow indicator is indicating a trip state.</w:t>
            </w:r>
          </w:p>
        </w:tc>
        <w:tc>
          <w:tcPr>
            <w:tcW w:w="1177" w:type="dxa"/>
            <w:vAlign w:val="center"/>
          </w:tcPr>
          <w:p w14:paraId="7347A302" w14:textId="7BA6E868"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51BF03FB" w14:textId="77777777" w:rsidTr="00EA63C6">
        <w:trPr>
          <w:trHeight w:val="462"/>
        </w:trPr>
        <w:tc>
          <w:tcPr>
            <w:tcW w:w="784" w:type="dxa"/>
            <w:vAlign w:val="center"/>
          </w:tcPr>
          <w:p w14:paraId="5C22DCF1" w14:textId="3F0C61F7" w:rsidR="00F13DF2" w:rsidRPr="00526CFD" w:rsidRDefault="00F13DF2" w:rsidP="00F13DF2">
            <w:pPr>
              <w:jc w:val="center"/>
              <w:rPr>
                <w:szCs w:val="20"/>
                <w:lang w:val="en-US"/>
              </w:rPr>
            </w:pPr>
            <w:r w:rsidRPr="00526CFD">
              <w:rPr>
                <w:szCs w:val="20"/>
                <w:lang w:val="en-US"/>
              </w:rPr>
              <w:t>287</w:t>
            </w:r>
          </w:p>
        </w:tc>
        <w:tc>
          <w:tcPr>
            <w:tcW w:w="1506" w:type="dxa"/>
            <w:vAlign w:val="center"/>
          </w:tcPr>
          <w:p w14:paraId="4082F5D3" w14:textId="73658BA7" w:rsidR="00F13DF2" w:rsidRPr="00526CFD" w:rsidRDefault="00F13DF2" w:rsidP="00F13DF2">
            <w:pPr>
              <w:rPr>
                <w:szCs w:val="20"/>
                <w:lang w:val="en-US"/>
              </w:rPr>
            </w:pPr>
            <w:r w:rsidRPr="00526CFD">
              <w:rPr>
                <w:rFonts w:ascii="Aptos Narrow" w:hAnsi="Aptos Narrow"/>
                <w:color w:val="000000"/>
                <w:szCs w:val="20"/>
                <w:lang w:val="en-US"/>
              </w:rPr>
              <w:t>Unit 1 transformer +1BAT10</w:t>
            </w:r>
          </w:p>
        </w:tc>
        <w:tc>
          <w:tcPr>
            <w:tcW w:w="2247" w:type="dxa"/>
            <w:vAlign w:val="center"/>
          </w:tcPr>
          <w:p w14:paraId="7B1D652F" w14:textId="6783BA81" w:rsidR="00F13DF2" w:rsidRPr="00526CFD" w:rsidRDefault="00F13DF2" w:rsidP="00F13DF2">
            <w:pPr>
              <w:rPr>
                <w:szCs w:val="20"/>
                <w:lang w:val="en-US"/>
              </w:rPr>
            </w:pPr>
            <w:r w:rsidRPr="00526CFD">
              <w:rPr>
                <w:rFonts w:ascii="Aptos Narrow" w:hAnsi="Aptos Narrow"/>
                <w:color w:val="000000"/>
                <w:szCs w:val="20"/>
                <w:lang w:val="en-US"/>
              </w:rPr>
              <w:t>Water pressure (-</w:t>
            </w:r>
            <w:proofErr w:type="gramStart"/>
            <w:r w:rsidRPr="00526CFD">
              <w:rPr>
                <w:rFonts w:ascii="Aptos Narrow" w:hAnsi="Aptos Narrow"/>
                <w:color w:val="000000"/>
                <w:szCs w:val="20"/>
                <w:lang w:val="en-US"/>
              </w:rPr>
              <w:t>S1//</w:t>
            </w:r>
            <w:proofErr w:type="gramEnd"/>
            <w:r w:rsidRPr="00526CFD">
              <w:rPr>
                <w:rFonts w:ascii="Aptos Narrow" w:hAnsi="Aptos Narrow"/>
                <w:color w:val="000000"/>
                <w:szCs w:val="20"/>
                <w:lang w:val="en-US"/>
              </w:rPr>
              <w:t>+K6) - too low</w:t>
            </w:r>
          </w:p>
        </w:tc>
        <w:tc>
          <w:tcPr>
            <w:tcW w:w="5184" w:type="dxa"/>
            <w:tcBorders>
              <w:top w:val="single" w:sz="4" w:space="0" w:color="auto"/>
              <w:left w:val="nil"/>
              <w:bottom w:val="single" w:sz="4" w:space="0" w:color="auto"/>
              <w:right w:val="nil"/>
            </w:tcBorders>
            <w:vAlign w:val="center"/>
          </w:tcPr>
          <w:p w14:paraId="31BFAB7E" w14:textId="7807D6E4"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spellStart"/>
            <w:r w:rsidRPr="00526CFD">
              <w:rPr>
                <w:rFonts w:ascii="Aptos Narrow" w:hAnsi="Aptos Narrow"/>
                <w:color w:val="000000"/>
                <w:szCs w:val="20"/>
                <w:lang w:val="en-US"/>
              </w:rPr>
              <w:t>triggerd</w:t>
            </w:r>
            <w:proofErr w:type="spellEnd"/>
            <w:r w:rsidRPr="00526CFD">
              <w:rPr>
                <w:rFonts w:ascii="Aptos Narrow" w:hAnsi="Aptos Narrow"/>
                <w:color w:val="000000"/>
                <w:szCs w:val="20"/>
                <w:lang w:val="en-US"/>
              </w:rPr>
              <w:t xml:space="preserve"> when transformer water pressure indicator is indicating a trip state.</w:t>
            </w:r>
          </w:p>
        </w:tc>
        <w:tc>
          <w:tcPr>
            <w:tcW w:w="1177" w:type="dxa"/>
            <w:vAlign w:val="center"/>
          </w:tcPr>
          <w:p w14:paraId="2122DE83" w14:textId="4D2EDAFC"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03F3030D" w14:textId="77777777" w:rsidTr="00EA63C6">
        <w:trPr>
          <w:trHeight w:val="462"/>
        </w:trPr>
        <w:tc>
          <w:tcPr>
            <w:tcW w:w="784" w:type="dxa"/>
            <w:vAlign w:val="center"/>
          </w:tcPr>
          <w:p w14:paraId="16BEB468" w14:textId="745D8E14" w:rsidR="00F13DF2" w:rsidRPr="00526CFD" w:rsidRDefault="00F13DF2" w:rsidP="00F13DF2">
            <w:pPr>
              <w:jc w:val="center"/>
              <w:rPr>
                <w:szCs w:val="20"/>
                <w:lang w:val="en-US"/>
              </w:rPr>
            </w:pPr>
            <w:r w:rsidRPr="00526CFD">
              <w:rPr>
                <w:szCs w:val="20"/>
                <w:lang w:val="en-US"/>
              </w:rPr>
              <w:t>322</w:t>
            </w:r>
          </w:p>
        </w:tc>
        <w:tc>
          <w:tcPr>
            <w:tcW w:w="1506" w:type="dxa"/>
            <w:vAlign w:val="center"/>
          </w:tcPr>
          <w:p w14:paraId="2D1BBA25" w14:textId="19AB8BA4"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1BC0F868" w14:textId="4396D9CE" w:rsidR="00F13DF2" w:rsidRPr="00526CFD" w:rsidRDefault="00F13DF2" w:rsidP="00F13DF2">
            <w:pPr>
              <w:rPr>
                <w:szCs w:val="20"/>
                <w:lang w:val="en-US"/>
              </w:rPr>
            </w:pPr>
            <w:r w:rsidRPr="00526CFD">
              <w:rPr>
                <w:rFonts w:ascii="Aptos Narrow" w:hAnsi="Aptos Narrow"/>
                <w:color w:val="000000"/>
                <w:szCs w:val="20"/>
                <w:lang w:val="en-US"/>
              </w:rPr>
              <w:t xml:space="preserve">Excitation contactor (-Q13, -Q13A) - error </w:t>
            </w:r>
          </w:p>
        </w:tc>
        <w:tc>
          <w:tcPr>
            <w:tcW w:w="5184" w:type="dxa"/>
            <w:tcBorders>
              <w:top w:val="single" w:sz="4" w:space="0" w:color="auto"/>
              <w:left w:val="nil"/>
              <w:bottom w:val="single" w:sz="4" w:space="0" w:color="auto"/>
              <w:right w:val="nil"/>
            </w:tcBorders>
            <w:vAlign w:val="center"/>
          </w:tcPr>
          <w:p w14:paraId="550674E3" w14:textId="5FCBDA31"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73BF10C3" w14:textId="1993E378"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09C34384" w14:textId="77777777" w:rsidTr="00EA63C6">
        <w:trPr>
          <w:trHeight w:val="462"/>
        </w:trPr>
        <w:tc>
          <w:tcPr>
            <w:tcW w:w="784" w:type="dxa"/>
            <w:vAlign w:val="center"/>
          </w:tcPr>
          <w:p w14:paraId="545257DF" w14:textId="51335B5F" w:rsidR="00F13DF2" w:rsidRPr="00526CFD" w:rsidRDefault="00F13DF2" w:rsidP="00F13DF2">
            <w:pPr>
              <w:jc w:val="center"/>
              <w:rPr>
                <w:szCs w:val="20"/>
                <w:lang w:val="en-US"/>
              </w:rPr>
            </w:pPr>
            <w:r w:rsidRPr="00526CFD">
              <w:rPr>
                <w:szCs w:val="20"/>
                <w:lang w:val="en-US"/>
              </w:rPr>
              <w:t>323</w:t>
            </w:r>
          </w:p>
        </w:tc>
        <w:tc>
          <w:tcPr>
            <w:tcW w:w="1506" w:type="dxa"/>
            <w:vAlign w:val="center"/>
          </w:tcPr>
          <w:p w14:paraId="7601D8BB" w14:textId="6518E3B9" w:rsidR="00F13DF2" w:rsidRPr="00526CFD" w:rsidRDefault="00F13DF2" w:rsidP="00F13DF2">
            <w:pPr>
              <w:rPr>
                <w:szCs w:val="20"/>
                <w:lang w:val="en-US"/>
              </w:rPr>
            </w:pPr>
            <w:r w:rsidRPr="00526CFD">
              <w:rPr>
                <w:rFonts w:ascii="Aptos Narrow" w:hAnsi="Aptos Narrow"/>
                <w:color w:val="000000"/>
                <w:szCs w:val="20"/>
                <w:lang w:val="en-US"/>
              </w:rPr>
              <w:t>Unit 1 Exc. device (-DECS-250)</w:t>
            </w:r>
          </w:p>
        </w:tc>
        <w:tc>
          <w:tcPr>
            <w:tcW w:w="2247" w:type="dxa"/>
            <w:vAlign w:val="center"/>
          </w:tcPr>
          <w:p w14:paraId="3FE46C27" w14:textId="0D2E7FBE" w:rsidR="00F13DF2" w:rsidRPr="00526CFD" w:rsidRDefault="00F13DF2" w:rsidP="00F13DF2">
            <w:pPr>
              <w:rPr>
                <w:szCs w:val="20"/>
                <w:lang w:val="en-US"/>
              </w:rPr>
            </w:pPr>
            <w:r w:rsidRPr="00526CFD">
              <w:rPr>
                <w:rFonts w:ascii="Aptos Narrow" w:hAnsi="Aptos Narrow"/>
                <w:color w:val="000000"/>
                <w:szCs w:val="20"/>
                <w:lang w:val="en-US"/>
              </w:rPr>
              <w:t>Watchdog fault</w:t>
            </w:r>
          </w:p>
        </w:tc>
        <w:tc>
          <w:tcPr>
            <w:tcW w:w="5184" w:type="dxa"/>
            <w:tcBorders>
              <w:top w:val="single" w:sz="4" w:space="0" w:color="auto"/>
              <w:left w:val="nil"/>
              <w:bottom w:val="single" w:sz="4" w:space="0" w:color="auto"/>
              <w:right w:val="nil"/>
            </w:tcBorders>
            <w:vAlign w:val="center"/>
          </w:tcPr>
          <w:p w14:paraId="3915F580" w14:textId="2A7E8343" w:rsidR="00F13DF2" w:rsidRPr="00526CFD" w:rsidRDefault="00F13DF2" w:rsidP="00073DB2">
            <w:pPr>
              <w:rPr>
                <w:szCs w:val="20"/>
                <w:lang w:val="en-US"/>
              </w:rPr>
            </w:pPr>
            <w:r w:rsidRPr="00526CFD">
              <w:rPr>
                <w:rFonts w:ascii="Aptos Narrow" w:hAnsi="Aptos Narrow"/>
                <w:color w:val="000000"/>
                <w:szCs w:val="20"/>
                <w:lang w:val="en-US"/>
              </w:rPr>
              <w:t>Alarm is triggered when the live contact of the protection device is not active, indicating a potential fault status.</w:t>
            </w:r>
          </w:p>
        </w:tc>
        <w:tc>
          <w:tcPr>
            <w:tcW w:w="1177" w:type="dxa"/>
            <w:vAlign w:val="center"/>
          </w:tcPr>
          <w:p w14:paraId="1A780778" w14:textId="598A37FA"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4063D20C" w14:textId="77777777" w:rsidTr="00EA63C6">
        <w:trPr>
          <w:trHeight w:val="462"/>
        </w:trPr>
        <w:tc>
          <w:tcPr>
            <w:tcW w:w="784" w:type="dxa"/>
            <w:vAlign w:val="center"/>
          </w:tcPr>
          <w:p w14:paraId="7323D3CC" w14:textId="59F87D0B" w:rsidR="00F13DF2" w:rsidRPr="00526CFD" w:rsidRDefault="00F13DF2" w:rsidP="00F13DF2">
            <w:pPr>
              <w:jc w:val="center"/>
              <w:rPr>
                <w:szCs w:val="20"/>
                <w:lang w:val="en-US"/>
              </w:rPr>
            </w:pPr>
            <w:r w:rsidRPr="00526CFD">
              <w:rPr>
                <w:szCs w:val="20"/>
                <w:lang w:val="en-US"/>
              </w:rPr>
              <w:t>324</w:t>
            </w:r>
          </w:p>
        </w:tc>
        <w:tc>
          <w:tcPr>
            <w:tcW w:w="1506" w:type="dxa"/>
            <w:vAlign w:val="center"/>
          </w:tcPr>
          <w:p w14:paraId="40813843" w14:textId="06E5258C" w:rsidR="00F13DF2" w:rsidRPr="00526CFD" w:rsidRDefault="00F13DF2" w:rsidP="00F13DF2">
            <w:pPr>
              <w:rPr>
                <w:szCs w:val="20"/>
                <w:lang w:val="en-US"/>
              </w:rPr>
            </w:pPr>
            <w:r w:rsidRPr="00526CFD">
              <w:rPr>
                <w:rFonts w:ascii="Aptos Narrow" w:hAnsi="Aptos Narrow"/>
                <w:color w:val="000000"/>
                <w:szCs w:val="20"/>
                <w:lang w:val="en-US"/>
              </w:rPr>
              <w:t>Unit 1 Exc. device (-DECS-250)</w:t>
            </w:r>
          </w:p>
        </w:tc>
        <w:tc>
          <w:tcPr>
            <w:tcW w:w="2247" w:type="dxa"/>
            <w:vAlign w:val="center"/>
          </w:tcPr>
          <w:p w14:paraId="3858459F" w14:textId="4BE74F93" w:rsidR="00F13DF2" w:rsidRPr="00526CFD" w:rsidRDefault="00F13DF2" w:rsidP="00F13DF2">
            <w:pPr>
              <w:rPr>
                <w:szCs w:val="20"/>
                <w:lang w:val="en-US"/>
              </w:rPr>
            </w:pPr>
            <w:r w:rsidRPr="00526CFD">
              <w:rPr>
                <w:rFonts w:ascii="Aptos Narrow" w:hAnsi="Aptos Narrow"/>
                <w:color w:val="000000"/>
                <w:szCs w:val="20"/>
                <w:lang w:val="en-US"/>
              </w:rPr>
              <w:t>Voltage not built</w:t>
            </w:r>
          </w:p>
        </w:tc>
        <w:tc>
          <w:tcPr>
            <w:tcW w:w="5184" w:type="dxa"/>
            <w:tcBorders>
              <w:top w:val="single" w:sz="4" w:space="0" w:color="auto"/>
              <w:left w:val="nil"/>
              <w:bottom w:val="single" w:sz="4" w:space="0" w:color="auto"/>
              <w:right w:val="nil"/>
            </w:tcBorders>
            <w:vAlign w:val="center"/>
          </w:tcPr>
          <w:p w14:paraId="2D73B217" w14:textId="527E65AC" w:rsidR="00F13DF2" w:rsidRPr="00526CFD" w:rsidRDefault="00F13DF2" w:rsidP="00073DB2">
            <w:pPr>
              <w:rPr>
                <w:szCs w:val="20"/>
                <w:lang w:val="en-US"/>
              </w:rPr>
            </w:pPr>
            <w:r w:rsidRPr="00526CFD">
              <w:rPr>
                <w:rFonts w:ascii="Aptos Narrow" w:hAnsi="Aptos Narrow"/>
                <w:color w:val="000000"/>
                <w:szCs w:val="20"/>
                <w:lang w:val="en-US"/>
              </w:rPr>
              <w:t>Alarm is triggered when the START/STOP command is activated for the excitation device, and it fails to perform the requested operation within the time limit specified in the system parameters.</w:t>
            </w:r>
          </w:p>
        </w:tc>
        <w:tc>
          <w:tcPr>
            <w:tcW w:w="1177" w:type="dxa"/>
            <w:vAlign w:val="center"/>
          </w:tcPr>
          <w:p w14:paraId="4A83E137" w14:textId="2692534E"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611428E1" w14:textId="77777777" w:rsidTr="00EA63C6">
        <w:trPr>
          <w:trHeight w:val="462"/>
        </w:trPr>
        <w:tc>
          <w:tcPr>
            <w:tcW w:w="784" w:type="dxa"/>
            <w:vAlign w:val="center"/>
          </w:tcPr>
          <w:p w14:paraId="703798FA" w14:textId="30E2A079" w:rsidR="00F13DF2" w:rsidRPr="00526CFD" w:rsidRDefault="00F13DF2" w:rsidP="00F13DF2">
            <w:pPr>
              <w:jc w:val="center"/>
              <w:rPr>
                <w:szCs w:val="20"/>
                <w:lang w:val="en-US"/>
              </w:rPr>
            </w:pPr>
            <w:r w:rsidRPr="00526CFD">
              <w:rPr>
                <w:szCs w:val="20"/>
                <w:lang w:val="en-US"/>
              </w:rPr>
              <w:t>327</w:t>
            </w:r>
          </w:p>
        </w:tc>
        <w:tc>
          <w:tcPr>
            <w:tcW w:w="1506" w:type="dxa"/>
            <w:vAlign w:val="center"/>
          </w:tcPr>
          <w:p w14:paraId="1FF49E64" w14:textId="1FDE3092" w:rsidR="00F13DF2" w:rsidRPr="00526CFD" w:rsidRDefault="00F13DF2" w:rsidP="00F13DF2">
            <w:pPr>
              <w:rPr>
                <w:szCs w:val="20"/>
                <w:lang w:val="en-US"/>
              </w:rPr>
            </w:pPr>
            <w:r w:rsidRPr="00526CFD">
              <w:rPr>
                <w:rFonts w:ascii="Aptos Narrow" w:hAnsi="Aptos Narrow"/>
                <w:color w:val="000000"/>
                <w:szCs w:val="20"/>
                <w:lang w:val="en-US"/>
              </w:rPr>
              <w:t>Unit 1 Exc. device (-DECS-250)</w:t>
            </w:r>
          </w:p>
        </w:tc>
        <w:tc>
          <w:tcPr>
            <w:tcW w:w="2247" w:type="dxa"/>
            <w:vAlign w:val="center"/>
          </w:tcPr>
          <w:p w14:paraId="066D27A4" w14:textId="03E4930C" w:rsidR="00F13DF2" w:rsidRPr="00526CFD" w:rsidRDefault="00F13DF2" w:rsidP="00F13DF2">
            <w:pPr>
              <w:rPr>
                <w:szCs w:val="20"/>
                <w:lang w:val="en-US"/>
              </w:rPr>
            </w:pPr>
            <w:r w:rsidRPr="00526CFD">
              <w:rPr>
                <w:rFonts w:ascii="Aptos Narrow" w:hAnsi="Aptos Narrow"/>
                <w:color w:val="000000"/>
                <w:szCs w:val="20"/>
                <w:lang w:val="en-US"/>
              </w:rPr>
              <w:t>Alarm from device</w:t>
            </w:r>
          </w:p>
        </w:tc>
        <w:tc>
          <w:tcPr>
            <w:tcW w:w="5184" w:type="dxa"/>
            <w:tcBorders>
              <w:top w:val="single" w:sz="4" w:space="0" w:color="auto"/>
              <w:left w:val="nil"/>
              <w:bottom w:val="single" w:sz="4" w:space="0" w:color="auto"/>
              <w:right w:val="nil"/>
            </w:tcBorders>
            <w:vAlign w:val="center"/>
          </w:tcPr>
          <w:p w14:paraId="249672BB" w14:textId="560F6A80" w:rsidR="00F13DF2" w:rsidRPr="00526CFD" w:rsidRDefault="00F13DF2" w:rsidP="00073DB2">
            <w:pPr>
              <w:rPr>
                <w:szCs w:val="20"/>
                <w:lang w:val="en-US"/>
              </w:rPr>
            </w:pPr>
            <w:r w:rsidRPr="00526CFD">
              <w:rPr>
                <w:rFonts w:ascii="Aptos Narrow" w:hAnsi="Aptos Narrow"/>
                <w:color w:val="000000"/>
                <w:szCs w:val="20"/>
                <w:lang w:val="en-US"/>
              </w:rPr>
              <w:t>Alarm is triggered when excitation device alarm is active.</w:t>
            </w:r>
          </w:p>
        </w:tc>
        <w:tc>
          <w:tcPr>
            <w:tcW w:w="1177" w:type="dxa"/>
            <w:vAlign w:val="center"/>
          </w:tcPr>
          <w:p w14:paraId="3ABC3398" w14:textId="569296E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4FAA803" w14:textId="77777777" w:rsidTr="00EA63C6">
        <w:trPr>
          <w:trHeight w:val="462"/>
        </w:trPr>
        <w:tc>
          <w:tcPr>
            <w:tcW w:w="784" w:type="dxa"/>
            <w:vAlign w:val="center"/>
          </w:tcPr>
          <w:p w14:paraId="2879B9CD" w14:textId="1C675903" w:rsidR="00F13DF2" w:rsidRPr="00526CFD" w:rsidRDefault="00F13DF2" w:rsidP="00F13DF2">
            <w:pPr>
              <w:jc w:val="center"/>
              <w:rPr>
                <w:szCs w:val="20"/>
                <w:lang w:val="en-US"/>
              </w:rPr>
            </w:pPr>
            <w:r w:rsidRPr="00526CFD">
              <w:rPr>
                <w:szCs w:val="20"/>
                <w:lang w:val="en-US"/>
              </w:rPr>
              <w:t>328</w:t>
            </w:r>
          </w:p>
        </w:tc>
        <w:tc>
          <w:tcPr>
            <w:tcW w:w="1506" w:type="dxa"/>
            <w:vAlign w:val="center"/>
          </w:tcPr>
          <w:p w14:paraId="60D9B70D" w14:textId="29FA1A2C" w:rsidR="00F13DF2" w:rsidRPr="00526CFD" w:rsidRDefault="00F13DF2" w:rsidP="00F13DF2">
            <w:pPr>
              <w:rPr>
                <w:szCs w:val="20"/>
                <w:lang w:val="en-US"/>
              </w:rPr>
            </w:pPr>
            <w:r w:rsidRPr="00526CFD">
              <w:rPr>
                <w:rFonts w:ascii="Aptos Narrow" w:hAnsi="Aptos Narrow"/>
                <w:color w:val="000000"/>
                <w:szCs w:val="20"/>
                <w:lang w:val="en-US"/>
              </w:rPr>
              <w:t>Unit 1 Exc. device (-DECS-250)</w:t>
            </w:r>
          </w:p>
        </w:tc>
        <w:tc>
          <w:tcPr>
            <w:tcW w:w="2247" w:type="dxa"/>
            <w:vAlign w:val="center"/>
          </w:tcPr>
          <w:p w14:paraId="1B5055CD" w14:textId="72E9E243" w:rsidR="00F13DF2" w:rsidRPr="00526CFD" w:rsidRDefault="00F13DF2" w:rsidP="00F13DF2">
            <w:pPr>
              <w:rPr>
                <w:szCs w:val="20"/>
                <w:lang w:val="en-US"/>
              </w:rPr>
            </w:pPr>
            <w:r w:rsidRPr="00526CFD">
              <w:rPr>
                <w:rFonts w:ascii="Aptos Narrow" w:hAnsi="Aptos Narrow"/>
                <w:color w:val="000000"/>
                <w:szCs w:val="20"/>
                <w:lang w:val="en-US"/>
              </w:rPr>
              <w:t>Limiter active</w:t>
            </w:r>
          </w:p>
        </w:tc>
        <w:tc>
          <w:tcPr>
            <w:tcW w:w="5184" w:type="dxa"/>
            <w:tcBorders>
              <w:top w:val="single" w:sz="4" w:space="0" w:color="auto"/>
              <w:left w:val="nil"/>
              <w:bottom w:val="single" w:sz="4" w:space="0" w:color="auto"/>
              <w:right w:val="nil"/>
            </w:tcBorders>
            <w:vAlign w:val="center"/>
          </w:tcPr>
          <w:p w14:paraId="73F85869" w14:textId="2875835F" w:rsidR="00F13DF2" w:rsidRPr="00526CFD" w:rsidRDefault="00F13DF2" w:rsidP="00073DB2">
            <w:pPr>
              <w:rPr>
                <w:szCs w:val="20"/>
                <w:lang w:val="en-US"/>
              </w:rPr>
            </w:pPr>
            <w:r w:rsidRPr="00526CFD">
              <w:rPr>
                <w:rFonts w:ascii="Aptos Narrow" w:hAnsi="Aptos Narrow"/>
                <w:color w:val="000000"/>
                <w:szCs w:val="20"/>
                <w:lang w:val="en-US"/>
              </w:rPr>
              <w:t>Alarm is triggered when excitation device limiter is active.</w:t>
            </w:r>
          </w:p>
        </w:tc>
        <w:tc>
          <w:tcPr>
            <w:tcW w:w="1177" w:type="dxa"/>
            <w:vAlign w:val="center"/>
          </w:tcPr>
          <w:p w14:paraId="1964A42A" w14:textId="50B2EA6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4B74CE7" w14:textId="77777777" w:rsidTr="00EA63C6">
        <w:trPr>
          <w:trHeight w:val="462"/>
        </w:trPr>
        <w:tc>
          <w:tcPr>
            <w:tcW w:w="784" w:type="dxa"/>
            <w:vAlign w:val="center"/>
          </w:tcPr>
          <w:p w14:paraId="6278BC0D" w14:textId="795D35E3" w:rsidR="00F13DF2" w:rsidRPr="00526CFD" w:rsidRDefault="00F13DF2" w:rsidP="00F13DF2">
            <w:pPr>
              <w:jc w:val="center"/>
              <w:rPr>
                <w:szCs w:val="20"/>
                <w:lang w:val="en-US"/>
              </w:rPr>
            </w:pPr>
            <w:r w:rsidRPr="00526CFD">
              <w:rPr>
                <w:szCs w:val="20"/>
                <w:lang w:val="en-US"/>
              </w:rPr>
              <w:t>336</w:t>
            </w:r>
          </w:p>
        </w:tc>
        <w:tc>
          <w:tcPr>
            <w:tcW w:w="1506" w:type="dxa"/>
            <w:vAlign w:val="center"/>
          </w:tcPr>
          <w:p w14:paraId="4CD32201" w14:textId="7ACAC83F" w:rsidR="00F13DF2" w:rsidRPr="00526CFD" w:rsidRDefault="00F13DF2" w:rsidP="00F13DF2">
            <w:pPr>
              <w:rPr>
                <w:szCs w:val="20"/>
                <w:lang w:val="en-US"/>
              </w:rPr>
            </w:pPr>
            <w:r w:rsidRPr="00526CFD">
              <w:rPr>
                <w:rFonts w:ascii="Aptos Narrow" w:hAnsi="Aptos Narrow"/>
                <w:color w:val="000000"/>
                <w:szCs w:val="20"/>
                <w:lang w:val="en-US"/>
              </w:rPr>
              <w:t>Unit 1 Exc. device (-DECS-250)</w:t>
            </w:r>
          </w:p>
        </w:tc>
        <w:tc>
          <w:tcPr>
            <w:tcW w:w="2247" w:type="dxa"/>
            <w:vAlign w:val="center"/>
          </w:tcPr>
          <w:p w14:paraId="5ACC4DB0" w14:textId="119A194E" w:rsidR="00F13DF2" w:rsidRPr="00526CFD" w:rsidRDefault="00F13DF2" w:rsidP="00F13DF2">
            <w:pPr>
              <w:rPr>
                <w:szCs w:val="20"/>
                <w:lang w:val="en-US"/>
              </w:rPr>
            </w:pPr>
            <w:r w:rsidRPr="00526CFD">
              <w:rPr>
                <w:rFonts w:ascii="Aptos Narrow" w:hAnsi="Aptos Narrow"/>
                <w:color w:val="000000"/>
                <w:szCs w:val="20"/>
                <w:lang w:val="en-US"/>
              </w:rPr>
              <w:t>Trip from device</w:t>
            </w:r>
          </w:p>
        </w:tc>
        <w:tc>
          <w:tcPr>
            <w:tcW w:w="5184" w:type="dxa"/>
            <w:tcBorders>
              <w:top w:val="single" w:sz="4" w:space="0" w:color="auto"/>
              <w:left w:val="nil"/>
              <w:bottom w:val="single" w:sz="4" w:space="0" w:color="auto"/>
              <w:right w:val="nil"/>
            </w:tcBorders>
            <w:vAlign w:val="center"/>
          </w:tcPr>
          <w:p w14:paraId="6ACD4428" w14:textId="3F3DA94E" w:rsidR="00F13DF2" w:rsidRPr="00526CFD" w:rsidRDefault="00F13DF2" w:rsidP="00073DB2">
            <w:pPr>
              <w:rPr>
                <w:szCs w:val="20"/>
                <w:lang w:val="en-US"/>
              </w:rPr>
            </w:pPr>
            <w:r w:rsidRPr="00526CFD">
              <w:rPr>
                <w:rFonts w:ascii="Aptos Narrow" w:hAnsi="Aptos Narrow"/>
                <w:color w:val="000000"/>
                <w:szCs w:val="20"/>
                <w:lang w:val="en-US"/>
              </w:rPr>
              <w:t>Alarm is triggered when excitation device trip is active.</w:t>
            </w:r>
          </w:p>
        </w:tc>
        <w:tc>
          <w:tcPr>
            <w:tcW w:w="1177" w:type="dxa"/>
            <w:vAlign w:val="center"/>
          </w:tcPr>
          <w:p w14:paraId="5FBCAFF6" w14:textId="7AD7B294"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716640DB" w14:textId="77777777" w:rsidTr="00EA63C6">
        <w:trPr>
          <w:trHeight w:val="462"/>
        </w:trPr>
        <w:tc>
          <w:tcPr>
            <w:tcW w:w="784" w:type="dxa"/>
            <w:vAlign w:val="center"/>
          </w:tcPr>
          <w:p w14:paraId="7502802C" w14:textId="2023E7EA" w:rsidR="00F13DF2" w:rsidRPr="00526CFD" w:rsidRDefault="00F13DF2" w:rsidP="00F13DF2">
            <w:pPr>
              <w:jc w:val="center"/>
              <w:rPr>
                <w:szCs w:val="20"/>
                <w:lang w:val="en-US"/>
              </w:rPr>
            </w:pPr>
            <w:r w:rsidRPr="00526CFD">
              <w:rPr>
                <w:szCs w:val="20"/>
                <w:lang w:val="en-US"/>
              </w:rPr>
              <w:t>352</w:t>
            </w:r>
          </w:p>
        </w:tc>
        <w:tc>
          <w:tcPr>
            <w:tcW w:w="1506" w:type="dxa"/>
            <w:vAlign w:val="center"/>
          </w:tcPr>
          <w:p w14:paraId="7BFC1CD4" w14:textId="507116EA"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(-7UM85)</w:t>
            </w:r>
          </w:p>
        </w:tc>
        <w:tc>
          <w:tcPr>
            <w:tcW w:w="2247" w:type="dxa"/>
            <w:vAlign w:val="center"/>
          </w:tcPr>
          <w:p w14:paraId="11EAF32B" w14:textId="5FC98DA4" w:rsidR="00F13DF2" w:rsidRPr="00526CFD" w:rsidRDefault="00F13DF2" w:rsidP="00F13DF2">
            <w:pPr>
              <w:rPr>
                <w:szCs w:val="20"/>
                <w:lang w:val="en-US"/>
              </w:rPr>
            </w:pPr>
            <w:r w:rsidRPr="00526CFD">
              <w:rPr>
                <w:rFonts w:ascii="Aptos Narrow" w:hAnsi="Aptos Narrow"/>
                <w:color w:val="000000"/>
                <w:szCs w:val="20"/>
                <w:lang w:val="en-US"/>
              </w:rPr>
              <w:t>Device fault</w:t>
            </w:r>
          </w:p>
        </w:tc>
        <w:tc>
          <w:tcPr>
            <w:tcW w:w="5184" w:type="dxa"/>
            <w:tcBorders>
              <w:top w:val="single" w:sz="4" w:space="0" w:color="auto"/>
              <w:left w:val="nil"/>
              <w:bottom w:val="single" w:sz="4" w:space="0" w:color="auto"/>
              <w:right w:val="nil"/>
            </w:tcBorders>
            <w:vAlign w:val="center"/>
          </w:tcPr>
          <w:p w14:paraId="7D7F7FBA" w14:textId="3B94EE5A" w:rsidR="00F13DF2" w:rsidRPr="00526CFD" w:rsidRDefault="00F13DF2" w:rsidP="00073DB2">
            <w:pPr>
              <w:rPr>
                <w:szCs w:val="20"/>
                <w:lang w:val="en-US"/>
              </w:rPr>
            </w:pPr>
            <w:r w:rsidRPr="00526CFD">
              <w:rPr>
                <w:rFonts w:ascii="Aptos Narrow" w:hAnsi="Aptos Narrow"/>
                <w:color w:val="000000"/>
                <w:szCs w:val="20"/>
                <w:lang w:val="en-US"/>
              </w:rPr>
              <w:t>Alarm is triggered when the live contact of the protection device is not active, indicating a potential fault status.</w:t>
            </w:r>
          </w:p>
        </w:tc>
        <w:tc>
          <w:tcPr>
            <w:tcW w:w="1177" w:type="dxa"/>
            <w:vAlign w:val="center"/>
          </w:tcPr>
          <w:p w14:paraId="1F53EADF" w14:textId="3FEAE24F"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02B92716" w14:textId="77777777" w:rsidTr="00EA63C6">
        <w:trPr>
          <w:trHeight w:val="462"/>
        </w:trPr>
        <w:tc>
          <w:tcPr>
            <w:tcW w:w="784" w:type="dxa"/>
            <w:vAlign w:val="center"/>
          </w:tcPr>
          <w:p w14:paraId="414A3571" w14:textId="4E7B0C4F" w:rsidR="00F13DF2" w:rsidRPr="00526CFD" w:rsidRDefault="00F13DF2" w:rsidP="00F13DF2">
            <w:pPr>
              <w:jc w:val="center"/>
              <w:rPr>
                <w:szCs w:val="20"/>
                <w:lang w:val="en-US"/>
              </w:rPr>
            </w:pPr>
            <w:r w:rsidRPr="00526CFD">
              <w:rPr>
                <w:szCs w:val="20"/>
                <w:lang w:val="en-US"/>
              </w:rPr>
              <w:t>354</w:t>
            </w:r>
          </w:p>
        </w:tc>
        <w:tc>
          <w:tcPr>
            <w:tcW w:w="1506" w:type="dxa"/>
            <w:vAlign w:val="center"/>
          </w:tcPr>
          <w:p w14:paraId="56F117FA" w14:textId="1D88FCEE"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(-7UM85)</w:t>
            </w:r>
          </w:p>
        </w:tc>
        <w:tc>
          <w:tcPr>
            <w:tcW w:w="2247" w:type="dxa"/>
            <w:vAlign w:val="center"/>
          </w:tcPr>
          <w:p w14:paraId="7A31A92F" w14:textId="524BB148" w:rsidR="00F13DF2" w:rsidRPr="00526CFD" w:rsidRDefault="00F13DF2" w:rsidP="00F13DF2">
            <w:pPr>
              <w:rPr>
                <w:szCs w:val="20"/>
                <w:lang w:val="en-US"/>
              </w:rPr>
            </w:pPr>
            <w:r w:rsidRPr="00526CFD">
              <w:rPr>
                <w:rFonts w:ascii="Aptos Narrow" w:hAnsi="Aptos Narrow"/>
                <w:color w:val="000000"/>
                <w:szCs w:val="20"/>
                <w:lang w:val="en-US"/>
              </w:rPr>
              <w:t>Trip from device</w:t>
            </w:r>
          </w:p>
        </w:tc>
        <w:tc>
          <w:tcPr>
            <w:tcW w:w="5184" w:type="dxa"/>
            <w:tcBorders>
              <w:top w:val="single" w:sz="4" w:space="0" w:color="auto"/>
              <w:left w:val="nil"/>
              <w:bottom w:val="single" w:sz="4" w:space="0" w:color="auto"/>
              <w:right w:val="nil"/>
            </w:tcBorders>
            <w:vAlign w:val="center"/>
          </w:tcPr>
          <w:p w14:paraId="5E346855" w14:textId="5B88C471" w:rsidR="00F13DF2" w:rsidRPr="00526CFD" w:rsidRDefault="00F13DF2" w:rsidP="00073DB2">
            <w:pPr>
              <w:rPr>
                <w:szCs w:val="20"/>
                <w:lang w:val="en-US"/>
              </w:rPr>
            </w:pPr>
            <w:r w:rsidRPr="00526CFD">
              <w:rPr>
                <w:rFonts w:ascii="Aptos Narrow" w:hAnsi="Aptos Narrow"/>
                <w:color w:val="000000"/>
                <w:szCs w:val="20"/>
                <w:lang w:val="en-US"/>
              </w:rPr>
              <w:t>Alarm is triggered when protection device trip 1 is active.</w:t>
            </w:r>
          </w:p>
        </w:tc>
        <w:tc>
          <w:tcPr>
            <w:tcW w:w="1177" w:type="dxa"/>
            <w:vAlign w:val="center"/>
          </w:tcPr>
          <w:p w14:paraId="1B937340" w14:textId="30F8C4FF"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54ED4CC0" w14:textId="77777777" w:rsidTr="00EA63C6">
        <w:trPr>
          <w:trHeight w:val="462"/>
        </w:trPr>
        <w:tc>
          <w:tcPr>
            <w:tcW w:w="784" w:type="dxa"/>
            <w:vAlign w:val="center"/>
          </w:tcPr>
          <w:p w14:paraId="486EDB5E" w14:textId="4B20F9FF" w:rsidR="00F13DF2" w:rsidRPr="00526CFD" w:rsidRDefault="00F13DF2" w:rsidP="00F13DF2">
            <w:pPr>
              <w:jc w:val="center"/>
              <w:rPr>
                <w:szCs w:val="20"/>
                <w:lang w:val="en-US"/>
              </w:rPr>
            </w:pPr>
            <w:r w:rsidRPr="00526CFD">
              <w:rPr>
                <w:szCs w:val="20"/>
                <w:lang w:val="en-US"/>
              </w:rPr>
              <w:t>363</w:t>
            </w:r>
          </w:p>
        </w:tc>
        <w:tc>
          <w:tcPr>
            <w:tcW w:w="1506" w:type="dxa"/>
            <w:vAlign w:val="center"/>
          </w:tcPr>
          <w:p w14:paraId="5FE283EE" w14:textId="2B5BFBD9"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(-7SX800)</w:t>
            </w:r>
          </w:p>
        </w:tc>
        <w:tc>
          <w:tcPr>
            <w:tcW w:w="2247" w:type="dxa"/>
            <w:vAlign w:val="center"/>
          </w:tcPr>
          <w:p w14:paraId="0FEC390D" w14:textId="3CDCF5CB" w:rsidR="00F13DF2" w:rsidRPr="00526CFD" w:rsidRDefault="00F13DF2" w:rsidP="00F13DF2">
            <w:pPr>
              <w:rPr>
                <w:szCs w:val="20"/>
                <w:lang w:val="en-US"/>
              </w:rPr>
            </w:pPr>
            <w:r w:rsidRPr="00526CFD">
              <w:rPr>
                <w:rFonts w:ascii="Aptos Narrow" w:hAnsi="Aptos Narrow"/>
                <w:color w:val="000000"/>
                <w:szCs w:val="20"/>
                <w:lang w:val="en-US"/>
              </w:rPr>
              <w:t>Device fault</w:t>
            </w:r>
          </w:p>
        </w:tc>
        <w:tc>
          <w:tcPr>
            <w:tcW w:w="5184" w:type="dxa"/>
            <w:tcBorders>
              <w:top w:val="single" w:sz="4" w:space="0" w:color="auto"/>
              <w:left w:val="nil"/>
              <w:bottom w:val="single" w:sz="4" w:space="0" w:color="auto"/>
              <w:right w:val="nil"/>
            </w:tcBorders>
            <w:vAlign w:val="center"/>
          </w:tcPr>
          <w:p w14:paraId="7455574D" w14:textId="28E50369" w:rsidR="00F13DF2" w:rsidRPr="00526CFD" w:rsidRDefault="00F13DF2" w:rsidP="00073DB2">
            <w:pPr>
              <w:rPr>
                <w:szCs w:val="20"/>
                <w:lang w:val="en-US"/>
              </w:rPr>
            </w:pPr>
            <w:r w:rsidRPr="00526CFD">
              <w:rPr>
                <w:rFonts w:ascii="Aptos Narrow" w:hAnsi="Aptos Narrow"/>
                <w:color w:val="000000"/>
                <w:szCs w:val="20"/>
                <w:lang w:val="en-US"/>
              </w:rPr>
              <w:t>Alarm is triggered when the live contact of the protection device is not active, indicating a potential fault status.</w:t>
            </w:r>
          </w:p>
        </w:tc>
        <w:tc>
          <w:tcPr>
            <w:tcW w:w="1177" w:type="dxa"/>
            <w:vAlign w:val="center"/>
          </w:tcPr>
          <w:p w14:paraId="09030BEE" w14:textId="52AA2B60"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467A3E32" w14:textId="77777777" w:rsidTr="00EA63C6">
        <w:trPr>
          <w:trHeight w:val="462"/>
        </w:trPr>
        <w:tc>
          <w:tcPr>
            <w:tcW w:w="784" w:type="dxa"/>
            <w:vAlign w:val="center"/>
          </w:tcPr>
          <w:p w14:paraId="5982D6C9" w14:textId="4EFD8CB7" w:rsidR="00F13DF2" w:rsidRPr="00526CFD" w:rsidRDefault="00F13DF2" w:rsidP="00F13DF2">
            <w:pPr>
              <w:jc w:val="center"/>
              <w:rPr>
                <w:szCs w:val="20"/>
                <w:lang w:val="en-US"/>
              </w:rPr>
            </w:pPr>
            <w:r w:rsidRPr="00526CFD">
              <w:rPr>
                <w:szCs w:val="20"/>
                <w:lang w:val="en-US"/>
              </w:rPr>
              <w:t>365</w:t>
            </w:r>
          </w:p>
        </w:tc>
        <w:tc>
          <w:tcPr>
            <w:tcW w:w="1506" w:type="dxa"/>
            <w:vAlign w:val="center"/>
          </w:tcPr>
          <w:p w14:paraId="0B76D13D" w14:textId="02D96EF4"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(-7SX800)</w:t>
            </w:r>
          </w:p>
        </w:tc>
        <w:tc>
          <w:tcPr>
            <w:tcW w:w="2247" w:type="dxa"/>
            <w:vAlign w:val="center"/>
          </w:tcPr>
          <w:p w14:paraId="6845BA12" w14:textId="03CE3009" w:rsidR="00F13DF2" w:rsidRPr="00526CFD" w:rsidRDefault="00F13DF2" w:rsidP="00F13DF2">
            <w:pPr>
              <w:rPr>
                <w:szCs w:val="20"/>
                <w:lang w:val="en-US"/>
              </w:rPr>
            </w:pPr>
            <w:r w:rsidRPr="00526CFD">
              <w:rPr>
                <w:rFonts w:ascii="Aptos Narrow" w:hAnsi="Aptos Narrow"/>
                <w:color w:val="000000"/>
                <w:szCs w:val="20"/>
                <w:lang w:val="en-US"/>
              </w:rPr>
              <w:t>Trip from device</w:t>
            </w:r>
          </w:p>
        </w:tc>
        <w:tc>
          <w:tcPr>
            <w:tcW w:w="5184" w:type="dxa"/>
            <w:tcBorders>
              <w:top w:val="single" w:sz="4" w:space="0" w:color="auto"/>
              <w:left w:val="nil"/>
              <w:bottom w:val="single" w:sz="4" w:space="0" w:color="auto"/>
              <w:right w:val="nil"/>
            </w:tcBorders>
            <w:vAlign w:val="center"/>
          </w:tcPr>
          <w:p w14:paraId="5600251F" w14:textId="74C09D3F" w:rsidR="00F13DF2" w:rsidRPr="00526CFD" w:rsidRDefault="00F13DF2" w:rsidP="00073DB2">
            <w:pPr>
              <w:rPr>
                <w:szCs w:val="20"/>
                <w:lang w:val="en-US"/>
              </w:rPr>
            </w:pPr>
            <w:r w:rsidRPr="00526CFD">
              <w:rPr>
                <w:rFonts w:ascii="Aptos Narrow" w:hAnsi="Aptos Narrow"/>
                <w:color w:val="000000"/>
                <w:szCs w:val="20"/>
                <w:lang w:val="en-US"/>
              </w:rPr>
              <w:t>Alarm is triggered when protection device trip 1 is active.</w:t>
            </w:r>
          </w:p>
        </w:tc>
        <w:tc>
          <w:tcPr>
            <w:tcW w:w="1177" w:type="dxa"/>
            <w:vAlign w:val="center"/>
          </w:tcPr>
          <w:p w14:paraId="5E9CF545" w14:textId="654ED950"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43B8D613" w14:textId="77777777" w:rsidTr="00EA63C6">
        <w:trPr>
          <w:trHeight w:val="462"/>
        </w:trPr>
        <w:tc>
          <w:tcPr>
            <w:tcW w:w="784" w:type="dxa"/>
            <w:vAlign w:val="center"/>
          </w:tcPr>
          <w:p w14:paraId="5D681D87" w14:textId="766717E2" w:rsidR="00F13DF2" w:rsidRPr="00526CFD" w:rsidRDefault="00F13DF2" w:rsidP="00F13DF2">
            <w:pPr>
              <w:jc w:val="center"/>
              <w:rPr>
                <w:szCs w:val="20"/>
                <w:lang w:val="en-US"/>
              </w:rPr>
            </w:pPr>
            <w:r w:rsidRPr="00526CFD">
              <w:rPr>
                <w:szCs w:val="20"/>
                <w:lang w:val="en-US"/>
              </w:rPr>
              <w:t>368</w:t>
            </w:r>
          </w:p>
        </w:tc>
        <w:tc>
          <w:tcPr>
            <w:tcW w:w="1506" w:type="dxa"/>
            <w:vAlign w:val="center"/>
          </w:tcPr>
          <w:p w14:paraId="7E41A945" w14:textId="6A82462D"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3807A51E" w14:textId="18158118" w:rsidR="00F13DF2" w:rsidRPr="00526CFD" w:rsidRDefault="00F13DF2" w:rsidP="00F13DF2">
            <w:pPr>
              <w:rPr>
                <w:szCs w:val="20"/>
                <w:lang w:val="en-US"/>
              </w:rPr>
            </w:pPr>
            <w:r w:rsidRPr="00526CFD">
              <w:rPr>
                <w:rFonts w:ascii="Aptos Narrow" w:hAnsi="Aptos Narrow"/>
                <w:color w:val="000000"/>
                <w:szCs w:val="20"/>
                <w:lang w:val="en-US"/>
              </w:rPr>
              <w:t>Speed measurement error</w:t>
            </w:r>
          </w:p>
        </w:tc>
        <w:tc>
          <w:tcPr>
            <w:tcW w:w="5184" w:type="dxa"/>
            <w:tcBorders>
              <w:top w:val="single" w:sz="4" w:space="0" w:color="auto"/>
              <w:left w:val="nil"/>
              <w:bottom w:val="single" w:sz="4" w:space="0" w:color="auto"/>
              <w:right w:val="nil"/>
            </w:tcBorders>
            <w:vAlign w:val="center"/>
          </w:tcPr>
          <w:p w14:paraId="18563CDA" w14:textId="1C5D6C61"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all speed </w:t>
            </w:r>
            <w:proofErr w:type="spellStart"/>
            <w:r w:rsidRPr="00526CFD">
              <w:rPr>
                <w:rFonts w:ascii="Aptos Narrow" w:hAnsi="Aptos Narrow"/>
                <w:color w:val="000000"/>
                <w:szCs w:val="20"/>
                <w:lang w:val="en-US"/>
              </w:rPr>
              <w:t>measuremens</w:t>
            </w:r>
            <w:proofErr w:type="spellEnd"/>
            <w:r w:rsidRPr="00526CFD">
              <w:rPr>
                <w:rFonts w:ascii="Aptos Narrow" w:hAnsi="Aptos Narrow"/>
                <w:color w:val="000000"/>
                <w:szCs w:val="20"/>
                <w:lang w:val="en-US"/>
              </w:rPr>
              <w:t xml:space="preserve"> are in a state of fault, or when difference between multiple speed </w:t>
            </w:r>
            <w:proofErr w:type="spellStart"/>
            <w:r w:rsidRPr="00526CFD">
              <w:rPr>
                <w:rFonts w:ascii="Aptos Narrow" w:hAnsi="Aptos Narrow"/>
                <w:color w:val="000000"/>
                <w:szCs w:val="20"/>
                <w:lang w:val="en-US"/>
              </w:rPr>
              <w:t>measuremens</w:t>
            </w:r>
            <w:proofErr w:type="spellEnd"/>
            <w:r w:rsidRPr="00526CFD">
              <w:rPr>
                <w:rFonts w:ascii="Aptos Narrow" w:hAnsi="Aptos Narrow"/>
                <w:color w:val="000000"/>
                <w:szCs w:val="20"/>
                <w:lang w:val="en-US"/>
              </w:rPr>
              <w:t xml:space="preserve"> is too high.</w:t>
            </w:r>
          </w:p>
        </w:tc>
        <w:tc>
          <w:tcPr>
            <w:tcW w:w="1177" w:type="dxa"/>
            <w:vAlign w:val="center"/>
          </w:tcPr>
          <w:p w14:paraId="3F693F94" w14:textId="1CF3D14B"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34B6DAC8" w14:textId="77777777" w:rsidTr="00EA63C6">
        <w:trPr>
          <w:trHeight w:val="462"/>
        </w:trPr>
        <w:tc>
          <w:tcPr>
            <w:tcW w:w="784" w:type="dxa"/>
            <w:vAlign w:val="center"/>
          </w:tcPr>
          <w:p w14:paraId="0248E931" w14:textId="74ED7A43" w:rsidR="00F13DF2" w:rsidRPr="00526CFD" w:rsidRDefault="00F13DF2" w:rsidP="00F13DF2">
            <w:pPr>
              <w:jc w:val="center"/>
              <w:rPr>
                <w:szCs w:val="20"/>
                <w:lang w:val="en-US"/>
              </w:rPr>
            </w:pPr>
            <w:r w:rsidRPr="00526CFD">
              <w:rPr>
                <w:szCs w:val="20"/>
                <w:lang w:val="en-US"/>
              </w:rPr>
              <w:t>370</w:t>
            </w:r>
          </w:p>
        </w:tc>
        <w:tc>
          <w:tcPr>
            <w:tcW w:w="1506" w:type="dxa"/>
            <w:vAlign w:val="center"/>
          </w:tcPr>
          <w:p w14:paraId="4226B752" w14:textId="22CB2DC1"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6253994F" w14:textId="0C063590" w:rsidR="00F13DF2" w:rsidRPr="00526CFD" w:rsidRDefault="00F13DF2" w:rsidP="00F13DF2">
            <w:pPr>
              <w:rPr>
                <w:szCs w:val="20"/>
                <w:lang w:val="en-US"/>
              </w:rPr>
            </w:pPr>
            <w:r w:rsidRPr="00526CFD">
              <w:rPr>
                <w:rFonts w:ascii="Aptos Narrow" w:hAnsi="Aptos Narrow"/>
                <w:color w:val="000000"/>
                <w:szCs w:val="20"/>
                <w:lang w:val="en-US"/>
              </w:rPr>
              <w:t>Minimal distributor openness</w:t>
            </w:r>
          </w:p>
        </w:tc>
        <w:tc>
          <w:tcPr>
            <w:tcW w:w="5184" w:type="dxa"/>
            <w:tcBorders>
              <w:top w:val="single" w:sz="4" w:space="0" w:color="auto"/>
              <w:left w:val="nil"/>
              <w:bottom w:val="single" w:sz="4" w:space="0" w:color="auto"/>
              <w:right w:val="nil"/>
            </w:tcBorders>
            <w:vAlign w:val="center"/>
          </w:tcPr>
          <w:p w14:paraId="3C2D5859" w14:textId="47138DB2"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turbine openness is below certain threshold. It prevents </w:t>
            </w:r>
            <w:proofErr w:type="gramStart"/>
            <w:r w:rsidRPr="00526CFD">
              <w:rPr>
                <w:rFonts w:ascii="Aptos Narrow" w:hAnsi="Aptos Narrow"/>
                <w:color w:val="000000"/>
                <w:szCs w:val="20"/>
                <w:lang w:val="en-US"/>
              </w:rPr>
              <w:t>generator</w:t>
            </w:r>
            <w:proofErr w:type="gramEnd"/>
            <w:r w:rsidRPr="00526CFD">
              <w:rPr>
                <w:rFonts w:ascii="Aptos Narrow" w:hAnsi="Aptos Narrow"/>
                <w:color w:val="000000"/>
                <w:szCs w:val="20"/>
                <w:lang w:val="en-US"/>
              </w:rPr>
              <w:t xml:space="preserve"> from working in motor mode.</w:t>
            </w:r>
          </w:p>
        </w:tc>
        <w:tc>
          <w:tcPr>
            <w:tcW w:w="1177" w:type="dxa"/>
            <w:vAlign w:val="center"/>
          </w:tcPr>
          <w:p w14:paraId="32A31058" w14:textId="50B0EE0E"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5B2504F2" w14:textId="77777777" w:rsidTr="00EA63C6">
        <w:trPr>
          <w:trHeight w:val="462"/>
        </w:trPr>
        <w:tc>
          <w:tcPr>
            <w:tcW w:w="784" w:type="dxa"/>
            <w:vAlign w:val="center"/>
          </w:tcPr>
          <w:p w14:paraId="558E78F5" w14:textId="50F0FBCA" w:rsidR="00F13DF2" w:rsidRPr="00526CFD" w:rsidRDefault="00F13DF2" w:rsidP="00F13DF2">
            <w:pPr>
              <w:jc w:val="center"/>
              <w:rPr>
                <w:szCs w:val="20"/>
                <w:lang w:val="en-US"/>
              </w:rPr>
            </w:pPr>
            <w:r w:rsidRPr="00526CFD">
              <w:rPr>
                <w:szCs w:val="20"/>
                <w:lang w:val="en-US"/>
              </w:rPr>
              <w:t>371</w:t>
            </w:r>
          </w:p>
        </w:tc>
        <w:tc>
          <w:tcPr>
            <w:tcW w:w="1506" w:type="dxa"/>
            <w:vAlign w:val="center"/>
          </w:tcPr>
          <w:p w14:paraId="55C32A0A" w14:textId="67A703D3"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3B30B612" w14:textId="65417F7F" w:rsidR="00F13DF2" w:rsidRPr="00526CFD" w:rsidRDefault="00F13DF2" w:rsidP="00F13DF2">
            <w:pPr>
              <w:rPr>
                <w:szCs w:val="20"/>
                <w:lang w:val="en-US"/>
              </w:rPr>
            </w:pPr>
            <w:r w:rsidRPr="00526CFD">
              <w:rPr>
                <w:rFonts w:ascii="Aptos Narrow" w:hAnsi="Aptos Narrow"/>
                <w:color w:val="000000"/>
                <w:szCs w:val="20"/>
                <w:lang w:val="en-US"/>
              </w:rPr>
              <w:t>Turbine pressure is not in allowed limits</w:t>
            </w:r>
          </w:p>
        </w:tc>
        <w:tc>
          <w:tcPr>
            <w:tcW w:w="5184" w:type="dxa"/>
            <w:tcBorders>
              <w:top w:val="single" w:sz="4" w:space="0" w:color="auto"/>
              <w:left w:val="nil"/>
              <w:bottom w:val="single" w:sz="4" w:space="0" w:color="auto"/>
              <w:right w:val="nil"/>
            </w:tcBorders>
            <w:vAlign w:val="center"/>
          </w:tcPr>
          <w:p w14:paraId="56C5B4B8" w14:textId="39075660" w:rsidR="00F13DF2" w:rsidRPr="00526CFD" w:rsidRDefault="00F13DF2" w:rsidP="00073DB2">
            <w:pPr>
              <w:rPr>
                <w:szCs w:val="20"/>
                <w:lang w:val="en-US"/>
              </w:rPr>
            </w:pPr>
            <w:r w:rsidRPr="00526CFD">
              <w:rPr>
                <w:rFonts w:ascii="Aptos Narrow" w:hAnsi="Aptos Narrow"/>
                <w:color w:val="000000"/>
                <w:szCs w:val="20"/>
                <w:lang w:val="en-US"/>
              </w:rPr>
              <w:t>Alarm is triggered when turbine pressure is below certain threshold. It triggers auto restart function of the Unit.</w:t>
            </w:r>
          </w:p>
        </w:tc>
        <w:tc>
          <w:tcPr>
            <w:tcW w:w="1177" w:type="dxa"/>
            <w:vAlign w:val="center"/>
          </w:tcPr>
          <w:p w14:paraId="79B2CB0F" w14:textId="2EA977B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48353B7" w14:textId="77777777" w:rsidTr="00EA63C6">
        <w:trPr>
          <w:trHeight w:val="462"/>
        </w:trPr>
        <w:tc>
          <w:tcPr>
            <w:tcW w:w="784" w:type="dxa"/>
            <w:vAlign w:val="center"/>
          </w:tcPr>
          <w:p w14:paraId="523417E4" w14:textId="509413D0" w:rsidR="00F13DF2" w:rsidRPr="00526CFD" w:rsidRDefault="00F13DF2" w:rsidP="00F13DF2">
            <w:pPr>
              <w:jc w:val="center"/>
              <w:rPr>
                <w:szCs w:val="20"/>
                <w:lang w:val="en-US"/>
              </w:rPr>
            </w:pPr>
            <w:r w:rsidRPr="00526CFD">
              <w:rPr>
                <w:szCs w:val="20"/>
                <w:lang w:val="en-US"/>
              </w:rPr>
              <w:t>374</w:t>
            </w:r>
          </w:p>
        </w:tc>
        <w:tc>
          <w:tcPr>
            <w:tcW w:w="1506" w:type="dxa"/>
            <w:vAlign w:val="center"/>
          </w:tcPr>
          <w:p w14:paraId="33857207" w14:textId="0D4AB722"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2174351C" w14:textId="1CC50F18" w:rsidR="00F13DF2" w:rsidRPr="00526CFD" w:rsidRDefault="00F13DF2" w:rsidP="00F13DF2">
            <w:pPr>
              <w:rPr>
                <w:szCs w:val="20"/>
                <w:lang w:val="en-US"/>
              </w:rPr>
            </w:pPr>
            <w:r w:rsidRPr="00526CFD">
              <w:rPr>
                <w:rFonts w:ascii="Aptos Narrow" w:hAnsi="Aptos Narrow"/>
                <w:color w:val="000000"/>
                <w:szCs w:val="20"/>
                <w:lang w:val="en-US"/>
              </w:rPr>
              <w:t>Can not start automatically</w:t>
            </w:r>
          </w:p>
        </w:tc>
        <w:tc>
          <w:tcPr>
            <w:tcW w:w="5184" w:type="dxa"/>
            <w:tcBorders>
              <w:top w:val="single" w:sz="4" w:space="0" w:color="auto"/>
              <w:left w:val="nil"/>
              <w:bottom w:val="single" w:sz="4" w:space="0" w:color="auto"/>
              <w:right w:val="nil"/>
            </w:tcBorders>
            <w:vAlign w:val="center"/>
          </w:tcPr>
          <w:p w14:paraId="0226405A" w14:textId="69898653"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auto restart function is </w:t>
            </w:r>
            <w:proofErr w:type="gramStart"/>
            <w:r w:rsidRPr="00526CFD">
              <w:rPr>
                <w:rFonts w:ascii="Aptos Narrow" w:hAnsi="Aptos Narrow"/>
                <w:color w:val="000000"/>
                <w:szCs w:val="20"/>
                <w:lang w:val="en-US"/>
              </w:rPr>
              <w:t>started, but</w:t>
            </w:r>
            <w:proofErr w:type="gramEnd"/>
            <w:r w:rsidRPr="00526CFD">
              <w:rPr>
                <w:rFonts w:ascii="Aptos Narrow" w:hAnsi="Aptos Narrow"/>
                <w:color w:val="000000"/>
                <w:szCs w:val="20"/>
                <w:lang w:val="en-US"/>
              </w:rPr>
              <w:t xml:space="preserve"> could not start the Unit.</w:t>
            </w:r>
          </w:p>
        </w:tc>
        <w:tc>
          <w:tcPr>
            <w:tcW w:w="1177" w:type="dxa"/>
            <w:vAlign w:val="center"/>
          </w:tcPr>
          <w:p w14:paraId="107F739F" w14:textId="3661644B"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DF32C0D" w14:textId="77777777" w:rsidTr="00EA63C6">
        <w:trPr>
          <w:trHeight w:val="462"/>
        </w:trPr>
        <w:tc>
          <w:tcPr>
            <w:tcW w:w="784" w:type="dxa"/>
            <w:vAlign w:val="center"/>
          </w:tcPr>
          <w:p w14:paraId="6E25FDA3" w14:textId="7AC8DE0A" w:rsidR="00F13DF2" w:rsidRPr="00526CFD" w:rsidRDefault="00F13DF2" w:rsidP="00F13DF2">
            <w:pPr>
              <w:jc w:val="center"/>
              <w:rPr>
                <w:szCs w:val="20"/>
                <w:lang w:val="en-US"/>
              </w:rPr>
            </w:pPr>
            <w:r w:rsidRPr="00526CFD">
              <w:rPr>
                <w:szCs w:val="20"/>
                <w:lang w:val="en-US"/>
              </w:rPr>
              <w:lastRenderedPageBreak/>
              <w:t>384</w:t>
            </w:r>
          </w:p>
        </w:tc>
        <w:tc>
          <w:tcPr>
            <w:tcW w:w="1506" w:type="dxa"/>
            <w:vAlign w:val="center"/>
          </w:tcPr>
          <w:p w14:paraId="42804316" w14:textId="06604209"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4D9A79FC" w14:textId="4EE0CB08" w:rsidR="00F13DF2" w:rsidRPr="00526CFD" w:rsidRDefault="00F13DF2" w:rsidP="00F13DF2">
            <w:pPr>
              <w:rPr>
                <w:szCs w:val="20"/>
                <w:lang w:val="en-US"/>
              </w:rPr>
            </w:pPr>
            <w:r w:rsidRPr="00526CFD">
              <w:rPr>
                <w:rFonts w:ascii="Aptos Narrow" w:hAnsi="Aptos Narrow"/>
                <w:color w:val="000000"/>
                <w:szCs w:val="20"/>
                <w:lang w:val="en-US"/>
              </w:rPr>
              <w:t>Emergency shutdown button pressed (-S301)</w:t>
            </w:r>
          </w:p>
        </w:tc>
        <w:tc>
          <w:tcPr>
            <w:tcW w:w="5184" w:type="dxa"/>
            <w:tcBorders>
              <w:top w:val="single" w:sz="4" w:space="0" w:color="auto"/>
              <w:left w:val="nil"/>
              <w:bottom w:val="single" w:sz="4" w:space="0" w:color="auto"/>
              <w:right w:val="nil"/>
            </w:tcBorders>
            <w:vAlign w:val="center"/>
          </w:tcPr>
          <w:p w14:paraId="3A468DF7" w14:textId="5BF31C1B"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77" w:type="dxa"/>
            <w:vAlign w:val="center"/>
          </w:tcPr>
          <w:p w14:paraId="3FC11944" w14:textId="5151646A"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6FB5ED07" w14:textId="77777777" w:rsidTr="00EA63C6">
        <w:trPr>
          <w:trHeight w:val="462"/>
        </w:trPr>
        <w:tc>
          <w:tcPr>
            <w:tcW w:w="784" w:type="dxa"/>
            <w:vAlign w:val="center"/>
          </w:tcPr>
          <w:p w14:paraId="6810FD8B" w14:textId="5D29624C" w:rsidR="00F13DF2" w:rsidRPr="00526CFD" w:rsidRDefault="00F13DF2" w:rsidP="00F13DF2">
            <w:pPr>
              <w:jc w:val="center"/>
              <w:rPr>
                <w:szCs w:val="20"/>
                <w:lang w:val="en-US"/>
              </w:rPr>
            </w:pPr>
            <w:r w:rsidRPr="00526CFD">
              <w:rPr>
                <w:szCs w:val="20"/>
                <w:lang w:val="en-US"/>
              </w:rPr>
              <w:t>385</w:t>
            </w:r>
          </w:p>
        </w:tc>
        <w:tc>
          <w:tcPr>
            <w:tcW w:w="1506" w:type="dxa"/>
            <w:vAlign w:val="center"/>
          </w:tcPr>
          <w:p w14:paraId="6EDBA3FF" w14:textId="35D20CF7" w:rsidR="00F13DF2" w:rsidRPr="00526CFD" w:rsidRDefault="00F13DF2" w:rsidP="00F13DF2">
            <w:pPr>
              <w:rPr>
                <w:szCs w:val="20"/>
                <w:lang w:val="en-US"/>
              </w:rPr>
            </w:pPr>
            <w:r w:rsidRPr="00526CFD">
              <w:rPr>
                <w:rFonts w:ascii="Aptos Narrow" w:hAnsi="Aptos Narrow"/>
                <w:color w:val="000000"/>
                <w:szCs w:val="20"/>
                <w:lang w:val="en-US"/>
              </w:rPr>
              <w:t>Unit 1 Control - Auto mode</w:t>
            </w:r>
          </w:p>
        </w:tc>
        <w:tc>
          <w:tcPr>
            <w:tcW w:w="2247" w:type="dxa"/>
            <w:vAlign w:val="center"/>
          </w:tcPr>
          <w:p w14:paraId="7B2F5A0E" w14:textId="20D9DE68" w:rsidR="00F13DF2" w:rsidRPr="00526CFD" w:rsidRDefault="00F13DF2" w:rsidP="00F13DF2">
            <w:pPr>
              <w:rPr>
                <w:szCs w:val="20"/>
                <w:lang w:val="en-US"/>
              </w:rPr>
            </w:pPr>
            <w:r w:rsidRPr="00526CFD">
              <w:rPr>
                <w:rFonts w:ascii="Aptos Narrow" w:hAnsi="Aptos Narrow"/>
                <w:color w:val="000000"/>
                <w:szCs w:val="20"/>
                <w:lang w:val="en-US"/>
              </w:rPr>
              <w:t>Emergency shutdown relay tripped (-K301)</w:t>
            </w:r>
          </w:p>
        </w:tc>
        <w:tc>
          <w:tcPr>
            <w:tcW w:w="5184" w:type="dxa"/>
            <w:tcBorders>
              <w:top w:val="single" w:sz="4" w:space="0" w:color="auto"/>
              <w:left w:val="nil"/>
              <w:bottom w:val="single" w:sz="4" w:space="0" w:color="auto"/>
              <w:right w:val="nil"/>
            </w:tcBorders>
            <w:vAlign w:val="center"/>
          </w:tcPr>
          <w:p w14:paraId="629EC4FE" w14:textId="188A1E9D" w:rsidR="00F13DF2" w:rsidRPr="00526CFD" w:rsidRDefault="00F13DF2" w:rsidP="00073DB2">
            <w:pPr>
              <w:rPr>
                <w:szCs w:val="20"/>
                <w:lang w:val="en-US"/>
              </w:rPr>
            </w:pPr>
            <w:r w:rsidRPr="00526CFD">
              <w:rPr>
                <w:rFonts w:ascii="Aptos Narrow" w:hAnsi="Aptos Narrow"/>
                <w:color w:val="000000"/>
                <w:szCs w:val="20"/>
                <w:lang w:val="en-US"/>
              </w:rPr>
              <w:t>Alarm is triggered when emergency shutdown is active.</w:t>
            </w:r>
          </w:p>
        </w:tc>
        <w:tc>
          <w:tcPr>
            <w:tcW w:w="1177" w:type="dxa"/>
            <w:vAlign w:val="center"/>
          </w:tcPr>
          <w:p w14:paraId="7FF8327D" w14:textId="3A86282D"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7A945FE" w14:textId="77777777" w:rsidTr="00EA63C6">
        <w:trPr>
          <w:trHeight w:val="462"/>
        </w:trPr>
        <w:tc>
          <w:tcPr>
            <w:tcW w:w="784" w:type="dxa"/>
            <w:vAlign w:val="center"/>
          </w:tcPr>
          <w:p w14:paraId="17A34E98" w14:textId="0F4ADC28" w:rsidR="00F13DF2" w:rsidRPr="00526CFD" w:rsidRDefault="00F13DF2" w:rsidP="00F13DF2">
            <w:pPr>
              <w:jc w:val="center"/>
              <w:rPr>
                <w:szCs w:val="20"/>
                <w:lang w:val="en-US"/>
              </w:rPr>
            </w:pPr>
            <w:r w:rsidRPr="00526CFD">
              <w:rPr>
                <w:szCs w:val="20"/>
                <w:lang w:val="en-US"/>
              </w:rPr>
              <w:t>386</w:t>
            </w:r>
          </w:p>
        </w:tc>
        <w:tc>
          <w:tcPr>
            <w:tcW w:w="1506" w:type="dxa"/>
            <w:vAlign w:val="center"/>
          </w:tcPr>
          <w:p w14:paraId="6F0ACE12" w14:textId="56483453" w:rsidR="00F13DF2" w:rsidRPr="00526CFD" w:rsidRDefault="00F13DF2" w:rsidP="00F13DF2">
            <w:pPr>
              <w:rPr>
                <w:szCs w:val="20"/>
                <w:lang w:val="en-US"/>
              </w:rPr>
            </w:pPr>
            <w:r w:rsidRPr="00526CFD">
              <w:rPr>
                <w:rFonts w:ascii="Aptos Narrow" w:hAnsi="Aptos Narrow"/>
                <w:color w:val="000000"/>
                <w:szCs w:val="20"/>
                <w:lang w:val="en-US"/>
              </w:rPr>
              <w:t xml:space="preserve">Transformer feeder 1 +AKA01 </w:t>
            </w:r>
          </w:p>
        </w:tc>
        <w:tc>
          <w:tcPr>
            <w:tcW w:w="2247" w:type="dxa"/>
            <w:vAlign w:val="center"/>
          </w:tcPr>
          <w:p w14:paraId="0C9072DE" w14:textId="6135EFDB" w:rsidR="00F13DF2" w:rsidRPr="00526CFD" w:rsidRDefault="00F13DF2" w:rsidP="00F13DF2">
            <w:pPr>
              <w:rPr>
                <w:szCs w:val="20"/>
                <w:lang w:val="en-US"/>
              </w:rPr>
            </w:pPr>
            <w:r w:rsidRPr="00526CFD">
              <w:rPr>
                <w:rFonts w:ascii="Aptos Narrow" w:hAnsi="Aptos Narrow"/>
                <w:color w:val="000000"/>
                <w:szCs w:val="20"/>
                <w:lang w:val="en-US"/>
              </w:rPr>
              <w:t>Generator circuit breaker - signalization error</w:t>
            </w:r>
          </w:p>
        </w:tc>
        <w:tc>
          <w:tcPr>
            <w:tcW w:w="5184" w:type="dxa"/>
            <w:tcBorders>
              <w:top w:val="single" w:sz="4" w:space="0" w:color="auto"/>
              <w:left w:val="nil"/>
              <w:bottom w:val="single" w:sz="4" w:space="0" w:color="auto"/>
              <w:right w:val="nil"/>
            </w:tcBorders>
            <w:vAlign w:val="center"/>
          </w:tcPr>
          <w:p w14:paraId="1C935889" w14:textId="05C5289B" w:rsidR="00F13DF2" w:rsidRPr="00526CFD" w:rsidRDefault="00F13DF2"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77" w:type="dxa"/>
            <w:vAlign w:val="center"/>
          </w:tcPr>
          <w:p w14:paraId="5BB847D9" w14:textId="47C00EE1"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17869AEC" w14:textId="77777777" w:rsidTr="00EA63C6">
        <w:trPr>
          <w:trHeight w:val="462"/>
        </w:trPr>
        <w:tc>
          <w:tcPr>
            <w:tcW w:w="784" w:type="dxa"/>
            <w:vAlign w:val="center"/>
          </w:tcPr>
          <w:p w14:paraId="48913DCB" w14:textId="63164721" w:rsidR="00F13DF2" w:rsidRPr="00526CFD" w:rsidRDefault="00F13DF2" w:rsidP="00F13DF2">
            <w:pPr>
              <w:jc w:val="center"/>
              <w:rPr>
                <w:szCs w:val="20"/>
                <w:lang w:val="en-US"/>
              </w:rPr>
            </w:pPr>
            <w:r w:rsidRPr="00526CFD">
              <w:rPr>
                <w:szCs w:val="20"/>
                <w:lang w:val="en-US"/>
              </w:rPr>
              <w:t>387</w:t>
            </w:r>
          </w:p>
        </w:tc>
        <w:tc>
          <w:tcPr>
            <w:tcW w:w="1506" w:type="dxa"/>
            <w:vAlign w:val="center"/>
          </w:tcPr>
          <w:p w14:paraId="06FC5D48" w14:textId="2B0C30C4" w:rsidR="00F13DF2" w:rsidRPr="00526CFD" w:rsidRDefault="00F13DF2" w:rsidP="00F13DF2">
            <w:pPr>
              <w:rPr>
                <w:szCs w:val="20"/>
                <w:lang w:val="en-US"/>
              </w:rPr>
            </w:pPr>
            <w:r w:rsidRPr="00526CFD">
              <w:rPr>
                <w:rFonts w:ascii="Aptos Narrow" w:hAnsi="Aptos Narrow"/>
                <w:color w:val="000000"/>
                <w:szCs w:val="20"/>
                <w:lang w:val="en-US"/>
              </w:rPr>
              <w:t xml:space="preserve">Transformer feeder 1 +AKA01 </w:t>
            </w:r>
          </w:p>
        </w:tc>
        <w:tc>
          <w:tcPr>
            <w:tcW w:w="2247" w:type="dxa"/>
            <w:vAlign w:val="center"/>
          </w:tcPr>
          <w:p w14:paraId="1A93400A" w14:textId="6D3F879D" w:rsidR="00F13DF2" w:rsidRPr="00526CFD" w:rsidRDefault="00F13DF2" w:rsidP="00F13DF2">
            <w:pPr>
              <w:rPr>
                <w:szCs w:val="20"/>
                <w:lang w:val="en-US"/>
              </w:rPr>
            </w:pPr>
            <w:r w:rsidRPr="00526CFD">
              <w:rPr>
                <w:rFonts w:ascii="Aptos Narrow" w:hAnsi="Aptos Narrow"/>
                <w:color w:val="000000"/>
                <w:szCs w:val="20"/>
                <w:lang w:val="en-US"/>
              </w:rPr>
              <w:t>Generator circuit breaker - opening coil failure</w:t>
            </w:r>
          </w:p>
        </w:tc>
        <w:tc>
          <w:tcPr>
            <w:tcW w:w="5184" w:type="dxa"/>
            <w:tcBorders>
              <w:top w:val="single" w:sz="4" w:space="0" w:color="auto"/>
              <w:left w:val="nil"/>
              <w:bottom w:val="single" w:sz="4" w:space="0" w:color="auto"/>
              <w:right w:val="nil"/>
            </w:tcBorders>
            <w:vAlign w:val="center"/>
          </w:tcPr>
          <w:p w14:paraId="1E0C91E8" w14:textId="77B3854B"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the GCB fails to open despite receiving </w:t>
            </w:r>
            <w:proofErr w:type="gramStart"/>
            <w:r w:rsidRPr="00526CFD">
              <w:rPr>
                <w:rFonts w:ascii="Aptos Narrow" w:hAnsi="Aptos Narrow"/>
                <w:color w:val="000000"/>
                <w:szCs w:val="20"/>
                <w:lang w:val="en-US"/>
              </w:rPr>
              <w:t>the</w:t>
            </w:r>
            <w:proofErr w:type="gramEnd"/>
            <w:r w:rsidRPr="00526CFD">
              <w:rPr>
                <w:rFonts w:ascii="Aptos Narrow" w:hAnsi="Aptos Narrow"/>
                <w:color w:val="000000"/>
                <w:szCs w:val="20"/>
                <w:lang w:val="en-US"/>
              </w:rPr>
              <w:t xml:space="preserve"> open command.</w:t>
            </w:r>
          </w:p>
        </w:tc>
        <w:tc>
          <w:tcPr>
            <w:tcW w:w="1177" w:type="dxa"/>
            <w:vAlign w:val="center"/>
          </w:tcPr>
          <w:p w14:paraId="634635B0" w14:textId="2E07A0FC"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6E1B88ED" w14:textId="77777777" w:rsidTr="00EA63C6">
        <w:trPr>
          <w:trHeight w:val="462"/>
        </w:trPr>
        <w:tc>
          <w:tcPr>
            <w:tcW w:w="784" w:type="dxa"/>
            <w:vAlign w:val="center"/>
          </w:tcPr>
          <w:p w14:paraId="57613168" w14:textId="12B20C74" w:rsidR="00F13DF2" w:rsidRPr="00526CFD" w:rsidRDefault="00F13DF2" w:rsidP="00F13DF2">
            <w:pPr>
              <w:jc w:val="center"/>
              <w:rPr>
                <w:szCs w:val="20"/>
                <w:lang w:val="en-US"/>
              </w:rPr>
            </w:pPr>
            <w:r w:rsidRPr="00526CFD">
              <w:rPr>
                <w:szCs w:val="20"/>
                <w:lang w:val="en-US"/>
              </w:rPr>
              <w:t>388</w:t>
            </w:r>
          </w:p>
        </w:tc>
        <w:tc>
          <w:tcPr>
            <w:tcW w:w="1506" w:type="dxa"/>
            <w:vAlign w:val="center"/>
          </w:tcPr>
          <w:p w14:paraId="46B143D0" w14:textId="0DB7962A" w:rsidR="00F13DF2" w:rsidRPr="00526CFD" w:rsidRDefault="00F13DF2" w:rsidP="00F13DF2">
            <w:pPr>
              <w:rPr>
                <w:szCs w:val="20"/>
                <w:lang w:val="en-US"/>
              </w:rPr>
            </w:pPr>
            <w:r w:rsidRPr="00526CFD">
              <w:rPr>
                <w:rFonts w:ascii="Aptos Narrow" w:hAnsi="Aptos Narrow"/>
                <w:color w:val="000000"/>
                <w:szCs w:val="20"/>
                <w:lang w:val="en-US"/>
              </w:rPr>
              <w:t xml:space="preserve">Transformer feeder 1 +AKA01 </w:t>
            </w:r>
          </w:p>
        </w:tc>
        <w:tc>
          <w:tcPr>
            <w:tcW w:w="2247" w:type="dxa"/>
            <w:vAlign w:val="center"/>
          </w:tcPr>
          <w:p w14:paraId="19836505" w14:textId="394270D2" w:rsidR="00F13DF2" w:rsidRPr="00526CFD" w:rsidRDefault="00F13DF2" w:rsidP="00F13DF2">
            <w:pPr>
              <w:rPr>
                <w:szCs w:val="20"/>
                <w:lang w:val="en-US"/>
              </w:rPr>
            </w:pPr>
            <w:r w:rsidRPr="00526CFD">
              <w:rPr>
                <w:rFonts w:ascii="Aptos Narrow" w:hAnsi="Aptos Narrow"/>
                <w:color w:val="000000"/>
                <w:szCs w:val="20"/>
                <w:lang w:val="en-US"/>
              </w:rPr>
              <w:t>Generator circuit breaker - self opening</w:t>
            </w:r>
          </w:p>
        </w:tc>
        <w:tc>
          <w:tcPr>
            <w:tcW w:w="5184" w:type="dxa"/>
            <w:tcBorders>
              <w:top w:val="single" w:sz="4" w:space="0" w:color="auto"/>
              <w:left w:val="nil"/>
              <w:bottom w:val="single" w:sz="4" w:space="0" w:color="auto"/>
              <w:right w:val="nil"/>
            </w:tcBorders>
            <w:vAlign w:val="center"/>
          </w:tcPr>
          <w:p w14:paraId="60C73E37" w14:textId="3D0D76EC" w:rsidR="00F13DF2" w:rsidRPr="00526CFD" w:rsidRDefault="00F13DF2" w:rsidP="00073DB2">
            <w:pPr>
              <w:rPr>
                <w:szCs w:val="20"/>
                <w:lang w:val="en-US"/>
              </w:rPr>
            </w:pPr>
            <w:r w:rsidRPr="00526CFD">
              <w:rPr>
                <w:rFonts w:ascii="Aptos Narrow" w:hAnsi="Aptos Narrow"/>
                <w:color w:val="000000"/>
                <w:szCs w:val="20"/>
                <w:lang w:val="en-US"/>
              </w:rPr>
              <w:t>Alarm is triggered when the GCB, initially in the closed state, is set to the open state without the presence of a command to open</w:t>
            </w:r>
          </w:p>
        </w:tc>
        <w:tc>
          <w:tcPr>
            <w:tcW w:w="1177" w:type="dxa"/>
            <w:vAlign w:val="center"/>
          </w:tcPr>
          <w:p w14:paraId="56AAB62C" w14:textId="75B7B5D1"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282A7B03" w14:textId="77777777" w:rsidTr="00EA63C6">
        <w:trPr>
          <w:trHeight w:val="462"/>
        </w:trPr>
        <w:tc>
          <w:tcPr>
            <w:tcW w:w="784" w:type="dxa"/>
            <w:vAlign w:val="center"/>
          </w:tcPr>
          <w:p w14:paraId="1882AF66" w14:textId="7272E655" w:rsidR="00F13DF2" w:rsidRPr="00526CFD" w:rsidRDefault="00F13DF2" w:rsidP="00F13DF2">
            <w:pPr>
              <w:jc w:val="center"/>
              <w:rPr>
                <w:szCs w:val="20"/>
                <w:lang w:val="en-US"/>
              </w:rPr>
            </w:pPr>
            <w:r w:rsidRPr="00526CFD">
              <w:rPr>
                <w:szCs w:val="20"/>
                <w:lang w:val="en-US"/>
              </w:rPr>
              <w:t>389</w:t>
            </w:r>
          </w:p>
        </w:tc>
        <w:tc>
          <w:tcPr>
            <w:tcW w:w="1506" w:type="dxa"/>
            <w:vAlign w:val="center"/>
          </w:tcPr>
          <w:p w14:paraId="688FA688" w14:textId="57087D42"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69F49E5F" w14:textId="44EEF996" w:rsidR="00F13DF2" w:rsidRPr="00526CFD" w:rsidRDefault="00F13DF2" w:rsidP="00F13DF2">
            <w:pPr>
              <w:rPr>
                <w:szCs w:val="20"/>
                <w:lang w:val="en-US"/>
              </w:rPr>
            </w:pPr>
            <w:proofErr w:type="gramStart"/>
            <w:r w:rsidRPr="00526CFD">
              <w:rPr>
                <w:rFonts w:ascii="Aptos Narrow" w:hAnsi="Aptos Narrow"/>
                <w:color w:val="000000"/>
                <w:szCs w:val="20"/>
                <w:lang w:val="en-US"/>
              </w:rPr>
              <w:t>Digital inputs</w:t>
            </w:r>
            <w:proofErr w:type="gramEnd"/>
            <w:r w:rsidRPr="00526CFD">
              <w:rPr>
                <w:rFonts w:ascii="Aptos Narrow" w:hAnsi="Aptos Narrow"/>
                <w:color w:val="000000"/>
                <w:szCs w:val="20"/>
                <w:lang w:val="en-US"/>
              </w:rPr>
              <w:t xml:space="preserve"> power supply MCB (-F31) - OFF</w:t>
            </w:r>
          </w:p>
        </w:tc>
        <w:tc>
          <w:tcPr>
            <w:tcW w:w="5184" w:type="dxa"/>
            <w:tcBorders>
              <w:top w:val="single" w:sz="4" w:space="0" w:color="auto"/>
              <w:left w:val="nil"/>
              <w:bottom w:val="single" w:sz="4" w:space="0" w:color="auto"/>
              <w:right w:val="nil"/>
            </w:tcBorders>
            <w:vAlign w:val="center"/>
          </w:tcPr>
          <w:p w14:paraId="686CA316" w14:textId="48980C22"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2AB97782" w14:textId="23C6FDB3"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43BF6D7F" w14:textId="77777777" w:rsidTr="00EA63C6">
        <w:trPr>
          <w:trHeight w:val="462"/>
        </w:trPr>
        <w:tc>
          <w:tcPr>
            <w:tcW w:w="784" w:type="dxa"/>
            <w:vAlign w:val="center"/>
          </w:tcPr>
          <w:p w14:paraId="46D74351" w14:textId="5E4AB528" w:rsidR="00F13DF2" w:rsidRPr="00526CFD" w:rsidRDefault="00F13DF2" w:rsidP="00F13DF2">
            <w:pPr>
              <w:jc w:val="center"/>
              <w:rPr>
                <w:szCs w:val="20"/>
                <w:lang w:val="en-US"/>
              </w:rPr>
            </w:pPr>
            <w:r w:rsidRPr="00526CFD">
              <w:rPr>
                <w:szCs w:val="20"/>
                <w:lang w:val="en-US"/>
              </w:rPr>
              <w:t>390</w:t>
            </w:r>
          </w:p>
        </w:tc>
        <w:tc>
          <w:tcPr>
            <w:tcW w:w="1506" w:type="dxa"/>
            <w:vAlign w:val="center"/>
          </w:tcPr>
          <w:p w14:paraId="4B3E48F3" w14:textId="7BBA290F"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2F8179E8" w14:textId="1EE9CC68" w:rsidR="00F13DF2" w:rsidRPr="00526CFD" w:rsidRDefault="00F13DF2" w:rsidP="00F13DF2">
            <w:pPr>
              <w:rPr>
                <w:szCs w:val="20"/>
                <w:lang w:val="en-US"/>
              </w:rPr>
            </w:pPr>
            <w:r w:rsidRPr="00526CFD">
              <w:rPr>
                <w:rFonts w:ascii="Aptos Narrow" w:hAnsi="Aptos Narrow"/>
                <w:color w:val="000000"/>
                <w:szCs w:val="20"/>
                <w:lang w:val="en-US"/>
              </w:rPr>
              <w:t>External signals power supply MCB (-F36) - OFF</w:t>
            </w:r>
          </w:p>
        </w:tc>
        <w:tc>
          <w:tcPr>
            <w:tcW w:w="5184" w:type="dxa"/>
            <w:tcBorders>
              <w:top w:val="single" w:sz="4" w:space="0" w:color="auto"/>
              <w:left w:val="nil"/>
              <w:bottom w:val="single" w:sz="4" w:space="0" w:color="auto"/>
              <w:right w:val="nil"/>
            </w:tcBorders>
            <w:vAlign w:val="center"/>
          </w:tcPr>
          <w:p w14:paraId="152E74C7" w14:textId="0C164A5F"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242B250" w14:textId="23FF8FB9"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1C64A683" w14:textId="77777777" w:rsidTr="00EA63C6">
        <w:trPr>
          <w:trHeight w:val="462"/>
        </w:trPr>
        <w:tc>
          <w:tcPr>
            <w:tcW w:w="784" w:type="dxa"/>
            <w:vAlign w:val="center"/>
          </w:tcPr>
          <w:p w14:paraId="44D5147E" w14:textId="46979309" w:rsidR="00F13DF2" w:rsidRPr="00526CFD" w:rsidRDefault="00F13DF2" w:rsidP="00F13DF2">
            <w:pPr>
              <w:jc w:val="center"/>
              <w:rPr>
                <w:szCs w:val="20"/>
                <w:lang w:val="en-US"/>
              </w:rPr>
            </w:pPr>
            <w:r w:rsidRPr="00526CFD">
              <w:rPr>
                <w:szCs w:val="20"/>
                <w:lang w:val="en-US"/>
              </w:rPr>
              <w:t>391</w:t>
            </w:r>
          </w:p>
        </w:tc>
        <w:tc>
          <w:tcPr>
            <w:tcW w:w="1506" w:type="dxa"/>
            <w:vAlign w:val="center"/>
          </w:tcPr>
          <w:p w14:paraId="3D7FF93E" w14:textId="2FC62DB8"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7189A6B2" w14:textId="0A536E41" w:rsidR="00F13DF2" w:rsidRPr="00526CFD" w:rsidRDefault="00F13DF2" w:rsidP="00F13DF2">
            <w:pPr>
              <w:rPr>
                <w:szCs w:val="20"/>
                <w:lang w:val="en-US"/>
              </w:rPr>
            </w:pPr>
            <w:r w:rsidRPr="00526CFD">
              <w:rPr>
                <w:rFonts w:ascii="Aptos Narrow" w:hAnsi="Aptos Narrow"/>
                <w:color w:val="000000"/>
                <w:szCs w:val="20"/>
                <w:lang w:val="en-US"/>
              </w:rPr>
              <w:t>Analog inputs power supply MCB (-F33) - OFF</w:t>
            </w:r>
          </w:p>
        </w:tc>
        <w:tc>
          <w:tcPr>
            <w:tcW w:w="5184" w:type="dxa"/>
            <w:tcBorders>
              <w:top w:val="single" w:sz="4" w:space="0" w:color="auto"/>
              <w:left w:val="nil"/>
              <w:bottom w:val="single" w:sz="4" w:space="0" w:color="auto"/>
              <w:right w:val="nil"/>
            </w:tcBorders>
            <w:vAlign w:val="center"/>
          </w:tcPr>
          <w:p w14:paraId="48CCFF70" w14:textId="4E2FE611"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7B70406E" w14:textId="1E3981ED"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1599EB5E" w14:textId="77777777" w:rsidTr="00EA63C6">
        <w:trPr>
          <w:trHeight w:val="462"/>
        </w:trPr>
        <w:tc>
          <w:tcPr>
            <w:tcW w:w="784" w:type="dxa"/>
            <w:vAlign w:val="center"/>
          </w:tcPr>
          <w:p w14:paraId="0A8A447D" w14:textId="586091E7" w:rsidR="00F13DF2" w:rsidRPr="00526CFD" w:rsidRDefault="00F13DF2" w:rsidP="00F13DF2">
            <w:pPr>
              <w:jc w:val="center"/>
              <w:rPr>
                <w:szCs w:val="20"/>
                <w:lang w:val="en-US"/>
              </w:rPr>
            </w:pPr>
            <w:r w:rsidRPr="00526CFD">
              <w:rPr>
                <w:szCs w:val="20"/>
                <w:lang w:val="en-US"/>
              </w:rPr>
              <w:t>392</w:t>
            </w:r>
          </w:p>
        </w:tc>
        <w:tc>
          <w:tcPr>
            <w:tcW w:w="1506" w:type="dxa"/>
            <w:vAlign w:val="center"/>
          </w:tcPr>
          <w:p w14:paraId="757234A4" w14:textId="60D4BCB1"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395A717D" w14:textId="3DB95721" w:rsidR="00F13DF2" w:rsidRPr="00526CFD" w:rsidRDefault="00F13DF2" w:rsidP="00F13DF2">
            <w:pPr>
              <w:rPr>
                <w:szCs w:val="20"/>
                <w:lang w:val="en-US"/>
              </w:rPr>
            </w:pPr>
            <w:r w:rsidRPr="00526CFD">
              <w:rPr>
                <w:rFonts w:ascii="Aptos Narrow" w:hAnsi="Aptos Narrow"/>
                <w:color w:val="000000"/>
                <w:szCs w:val="20"/>
                <w:lang w:val="en-US"/>
              </w:rPr>
              <w:t>Maintenance mode activated (-S100)</w:t>
            </w:r>
          </w:p>
        </w:tc>
        <w:tc>
          <w:tcPr>
            <w:tcW w:w="5184" w:type="dxa"/>
            <w:tcBorders>
              <w:top w:val="single" w:sz="4" w:space="0" w:color="auto"/>
              <w:left w:val="nil"/>
              <w:bottom w:val="single" w:sz="4" w:space="0" w:color="auto"/>
              <w:right w:val="nil"/>
            </w:tcBorders>
            <w:vAlign w:val="center"/>
          </w:tcPr>
          <w:p w14:paraId="5DC09044" w14:textId="1E9A05ED" w:rsidR="00F13DF2" w:rsidRPr="00526CFD" w:rsidRDefault="00F13DF2" w:rsidP="00073DB2">
            <w:pPr>
              <w:rPr>
                <w:szCs w:val="20"/>
                <w:lang w:val="en-US"/>
              </w:rPr>
            </w:pPr>
            <w:r w:rsidRPr="00526CFD">
              <w:rPr>
                <w:rFonts w:ascii="Aptos Narrow" w:hAnsi="Aptos Narrow"/>
                <w:color w:val="000000"/>
                <w:szCs w:val="20"/>
                <w:lang w:val="en-US"/>
              </w:rPr>
              <w:t xml:space="preserve">Alarm is </w:t>
            </w:r>
            <w:proofErr w:type="gramStart"/>
            <w:r w:rsidRPr="00526CFD">
              <w:rPr>
                <w:rFonts w:ascii="Aptos Narrow" w:hAnsi="Aptos Narrow"/>
                <w:color w:val="000000"/>
                <w:szCs w:val="20"/>
                <w:lang w:val="en-US"/>
              </w:rPr>
              <w:t>triggered when</w:t>
            </w:r>
            <w:proofErr w:type="gram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when</w:t>
            </w:r>
            <w:proofErr w:type="spellEnd"/>
            <w:r w:rsidRPr="00526CFD">
              <w:rPr>
                <w:rFonts w:ascii="Aptos Narrow" w:hAnsi="Aptos Narrow"/>
                <w:color w:val="000000"/>
                <w:szCs w:val="20"/>
                <w:lang w:val="en-US"/>
              </w:rPr>
              <w:t xml:space="preserve"> maintenance mode is active.</w:t>
            </w:r>
          </w:p>
        </w:tc>
        <w:tc>
          <w:tcPr>
            <w:tcW w:w="1177" w:type="dxa"/>
            <w:vAlign w:val="center"/>
          </w:tcPr>
          <w:p w14:paraId="3F6B61F6" w14:textId="1F3A3325"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013E5628" w14:textId="77777777" w:rsidTr="00EA63C6">
        <w:trPr>
          <w:trHeight w:val="462"/>
        </w:trPr>
        <w:tc>
          <w:tcPr>
            <w:tcW w:w="784" w:type="dxa"/>
            <w:vAlign w:val="center"/>
          </w:tcPr>
          <w:p w14:paraId="50FD2D33" w14:textId="5688D9A2" w:rsidR="00F13DF2" w:rsidRPr="00526CFD" w:rsidRDefault="00F13DF2" w:rsidP="00F13DF2">
            <w:pPr>
              <w:jc w:val="center"/>
              <w:rPr>
                <w:szCs w:val="20"/>
                <w:lang w:val="en-US"/>
              </w:rPr>
            </w:pPr>
            <w:r w:rsidRPr="00526CFD">
              <w:rPr>
                <w:szCs w:val="20"/>
                <w:lang w:val="en-US"/>
              </w:rPr>
              <w:t>394</w:t>
            </w:r>
          </w:p>
        </w:tc>
        <w:tc>
          <w:tcPr>
            <w:tcW w:w="1506" w:type="dxa"/>
            <w:vAlign w:val="center"/>
          </w:tcPr>
          <w:p w14:paraId="1BBBDAF7" w14:textId="5C57ABC4"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10CBFC9E" w14:textId="0A506A94" w:rsidR="00F13DF2" w:rsidRPr="00526CFD" w:rsidRDefault="00F13DF2" w:rsidP="00F13DF2">
            <w:pPr>
              <w:rPr>
                <w:szCs w:val="20"/>
                <w:lang w:val="en-US"/>
              </w:rPr>
            </w:pPr>
            <w:r w:rsidRPr="00526CFD">
              <w:rPr>
                <w:rFonts w:ascii="Aptos Narrow" w:hAnsi="Aptos Narrow"/>
                <w:color w:val="000000"/>
                <w:szCs w:val="20"/>
                <w:lang w:val="en-US"/>
              </w:rPr>
              <w:t xml:space="preserve">24VDC MCBs group (-F34, -F38, -F39, -F40, -F41, -F42) - trip </w:t>
            </w:r>
          </w:p>
        </w:tc>
        <w:tc>
          <w:tcPr>
            <w:tcW w:w="5184" w:type="dxa"/>
            <w:tcBorders>
              <w:top w:val="single" w:sz="4" w:space="0" w:color="auto"/>
              <w:left w:val="nil"/>
              <w:bottom w:val="single" w:sz="4" w:space="0" w:color="auto"/>
              <w:right w:val="nil"/>
            </w:tcBorders>
            <w:vAlign w:val="center"/>
          </w:tcPr>
          <w:p w14:paraId="7CA6E66D" w14:textId="15E21038" w:rsidR="00F13DF2" w:rsidRPr="00526CFD" w:rsidRDefault="00F13DF2"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77" w:type="dxa"/>
            <w:vAlign w:val="center"/>
          </w:tcPr>
          <w:p w14:paraId="29E2EA2C" w14:textId="16C8E850"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271B46FB" w14:textId="77777777" w:rsidTr="00EA63C6">
        <w:trPr>
          <w:trHeight w:val="462"/>
        </w:trPr>
        <w:tc>
          <w:tcPr>
            <w:tcW w:w="784" w:type="dxa"/>
            <w:vAlign w:val="center"/>
          </w:tcPr>
          <w:p w14:paraId="222DBA76" w14:textId="768EF5F7" w:rsidR="00F13DF2" w:rsidRPr="00526CFD" w:rsidRDefault="00F13DF2" w:rsidP="00F13DF2">
            <w:pPr>
              <w:jc w:val="center"/>
              <w:rPr>
                <w:szCs w:val="20"/>
                <w:lang w:val="en-US"/>
              </w:rPr>
            </w:pPr>
            <w:r w:rsidRPr="00526CFD">
              <w:rPr>
                <w:szCs w:val="20"/>
                <w:lang w:val="en-US"/>
              </w:rPr>
              <w:t>395</w:t>
            </w:r>
          </w:p>
        </w:tc>
        <w:tc>
          <w:tcPr>
            <w:tcW w:w="1506" w:type="dxa"/>
            <w:vAlign w:val="center"/>
          </w:tcPr>
          <w:p w14:paraId="4F56F6AA" w14:textId="2A655366"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5641C1A1" w14:textId="4A155E39" w:rsidR="00F13DF2" w:rsidRPr="00526CFD" w:rsidRDefault="00F13DF2" w:rsidP="00F13DF2">
            <w:pPr>
              <w:rPr>
                <w:szCs w:val="20"/>
                <w:lang w:val="en-US"/>
              </w:rPr>
            </w:pPr>
            <w:r w:rsidRPr="00526CFD">
              <w:rPr>
                <w:rFonts w:ascii="Aptos Narrow" w:hAnsi="Aptos Narrow"/>
                <w:color w:val="000000"/>
                <w:szCs w:val="20"/>
                <w:lang w:val="en-US"/>
              </w:rPr>
              <w:t>Quick shutdown relay tripped (-K401)</w:t>
            </w:r>
          </w:p>
        </w:tc>
        <w:tc>
          <w:tcPr>
            <w:tcW w:w="5184" w:type="dxa"/>
            <w:tcBorders>
              <w:top w:val="single" w:sz="4" w:space="0" w:color="auto"/>
              <w:left w:val="nil"/>
              <w:bottom w:val="single" w:sz="4" w:space="0" w:color="auto"/>
              <w:right w:val="nil"/>
            </w:tcBorders>
            <w:vAlign w:val="center"/>
          </w:tcPr>
          <w:p w14:paraId="33AE3094" w14:textId="1C94F3E3" w:rsidR="00F13DF2" w:rsidRPr="00526CFD" w:rsidRDefault="00F13DF2" w:rsidP="00073DB2">
            <w:pPr>
              <w:rPr>
                <w:szCs w:val="20"/>
                <w:lang w:val="en-US"/>
              </w:rPr>
            </w:pPr>
            <w:r w:rsidRPr="00526CFD">
              <w:rPr>
                <w:rFonts w:ascii="Aptos Narrow" w:hAnsi="Aptos Narrow"/>
                <w:color w:val="000000"/>
                <w:szCs w:val="20"/>
                <w:lang w:val="en-US"/>
              </w:rPr>
              <w:t>Alarm is triggered when quick shutdown is active.</w:t>
            </w:r>
          </w:p>
        </w:tc>
        <w:tc>
          <w:tcPr>
            <w:tcW w:w="1177" w:type="dxa"/>
            <w:vAlign w:val="center"/>
          </w:tcPr>
          <w:p w14:paraId="3C8A779B" w14:textId="3484FEA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7E56D47" w14:textId="77777777" w:rsidTr="00EA63C6">
        <w:trPr>
          <w:trHeight w:val="462"/>
        </w:trPr>
        <w:tc>
          <w:tcPr>
            <w:tcW w:w="784" w:type="dxa"/>
            <w:vAlign w:val="center"/>
          </w:tcPr>
          <w:p w14:paraId="52D1D8D1" w14:textId="687A16BA" w:rsidR="00F13DF2" w:rsidRPr="00526CFD" w:rsidRDefault="00F13DF2" w:rsidP="00F13DF2">
            <w:pPr>
              <w:jc w:val="center"/>
              <w:rPr>
                <w:szCs w:val="20"/>
                <w:lang w:val="en-US"/>
              </w:rPr>
            </w:pPr>
            <w:r w:rsidRPr="00526CFD">
              <w:rPr>
                <w:szCs w:val="20"/>
                <w:lang w:val="en-US"/>
              </w:rPr>
              <w:t>396</w:t>
            </w:r>
          </w:p>
        </w:tc>
        <w:tc>
          <w:tcPr>
            <w:tcW w:w="1506" w:type="dxa"/>
            <w:vAlign w:val="center"/>
          </w:tcPr>
          <w:p w14:paraId="5777BD77" w14:textId="0C3D37B1"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27AC5B85" w14:textId="30CC7BDD" w:rsidR="00F13DF2" w:rsidRPr="00526CFD" w:rsidRDefault="00F13DF2" w:rsidP="00F13DF2">
            <w:pPr>
              <w:rPr>
                <w:szCs w:val="20"/>
                <w:lang w:val="en-US"/>
              </w:rPr>
            </w:pPr>
            <w:proofErr w:type="gramStart"/>
            <w:r w:rsidRPr="00526CFD">
              <w:rPr>
                <w:rFonts w:ascii="Aptos Narrow" w:hAnsi="Aptos Narrow"/>
                <w:color w:val="000000"/>
                <w:szCs w:val="20"/>
                <w:lang w:val="en-US"/>
              </w:rPr>
              <w:t>Digital outputs</w:t>
            </w:r>
            <w:proofErr w:type="gramEnd"/>
            <w:r w:rsidRPr="00526CFD">
              <w:rPr>
                <w:rFonts w:ascii="Aptos Narrow" w:hAnsi="Aptos Narrow"/>
                <w:color w:val="000000"/>
                <w:szCs w:val="20"/>
                <w:lang w:val="en-US"/>
              </w:rPr>
              <w:t xml:space="preserve"> power supply MCB (-F32) - OFF</w:t>
            </w:r>
          </w:p>
        </w:tc>
        <w:tc>
          <w:tcPr>
            <w:tcW w:w="5184" w:type="dxa"/>
            <w:tcBorders>
              <w:top w:val="single" w:sz="4" w:space="0" w:color="auto"/>
              <w:left w:val="nil"/>
              <w:bottom w:val="single" w:sz="4" w:space="0" w:color="auto"/>
              <w:right w:val="nil"/>
            </w:tcBorders>
            <w:vAlign w:val="center"/>
          </w:tcPr>
          <w:p w14:paraId="1A3FB644" w14:textId="195D0024"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194003FB" w14:textId="6D2B4D33"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11963D14" w14:textId="77777777" w:rsidTr="00EA63C6">
        <w:trPr>
          <w:trHeight w:val="462"/>
        </w:trPr>
        <w:tc>
          <w:tcPr>
            <w:tcW w:w="784" w:type="dxa"/>
            <w:vAlign w:val="center"/>
          </w:tcPr>
          <w:p w14:paraId="2F8BC9F6" w14:textId="20DAE609" w:rsidR="00F13DF2" w:rsidRPr="00526CFD" w:rsidRDefault="00F13DF2" w:rsidP="00F13DF2">
            <w:pPr>
              <w:jc w:val="center"/>
              <w:rPr>
                <w:szCs w:val="20"/>
                <w:lang w:val="en-US"/>
              </w:rPr>
            </w:pPr>
            <w:r w:rsidRPr="00526CFD">
              <w:rPr>
                <w:szCs w:val="20"/>
                <w:lang w:val="en-US"/>
              </w:rPr>
              <w:t>398</w:t>
            </w:r>
          </w:p>
        </w:tc>
        <w:tc>
          <w:tcPr>
            <w:tcW w:w="1506" w:type="dxa"/>
            <w:vAlign w:val="center"/>
          </w:tcPr>
          <w:p w14:paraId="20CFC07B" w14:textId="238E274B"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5D17E78D" w14:textId="2FB887E1" w:rsidR="00F13DF2" w:rsidRPr="00526CFD" w:rsidRDefault="00F13DF2" w:rsidP="00F13DF2">
            <w:pPr>
              <w:rPr>
                <w:szCs w:val="20"/>
                <w:lang w:val="en-US"/>
              </w:rPr>
            </w:pPr>
            <w:r w:rsidRPr="00526CFD">
              <w:rPr>
                <w:rFonts w:ascii="Aptos Narrow" w:hAnsi="Aptos Narrow"/>
                <w:color w:val="000000"/>
                <w:szCs w:val="20"/>
                <w:lang w:val="en-US"/>
              </w:rPr>
              <w:t>ESD trip from Common +0CJA01</w:t>
            </w:r>
          </w:p>
        </w:tc>
        <w:tc>
          <w:tcPr>
            <w:tcW w:w="5184" w:type="dxa"/>
            <w:tcBorders>
              <w:top w:val="single" w:sz="4" w:space="0" w:color="auto"/>
              <w:left w:val="nil"/>
              <w:bottom w:val="single" w:sz="4" w:space="0" w:color="auto"/>
              <w:right w:val="nil"/>
            </w:tcBorders>
            <w:vAlign w:val="center"/>
          </w:tcPr>
          <w:p w14:paraId="791B0740" w14:textId="1FDB3328" w:rsidR="00F13DF2" w:rsidRPr="00526CFD" w:rsidRDefault="00F13DF2" w:rsidP="00073DB2">
            <w:pPr>
              <w:rPr>
                <w:szCs w:val="20"/>
                <w:lang w:val="en-US"/>
              </w:rPr>
            </w:pPr>
            <w:r w:rsidRPr="00526CFD">
              <w:rPr>
                <w:rFonts w:ascii="Aptos Narrow" w:hAnsi="Aptos Narrow"/>
                <w:color w:val="000000"/>
                <w:szCs w:val="20"/>
                <w:lang w:val="en-US"/>
              </w:rPr>
              <w:t>Alarm is triggered when Emergency shutdown trip is sent from Common. It triggers Emergency shutdown sequence of the Unit.</w:t>
            </w:r>
          </w:p>
        </w:tc>
        <w:tc>
          <w:tcPr>
            <w:tcW w:w="1177" w:type="dxa"/>
            <w:vAlign w:val="center"/>
          </w:tcPr>
          <w:p w14:paraId="1CF22C32" w14:textId="313D7E43"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153632EF" w14:textId="77777777" w:rsidTr="00EA63C6">
        <w:trPr>
          <w:trHeight w:val="462"/>
        </w:trPr>
        <w:tc>
          <w:tcPr>
            <w:tcW w:w="784" w:type="dxa"/>
            <w:vAlign w:val="center"/>
          </w:tcPr>
          <w:p w14:paraId="651EDC70" w14:textId="4A9493FD" w:rsidR="00F13DF2" w:rsidRPr="00526CFD" w:rsidRDefault="00F13DF2" w:rsidP="00F13DF2">
            <w:pPr>
              <w:jc w:val="center"/>
              <w:rPr>
                <w:szCs w:val="20"/>
                <w:lang w:val="en-US"/>
              </w:rPr>
            </w:pPr>
            <w:r w:rsidRPr="00526CFD">
              <w:rPr>
                <w:szCs w:val="20"/>
                <w:lang w:val="en-US"/>
              </w:rPr>
              <w:t>399</w:t>
            </w:r>
          </w:p>
        </w:tc>
        <w:tc>
          <w:tcPr>
            <w:tcW w:w="1506" w:type="dxa"/>
            <w:vAlign w:val="center"/>
          </w:tcPr>
          <w:p w14:paraId="6BFBB3EA" w14:textId="1F861F3F"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3232022F" w14:textId="55419E3A" w:rsidR="00F13DF2" w:rsidRPr="00526CFD" w:rsidRDefault="00F13DF2" w:rsidP="00F13DF2">
            <w:pPr>
              <w:rPr>
                <w:szCs w:val="20"/>
                <w:lang w:val="en-US"/>
              </w:rPr>
            </w:pPr>
            <w:r w:rsidRPr="00526CFD">
              <w:rPr>
                <w:rFonts w:ascii="Aptos Narrow" w:hAnsi="Aptos Narrow"/>
                <w:color w:val="000000"/>
                <w:szCs w:val="20"/>
                <w:lang w:val="en-US"/>
              </w:rPr>
              <w:t>QSD trip from Common +0CJA01</w:t>
            </w:r>
          </w:p>
        </w:tc>
        <w:tc>
          <w:tcPr>
            <w:tcW w:w="5184" w:type="dxa"/>
            <w:tcBorders>
              <w:top w:val="single" w:sz="4" w:space="0" w:color="auto"/>
              <w:left w:val="nil"/>
              <w:bottom w:val="single" w:sz="4" w:space="0" w:color="auto"/>
              <w:right w:val="nil"/>
            </w:tcBorders>
            <w:vAlign w:val="center"/>
          </w:tcPr>
          <w:p w14:paraId="438A8763" w14:textId="37464359" w:rsidR="00F13DF2" w:rsidRPr="00526CFD" w:rsidRDefault="00F13DF2" w:rsidP="00073DB2">
            <w:pPr>
              <w:rPr>
                <w:szCs w:val="20"/>
                <w:lang w:val="en-US"/>
              </w:rPr>
            </w:pPr>
            <w:r w:rsidRPr="00526CFD">
              <w:rPr>
                <w:rFonts w:ascii="Aptos Narrow" w:hAnsi="Aptos Narrow"/>
                <w:color w:val="000000"/>
                <w:szCs w:val="20"/>
                <w:lang w:val="en-US"/>
              </w:rPr>
              <w:t>Alarm is triggered when Quick shutdown trip is sent from Common. It triggers Quick shutdown sequence of the Unit.</w:t>
            </w:r>
          </w:p>
        </w:tc>
        <w:tc>
          <w:tcPr>
            <w:tcW w:w="1177" w:type="dxa"/>
            <w:vAlign w:val="center"/>
          </w:tcPr>
          <w:p w14:paraId="3478B14A" w14:textId="1F219700"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51E5D98F" w14:textId="77777777" w:rsidTr="00EA63C6">
        <w:trPr>
          <w:trHeight w:val="462"/>
        </w:trPr>
        <w:tc>
          <w:tcPr>
            <w:tcW w:w="784" w:type="dxa"/>
            <w:vAlign w:val="center"/>
          </w:tcPr>
          <w:p w14:paraId="66E07DE8" w14:textId="20C332CE" w:rsidR="00F13DF2" w:rsidRPr="00526CFD" w:rsidRDefault="00F13DF2" w:rsidP="00F13DF2">
            <w:pPr>
              <w:jc w:val="center"/>
              <w:rPr>
                <w:szCs w:val="20"/>
                <w:lang w:val="en-US"/>
              </w:rPr>
            </w:pPr>
            <w:r w:rsidRPr="00526CFD">
              <w:rPr>
                <w:szCs w:val="20"/>
                <w:lang w:val="en-US"/>
              </w:rPr>
              <w:t>400</w:t>
            </w:r>
          </w:p>
        </w:tc>
        <w:tc>
          <w:tcPr>
            <w:tcW w:w="1506" w:type="dxa"/>
            <w:vAlign w:val="center"/>
          </w:tcPr>
          <w:p w14:paraId="4D4B1163" w14:textId="776973CC"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53E6D037" w14:textId="515FE897" w:rsidR="00F13DF2" w:rsidRPr="00526CFD" w:rsidRDefault="00F13DF2" w:rsidP="00F13DF2">
            <w:pPr>
              <w:rPr>
                <w:szCs w:val="20"/>
                <w:lang w:val="en-US"/>
              </w:rPr>
            </w:pPr>
            <w:r w:rsidRPr="00526CFD">
              <w:rPr>
                <w:rFonts w:ascii="Aptos Narrow" w:hAnsi="Aptos Narrow"/>
                <w:color w:val="000000"/>
                <w:szCs w:val="20"/>
                <w:lang w:val="en-US"/>
              </w:rPr>
              <w:t>Start interlock from Common +0CJA01</w:t>
            </w:r>
          </w:p>
        </w:tc>
        <w:tc>
          <w:tcPr>
            <w:tcW w:w="5184" w:type="dxa"/>
            <w:tcBorders>
              <w:top w:val="single" w:sz="4" w:space="0" w:color="auto"/>
              <w:left w:val="nil"/>
              <w:bottom w:val="single" w:sz="4" w:space="0" w:color="auto"/>
              <w:right w:val="nil"/>
            </w:tcBorders>
            <w:vAlign w:val="center"/>
          </w:tcPr>
          <w:p w14:paraId="58CEB23C" w14:textId="1D92818E" w:rsidR="00F13DF2" w:rsidRPr="00526CFD" w:rsidRDefault="00F13DF2" w:rsidP="00073DB2">
            <w:pPr>
              <w:rPr>
                <w:szCs w:val="20"/>
                <w:lang w:val="en-US"/>
              </w:rPr>
            </w:pPr>
            <w:r w:rsidRPr="00526CFD">
              <w:rPr>
                <w:rFonts w:ascii="Aptos Narrow" w:hAnsi="Aptos Narrow"/>
                <w:color w:val="000000"/>
                <w:szCs w:val="20"/>
                <w:lang w:val="en-US"/>
              </w:rPr>
              <w:t>Alarm is triggered when Start interlock is sent from Common. It triggers Start interlock alarm in the Unit.</w:t>
            </w:r>
          </w:p>
        </w:tc>
        <w:tc>
          <w:tcPr>
            <w:tcW w:w="1177" w:type="dxa"/>
            <w:vAlign w:val="center"/>
          </w:tcPr>
          <w:p w14:paraId="0C9882FD" w14:textId="66AA997D"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EA63C6" w:rsidRPr="00526CFD" w14:paraId="0AFEFFF0" w14:textId="77777777" w:rsidTr="00EA63C6">
        <w:trPr>
          <w:trHeight w:val="462"/>
        </w:trPr>
        <w:tc>
          <w:tcPr>
            <w:tcW w:w="784" w:type="dxa"/>
            <w:vAlign w:val="center"/>
          </w:tcPr>
          <w:p w14:paraId="0445D6C8" w14:textId="0BDC38AF" w:rsidR="00F13DF2" w:rsidRPr="00526CFD" w:rsidRDefault="00F13DF2" w:rsidP="00F13DF2">
            <w:pPr>
              <w:jc w:val="center"/>
              <w:rPr>
                <w:szCs w:val="20"/>
                <w:lang w:val="en-US"/>
              </w:rPr>
            </w:pPr>
            <w:r w:rsidRPr="00526CFD">
              <w:rPr>
                <w:szCs w:val="20"/>
                <w:lang w:val="en-US"/>
              </w:rPr>
              <w:t>401</w:t>
            </w:r>
          </w:p>
        </w:tc>
        <w:tc>
          <w:tcPr>
            <w:tcW w:w="1506" w:type="dxa"/>
            <w:vAlign w:val="center"/>
          </w:tcPr>
          <w:p w14:paraId="064D6A70" w14:textId="238C56FE"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62F8EB81" w14:textId="676ADAAB" w:rsidR="00F13DF2" w:rsidRPr="00526CFD" w:rsidRDefault="00F13DF2" w:rsidP="00F13DF2">
            <w:pPr>
              <w:rPr>
                <w:szCs w:val="20"/>
                <w:lang w:val="en-US"/>
              </w:rPr>
            </w:pPr>
            <w:r w:rsidRPr="00526CFD">
              <w:rPr>
                <w:rFonts w:ascii="Aptos Narrow" w:hAnsi="Aptos Narrow"/>
                <w:color w:val="000000"/>
                <w:szCs w:val="20"/>
                <w:lang w:val="en-US"/>
              </w:rPr>
              <w:t>NSD trip from Common +0CJA01</w:t>
            </w:r>
          </w:p>
        </w:tc>
        <w:tc>
          <w:tcPr>
            <w:tcW w:w="5184" w:type="dxa"/>
            <w:tcBorders>
              <w:top w:val="single" w:sz="4" w:space="0" w:color="auto"/>
              <w:left w:val="nil"/>
              <w:bottom w:val="single" w:sz="4" w:space="0" w:color="auto"/>
              <w:right w:val="nil"/>
            </w:tcBorders>
            <w:vAlign w:val="center"/>
          </w:tcPr>
          <w:p w14:paraId="026FA323" w14:textId="1880DE5C" w:rsidR="00F13DF2" w:rsidRPr="00526CFD" w:rsidRDefault="00F13DF2" w:rsidP="00073DB2">
            <w:pPr>
              <w:rPr>
                <w:szCs w:val="20"/>
                <w:lang w:val="en-US"/>
              </w:rPr>
            </w:pPr>
            <w:r w:rsidRPr="00526CFD">
              <w:rPr>
                <w:rFonts w:ascii="Aptos Narrow" w:hAnsi="Aptos Narrow"/>
                <w:color w:val="000000"/>
                <w:szCs w:val="20"/>
                <w:lang w:val="en-US"/>
              </w:rPr>
              <w:t>Alarm is triggered when Normal shutdown trip is sent from Common. It triggers Normal shutdown sequence of the Unit.</w:t>
            </w:r>
          </w:p>
        </w:tc>
        <w:tc>
          <w:tcPr>
            <w:tcW w:w="1177" w:type="dxa"/>
            <w:vAlign w:val="center"/>
          </w:tcPr>
          <w:p w14:paraId="0FD21F14" w14:textId="39CF3CFB"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2665A132" w14:textId="77777777" w:rsidTr="00EA63C6">
        <w:trPr>
          <w:trHeight w:val="462"/>
        </w:trPr>
        <w:tc>
          <w:tcPr>
            <w:tcW w:w="784" w:type="dxa"/>
            <w:vAlign w:val="center"/>
          </w:tcPr>
          <w:p w14:paraId="3B66C094" w14:textId="61E92162" w:rsidR="00F13DF2" w:rsidRPr="00526CFD" w:rsidRDefault="00F13DF2" w:rsidP="00F13DF2">
            <w:pPr>
              <w:jc w:val="center"/>
              <w:rPr>
                <w:szCs w:val="20"/>
                <w:lang w:val="en-US"/>
              </w:rPr>
            </w:pPr>
            <w:r w:rsidRPr="00526CFD">
              <w:rPr>
                <w:szCs w:val="20"/>
                <w:lang w:val="en-US"/>
              </w:rPr>
              <w:t>405</w:t>
            </w:r>
          </w:p>
        </w:tc>
        <w:tc>
          <w:tcPr>
            <w:tcW w:w="1506" w:type="dxa"/>
            <w:vAlign w:val="center"/>
          </w:tcPr>
          <w:p w14:paraId="6FF6C222" w14:textId="351FEA14" w:rsidR="00F13DF2" w:rsidRPr="00526CFD" w:rsidRDefault="00F13DF2" w:rsidP="00F13DF2">
            <w:pPr>
              <w:rPr>
                <w:szCs w:val="20"/>
                <w:lang w:val="en-US"/>
              </w:rPr>
            </w:pPr>
            <w:r w:rsidRPr="00526CFD">
              <w:rPr>
                <w:rFonts w:ascii="Aptos Narrow" w:hAnsi="Aptos Narrow"/>
                <w:color w:val="000000"/>
                <w:szCs w:val="20"/>
                <w:lang w:val="en-US"/>
              </w:rPr>
              <w:t>Unit 1 Communication</w:t>
            </w:r>
          </w:p>
        </w:tc>
        <w:tc>
          <w:tcPr>
            <w:tcW w:w="2247" w:type="dxa"/>
            <w:vAlign w:val="center"/>
          </w:tcPr>
          <w:p w14:paraId="6882806B" w14:textId="6F3731A4" w:rsidR="00F13DF2" w:rsidRPr="00526CFD" w:rsidRDefault="00F13DF2" w:rsidP="00F13DF2">
            <w:pPr>
              <w:rPr>
                <w:szCs w:val="20"/>
                <w:lang w:val="en-US"/>
              </w:rPr>
            </w:pPr>
            <w:r w:rsidRPr="00526CFD">
              <w:rPr>
                <w:rFonts w:ascii="Aptos Narrow" w:hAnsi="Aptos Narrow"/>
                <w:color w:val="000000"/>
                <w:szCs w:val="20"/>
                <w:lang w:val="en-US"/>
              </w:rPr>
              <w:t>Common communication error</w:t>
            </w:r>
          </w:p>
        </w:tc>
        <w:tc>
          <w:tcPr>
            <w:tcW w:w="5184" w:type="dxa"/>
            <w:tcBorders>
              <w:top w:val="single" w:sz="4" w:space="0" w:color="auto"/>
              <w:left w:val="nil"/>
              <w:bottom w:val="single" w:sz="4" w:space="0" w:color="auto"/>
              <w:right w:val="nil"/>
            </w:tcBorders>
            <w:vAlign w:val="center"/>
          </w:tcPr>
          <w:p w14:paraId="718582A0" w14:textId="2A92AFCE" w:rsidR="00F13DF2" w:rsidRPr="00526CFD" w:rsidRDefault="00F13DF2"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77" w:type="dxa"/>
            <w:vAlign w:val="center"/>
          </w:tcPr>
          <w:p w14:paraId="29F13AB3" w14:textId="223161CB"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BFE78AC" w14:textId="77777777" w:rsidTr="00EA63C6">
        <w:trPr>
          <w:trHeight w:val="462"/>
        </w:trPr>
        <w:tc>
          <w:tcPr>
            <w:tcW w:w="784" w:type="dxa"/>
            <w:vAlign w:val="center"/>
          </w:tcPr>
          <w:p w14:paraId="1FB6F777" w14:textId="0FFDF0BD" w:rsidR="00F13DF2" w:rsidRPr="00526CFD" w:rsidRDefault="00F13DF2" w:rsidP="00F13DF2">
            <w:pPr>
              <w:jc w:val="center"/>
              <w:rPr>
                <w:szCs w:val="20"/>
                <w:lang w:val="en-US"/>
              </w:rPr>
            </w:pPr>
            <w:r w:rsidRPr="00526CFD">
              <w:rPr>
                <w:szCs w:val="20"/>
                <w:lang w:val="en-US"/>
              </w:rPr>
              <w:t>406</w:t>
            </w:r>
          </w:p>
        </w:tc>
        <w:tc>
          <w:tcPr>
            <w:tcW w:w="1506" w:type="dxa"/>
            <w:vAlign w:val="center"/>
          </w:tcPr>
          <w:p w14:paraId="494042BB" w14:textId="2463C3E1" w:rsidR="00F13DF2" w:rsidRPr="00526CFD" w:rsidRDefault="00F13DF2" w:rsidP="00F13DF2">
            <w:pPr>
              <w:rPr>
                <w:szCs w:val="20"/>
                <w:lang w:val="en-US"/>
              </w:rPr>
            </w:pPr>
            <w:r w:rsidRPr="00526CFD">
              <w:rPr>
                <w:rFonts w:ascii="Aptos Narrow" w:hAnsi="Aptos Narrow"/>
                <w:color w:val="000000"/>
                <w:szCs w:val="20"/>
                <w:lang w:val="en-US"/>
              </w:rPr>
              <w:t>Unit 1 Communication</w:t>
            </w:r>
          </w:p>
        </w:tc>
        <w:tc>
          <w:tcPr>
            <w:tcW w:w="2247" w:type="dxa"/>
            <w:vAlign w:val="center"/>
          </w:tcPr>
          <w:p w14:paraId="414CEA1B" w14:textId="337859F7" w:rsidR="00F13DF2" w:rsidRPr="00526CFD" w:rsidRDefault="00F13DF2" w:rsidP="00F13DF2">
            <w:pPr>
              <w:rPr>
                <w:szCs w:val="20"/>
                <w:lang w:val="en-US"/>
              </w:rPr>
            </w:pPr>
            <w:r w:rsidRPr="00526CFD">
              <w:rPr>
                <w:rFonts w:ascii="Aptos Narrow" w:hAnsi="Aptos Narrow"/>
                <w:color w:val="000000"/>
                <w:szCs w:val="20"/>
                <w:lang w:val="en-US"/>
              </w:rPr>
              <w:t>Generator measurement device SENTRON comm. error</w:t>
            </w:r>
          </w:p>
        </w:tc>
        <w:tc>
          <w:tcPr>
            <w:tcW w:w="5184" w:type="dxa"/>
            <w:tcBorders>
              <w:top w:val="single" w:sz="4" w:space="0" w:color="auto"/>
              <w:left w:val="nil"/>
              <w:bottom w:val="single" w:sz="4" w:space="0" w:color="auto"/>
              <w:right w:val="nil"/>
            </w:tcBorders>
            <w:vAlign w:val="center"/>
          </w:tcPr>
          <w:p w14:paraId="3EBDF669" w14:textId="586F4887" w:rsidR="00F13DF2" w:rsidRPr="00526CFD" w:rsidRDefault="00F13DF2"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77" w:type="dxa"/>
            <w:vAlign w:val="center"/>
          </w:tcPr>
          <w:p w14:paraId="18A2E381" w14:textId="5B81618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528CCE6" w14:textId="77777777" w:rsidTr="00EA63C6">
        <w:trPr>
          <w:trHeight w:val="462"/>
        </w:trPr>
        <w:tc>
          <w:tcPr>
            <w:tcW w:w="784" w:type="dxa"/>
            <w:vAlign w:val="center"/>
          </w:tcPr>
          <w:p w14:paraId="76D489C6" w14:textId="0FA2E545" w:rsidR="00F13DF2" w:rsidRPr="00526CFD" w:rsidRDefault="00F13DF2" w:rsidP="00F13DF2">
            <w:pPr>
              <w:jc w:val="center"/>
              <w:rPr>
                <w:szCs w:val="20"/>
                <w:lang w:val="en-US"/>
              </w:rPr>
            </w:pPr>
            <w:r w:rsidRPr="00526CFD">
              <w:rPr>
                <w:szCs w:val="20"/>
                <w:lang w:val="en-US"/>
              </w:rPr>
              <w:lastRenderedPageBreak/>
              <w:t>407</w:t>
            </w:r>
          </w:p>
        </w:tc>
        <w:tc>
          <w:tcPr>
            <w:tcW w:w="1506" w:type="dxa"/>
            <w:vAlign w:val="center"/>
          </w:tcPr>
          <w:p w14:paraId="52B65628" w14:textId="225E5493" w:rsidR="00F13DF2" w:rsidRPr="00526CFD" w:rsidRDefault="00F13DF2" w:rsidP="00F13DF2">
            <w:pPr>
              <w:rPr>
                <w:szCs w:val="20"/>
                <w:lang w:val="en-US"/>
              </w:rPr>
            </w:pPr>
            <w:r w:rsidRPr="00526CFD">
              <w:rPr>
                <w:rFonts w:ascii="Aptos Narrow" w:hAnsi="Aptos Narrow"/>
                <w:color w:val="000000"/>
                <w:szCs w:val="20"/>
                <w:lang w:val="en-US"/>
              </w:rPr>
              <w:t>Unit 1 Communication</w:t>
            </w:r>
          </w:p>
        </w:tc>
        <w:tc>
          <w:tcPr>
            <w:tcW w:w="2247" w:type="dxa"/>
            <w:vAlign w:val="center"/>
          </w:tcPr>
          <w:p w14:paraId="381425A8" w14:textId="2B201619" w:rsidR="00F13DF2" w:rsidRPr="00526CFD" w:rsidRDefault="00F13DF2" w:rsidP="00F13DF2">
            <w:pPr>
              <w:rPr>
                <w:szCs w:val="20"/>
                <w:lang w:val="en-US"/>
              </w:rPr>
            </w:pPr>
            <w:r w:rsidRPr="00526CFD">
              <w:rPr>
                <w:rFonts w:ascii="Aptos Narrow" w:hAnsi="Aptos Narrow"/>
                <w:color w:val="000000"/>
                <w:szCs w:val="20"/>
                <w:lang w:val="en-US"/>
              </w:rPr>
              <w:t>Generator protection device 7UM85 - communication error</w:t>
            </w:r>
          </w:p>
        </w:tc>
        <w:tc>
          <w:tcPr>
            <w:tcW w:w="5184" w:type="dxa"/>
            <w:tcBorders>
              <w:top w:val="single" w:sz="4" w:space="0" w:color="auto"/>
              <w:left w:val="nil"/>
              <w:bottom w:val="single" w:sz="4" w:space="0" w:color="auto"/>
              <w:right w:val="nil"/>
            </w:tcBorders>
            <w:vAlign w:val="center"/>
          </w:tcPr>
          <w:p w14:paraId="77F571CC" w14:textId="403E42F4" w:rsidR="00F13DF2" w:rsidRPr="00526CFD" w:rsidRDefault="00F13DF2"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77" w:type="dxa"/>
            <w:vAlign w:val="center"/>
          </w:tcPr>
          <w:p w14:paraId="1E1BA229" w14:textId="0D87DF33"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92C63D8" w14:textId="77777777" w:rsidTr="00EA63C6">
        <w:trPr>
          <w:trHeight w:val="462"/>
        </w:trPr>
        <w:tc>
          <w:tcPr>
            <w:tcW w:w="784" w:type="dxa"/>
            <w:vAlign w:val="center"/>
          </w:tcPr>
          <w:p w14:paraId="3A123A1D" w14:textId="63231A02" w:rsidR="00F13DF2" w:rsidRPr="00526CFD" w:rsidRDefault="00F13DF2" w:rsidP="00F13DF2">
            <w:pPr>
              <w:jc w:val="center"/>
              <w:rPr>
                <w:szCs w:val="20"/>
                <w:lang w:val="en-US"/>
              </w:rPr>
            </w:pPr>
            <w:r w:rsidRPr="00526CFD">
              <w:rPr>
                <w:szCs w:val="20"/>
                <w:lang w:val="en-US"/>
              </w:rPr>
              <w:t>409</w:t>
            </w:r>
          </w:p>
        </w:tc>
        <w:tc>
          <w:tcPr>
            <w:tcW w:w="1506" w:type="dxa"/>
            <w:vAlign w:val="center"/>
          </w:tcPr>
          <w:p w14:paraId="684C48CB" w14:textId="17DF49F8" w:rsidR="00F13DF2" w:rsidRPr="00526CFD" w:rsidRDefault="00F13DF2" w:rsidP="00F13DF2">
            <w:pPr>
              <w:rPr>
                <w:szCs w:val="20"/>
                <w:lang w:val="en-US"/>
              </w:rPr>
            </w:pPr>
            <w:r w:rsidRPr="00526CFD">
              <w:rPr>
                <w:rFonts w:ascii="Aptos Narrow" w:hAnsi="Aptos Narrow"/>
                <w:color w:val="000000"/>
                <w:szCs w:val="20"/>
                <w:lang w:val="en-US"/>
              </w:rPr>
              <w:t>Unit 1 Communication</w:t>
            </w:r>
          </w:p>
        </w:tc>
        <w:tc>
          <w:tcPr>
            <w:tcW w:w="2247" w:type="dxa"/>
            <w:vAlign w:val="center"/>
          </w:tcPr>
          <w:p w14:paraId="519180EA" w14:textId="08FC8DDC" w:rsidR="00F13DF2" w:rsidRPr="00526CFD" w:rsidRDefault="00F13DF2" w:rsidP="00F13DF2">
            <w:pPr>
              <w:rPr>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protection device 7SX800 - communication error</w:t>
            </w:r>
          </w:p>
        </w:tc>
        <w:tc>
          <w:tcPr>
            <w:tcW w:w="5184" w:type="dxa"/>
            <w:tcBorders>
              <w:top w:val="single" w:sz="4" w:space="0" w:color="auto"/>
              <w:left w:val="nil"/>
              <w:bottom w:val="single" w:sz="4" w:space="0" w:color="auto"/>
              <w:right w:val="nil"/>
            </w:tcBorders>
            <w:vAlign w:val="center"/>
          </w:tcPr>
          <w:p w14:paraId="560B83CC" w14:textId="2F9B514D" w:rsidR="00F13DF2" w:rsidRPr="00526CFD" w:rsidRDefault="00F13DF2"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77" w:type="dxa"/>
            <w:vAlign w:val="center"/>
          </w:tcPr>
          <w:p w14:paraId="12CC0D71" w14:textId="308A68D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193BFD14" w14:textId="77777777" w:rsidTr="00EA63C6">
        <w:trPr>
          <w:trHeight w:val="462"/>
        </w:trPr>
        <w:tc>
          <w:tcPr>
            <w:tcW w:w="784" w:type="dxa"/>
            <w:vAlign w:val="center"/>
          </w:tcPr>
          <w:p w14:paraId="1FA0C847" w14:textId="3E6512F5" w:rsidR="00F13DF2" w:rsidRPr="00526CFD" w:rsidRDefault="00F13DF2" w:rsidP="00F13DF2">
            <w:pPr>
              <w:jc w:val="center"/>
              <w:rPr>
                <w:szCs w:val="20"/>
                <w:lang w:val="en-US"/>
              </w:rPr>
            </w:pPr>
            <w:r w:rsidRPr="00526CFD">
              <w:rPr>
                <w:szCs w:val="20"/>
                <w:lang w:val="en-US"/>
              </w:rPr>
              <w:t>414</w:t>
            </w:r>
          </w:p>
        </w:tc>
        <w:tc>
          <w:tcPr>
            <w:tcW w:w="1506" w:type="dxa"/>
            <w:vAlign w:val="center"/>
          </w:tcPr>
          <w:p w14:paraId="76302135" w14:textId="29828DF3" w:rsidR="00F13DF2" w:rsidRPr="00526CFD" w:rsidRDefault="00F13DF2" w:rsidP="00F13DF2">
            <w:pPr>
              <w:rPr>
                <w:szCs w:val="20"/>
                <w:lang w:val="en-US"/>
              </w:rPr>
            </w:pPr>
            <w:r w:rsidRPr="00526CFD">
              <w:rPr>
                <w:rFonts w:ascii="Aptos Narrow" w:hAnsi="Aptos Narrow"/>
                <w:color w:val="000000"/>
                <w:szCs w:val="20"/>
                <w:lang w:val="en-US"/>
              </w:rPr>
              <w:t>Unit 1 Communication</w:t>
            </w:r>
          </w:p>
        </w:tc>
        <w:tc>
          <w:tcPr>
            <w:tcW w:w="2247" w:type="dxa"/>
            <w:vAlign w:val="center"/>
          </w:tcPr>
          <w:p w14:paraId="2F76F128" w14:textId="68BEADCB" w:rsidR="00F13DF2" w:rsidRPr="00526CFD" w:rsidRDefault="00F13DF2" w:rsidP="00F13DF2">
            <w:pPr>
              <w:rPr>
                <w:szCs w:val="20"/>
                <w:lang w:val="en-US"/>
              </w:rPr>
            </w:pPr>
            <w:r w:rsidRPr="00526CFD">
              <w:rPr>
                <w:rFonts w:ascii="Aptos Narrow" w:hAnsi="Aptos Narrow"/>
                <w:color w:val="000000"/>
                <w:szCs w:val="20"/>
                <w:lang w:val="en-US"/>
              </w:rPr>
              <w:t>Excitation device communication error</w:t>
            </w:r>
          </w:p>
        </w:tc>
        <w:tc>
          <w:tcPr>
            <w:tcW w:w="5184" w:type="dxa"/>
            <w:tcBorders>
              <w:top w:val="single" w:sz="4" w:space="0" w:color="auto"/>
              <w:left w:val="nil"/>
              <w:bottom w:val="single" w:sz="4" w:space="0" w:color="auto"/>
              <w:right w:val="nil"/>
            </w:tcBorders>
            <w:vAlign w:val="center"/>
          </w:tcPr>
          <w:p w14:paraId="010E4B99" w14:textId="37AA5586" w:rsidR="00F13DF2" w:rsidRPr="00526CFD" w:rsidRDefault="00F13DF2"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77" w:type="dxa"/>
            <w:vAlign w:val="center"/>
          </w:tcPr>
          <w:p w14:paraId="1C76EBAD" w14:textId="2EC1A4C8"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716EAB3" w14:textId="77777777" w:rsidTr="00EA63C6">
        <w:trPr>
          <w:trHeight w:val="462"/>
        </w:trPr>
        <w:tc>
          <w:tcPr>
            <w:tcW w:w="784" w:type="dxa"/>
            <w:vAlign w:val="center"/>
          </w:tcPr>
          <w:p w14:paraId="0E40AB88" w14:textId="14DF51DD" w:rsidR="00F13DF2" w:rsidRPr="00526CFD" w:rsidRDefault="00F13DF2" w:rsidP="00F13DF2">
            <w:pPr>
              <w:jc w:val="center"/>
              <w:rPr>
                <w:szCs w:val="20"/>
                <w:lang w:val="en-US"/>
              </w:rPr>
            </w:pPr>
            <w:r w:rsidRPr="00526CFD">
              <w:rPr>
                <w:szCs w:val="20"/>
                <w:lang w:val="en-US"/>
              </w:rPr>
              <w:t>415</w:t>
            </w:r>
          </w:p>
        </w:tc>
        <w:tc>
          <w:tcPr>
            <w:tcW w:w="1506" w:type="dxa"/>
            <w:vAlign w:val="center"/>
          </w:tcPr>
          <w:p w14:paraId="62014B55" w14:textId="108C5F4C"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66B3EE4B" w14:textId="761E3DAD" w:rsidR="00F13DF2" w:rsidRPr="00526CFD" w:rsidRDefault="00F13DF2" w:rsidP="00F13DF2">
            <w:pPr>
              <w:rPr>
                <w:szCs w:val="20"/>
                <w:lang w:val="en-US"/>
              </w:rPr>
            </w:pPr>
            <w:r w:rsidRPr="00526CFD">
              <w:rPr>
                <w:rFonts w:ascii="Aptos Narrow" w:hAnsi="Aptos Narrow"/>
                <w:color w:val="000000"/>
                <w:szCs w:val="20"/>
                <w:lang w:val="en-US"/>
              </w:rPr>
              <w:t>220VDC MCBs group (-F130, -F131, -F132, -F133, -F134) - trip</w:t>
            </w:r>
          </w:p>
        </w:tc>
        <w:tc>
          <w:tcPr>
            <w:tcW w:w="5184" w:type="dxa"/>
            <w:tcBorders>
              <w:top w:val="single" w:sz="4" w:space="0" w:color="auto"/>
              <w:left w:val="nil"/>
              <w:bottom w:val="single" w:sz="4" w:space="0" w:color="auto"/>
              <w:right w:val="nil"/>
            </w:tcBorders>
            <w:vAlign w:val="center"/>
          </w:tcPr>
          <w:p w14:paraId="1FC99B19" w14:textId="1C9FD0B8" w:rsidR="00F13DF2" w:rsidRPr="00526CFD" w:rsidRDefault="00F13DF2"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77" w:type="dxa"/>
            <w:vAlign w:val="center"/>
          </w:tcPr>
          <w:p w14:paraId="144FDE7C" w14:textId="55DB4A9F"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5844FA0A" w14:textId="77777777" w:rsidTr="00EA63C6">
        <w:trPr>
          <w:trHeight w:val="462"/>
        </w:trPr>
        <w:tc>
          <w:tcPr>
            <w:tcW w:w="784" w:type="dxa"/>
            <w:vAlign w:val="center"/>
          </w:tcPr>
          <w:p w14:paraId="050AAE7A" w14:textId="46F87FA7" w:rsidR="00F13DF2" w:rsidRPr="00526CFD" w:rsidRDefault="00F13DF2" w:rsidP="00F13DF2">
            <w:pPr>
              <w:jc w:val="center"/>
              <w:rPr>
                <w:szCs w:val="20"/>
                <w:lang w:val="en-US"/>
              </w:rPr>
            </w:pPr>
            <w:r w:rsidRPr="00526CFD">
              <w:rPr>
                <w:szCs w:val="20"/>
                <w:lang w:val="en-US"/>
              </w:rPr>
              <w:t>418</w:t>
            </w:r>
          </w:p>
        </w:tc>
        <w:tc>
          <w:tcPr>
            <w:tcW w:w="1506" w:type="dxa"/>
            <w:vAlign w:val="center"/>
          </w:tcPr>
          <w:p w14:paraId="05D432C6" w14:textId="7430AD0A" w:rsidR="00F13DF2" w:rsidRPr="00526CFD" w:rsidRDefault="00F13DF2" w:rsidP="00F13DF2">
            <w:pPr>
              <w:rPr>
                <w:szCs w:val="20"/>
                <w:lang w:val="en-US"/>
              </w:rPr>
            </w:pPr>
            <w:r w:rsidRPr="00526CFD">
              <w:rPr>
                <w:rFonts w:ascii="Aptos Narrow" w:hAnsi="Aptos Narrow"/>
                <w:color w:val="000000"/>
                <w:szCs w:val="20"/>
                <w:lang w:val="en-US"/>
              </w:rPr>
              <w:t>Unit 1 Control</w:t>
            </w:r>
          </w:p>
        </w:tc>
        <w:tc>
          <w:tcPr>
            <w:tcW w:w="2247" w:type="dxa"/>
            <w:vAlign w:val="center"/>
          </w:tcPr>
          <w:p w14:paraId="38AC8F1A" w14:textId="01311C7F" w:rsidR="00F13DF2" w:rsidRPr="00526CFD" w:rsidRDefault="00F13DF2" w:rsidP="00F13DF2">
            <w:pPr>
              <w:rPr>
                <w:szCs w:val="20"/>
                <w:lang w:val="en-US"/>
              </w:rPr>
            </w:pPr>
            <w:r w:rsidRPr="00526CFD">
              <w:rPr>
                <w:rFonts w:ascii="Aptos Narrow" w:hAnsi="Aptos Narrow"/>
                <w:color w:val="000000"/>
                <w:szCs w:val="20"/>
                <w:lang w:val="en-US"/>
              </w:rPr>
              <w:t>Active power measurement fault</w:t>
            </w:r>
          </w:p>
        </w:tc>
        <w:tc>
          <w:tcPr>
            <w:tcW w:w="5184" w:type="dxa"/>
            <w:tcBorders>
              <w:top w:val="single" w:sz="4" w:space="0" w:color="auto"/>
              <w:left w:val="nil"/>
              <w:bottom w:val="single" w:sz="4" w:space="0" w:color="auto"/>
              <w:right w:val="nil"/>
            </w:tcBorders>
            <w:vAlign w:val="center"/>
          </w:tcPr>
          <w:p w14:paraId="4EFAA2A0" w14:textId="3A16F0EB" w:rsidR="00F13DF2" w:rsidRPr="00526CFD" w:rsidRDefault="00F13DF2" w:rsidP="00073DB2">
            <w:pPr>
              <w:rPr>
                <w:szCs w:val="20"/>
                <w:lang w:val="en-US"/>
              </w:rPr>
            </w:pPr>
            <w:r w:rsidRPr="00526CFD">
              <w:rPr>
                <w:rFonts w:ascii="Aptos Narrow" w:hAnsi="Aptos Narrow"/>
                <w:color w:val="000000"/>
                <w:szCs w:val="20"/>
                <w:lang w:val="en-US"/>
              </w:rPr>
              <w:t>Alarm is triggered when there is no information available for measurement.</w:t>
            </w:r>
          </w:p>
        </w:tc>
        <w:tc>
          <w:tcPr>
            <w:tcW w:w="1177" w:type="dxa"/>
            <w:vAlign w:val="center"/>
          </w:tcPr>
          <w:p w14:paraId="003DA73A" w14:textId="58CA97EB"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EA63C6" w:rsidRPr="00526CFD" w14:paraId="4DFC2D1A" w14:textId="77777777" w:rsidTr="00EA63C6">
        <w:trPr>
          <w:trHeight w:val="462"/>
        </w:trPr>
        <w:tc>
          <w:tcPr>
            <w:tcW w:w="784" w:type="dxa"/>
            <w:vAlign w:val="center"/>
          </w:tcPr>
          <w:p w14:paraId="5049B1D3" w14:textId="7E15D9C5" w:rsidR="00F13DF2" w:rsidRPr="00526CFD" w:rsidRDefault="00F13DF2" w:rsidP="00F13DF2">
            <w:pPr>
              <w:jc w:val="center"/>
              <w:rPr>
                <w:szCs w:val="20"/>
                <w:lang w:val="en-US"/>
              </w:rPr>
            </w:pPr>
            <w:r w:rsidRPr="00526CFD">
              <w:rPr>
                <w:szCs w:val="20"/>
                <w:lang w:val="en-US"/>
              </w:rPr>
              <w:t>419</w:t>
            </w:r>
          </w:p>
        </w:tc>
        <w:tc>
          <w:tcPr>
            <w:tcW w:w="1506" w:type="dxa"/>
            <w:vAlign w:val="center"/>
          </w:tcPr>
          <w:p w14:paraId="3637D4A1" w14:textId="0A6B4EF3" w:rsidR="00F13DF2" w:rsidRPr="00526CFD" w:rsidRDefault="00F13DF2" w:rsidP="00F13DF2">
            <w:pPr>
              <w:rPr>
                <w:szCs w:val="20"/>
                <w:lang w:val="en-US"/>
              </w:rPr>
            </w:pPr>
            <w:r w:rsidRPr="00526CFD">
              <w:rPr>
                <w:rFonts w:ascii="Aptos Narrow" w:hAnsi="Aptos Narrow"/>
                <w:color w:val="000000"/>
                <w:szCs w:val="20"/>
                <w:lang w:val="en-US"/>
              </w:rPr>
              <w:t>Unit 1 Control</w:t>
            </w:r>
          </w:p>
        </w:tc>
        <w:tc>
          <w:tcPr>
            <w:tcW w:w="2247" w:type="dxa"/>
            <w:vAlign w:val="center"/>
          </w:tcPr>
          <w:p w14:paraId="16E4EA53" w14:textId="541EF759" w:rsidR="00F13DF2" w:rsidRPr="00526CFD" w:rsidRDefault="00F13DF2" w:rsidP="00F13DF2">
            <w:pPr>
              <w:rPr>
                <w:szCs w:val="20"/>
                <w:lang w:val="en-US"/>
              </w:rPr>
            </w:pPr>
            <w:r w:rsidRPr="00526CFD">
              <w:rPr>
                <w:rFonts w:ascii="Aptos Narrow" w:hAnsi="Aptos Narrow"/>
                <w:color w:val="000000"/>
                <w:szCs w:val="20"/>
                <w:lang w:val="en-US"/>
              </w:rPr>
              <w:t>Speed measurement fault</w:t>
            </w:r>
          </w:p>
        </w:tc>
        <w:tc>
          <w:tcPr>
            <w:tcW w:w="5184" w:type="dxa"/>
            <w:tcBorders>
              <w:top w:val="single" w:sz="4" w:space="0" w:color="auto"/>
              <w:left w:val="nil"/>
              <w:bottom w:val="single" w:sz="4" w:space="0" w:color="auto"/>
              <w:right w:val="nil"/>
            </w:tcBorders>
            <w:vAlign w:val="center"/>
          </w:tcPr>
          <w:p w14:paraId="66FE30B7" w14:textId="1D254B8D" w:rsidR="00F13DF2" w:rsidRPr="00526CFD" w:rsidRDefault="00F13DF2" w:rsidP="00073DB2">
            <w:pPr>
              <w:rPr>
                <w:szCs w:val="20"/>
                <w:lang w:val="en-US"/>
              </w:rPr>
            </w:pPr>
            <w:r w:rsidRPr="00526CFD">
              <w:rPr>
                <w:rFonts w:ascii="Aptos Narrow" w:hAnsi="Aptos Narrow"/>
                <w:color w:val="000000"/>
                <w:szCs w:val="20"/>
                <w:lang w:val="en-US"/>
              </w:rPr>
              <w:t xml:space="preserve">Alarm is triggered when there is no information available for measurement or when the absolute difference between measurements surpasses the limit set in system parameters. In the case of a single sensor, the fault is attributed to sensor error. If there are two sensors, the fault may result from errors in both sensors </w:t>
            </w:r>
            <w:proofErr w:type="gramStart"/>
            <w:r w:rsidRPr="00526CFD">
              <w:rPr>
                <w:rFonts w:ascii="Aptos Narrow" w:hAnsi="Aptos Narrow"/>
                <w:color w:val="000000"/>
                <w:szCs w:val="20"/>
                <w:lang w:val="en-US"/>
              </w:rPr>
              <w:t>or</w:t>
            </w:r>
            <w:proofErr w:type="gramEnd"/>
            <w:r w:rsidRPr="00526CFD">
              <w:rPr>
                <w:rFonts w:ascii="Aptos Narrow" w:hAnsi="Aptos Narrow"/>
                <w:color w:val="000000"/>
                <w:szCs w:val="20"/>
                <w:lang w:val="en-US"/>
              </w:rPr>
              <w:t xml:space="preserve"> measurements exceeding the specified limit. In the case of three sensors, the fault could be due to errors in two sensors or all three measurements exceeding the limit.</w:t>
            </w:r>
          </w:p>
        </w:tc>
        <w:tc>
          <w:tcPr>
            <w:tcW w:w="1177" w:type="dxa"/>
            <w:vAlign w:val="center"/>
          </w:tcPr>
          <w:p w14:paraId="409FD005" w14:textId="6F32EA42"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7D58350D" w14:textId="77777777" w:rsidTr="00EA63C6">
        <w:trPr>
          <w:trHeight w:val="462"/>
        </w:trPr>
        <w:tc>
          <w:tcPr>
            <w:tcW w:w="784" w:type="dxa"/>
            <w:vAlign w:val="center"/>
          </w:tcPr>
          <w:p w14:paraId="06BCFF89" w14:textId="617BF116" w:rsidR="00F13DF2" w:rsidRPr="00526CFD" w:rsidRDefault="00F13DF2" w:rsidP="00F13DF2">
            <w:pPr>
              <w:jc w:val="center"/>
              <w:rPr>
                <w:szCs w:val="20"/>
                <w:lang w:val="en-US"/>
              </w:rPr>
            </w:pPr>
            <w:r w:rsidRPr="00526CFD">
              <w:rPr>
                <w:szCs w:val="20"/>
                <w:lang w:val="en-US"/>
              </w:rPr>
              <w:t>420</w:t>
            </w:r>
          </w:p>
        </w:tc>
        <w:tc>
          <w:tcPr>
            <w:tcW w:w="1506" w:type="dxa"/>
            <w:vAlign w:val="center"/>
          </w:tcPr>
          <w:p w14:paraId="1BA3D448" w14:textId="51C06C8F"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771399C2" w14:textId="4303E88D" w:rsidR="00F13DF2" w:rsidRPr="00526CFD" w:rsidRDefault="00F13DF2" w:rsidP="00F13DF2">
            <w:pPr>
              <w:rPr>
                <w:szCs w:val="20"/>
                <w:lang w:val="en-US"/>
              </w:rPr>
            </w:pPr>
            <w:r w:rsidRPr="00526CFD">
              <w:rPr>
                <w:rFonts w:ascii="Aptos Narrow" w:hAnsi="Aptos Narrow"/>
                <w:color w:val="000000"/>
                <w:szCs w:val="20"/>
                <w:lang w:val="en-US"/>
              </w:rPr>
              <w:t>Wicket gate heater MCB (-F58) - OFF</w:t>
            </w:r>
          </w:p>
        </w:tc>
        <w:tc>
          <w:tcPr>
            <w:tcW w:w="5184" w:type="dxa"/>
            <w:tcBorders>
              <w:top w:val="single" w:sz="4" w:space="0" w:color="auto"/>
              <w:left w:val="nil"/>
              <w:bottom w:val="single" w:sz="4" w:space="0" w:color="auto"/>
              <w:right w:val="nil"/>
            </w:tcBorders>
            <w:vAlign w:val="center"/>
          </w:tcPr>
          <w:p w14:paraId="45FE8BE1" w14:textId="17624F3B"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51491FDD" w14:textId="0F51E8A8"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27D57E6E" w14:textId="77777777" w:rsidTr="00EA63C6">
        <w:trPr>
          <w:trHeight w:val="462"/>
        </w:trPr>
        <w:tc>
          <w:tcPr>
            <w:tcW w:w="784" w:type="dxa"/>
            <w:vAlign w:val="center"/>
          </w:tcPr>
          <w:p w14:paraId="22AC414D" w14:textId="75086A93" w:rsidR="00F13DF2" w:rsidRPr="00526CFD" w:rsidRDefault="00F13DF2" w:rsidP="00F13DF2">
            <w:pPr>
              <w:jc w:val="center"/>
              <w:rPr>
                <w:szCs w:val="20"/>
                <w:lang w:val="en-US"/>
              </w:rPr>
            </w:pPr>
            <w:r w:rsidRPr="00526CFD">
              <w:rPr>
                <w:szCs w:val="20"/>
                <w:lang w:val="en-US"/>
              </w:rPr>
              <w:t>432</w:t>
            </w:r>
          </w:p>
        </w:tc>
        <w:tc>
          <w:tcPr>
            <w:tcW w:w="1506" w:type="dxa"/>
            <w:vAlign w:val="center"/>
          </w:tcPr>
          <w:p w14:paraId="4551DDE5" w14:textId="5E119133" w:rsidR="00F13DF2" w:rsidRPr="00526CFD" w:rsidRDefault="00F13DF2" w:rsidP="00F13DF2">
            <w:pPr>
              <w:rPr>
                <w:szCs w:val="20"/>
                <w:lang w:val="en-US"/>
              </w:rPr>
            </w:pPr>
            <w:r w:rsidRPr="00526CFD">
              <w:rPr>
                <w:rFonts w:ascii="Aptos Narrow" w:hAnsi="Aptos Narrow"/>
                <w:color w:val="000000"/>
                <w:szCs w:val="20"/>
                <w:lang w:val="en-US"/>
              </w:rPr>
              <w:t>Unit 1 Start Sequence</w:t>
            </w:r>
          </w:p>
        </w:tc>
        <w:tc>
          <w:tcPr>
            <w:tcW w:w="2247" w:type="dxa"/>
            <w:vAlign w:val="center"/>
          </w:tcPr>
          <w:p w14:paraId="70BA797F" w14:textId="07FD38A7" w:rsidR="00F13DF2" w:rsidRPr="00526CFD" w:rsidRDefault="00F13DF2" w:rsidP="00F13DF2">
            <w:pPr>
              <w:rPr>
                <w:szCs w:val="20"/>
                <w:lang w:val="en-US"/>
              </w:rPr>
            </w:pPr>
            <w:r w:rsidRPr="00526CFD">
              <w:rPr>
                <w:rFonts w:ascii="Aptos Narrow" w:hAnsi="Aptos Narrow"/>
                <w:color w:val="000000"/>
                <w:szCs w:val="20"/>
                <w:lang w:val="en-US"/>
              </w:rPr>
              <w:t>Sequence too long</w:t>
            </w:r>
          </w:p>
        </w:tc>
        <w:tc>
          <w:tcPr>
            <w:tcW w:w="5184" w:type="dxa"/>
            <w:tcBorders>
              <w:top w:val="single" w:sz="4" w:space="0" w:color="auto"/>
              <w:left w:val="nil"/>
              <w:bottom w:val="single" w:sz="4" w:space="0" w:color="auto"/>
              <w:right w:val="nil"/>
            </w:tcBorders>
            <w:vAlign w:val="center"/>
          </w:tcPr>
          <w:p w14:paraId="3CD3FF23" w14:textId="31863F7C" w:rsidR="00F13DF2" w:rsidRPr="00526CFD" w:rsidRDefault="00F13DF2"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77" w:type="dxa"/>
            <w:vAlign w:val="center"/>
          </w:tcPr>
          <w:p w14:paraId="2BEFC140" w14:textId="5457201D"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38337C34" w14:textId="77777777" w:rsidTr="00EA63C6">
        <w:trPr>
          <w:trHeight w:val="462"/>
        </w:trPr>
        <w:tc>
          <w:tcPr>
            <w:tcW w:w="784" w:type="dxa"/>
            <w:vAlign w:val="center"/>
          </w:tcPr>
          <w:p w14:paraId="47AD1639" w14:textId="4522BE31" w:rsidR="00F13DF2" w:rsidRPr="00526CFD" w:rsidRDefault="00F13DF2" w:rsidP="00F13DF2">
            <w:pPr>
              <w:jc w:val="center"/>
              <w:rPr>
                <w:szCs w:val="20"/>
                <w:lang w:val="en-US"/>
              </w:rPr>
            </w:pPr>
            <w:r w:rsidRPr="00526CFD">
              <w:rPr>
                <w:szCs w:val="20"/>
                <w:lang w:val="en-US"/>
              </w:rPr>
              <w:t>433</w:t>
            </w:r>
          </w:p>
        </w:tc>
        <w:tc>
          <w:tcPr>
            <w:tcW w:w="1506" w:type="dxa"/>
            <w:vAlign w:val="center"/>
          </w:tcPr>
          <w:p w14:paraId="563A5B47" w14:textId="62FC36E7" w:rsidR="00F13DF2" w:rsidRPr="00526CFD" w:rsidRDefault="00F13DF2" w:rsidP="00F13DF2">
            <w:pPr>
              <w:rPr>
                <w:szCs w:val="20"/>
                <w:lang w:val="en-US"/>
              </w:rPr>
            </w:pPr>
            <w:r w:rsidRPr="00526CFD">
              <w:rPr>
                <w:rFonts w:ascii="Aptos Narrow" w:hAnsi="Aptos Narrow"/>
                <w:color w:val="000000"/>
                <w:szCs w:val="20"/>
                <w:lang w:val="en-US"/>
              </w:rPr>
              <w:t>Unit 1 NSD Sequence</w:t>
            </w:r>
          </w:p>
        </w:tc>
        <w:tc>
          <w:tcPr>
            <w:tcW w:w="2247" w:type="dxa"/>
            <w:vAlign w:val="center"/>
          </w:tcPr>
          <w:p w14:paraId="17CC9314" w14:textId="18730077" w:rsidR="00F13DF2" w:rsidRPr="00526CFD" w:rsidRDefault="00F13DF2" w:rsidP="00F13DF2">
            <w:pPr>
              <w:rPr>
                <w:szCs w:val="20"/>
                <w:lang w:val="en-US"/>
              </w:rPr>
            </w:pPr>
            <w:r w:rsidRPr="00526CFD">
              <w:rPr>
                <w:rFonts w:ascii="Aptos Narrow" w:hAnsi="Aptos Narrow"/>
                <w:color w:val="000000"/>
                <w:szCs w:val="20"/>
                <w:lang w:val="en-US"/>
              </w:rPr>
              <w:t>Sequence too long</w:t>
            </w:r>
          </w:p>
        </w:tc>
        <w:tc>
          <w:tcPr>
            <w:tcW w:w="5184" w:type="dxa"/>
            <w:tcBorders>
              <w:top w:val="single" w:sz="4" w:space="0" w:color="auto"/>
              <w:left w:val="nil"/>
              <w:bottom w:val="single" w:sz="4" w:space="0" w:color="auto"/>
              <w:right w:val="nil"/>
            </w:tcBorders>
            <w:vAlign w:val="center"/>
          </w:tcPr>
          <w:p w14:paraId="1E332967" w14:textId="063E429B" w:rsidR="00F13DF2" w:rsidRPr="00526CFD" w:rsidRDefault="00F13DF2"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77" w:type="dxa"/>
            <w:vAlign w:val="center"/>
          </w:tcPr>
          <w:p w14:paraId="2BC824AB" w14:textId="2D77E362"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4686EAB9" w14:textId="77777777" w:rsidTr="00EA63C6">
        <w:trPr>
          <w:trHeight w:val="462"/>
        </w:trPr>
        <w:tc>
          <w:tcPr>
            <w:tcW w:w="784" w:type="dxa"/>
            <w:vAlign w:val="center"/>
          </w:tcPr>
          <w:p w14:paraId="20CC5AAD" w14:textId="4C2ABE1C" w:rsidR="00F13DF2" w:rsidRPr="00526CFD" w:rsidRDefault="00F13DF2" w:rsidP="00F13DF2">
            <w:pPr>
              <w:jc w:val="center"/>
              <w:rPr>
                <w:szCs w:val="20"/>
                <w:lang w:val="en-US"/>
              </w:rPr>
            </w:pPr>
            <w:r w:rsidRPr="00526CFD">
              <w:rPr>
                <w:szCs w:val="20"/>
                <w:lang w:val="en-US"/>
              </w:rPr>
              <w:t>434</w:t>
            </w:r>
          </w:p>
        </w:tc>
        <w:tc>
          <w:tcPr>
            <w:tcW w:w="1506" w:type="dxa"/>
            <w:vAlign w:val="center"/>
          </w:tcPr>
          <w:p w14:paraId="5ABF6342" w14:textId="00D332E9" w:rsidR="00F13DF2" w:rsidRPr="00526CFD" w:rsidRDefault="00F13DF2" w:rsidP="00F13DF2">
            <w:pPr>
              <w:rPr>
                <w:szCs w:val="20"/>
                <w:lang w:val="en-US"/>
              </w:rPr>
            </w:pPr>
            <w:r w:rsidRPr="00526CFD">
              <w:rPr>
                <w:rFonts w:ascii="Aptos Narrow" w:hAnsi="Aptos Narrow"/>
                <w:color w:val="000000"/>
                <w:szCs w:val="20"/>
                <w:lang w:val="en-US"/>
              </w:rPr>
              <w:t>Unit 1 QSD Sequence</w:t>
            </w:r>
          </w:p>
        </w:tc>
        <w:tc>
          <w:tcPr>
            <w:tcW w:w="2247" w:type="dxa"/>
            <w:vAlign w:val="center"/>
          </w:tcPr>
          <w:p w14:paraId="7B4FAE98" w14:textId="0EE585A3" w:rsidR="00F13DF2" w:rsidRPr="00526CFD" w:rsidRDefault="00F13DF2" w:rsidP="00F13DF2">
            <w:pPr>
              <w:rPr>
                <w:szCs w:val="20"/>
                <w:lang w:val="en-US"/>
              </w:rPr>
            </w:pPr>
            <w:r w:rsidRPr="00526CFD">
              <w:rPr>
                <w:rFonts w:ascii="Aptos Narrow" w:hAnsi="Aptos Narrow"/>
                <w:color w:val="000000"/>
                <w:szCs w:val="20"/>
                <w:lang w:val="en-US"/>
              </w:rPr>
              <w:t>Sequence too long</w:t>
            </w:r>
          </w:p>
        </w:tc>
        <w:tc>
          <w:tcPr>
            <w:tcW w:w="5184" w:type="dxa"/>
            <w:tcBorders>
              <w:top w:val="single" w:sz="4" w:space="0" w:color="auto"/>
              <w:left w:val="nil"/>
              <w:bottom w:val="single" w:sz="4" w:space="0" w:color="auto"/>
              <w:right w:val="nil"/>
            </w:tcBorders>
            <w:vAlign w:val="center"/>
          </w:tcPr>
          <w:p w14:paraId="3AE9F255" w14:textId="1D8DDD86" w:rsidR="00F13DF2" w:rsidRPr="00526CFD" w:rsidRDefault="00F13DF2"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77" w:type="dxa"/>
            <w:vAlign w:val="center"/>
          </w:tcPr>
          <w:p w14:paraId="3C027D1F" w14:textId="6B5B0130"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055EC341" w14:textId="77777777" w:rsidTr="00EA63C6">
        <w:trPr>
          <w:trHeight w:val="462"/>
        </w:trPr>
        <w:tc>
          <w:tcPr>
            <w:tcW w:w="784" w:type="dxa"/>
            <w:vAlign w:val="center"/>
          </w:tcPr>
          <w:p w14:paraId="12385AC8" w14:textId="21120F7E" w:rsidR="00F13DF2" w:rsidRPr="00526CFD" w:rsidRDefault="00F13DF2" w:rsidP="00F13DF2">
            <w:pPr>
              <w:jc w:val="center"/>
              <w:rPr>
                <w:szCs w:val="20"/>
                <w:lang w:val="en-US"/>
              </w:rPr>
            </w:pPr>
            <w:r w:rsidRPr="00526CFD">
              <w:rPr>
                <w:szCs w:val="20"/>
                <w:lang w:val="en-US"/>
              </w:rPr>
              <w:t>435</w:t>
            </w:r>
          </w:p>
        </w:tc>
        <w:tc>
          <w:tcPr>
            <w:tcW w:w="1506" w:type="dxa"/>
            <w:vAlign w:val="center"/>
          </w:tcPr>
          <w:p w14:paraId="16FF736A" w14:textId="4154B2D7" w:rsidR="00F13DF2" w:rsidRPr="00526CFD" w:rsidRDefault="00F13DF2" w:rsidP="00F13DF2">
            <w:pPr>
              <w:rPr>
                <w:szCs w:val="20"/>
                <w:lang w:val="en-US"/>
              </w:rPr>
            </w:pPr>
            <w:r w:rsidRPr="00526CFD">
              <w:rPr>
                <w:rFonts w:ascii="Aptos Narrow" w:hAnsi="Aptos Narrow"/>
                <w:color w:val="000000"/>
                <w:szCs w:val="20"/>
                <w:lang w:val="en-US"/>
              </w:rPr>
              <w:t>Unit 1 ESD Sequence</w:t>
            </w:r>
          </w:p>
        </w:tc>
        <w:tc>
          <w:tcPr>
            <w:tcW w:w="2247" w:type="dxa"/>
            <w:vAlign w:val="center"/>
          </w:tcPr>
          <w:p w14:paraId="60FB6B4B" w14:textId="16447EBB" w:rsidR="00F13DF2" w:rsidRPr="00526CFD" w:rsidRDefault="00F13DF2" w:rsidP="00F13DF2">
            <w:pPr>
              <w:rPr>
                <w:szCs w:val="20"/>
                <w:lang w:val="en-US"/>
              </w:rPr>
            </w:pPr>
            <w:r w:rsidRPr="00526CFD">
              <w:rPr>
                <w:rFonts w:ascii="Aptos Narrow" w:hAnsi="Aptos Narrow"/>
                <w:color w:val="000000"/>
                <w:szCs w:val="20"/>
                <w:lang w:val="en-US"/>
              </w:rPr>
              <w:t>Sequence too long</w:t>
            </w:r>
          </w:p>
        </w:tc>
        <w:tc>
          <w:tcPr>
            <w:tcW w:w="5184" w:type="dxa"/>
            <w:tcBorders>
              <w:top w:val="single" w:sz="4" w:space="0" w:color="auto"/>
              <w:left w:val="nil"/>
              <w:bottom w:val="single" w:sz="4" w:space="0" w:color="auto"/>
              <w:right w:val="nil"/>
            </w:tcBorders>
            <w:vAlign w:val="center"/>
          </w:tcPr>
          <w:p w14:paraId="28500885" w14:textId="66780D68" w:rsidR="00F13DF2" w:rsidRPr="00526CFD" w:rsidRDefault="00F13DF2"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77" w:type="dxa"/>
            <w:vAlign w:val="center"/>
          </w:tcPr>
          <w:p w14:paraId="21639BDA" w14:textId="1D497F6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1A2E365A" w14:textId="77777777" w:rsidTr="00EA63C6">
        <w:trPr>
          <w:trHeight w:val="462"/>
        </w:trPr>
        <w:tc>
          <w:tcPr>
            <w:tcW w:w="784" w:type="dxa"/>
            <w:vAlign w:val="center"/>
          </w:tcPr>
          <w:p w14:paraId="210F1F6C" w14:textId="2EA599D1" w:rsidR="00F13DF2" w:rsidRPr="00526CFD" w:rsidRDefault="00F13DF2" w:rsidP="00F13DF2">
            <w:pPr>
              <w:jc w:val="center"/>
              <w:rPr>
                <w:szCs w:val="20"/>
                <w:lang w:val="en-US"/>
              </w:rPr>
            </w:pPr>
            <w:r w:rsidRPr="00526CFD">
              <w:rPr>
                <w:szCs w:val="20"/>
                <w:lang w:val="en-US"/>
              </w:rPr>
              <w:t>436</w:t>
            </w:r>
          </w:p>
        </w:tc>
        <w:tc>
          <w:tcPr>
            <w:tcW w:w="1506" w:type="dxa"/>
            <w:vAlign w:val="center"/>
          </w:tcPr>
          <w:p w14:paraId="5C353D63" w14:textId="695DC3A9" w:rsidR="00F13DF2" w:rsidRPr="00526CFD" w:rsidRDefault="00F13DF2" w:rsidP="00F13DF2">
            <w:pPr>
              <w:rPr>
                <w:szCs w:val="20"/>
                <w:lang w:val="en-US"/>
              </w:rPr>
            </w:pPr>
            <w:r w:rsidRPr="00526CFD">
              <w:rPr>
                <w:rFonts w:ascii="Aptos Narrow" w:hAnsi="Aptos Narrow"/>
                <w:color w:val="000000"/>
                <w:szCs w:val="20"/>
                <w:lang w:val="en-US"/>
              </w:rPr>
              <w:t>Unit 1 Start Sequence</w:t>
            </w:r>
          </w:p>
        </w:tc>
        <w:tc>
          <w:tcPr>
            <w:tcW w:w="2247" w:type="dxa"/>
            <w:vAlign w:val="center"/>
          </w:tcPr>
          <w:p w14:paraId="0180DFED" w14:textId="5CBE8E78" w:rsidR="00F13DF2" w:rsidRPr="00526CFD" w:rsidRDefault="00F13DF2" w:rsidP="00F13DF2">
            <w:pPr>
              <w:rPr>
                <w:szCs w:val="20"/>
                <w:lang w:val="en-US"/>
              </w:rPr>
            </w:pPr>
            <w:r w:rsidRPr="00526CFD">
              <w:rPr>
                <w:rFonts w:ascii="Aptos Narrow" w:hAnsi="Aptos Narrow"/>
                <w:color w:val="000000"/>
                <w:szCs w:val="20"/>
                <w:lang w:val="en-US"/>
              </w:rPr>
              <w:t>Step too long</w:t>
            </w:r>
          </w:p>
        </w:tc>
        <w:tc>
          <w:tcPr>
            <w:tcW w:w="5184" w:type="dxa"/>
            <w:tcBorders>
              <w:top w:val="single" w:sz="4" w:space="0" w:color="auto"/>
              <w:left w:val="nil"/>
              <w:bottom w:val="single" w:sz="4" w:space="0" w:color="auto"/>
              <w:right w:val="nil"/>
            </w:tcBorders>
            <w:vAlign w:val="center"/>
          </w:tcPr>
          <w:p w14:paraId="481B3C39" w14:textId="26A743AC" w:rsidR="00F13DF2" w:rsidRPr="00526CFD" w:rsidRDefault="00F13DF2"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77" w:type="dxa"/>
            <w:vAlign w:val="center"/>
          </w:tcPr>
          <w:p w14:paraId="57E2283B" w14:textId="27AA7581"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7E12CD3D" w14:textId="77777777" w:rsidTr="00EA63C6">
        <w:trPr>
          <w:trHeight w:val="462"/>
        </w:trPr>
        <w:tc>
          <w:tcPr>
            <w:tcW w:w="784" w:type="dxa"/>
            <w:vAlign w:val="center"/>
          </w:tcPr>
          <w:p w14:paraId="07A05EBD" w14:textId="1757AFF2" w:rsidR="00F13DF2" w:rsidRPr="00526CFD" w:rsidRDefault="00F13DF2" w:rsidP="00F13DF2">
            <w:pPr>
              <w:jc w:val="center"/>
              <w:rPr>
                <w:szCs w:val="20"/>
                <w:lang w:val="en-US"/>
              </w:rPr>
            </w:pPr>
            <w:r w:rsidRPr="00526CFD">
              <w:rPr>
                <w:szCs w:val="20"/>
                <w:lang w:val="en-US"/>
              </w:rPr>
              <w:t>437</w:t>
            </w:r>
          </w:p>
        </w:tc>
        <w:tc>
          <w:tcPr>
            <w:tcW w:w="1506" w:type="dxa"/>
            <w:vAlign w:val="center"/>
          </w:tcPr>
          <w:p w14:paraId="2E5F2193" w14:textId="4D2822BB" w:rsidR="00F13DF2" w:rsidRPr="00526CFD" w:rsidRDefault="00F13DF2" w:rsidP="00F13DF2">
            <w:pPr>
              <w:rPr>
                <w:szCs w:val="20"/>
                <w:lang w:val="en-US"/>
              </w:rPr>
            </w:pPr>
            <w:r w:rsidRPr="00526CFD">
              <w:rPr>
                <w:rFonts w:ascii="Aptos Narrow" w:hAnsi="Aptos Narrow"/>
                <w:color w:val="000000"/>
                <w:szCs w:val="20"/>
                <w:lang w:val="en-US"/>
              </w:rPr>
              <w:t>Unit 1 NSD Sequence</w:t>
            </w:r>
          </w:p>
        </w:tc>
        <w:tc>
          <w:tcPr>
            <w:tcW w:w="2247" w:type="dxa"/>
            <w:vAlign w:val="center"/>
          </w:tcPr>
          <w:p w14:paraId="1297BEA0" w14:textId="156C76D3" w:rsidR="00F13DF2" w:rsidRPr="00526CFD" w:rsidRDefault="00F13DF2" w:rsidP="00F13DF2">
            <w:pPr>
              <w:rPr>
                <w:szCs w:val="20"/>
                <w:lang w:val="en-US"/>
              </w:rPr>
            </w:pPr>
            <w:r w:rsidRPr="00526CFD">
              <w:rPr>
                <w:rFonts w:ascii="Aptos Narrow" w:hAnsi="Aptos Narrow"/>
                <w:color w:val="000000"/>
                <w:szCs w:val="20"/>
                <w:lang w:val="en-US"/>
              </w:rPr>
              <w:t>Step too long</w:t>
            </w:r>
          </w:p>
        </w:tc>
        <w:tc>
          <w:tcPr>
            <w:tcW w:w="5184" w:type="dxa"/>
            <w:tcBorders>
              <w:top w:val="single" w:sz="4" w:space="0" w:color="auto"/>
              <w:left w:val="nil"/>
              <w:bottom w:val="single" w:sz="4" w:space="0" w:color="auto"/>
              <w:right w:val="nil"/>
            </w:tcBorders>
            <w:vAlign w:val="center"/>
          </w:tcPr>
          <w:p w14:paraId="6278B8C5" w14:textId="79DBDEBE" w:rsidR="00F13DF2" w:rsidRPr="00526CFD" w:rsidRDefault="00F13DF2"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77" w:type="dxa"/>
            <w:vAlign w:val="center"/>
          </w:tcPr>
          <w:p w14:paraId="4C5543B1" w14:textId="516AA7D6"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39E97685" w14:textId="77777777" w:rsidTr="00EA63C6">
        <w:trPr>
          <w:trHeight w:val="462"/>
        </w:trPr>
        <w:tc>
          <w:tcPr>
            <w:tcW w:w="784" w:type="dxa"/>
            <w:vAlign w:val="center"/>
          </w:tcPr>
          <w:p w14:paraId="06342D1E" w14:textId="753D5A67" w:rsidR="00F13DF2" w:rsidRPr="00526CFD" w:rsidRDefault="00F13DF2" w:rsidP="00F13DF2">
            <w:pPr>
              <w:jc w:val="center"/>
              <w:rPr>
                <w:szCs w:val="20"/>
                <w:lang w:val="en-US"/>
              </w:rPr>
            </w:pPr>
            <w:r w:rsidRPr="00526CFD">
              <w:rPr>
                <w:szCs w:val="20"/>
                <w:lang w:val="en-US"/>
              </w:rPr>
              <w:t>438</w:t>
            </w:r>
          </w:p>
        </w:tc>
        <w:tc>
          <w:tcPr>
            <w:tcW w:w="1506" w:type="dxa"/>
            <w:vAlign w:val="center"/>
          </w:tcPr>
          <w:p w14:paraId="1AB3811D" w14:textId="17C92ED6" w:rsidR="00F13DF2" w:rsidRPr="00526CFD" w:rsidRDefault="00F13DF2" w:rsidP="00F13DF2">
            <w:pPr>
              <w:rPr>
                <w:szCs w:val="20"/>
                <w:lang w:val="en-US"/>
              </w:rPr>
            </w:pPr>
            <w:r w:rsidRPr="00526CFD">
              <w:rPr>
                <w:rFonts w:ascii="Aptos Narrow" w:hAnsi="Aptos Narrow"/>
                <w:color w:val="000000"/>
                <w:szCs w:val="20"/>
                <w:lang w:val="en-US"/>
              </w:rPr>
              <w:t>Unit 1 QSD Sequence</w:t>
            </w:r>
          </w:p>
        </w:tc>
        <w:tc>
          <w:tcPr>
            <w:tcW w:w="2247" w:type="dxa"/>
            <w:vAlign w:val="center"/>
          </w:tcPr>
          <w:p w14:paraId="736CE543" w14:textId="7D173F56" w:rsidR="00F13DF2" w:rsidRPr="00526CFD" w:rsidRDefault="00F13DF2" w:rsidP="00F13DF2">
            <w:pPr>
              <w:rPr>
                <w:szCs w:val="20"/>
                <w:lang w:val="en-US"/>
              </w:rPr>
            </w:pPr>
            <w:r w:rsidRPr="00526CFD">
              <w:rPr>
                <w:rFonts w:ascii="Aptos Narrow" w:hAnsi="Aptos Narrow"/>
                <w:color w:val="000000"/>
                <w:szCs w:val="20"/>
                <w:lang w:val="en-US"/>
              </w:rPr>
              <w:t>Step too long</w:t>
            </w:r>
          </w:p>
        </w:tc>
        <w:tc>
          <w:tcPr>
            <w:tcW w:w="5184" w:type="dxa"/>
            <w:tcBorders>
              <w:top w:val="single" w:sz="4" w:space="0" w:color="auto"/>
              <w:left w:val="nil"/>
              <w:bottom w:val="single" w:sz="4" w:space="0" w:color="auto"/>
              <w:right w:val="nil"/>
            </w:tcBorders>
            <w:vAlign w:val="center"/>
          </w:tcPr>
          <w:p w14:paraId="33A4303B" w14:textId="02FD273F" w:rsidR="00F13DF2" w:rsidRPr="00526CFD" w:rsidRDefault="00F13DF2"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77" w:type="dxa"/>
            <w:vAlign w:val="center"/>
          </w:tcPr>
          <w:p w14:paraId="3CDB08B2" w14:textId="03B58BA5"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30BF2FCC" w14:textId="77777777" w:rsidTr="00EA63C6">
        <w:trPr>
          <w:trHeight w:val="462"/>
        </w:trPr>
        <w:tc>
          <w:tcPr>
            <w:tcW w:w="784" w:type="dxa"/>
            <w:vAlign w:val="center"/>
          </w:tcPr>
          <w:p w14:paraId="6E60C651" w14:textId="75D0ECA1" w:rsidR="00F13DF2" w:rsidRPr="00526CFD" w:rsidRDefault="00F13DF2" w:rsidP="00F13DF2">
            <w:pPr>
              <w:jc w:val="center"/>
              <w:rPr>
                <w:szCs w:val="20"/>
                <w:lang w:val="en-US"/>
              </w:rPr>
            </w:pPr>
            <w:r w:rsidRPr="00526CFD">
              <w:rPr>
                <w:szCs w:val="20"/>
                <w:lang w:val="en-US"/>
              </w:rPr>
              <w:t>439</w:t>
            </w:r>
          </w:p>
        </w:tc>
        <w:tc>
          <w:tcPr>
            <w:tcW w:w="1506" w:type="dxa"/>
            <w:vAlign w:val="center"/>
          </w:tcPr>
          <w:p w14:paraId="11A50F15" w14:textId="1C16857C" w:rsidR="00F13DF2" w:rsidRPr="00526CFD" w:rsidRDefault="00F13DF2" w:rsidP="00F13DF2">
            <w:pPr>
              <w:rPr>
                <w:szCs w:val="20"/>
                <w:lang w:val="en-US"/>
              </w:rPr>
            </w:pPr>
            <w:r w:rsidRPr="00526CFD">
              <w:rPr>
                <w:rFonts w:ascii="Aptos Narrow" w:hAnsi="Aptos Narrow"/>
                <w:color w:val="000000"/>
                <w:szCs w:val="20"/>
                <w:lang w:val="en-US"/>
              </w:rPr>
              <w:t>Unit 1 ESD Sequence</w:t>
            </w:r>
          </w:p>
        </w:tc>
        <w:tc>
          <w:tcPr>
            <w:tcW w:w="2247" w:type="dxa"/>
            <w:vAlign w:val="center"/>
          </w:tcPr>
          <w:p w14:paraId="044063A3" w14:textId="7FE5B967" w:rsidR="00F13DF2" w:rsidRPr="00526CFD" w:rsidRDefault="00F13DF2" w:rsidP="00F13DF2">
            <w:pPr>
              <w:rPr>
                <w:szCs w:val="20"/>
                <w:lang w:val="en-US"/>
              </w:rPr>
            </w:pPr>
            <w:r w:rsidRPr="00526CFD">
              <w:rPr>
                <w:rFonts w:ascii="Aptos Narrow" w:hAnsi="Aptos Narrow"/>
                <w:color w:val="000000"/>
                <w:szCs w:val="20"/>
                <w:lang w:val="en-US"/>
              </w:rPr>
              <w:t>Step too long</w:t>
            </w:r>
          </w:p>
        </w:tc>
        <w:tc>
          <w:tcPr>
            <w:tcW w:w="5184" w:type="dxa"/>
            <w:tcBorders>
              <w:top w:val="single" w:sz="4" w:space="0" w:color="auto"/>
              <w:left w:val="nil"/>
              <w:bottom w:val="single" w:sz="4" w:space="0" w:color="auto"/>
              <w:right w:val="nil"/>
            </w:tcBorders>
            <w:vAlign w:val="center"/>
          </w:tcPr>
          <w:p w14:paraId="353B10E0" w14:textId="44D7580E" w:rsidR="00F13DF2" w:rsidRPr="00526CFD" w:rsidRDefault="00F13DF2"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77" w:type="dxa"/>
            <w:vAlign w:val="center"/>
          </w:tcPr>
          <w:p w14:paraId="36031EBE" w14:textId="66BAF6A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3B8B7DD" w14:textId="77777777" w:rsidTr="00EA63C6">
        <w:trPr>
          <w:trHeight w:val="462"/>
        </w:trPr>
        <w:tc>
          <w:tcPr>
            <w:tcW w:w="784" w:type="dxa"/>
            <w:vAlign w:val="center"/>
          </w:tcPr>
          <w:p w14:paraId="3E8F1878" w14:textId="46474A65" w:rsidR="00F13DF2" w:rsidRPr="00526CFD" w:rsidRDefault="00F13DF2" w:rsidP="00F13DF2">
            <w:pPr>
              <w:jc w:val="center"/>
              <w:rPr>
                <w:szCs w:val="20"/>
                <w:lang w:val="en-US"/>
              </w:rPr>
            </w:pPr>
            <w:r w:rsidRPr="00526CFD">
              <w:rPr>
                <w:szCs w:val="20"/>
                <w:lang w:val="en-US"/>
              </w:rPr>
              <w:t>454</w:t>
            </w:r>
          </w:p>
        </w:tc>
        <w:tc>
          <w:tcPr>
            <w:tcW w:w="1506" w:type="dxa"/>
            <w:vAlign w:val="center"/>
          </w:tcPr>
          <w:p w14:paraId="12AA81F9" w14:textId="270BB34D"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3248E0C9" w14:textId="2B06ABAA" w:rsidR="00F13DF2" w:rsidRPr="00526CFD" w:rsidRDefault="00F13DF2" w:rsidP="00F13DF2">
            <w:pPr>
              <w:rPr>
                <w:szCs w:val="20"/>
                <w:lang w:val="en-US"/>
              </w:rPr>
            </w:pPr>
            <w:r w:rsidRPr="00526CFD">
              <w:rPr>
                <w:rFonts w:ascii="Aptos Narrow" w:hAnsi="Aptos Narrow"/>
                <w:color w:val="000000"/>
                <w:szCs w:val="20"/>
                <w:lang w:val="en-US"/>
              </w:rPr>
              <w:t>Grid VT MCB (-F3, -F2) - OFF</w:t>
            </w:r>
          </w:p>
        </w:tc>
        <w:tc>
          <w:tcPr>
            <w:tcW w:w="5184" w:type="dxa"/>
            <w:tcBorders>
              <w:top w:val="single" w:sz="4" w:space="0" w:color="auto"/>
              <w:left w:val="nil"/>
              <w:bottom w:val="single" w:sz="4" w:space="0" w:color="auto"/>
              <w:right w:val="nil"/>
            </w:tcBorders>
            <w:vAlign w:val="center"/>
          </w:tcPr>
          <w:p w14:paraId="30E442C2" w14:textId="1459E576"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FE1C7BF" w14:textId="2D9664D4"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EA63C6" w:rsidRPr="00526CFD" w14:paraId="1D582DEA" w14:textId="77777777" w:rsidTr="00EA63C6">
        <w:trPr>
          <w:trHeight w:val="462"/>
        </w:trPr>
        <w:tc>
          <w:tcPr>
            <w:tcW w:w="784" w:type="dxa"/>
            <w:vAlign w:val="center"/>
          </w:tcPr>
          <w:p w14:paraId="6D68A197" w14:textId="007BF855" w:rsidR="00F13DF2" w:rsidRPr="00526CFD" w:rsidRDefault="00F13DF2" w:rsidP="00F13DF2">
            <w:pPr>
              <w:jc w:val="center"/>
              <w:rPr>
                <w:szCs w:val="20"/>
                <w:lang w:val="en-US"/>
              </w:rPr>
            </w:pPr>
            <w:r w:rsidRPr="00526CFD">
              <w:rPr>
                <w:szCs w:val="20"/>
                <w:lang w:val="en-US"/>
              </w:rPr>
              <w:t>468</w:t>
            </w:r>
          </w:p>
        </w:tc>
        <w:tc>
          <w:tcPr>
            <w:tcW w:w="1506" w:type="dxa"/>
            <w:vAlign w:val="center"/>
          </w:tcPr>
          <w:p w14:paraId="620C1AC2" w14:textId="06EA4EDE" w:rsidR="00F13DF2" w:rsidRPr="00526CFD" w:rsidRDefault="00F13DF2" w:rsidP="00F13DF2">
            <w:pPr>
              <w:rPr>
                <w:szCs w:val="20"/>
                <w:lang w:val="en-US"/>
              </w:rPr>
            </w:pPr>
            <w:r w:rsidRPr="00526CFD">
              <w:rPr>
                <w:rFonts w:ascii="Aptos Narrow" w:hAnsi="Aptos Narrow"/>
                <w:color w:val="000000"/>
                <w:szCs w:val="20"/>
                <w:lang w:val="en-US"/>
              </w:rPr>
              <w:t xml:space="preserve">Transformer feeder 1 +AKA01 </w:t>
            </w:r>
          </w:p>
        </w:tc>
        <w:tc>
          <w:tcPr>
            <w:tcW w:w="2247" w:type="dxa"/>
            <w:vAlign w:val="center"/>
          </w:tcPr>
          <w:p w14:paraId="056B7CE4" w14:textId="39F46D5A" w:rsidR="00F13DF2" w:rsidRPr="00526CFD" w:rsidRDefault="00F13DF2" w:rsidP="00F13DF2">
            <w:pPr>
              <w:rPr>
                <w:szCs w:val="20"/>
                <w:lang w:val="en-US"/>
              </w:rPr>
            </w:pPr>
            <w:r w:rsidRPr="00526CFD">
              <w:rPr>
                <w:rFonts w:ascii="Aptos Narrow" w:hAnsi="Aptos Narrow"/>
                <w:color w:val="000000"/>
                <w:szCs w:val="20"/>
                <w:lang w:val="en-US"/>
              </w:rPr>
              <w:t>Generator circuit breaker spring not charged</w:t>
            </w:r>
          </w:p>
        </w:tc>
        <w:tc>
          <w:tcPr>
            <w:tcW w:w="5184" w:type="dxa"/>
            <w:tcBorders>
              <w:top w:val="single" w:sz="4" w:space="0" w:color="auto"/>
              <w:left w:val="nil"/>
              <w:bottom w:val="single" w:sz="4" w:space="0" w:color="auto"/>
              <w:right w:val="nil"/>
            </w:tcBorders>
            <w:vAlign w:val="center"/>
          </w:tcPr>
          <w:p w14:paraId="07A2E656" w14:textId="57C49836" w:rsidR="00F13DF2" w:rsidRPr="00526CFD" w:rsidRDefault="00F13DF2" w:rsidP="00073DB2">
            <w:pPr>
              <w:rPr>
                <w:szCs w:val="20"/>
                <w:lang w:val="en-US"/>
              </w:rPr>
            </w:pPr>
            <w:r w:rsidRPr="00526CFD">
              <w:rPr>
                <w:rFonts w:ascii="Aptos Narrow" w:hAnsi="Aptos Narrow"/>
                <w:color w:val="000000"/>
                <w:szCs w:val="20"/>
                <w:lang w:val="en-US"/>
              </w:rPr>
              <w:t>Alarm is triggered when the generator circuit breaker spring is not charged within time set in the parameters.</w:t>
            </w:r>
          </w:p>
        </w:tc>
        <w:tc>
          <w:tcPr>
            <w:tcW w:w="1177" w:type="dxa"/>
            <w:vAlign w:val="center"/>
          </w:tcPr>
          <w:p w14:paraId="0F6B2ADE" w14:textId="7DA6D6E7"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393A76DF" w14:textId="77777777" w:rsidTr="00EA63C6">
        <w:trPr>
          <w:trHeight w:val="462"/>
        </w:trPr>
        <w:tc>
          <w:tcPr>
            <w:tcW w:w="784" w:type="dxa"/>
            <w:vAlign w:val="center"/>
          </w:tcPr>
          <w:p w14:paraId="219B980A" w14:textId="0E3AA99C" w:rsidR="00F13DF2" w:rsidRPr="00526CFD" w:rsidRDefault="00F13DF2" w:rsidP="00F13DF2">
            <w:pPr>
              <w:jc w:val="center"/>
              <w:rPr>
                <w:szCs w:val="20"/>
                <w:lang w:val="en-US"/>
              </w:rPr>
            </w:pPr>
            <w:r w:rsidRPr="00526CFD">
              <w:rPr>
                <w:szCs w:val="20"/>
                <w:lang w:val="en-US"/>
              </w:rPr>
              <w:t>469</w:t>
            </w:r>
          </w:p>
        </w:tc>
        <w:tc>
          <w:tcPr>
            <w:tcW w:w="1506" w:type="dxa"/>
            <w:vAlign w:val="center"/>
          </w:tcPr>
          <w:p w14:paraId="69247273" w14:textId="65E04F79" w:rsidR="00F13DF2" w:rsidRPr="00526CFD" w:rsidRDefault="00F13DF2" w:rsidP="00F13DF2">
            <w:pPr>
              <w:rPr>
                <w:szCs w:val="20"/>
                <w:lang w:val="en-US"/>
              </w:rPr>
            </w:pPr>
            <w:r w:rsidRPr="00526CFD">
              <w:rPr>
                <w:rFonts w:ascii="Aptos Narrow" w:hAnsi="Aptos Narrow"/>
                <w:color w:val="000000"/>
                <w:szCs w:val="20"/>
                <w:lang w:val="en-US"/>
              </w:rPr>
              <w:t>Unit 1 Generator +1MKA10</w:t>
            </w:r>
          </w:p>
        </w:tc>
        <w:tc>
          <w:tcPr>
            <w:tcW w:w="2247" w:type="dxa"/>
            <w:vAlign w:val="center"/>
          </w:tcPr>
          <w:p w14:paraId="3647962C" w14:textId="7113F24E" w:rsidR="00F13DF2" w:rsidRPr="00526CFD" w:rsidRDefault="00F13DF2" w:rsidP="00F13DF2">
            <w:pPr>
              <w:rPr>
                <w:szCs w:val="20"/>
                <w:lang w:val="en-US"/>
              </w:rPr>
            </w:pPr>
            <w:r w:rsidRPr="00526CFD">
              <w:rPr>
                <w:rFonts w:ascii="Aptos Narrow" w:hAnsi="Aptos Narrow"/>
                <w:color w:val="000000"/>
                <w:szCs w:val="20"/>
                <w:lang w:val="en-US"/>
              </w:rPr>
              <w:t>Generator neutral voltage measurement MCB (-F1) - OFF</w:t>
            </w:r>
          </w:p>
        </w:tc>
        <w:tc>
          <w:tcPr>
            <w:tcW w:w="5184" w:type="dxa"/>
            <w:tcBorders>
              <w:top w:val="single" w:sz="4" w:space="0" w:color="auto"/>
              <w:left w:val="nil"/>
              <w:bottom w:val="single" w:sz="4" w:space="0" w:color="auto"/>
              <w:right w:val="nil"/>
            </w:tcBorders>
            <w:vAlign w:val="center"/>
          </w:tcPr>
          <w:p w14:paraId="7358DB24" w14:textId="414C61AE"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2DBE705" w14:textId="048F5D79" w:rsidR="00F13DF2" w:rsidRPr="00526CFD" w:rsidRDefault="00F13DF2" w:rsidP="00F13DF2">
            <w:pPr>
              <w:rPr>
                <w:szCs w:val="20"/>
                <w:lang w:val="en-US"/>
              </w:rPr>
            </w:pPr>
            <w:r w:rsidRPr="00526CFD">
              <w:rPr>
                <w:rFonts w:ascii="Aptos Narrow" w:hAnsi="Aptos Narrow"/>
                <w:color w:val="000000"/>
                <w:szCs w:val="20"/>
                <w:lang w:val="en-US"/>
              </w:rPr>
              <w:t>Emergency shutdown</w:t>
            </w:r>
          </w:p>
        </w:tc>
      </w:tr>
      <w:tr w:rsidR="00F13DF2" w:rsidRPr="00526CFD" w14:paraId="58A7EA7E" w14:textId="77777777" w:rsidTr="00EA63C6">
        <w:trPr>
          <w:trHeight w:val="462"/>
        </w:trPr>
        <w:tc>
          <w:tcPr>
            <w:tcW w:w="784" w:type="dxa"/>
            <w:vAlign w:val="center"/>
          </w:tcPr>
          <w:p w14:paraId="4DD14E4D" w14:textId="59C89CAE" w:rsidR="00F13DF2" w:rsidRPr="00526CFD" w:rsidRDefault="00F13DF2" w:rsidP="00F13DF2">
            <w:pPr>
              <w:jc w:val="center"/>
              <w:rPr>
                <w:szCs w:val="20"/>
                <w:lang w:val="en-US"/>
              </w:rPr>
            </w:pPr>
            <w:r w:rsidRPr="00526CFD">
              <w:rPr>
                <w:szCs w:val="20"/>
                <w:lang w:val="en-US"/>
              </w:rPr>
              <w:lastRenderedPageBreak/>
              <w:t>511</w:t>
            </w:r>
          </w:p>
        </w:tc>
        <w:tc>
          <w:tcPr>
            <w:tcW w:w="1506" w:type="dxa"/>
            <w:vAlign w:val="center"/>
          </w:tcPr>
          <w:p w14:paraId="71B5B8C3" w14:textId="6955B0F7" w:rsidR="00F13DF2" w:rsidRPr="00526CFD" w:rsidRDefault="00F13DF2" w:rsidP="00F13DF2">
            <w:pPr>
              <w:rPr>
                <w:szCs w:val="20"/>
                <w:lang w:val="en-US"/>
              </w:rPr>
            </w:pPr>
            <w:r w:rsidRPr="00526CFD">
              <w:rPr>
                <w:rFonts w:ascii="Aptos Narrow" w:hAnsi="Aptos Narrow"/>
                <w:color w:val="000000"/>
                <w:szCs w:val="20"/>
                <w:lang w:val="en-US"/>
              </w:rPr>
              <w:t xml:space="preserve">Unit 1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+1CJA01</w:t>
            </w:r>
          </w:p>
        </w:tc>
        <w:tc>
          <w:tcPr>
            <w:tcW w:w="2247" w:type="dxa"/>
            <w:vAlign w:val="center"/>
          </w:tcPr>
          <w:p w14:paraId="637DF40B" w14:textId="254387A9" w:rsidR="00F13DF2" w:rsidRPr="00526CFD" w:rsidRDefault="00F13DF2" w:rsidP="00F13DF2">
            <w:pPr>
              <w:rPr>
                <w:szCs w:val="20"/>
                <w:lang w:val="en-US"/>
              </w:rPr>
            </w:pPr>
            <w:r w:rsidRPr="00526CFD">
              <w:rPr>
                <w:rFonts w:ascii="Aptos Narrow" w:hAnsi="Aptos Narrow"/>
                <w:color w:val="000000"/>
                <w:szCs w:val="20"/>
                <w:lang w:val="en-US"/>
              </w:rPr>
              <w:t>Multimeter (SENTRON) power supply MCB (-F44) - OFF</w:t>
            </w:r>
          </w:p>
        </w:tc>
        <w:tc>
          <w:tcPr>
            <w:tcW w:w="5184" w:type="dxa"/>
            <w:tcBorders>
              <w:top w:val="single" w:sz="4" w:space="0" w:color="auto"/>
              <w:left w:val="nil"/>
              <w:bottom w:val="single" w:sz="4" w:space="0" w:color="auto"/>
              <w:right w:val="nil"/>
            </w:tcBorders>
            <w:vAlign w:val="center"/>
          </w:tcPr>
          <w:p w14:paraId="720836B7" w14:textId="2A4C3584"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4027F9D3" w14:textId="0B01A0A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87AC7E6" w14:textId="77777777" w:rsidTr="00EA63C6">
        <w:trPr>
          <w:trHeight w:val="462"/>
        </w:trPr>
        <w:tc>
          <w:tcPr>
            <w:tcW w:w="784" w:type="dxa"/>
            <w:vAlign w:val="center"/>
          </w:tcPr>
          <w:p w14:paraId="19F4DC55" w14:textId="6E414CB7" w:rsidR="00F13DF2" w:rsidRPr="00526CFD" w:rsidRDefault="00F13DF2" w:rsidP="00F13DF2">
            <w:pPr>
              <w:jc w:val="center"/>
              <w:rPr>
                <w:szCs w:val="20"/>
                <w:lang w:val="en-US"/>
              </w:rPr>
            </w:pPr>
            <w:r w:rsidRPr="00526CFD">
              <w:rPr>
                <w:szCs w:val="20"/>
                <w:lang w:val="en-US"/>
              </w:rPr>
              <w:t>678</w:t>
            </w:r>
          </w:p>
        </w:tc>
        <w:tc>
          <w:tcPr>
            <w:tcW w:w="1506" w:type="dxa"/>
            <w:vAlign w:val="center"/>
          </w:tcPr>
          <w:p w14:paraId="61B55D8D" w14:textId="1772F609"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05D2DEAA" w14:textId="2AB81279" w:rsidR="00F13DF2" w:rsidRPr="00526CFD" w:rsidRDefault="00F13DF2" w:rsidP="00F13DF2">
            <w:pPr>
              <w:rPr>
                <w:szCs w:val="20"/>
                <w:lang w:val="en-US"/>
              </w:rPr>
            </w:pPr>
            <w:r w:rsidRPr="00526CFD">
              <w:rPr>
                <w:rFonts w:ascii="Aptos Narrow" w:hAnsi="Aptos Narrow"/>
                <w:color w:val="000000"/>
                <w:szCs w:val="20"/>
                <w:lang w:val="en-US"/>
              </w:rPr>
              <w:t>Flow temperature high</w:t>
            </w:r>
          </w:p>
        </w:tc>
        <w:tc>
          <w:tcPr>
            <w:tcW w:w="5184" w:type="dxa"/>
            <w:tcBorders>
              <w:top w:val="single" w:sz="4" w:space="0" w:color="auto"/>
              <w:left w:val="nil"/>
              <w:bottom w:val="single" w:sz="4" w:space="0" w:color="auto"/>
              <w:right w:val="nil"/>
            </w:tcBorders>
            <w:vAlign w:val="center"/>
          </w:tcPr>
          <w:p w14:paraId="05B4DD94" w14:textId="48ADD29C"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 or digital signal is indicating that the measured value has high value.</w:t>
            </w:r>
          </w:p>
        </w:tc>
        <w:tc>
          <w:tcPr>
            <w:tcW w:w="1177" w:type="dxa"/>
            <w:vAlign w:val="center"/>
          </w:tcPr>
          <w:p w14:paraId="06A524A0" w14:textId="587E161D"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1E245D19" w14:textId="77777777" w:rsidTr="00EA63C6">
        <w:trPr>
          <w:trHeight w:val="462"/>
        </w:trPr>
        <w:tc>
          <w:tcPr>
            <w:tcW w:w="784" w:type="dxa"/>
            <w:vAlign w:val="center"/>
          </w:tcPr>
          <w:p w14:paraId="0D5263BA" w14:textId="165E1C77" w:rsidR="00F13DF2" w:rsidRPr="00526CFD" w:rsidRDefault="00F13DF2" w:rsidP="00F13DF2">
            <w:pPr>
              <w:jc w:val="center"/>
              <w:rPr>
                <w:szCs w:val="20"/>
                <w:lang w:val="en-US"/>
              </w:rPr>
            </w:pPr>
            <w:r w:rsidRPr="00526CFD">
              <w:rPr>
                <w:szCs w:val="20"/>
                <w:lang w:val="en-US"/>
              </w:rPr>
              <w:t>679</w:t>
            </w:r>
          </w:p>
        </w:tc>
        <w:tc>
          <w:tcPr>
            <w:tcW w:w="1506" w:type="dxa"/>
            <w:vAlign w:val="center"/>
          </w:tcPr>
          <w:p w14:paraId="2CC893B7" w14:textId="305565E0"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25D78F5A" w14:textId="72A968A5" w:rsidR="00F13DF2" w:rsidRPr="00526CFD" w:rsidRDefault="00F13DF2" w:rsidP="00F13DF2">
            <w:pPr>
              <w:rPr>
                <w:szCs w:val="20"/>
                <w:lang w:val="en-US"/>
              </w:rPr>
            </w:pPr>
            <w:r w:rsidRPr="00526CFD">
              <w:rPr>
                <w:rFonts w:ascii="Aptos Narrow" w:hAnsi="Aptos Narrow"/>
                <w:color w:val="000000"/>
                <w:szCs w:val="20"/>
                <w:lang w:val="en-US"/>
              </w:rPr>
              <w:t>Flow temperature too high</w:t>
            </w:r>
          </w:p>
        </w:tc>
        <w:tc>
          <w:tcPr>
            <w:tcW w:w="5184" w:type="dxa"/>
            <w:tcBorders>
              <w:top w:val="single" w:sz="4" w:space="0" w:color="auto"/>
              <w:left w:val="nil"/>
              <w:bottom w:val="single" w:sz="4" w:space="0" w:color="auto"/>
              <w:right w:val="nil"/>
            </w:tcBorders>
            <w:vAlign w:val="center"/>
          </w:tcPr>
          <w:p w14:paraId="59A32831" w14:textId="4F75735A"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6349B7FD" w14:textId="78234DBE"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1B67A1" w:rsidRPr="00526CFD" w14:paraId="19E90129" w14:textId="77777777" w:rsidTr="00EA63C6">
        <w:trPr>
          <w:trHeight w:val="462"/>
        </w:trPr>
        <w:tc>
          <w:tcPr>
            <w:tcW w:w="784" w:type="dxa"/>
            <w:vAlign w:val="center"/>
          </w:tcPr>
          <w:p w14:paraId="67B3BB1A" w14:textId="7B3B29CF" w:rsidR="001B67A1" w:rsidRPr="00526CFD" w:rsidRDefault="001B67A1" w:rsidP="00F13DF2">
            <w:pPr>
              <w:jc w:val="center"/>
              <w:rPr>
                <w:szCs w:val="20"/>
                <w:lang w:val="en-US"/>
              </w:rPr>
            </w:pPr>
            <w:r>
              <w:rPr>
                <w:szCs w:val="20"/>
                <w:lang w:val="en-US"/>
              </w:rPr>
              <w:t>686</w:t>
            </w:r>
          </w:p>
        </w:tc>
        <w:tc>
          <w:tcPr>
            <w:tcW w:w="1506" w:type="dxa"/>
            <w:vAlign w:val="center"/>
          </w:tcPr>
          <w:p w14:paraId="751DC642" w14:textId="019FDC3B" w:rsidR="001B67A1" w:rsidRPr="00526CFD" w:rsidRDefault="005E5328" w:rsidP="00F13DF2">
            <w:pPr>
              <w:rPr>
                <w:rFonts w:ascii="Aptos Narrow" w:hAnsi="Aptos Narrow"/>
                <w:color w:val="000000"/>
                <w:szCs w:val="20"/>
                <w:lang w:val="en-US"/>
              </w:rPr>
            </w:pPr>
            <w:r w:rsidRPr="005E5328">
              <w:rPr>
                <w:rFonts w:ascii="Aptos Narrow" w:hAnsi="Aptos Narrow"/>
                <w:color w:val="000000"/>
                <w:szCs w:val="20"/>
                <w:lang w:val="en-US"/>
              </w:rPr>
              <w:t>Unit 1 Cooling water system</w:t>
            </w:r>
          </w:p>
        </w:tc>
        <w:tc>
          <w:tcPr>
            <w:tcW w:w="2247" w:type="dxa"/>
            <w:vAlign w:val="center"/>
          </w:tcPr>
          <w:p w14:paraId="124BCECF" w14:textId="419B12F7" w:rsidR="001B67A1" w:rsidRPr="00526CFD" w:rsidRDefault="007D1B9B" w:rsidP="00F13DF2">
            <w:pPr>
              <w:rPr>
                <w:rFonts w:ascii="Aptos Narrow" w:hAnsi="Aptos Narrow"/>
                <w:color w:val="000000"/>
                <w:szCs w:val="20"/>
                <w:lang w:val="en-US"/>
              </w:rPr>
            </w:pPr>
            <w:r w:rsidRPr="007D1B9B">
              <w:rPr>
                <w:rFonts w:ascii="Aptos Narrow" w:hAnsi="Aptos Narrow"/>
                <w:color w:val="000000"/>
                <w:szCs w:val="20"/>
                <w:lang w:val="en-US"/>
              </w:rPr>
              <w:t>Valve closing time too long</w:t>
            </w:r>
          </w:p>
        </w:tc>
        <w:tc>
          <w:tcPr>
            <w:tcW w:w="5184" w:type="dxa"/>
            <w:tcBorders>
              <w:top w:val="single" w:sz="4" w:space="0" w:color="auto"/>
              <w:left w:val="nil"/>
              <w:bottom w:val="single" w:sz="4" w:space="0" w:color="auto"/>
              <w:right w:val="nil"/>
            </w:tcBorders>
            <w:vAlign w:val="center"/>
          </w:tcPr>
          <w:p w14:paraId="0149A65B" w14:textId="57E2A291" w:rsidR="001B67A1" w:rsidRPr="00526CFD" w:rsidRDefault="0035568C" w:rsidP="00073DB2">
            <w:pPr>
              <w:rPr>
                <w:rFonts w:ascii="Aptos Narrow" w:hAnsi="Aptos Narrow"/>
                <w:color w:val="000000"/>
                <w:szCs w:val="20"/>
                <w:lang w:val="en-US"/>
              </w:rPr>
            </w:pPr>
            <w:r w:rsidRPr="0035568C">
              <w:rPr>
                <w:rFonts w:ascii="Aptos Narrow" w:hAnsi="Aptos Narrow"/>
                <w:color w:val="000000"/>
                <w:szCs w:val="20"/>
                <w:lang w:val="en-US"/>
              </w:rPr>
              <w:t>Alarm is triggered when the valve close command is activated, and the valve fails to close within the time specified in the system parameters</w:t>
            </w:r>
          </w:p>
        </w:tc>
        <w:tc>
          <w:tcPr>
            <w:tcW w:w="1177" w:type="dxa"/>
            <w:vAlign w:val="center"/>
          </w:tcPr>
          <w:p w14:paraId="017FABA8" w14:textId="4BFF176D" w:rsidR="001B67A1" w:rsidRPr="00526CFD" w:rsidRDefault="00725E33" w:rsidP="00F13DF2">
            <w:pPr>
              <w:rPr>
                <w:rFonts w:ascii="Aptos Narrow" w:hAnsi="Aptos Narrow"/>
                <w:color w:val="000000"/>
                <w:szCs w:val="20"/>
                <w:lang w:val="en-US"/>
              </w:rPr>
            </w:pPr>
            <w:r w:rsidRPr="00725E33">
              <w:rPr>
                <w:rFonts w:ascii="Aptos Narrow" w:hAnsi="Aptos Narrow"/>
                <w:color w:val="000000"/>
                <w:szCs w:val="20"/>
                <w:lang w:val="en-US"/>
              </w:rPr>
              <w:t>Normal shutdown</w:t>
            </w:r>
          </w:p>
        </w:tc>
      </w:tr>
      <w:tr w:rsidR="001B67A1" w:rsidRPr="00526CFD" w14:paraId="5B700A0E" w14:textId="77777777" w:rsidTr="00EA63C6">
        <w:trPr>
          <w:trHeight w:val="462"/>
        </w:trPr>
        <w:tc>
          <w:tcPr>
            <w:tcW w:w="784" w:type="dxa"/>
            <w:vAlign w:val="center"/>
          </w:tcPr>
          <w:p w14:paraId="5A377E4F" w14:textId="0DB31C37" w:rsidR="001B67A1" w:rsidRPr="00526CFD" w:rsidRDefault="001B67A1" w:rsidP="00F13DF2">
            <w:pPr>
              <w:jc w:val="center"/>
              <w:rPr>
                <w:szCs w:val="20"/>
                <w:lang w:val="en-US"/>
              </w:rPr>
            </w:pPr>
            <w:r>
              <w:rPr>
                <w:szCs w:val="20"/>
                <w:lang w:val="en-US"/>
              </w:rPr>
              <w:t>687</w:t>
            </w:r>
          </w:p>
        </w:tc>
        <w:tc>
          <w:tcPr>
            <w:tcW w:w="1506" w:type="dxa"/>
            <w:vAlign w:val="center"/>
          </w:tcPr>
          <w:p w14:paraId="1DF58214" w14:textId="266F284B" w:rsidR="001B67A1" w:rsidRPr="00526CFD" w:rsidRDefault="005E5328" w:rsidP="00F13DF2">
            <w:pPr>
              <w:rPr>
                <w:rFonts w:ascii="Aptos Narrow" w:hAnsi="Aptos Narrow"/>
                <w:color w:val="000000"/>
                <w:szCs w:val="20"/>
                <w:lang w:val="en-US"/>
              </w:rPr>
            </w:pPr>
            <w:r w:rsidRPr="005E5328">
              <w:rPr>
                <w:rFonts w:ascii="Aptos Narrow" w:hAnsi="Aptos Narrow"/>
                <w:color w:val="000000"/>
                <w:szCs w:val="20"/>
                <w:lang w:val="en-US"/>
              </w:rPr>
              <w:t>Unit 1 Cooling water system</w:t>
            </w:r>
          </w:p>
        </w:tc>
        <w:tc>
          <w:tcPr>
            <w:tcW w:w="2247" w:type="dxa"/>
            <w:vAlign w:val="center"/>
          </w:tcPr>
          <w:p w14:paraId="6E8C09E3" w14:textId="3D5C0F5C" w:rsidR="001B67A1" w:rsidRPr="00526CFD" w:rsidRDefault="0035568C" w:rsidP="00F13DF2">
            <w:pPr>
              <w:rPr>
                <w:rFonts w:ascii="Aptos Narrow" w:hAnsi="Aptos Narrow"/>
                <w:color w:val="000000"/>
                <w:szCs w:val="20"/>
                <w:lang w:val="en-US"/>
              </w:rPr>
            </w:pPr>
            <w:r w:rsidRPr="0035568C">
              <w:rPr>
                <w:rFonts w:ascii="Aptos Narrow" w:hAnsi="Aptos Narrow"/>
                <w:color w:val="000000"/>
                <w:szCs w:val="20"/>
                <w:lang w:val="en-US"/>
              </w:rPr>
              <w:t>Valve opening time too long</w:t>
            </w:r>
          </w:p>
        </w:tc>
        <w:tc>
          <w:tcPr>
            <w:tcW w:w="5184" w:type="dxa"/>
            <w:tcBorders>
              <w:top w:val="single" w:sz="4" w:space="0" w:color="auto"/>
              <w:left w:val="nil"/>
              <w:bottom w:val="single" w:sz="4" w:space="0" w:color="auto"/>
              <w:right w:val="nil"/>
            </w:tcBorders>
            <w:vAlign w:val="center"/>
          </w:tcPr>
          <w:p w14:paraId="0D643464" w14:textId="151596C5" w:rsidR="001B67A1" w:rsidRPr="00526CFD" w:rsidRDefault="0035568C" w:rsidP="00073DB2">
            <w:pPr>
              <w:rPr>
                <w:rFonts w:ascii="Aptos Narrow" w:hAnsi="Aptos Narrow"/>
                <w:color w:val="000000"/>
                <w:szCs w:val="20"/>
                <w:lang w:val="en-US"/>
              </w:rPr>
            </w:pPr>
            <w:r w:rsidRPr="0035568C">
              <w:rPr>
                <w:rFonts w:ascii="Aptos Narrow" w:hAnsi="Aptos Narrow"/>
                <w:color w:val="000000"/>
                <w:szCs w:val="20"/>
                <w:lang w:val="en-US"/>
              </w:rPr>
              <w:t>Alarm is triggered when the valve open command is activated, and the valve fails to open within the time specified in the system parameters</w:t>
            </w:r>
          </w:p>
        </w:tc>
        <w:tc>
          <w:tcPr>
            <w:tcW w:w="1177" w:type="dxa"/>
            <w:vAlign w:val="center"/>
          </w:tcPr>
          <w:p w14:paraId="583A9B98" w14:textId="7701A89F" w:rsidR="001B67A1" w:rsidRPr="00526CFD" w:rsidRDefault="00725E33" w:rsidP="00F13DF2">
            <w:pPr>
              <w:rPr>
                <w:rFonts w:ascii="Aptos Narrow" w:hAnsi="Aptos Narrow"/>
                <w:color w:val="000000"/>
                <w:szCs w:val="20"/>
                <w:lang w:val="en-US"/>
              </w:rPr>
            </w:pPr>
            <w:r w:rsidRPr="00725E33">
              <w:rPr>
                <w:rFonts w:ascii="Aptos Narrow" w:hAnsi="Aptos Narrow"/>
                <w:color w:val="000000"/>
                <w:szCs w:val="20"/>
                <w:lang w:val="en-US"/>
              </w:rPr>
              <w:t>Normal shutdown</w:t>
            </w:r>
          </w:p>
        </w:tc>
      </w:tr>
      <w:tr w:rsidR="001B67A1" w:rsidRPr="00526CFD" w14:paraId="19CF560B" w14:textId="77777777" w:rsidTr="00EA63C6">
        <w:trPr>
          <w:trHeight w:val="462"/>
        </w:trPr>
        <w:tc>
          <w:tcPr>
            <w:tcW w:w="784" w:type="dxa"/>
            <w:vAlign w:val="center"/>
          </w:tcPr>
          <w:p w14:paraId="77493255" w14:textId="2B846BCB" w:rsidR="001B67A1" w:rsidRPr="00526CFD" w:rsidRDefault="001B67A1" w:rsidP="00F13DF2">
            <w:pPr>
              <w:jc w:val="center"/>
              <w:rPr>
                <w:szCs w:val="20"/>
                <w:lang w:val="en-US"/>
              </w:rPr>
            </w:pPr>
            <w:r>
              <w:rPr>
                <w:szCs w:val="20"/>
                <w:lang w:val="en-US"/>
              </w:rPr>
              <w:t>688</w:t>
            </w:r>
          </w:p>
        </w:tc>
        <w:tc>
          <w:tcPr>
            <w:tcW w:w="1506" w:type="dxa"/>
            <w:vAlign w:val="center"/>
          </w:tcPr>
          <w:p w14:paraId="4E1CCC08" w14:textId="6EDECDA7" w:rsidR="001B67A1" w:rsidRPr="00526CFD" w:rsidRDefault="005E5328" w:rsidP="00F13DF2">
            <w:pPr>
              <w:rPr>
                <w:rFonts w:ascii="Aptos Narrow" w:hAnsi="Aptos Narrow"/>
                <w:color w:val="000000"/>
                <w:szCs w:val="20"/>
                <w:lang w:val="en-US"/>
              </w:rPr>
            </w:pPr>
            <w:r w:rsidRPr="005E5328">
              <w:rPr>
                <w:rFonts w:ascii="Aptos Narrow" w:hAnsi="Aptos Narrow"/>
                <w:color w:val="000000"/>
                <w:szCs w:val="20"/>
                <w:lang w:val="en-US"/>
              </w:rPr>
              <w:t>Unit 1 Cooling water system</w:t>
            </w:r>
          </w:p>
        </w:tc>
        <w:tc>
          <w:tcPr>
            <w:tcW w:w="2247" w:type="dxa"/>
            <w:vAlign w:val="center"/>
          </w:tcPr>
          <w:p w14:paraId="41CC3123" w14:textId="39C9C04C" w:rsidR="001B67A1" w:rsidRPr="00526CFD" w:rsidRDefault="0035568C" w:rsidP="00F13DF2">
            <w:pPr>
              <w:rPr>
                <w:rFonts w:ascii="Aptos Narrow" w:hAnsi="Aptos Narrow"/>
                <w:color w:val="000000"/>
                <w:szCs w:val="20"/>
                <w:lang w:val="en-US"/>
              </w:rPr>
            </w:pPr>
            <w:r w:rsidRPr="0035568C">
              <w:rPr>
                <w:rFonts w:ascii="Aptos Narrow" w:hAnsi="Aptos Narrow"/>
                <w:color w:val="000000"/>
                <w:szCs w:val="20"/>
                <w:lang w:val="en-US"/>
              </w:rPr>
              <w:t>Valve signalization error</w:t>
            </w:r>
          </w:p>
        </w:tc>
        <w:tc>
          <w:tcPr>
            <w:tcW w:w="5184" w:type="dxa"/>
            <w:tcBorders>
              <w:top w:val="single" w:sz="4" w:space="0" w:color="auto"/>
              <w:left w:val="nil"/>
              <w:bottom w:val="single" w:sz="4" w:space="0" w:color="auto"/>
              <w:right w:val="nil"/>
            </w:tcBorders>
            <w:vAlign w:val="center"/>
          </w:tcPr>
          <w:p w14:paraId="5185EA93" w14:textId="63F56550" w:rsidR="001B67A1" w:rsidRPr="00526CFD" w:rsidRDefault="0035568C" w:rsidP="00073DB2">
            <w:pPr>
              <w:rPr>
                <w:rFonts w:ascii="Aptos Narrow" w:hAnsi="Aptos Narrow"/>
                <w:color w:val="000000"/>
                <w:szCs w:val="20"/>
                <w:lang w:val="en-US"/>
              </w:rPr>
            </w:pPr>
            <w:r w:rsidRPr="0035568C">
              <w:rPr>
                <w:rFonts w:ascii="Aptos Narrow" w:hAnsi="Aptos Narrow"/>
                <w:color w:val="000000"/>
                <w:szCs w:val="20"/>
                <w:lang w:val="en-US"/>
              </w:rPr>
              <w:t>The alarm is triggered when both the open and close signals are activated simultaneously</w:t>
            </w:r>
          </w:p>
        </w:tc>
        <w:tc>
          <w:tcPr>
            <w:tcW w:w="1177" w:type="dxa"/>
            <w:vAlign w:val="center"/>
          </w:tcPr>
          <w:p w14:paraId="1984E198" w14:textId="6FA7CB09" w:rsidR="001B67A1" w:rsidRPr="00526CFD" w:rsidRDefault="00725E33" w:rsidP="00F13DF2">
            <w:pPr>
              <w:rPr>
                <w:rFonts w:ascii="Aptos Narrow" w:hAnsi="Aptos Narrow"/>
                <w:color w:val="000000"/>
                <w:szCs w:val="20"/>
                <w:lang w:val="en-US"/>
              </w:rPr>
            </w:pPr>
            <w:r w:rsidRPr="00725E33">
              <w:rPr>
                <w:rFonts w:ascii="Aptos Narrow" w:hAnsi="Aptos Narrow"/>
                <w:color w:val="000000"/>
                <w:szCs w:val="20"/>
                <w:lang w:val="en-US"/>
              </w:rPr>
              <w:t>Alarm</w:t>
            </w:r>
          </w:p>
        </w:tc>
      </w:tr>
      <w:tr w:rsidR="00F13DF2" w:rsidRPr="00526CFD" w14:paraId="6DCF83F6" w14:textId="77777777" w:rsidTr="00EA63C6">
        <w:trPr>
          <w:trHeight w:val="462"/>
        </w:trPr>
        <w:tc>
          <w:tcPr>
            <w:tcW w:w="784" w:type="dxa"/>
            <w:vAlign w:val="center"/>
          </w:tcPr>
          <w:p w14:paraId="0CE9D1A7" w14:textId="75AB7B8E" w:rsidR="00F13DF2" w:rsidRPr="00B02C63" w:rsidRDefault="00F13DF2" w:rsidP="00F13DF2">
            <w:pPr>
              <w:jc w:val="center"/>
              <w:rPr>
                <w:szCs w:val="20"/>
                <w:lang w:val="en-US"/>
              </w:rPr>
            </w:pPr>
            <w:r w:rsidRPr="00B02C63">
              <w:rPr>
                <w:szCs w:val="20"/>
                <w:lang w:val="en-US"/>
              </w:rPr>
              <w:t>689</w:t>
            </w:r>
          </w:p>
        </w:tc>
        <w:tc>
          <w:tcPr>
            <w:tcW w:w="1506" w:type="dxa"/>
            <w:vAlign w:val="center"/>
          </w:tcPr>
          <w:p w14:paraId="011CAF9D" w14:textId="57321B77"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4489D980" w14:textId="68208716" w:rsidR="00F13DF2" w:rsidRPr="00526CFD" w:rsidRDefault="00F13DF2" w:rsidP="00F13DF2">
            <w:pPr>
              <w:rPr>
                <w:szCs w:val="20"/>
                <w:lang w:val="en-US"/>
              </w:rPr>
            </w:pPr>
            <w:r w:rsidRPr="00526CFD">
              <w:rPr>
                <w:rFonts w:ascii="Aptos Narrow" w:hAnsi="Aptos Narrow"/>
                <w:color w:val="000000"/>
                <w:szCs w:val="20"/>
                <w:lang w:val="en-US"/>
              </w:rPr>
              <w:t>Filter power supply MCB (-F55) - OFF</w:t>
            </w:r>
          </w:p>
        </w:tc>
        <w:tc>
          <w:tcPr>
            <w:tcW w:w="5184" w:type="dxa"/>
            <w:tcBorders>
              <w:top w:val="single" w:sz="4" w:space="0" w:color="auto"/>
              <w:left w:val="nil"/>
              <w:bottom w:val="single" w:sz="4" w:space="0" w:color="auto"/>
              <w:right w:val="nil"/>
            </w:tcBorders>
            <w:vAlign w:val="center"/>
          </w:tcPr>
          <w:p w14:paraId="7769D791" w14:textId="67D724E0"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327FD9B3" w14:textId="7D6A71D9"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8224E58" w14:textId="77777777" w:rsidTr="00EA63C6">
        <w:trPr>
          <w:trHeight w:val="462"/>
        </w:trPr>
        <w:tc>
          <w:tcPr>
            <w:tcW w:w="784" w:type="dxa"/>
            <w:vAlign w:val="center"/>
          </w:tcPr>
          <w:p w14:paraId="2B4899C8" w14:textId="3D6B4604" w:rsidR="00F13DF2" w:rsidRPr="00526CFD" w:rsidRDefault="00F13DF2" w:rsidP="00F13DF2">
            <w:pPr>
              <w:jc w:val="center"/>
              <w:rPr>
                <w:szCs w:val="20"/>
                <w:lang w:val="en-US"/>
              </w:rPr>
            </w:pPr>
            <w:r w:rsidRPr="00526CFD">
              <w:rPr>
                <w:szCs w:val="20"/>
                <w:lang w:val="en-US"/>
              </w:rPr>
              <w:t>690</w:t>
            </w:r>
          </w:p>
        </w:tc>
        <w:tc>
          <w:tcPr>
            <w:tcW w:w="1506" w:type="dxa"/>
            <w:vAlign w:val="center"/>
          </w:tcPr>
          <w:p w14:paraId="1B404734" w14:textId="38547CF2"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0BF85C8D" w14:textId="42EB4EA7" w:rsidR="00F13DF2" w:rsidRPr="00526CFD" w:rsidRDefault="00F13DF2" w:rsidP="00F13DF2">
            <w:pPr>
              <w:rPr>
                <w:szCs w:val="20"/>
                <w:lang w:val="en-US"/>
              </w:rPr>
            </w:pPr>
            <w:r w:rsidRPr="00526CFD">
              <w:rPr>
                <w:rFonts w:ascii="Aptos Narrow" w:hAnsi="Aptos Narrow"/>
                <w:color w:val="000000"/>
                <w:szCs w:val="20"/>
                <w:lang w:val="en-US"/>
              </w:rPr>
              <w:t>Valve power supply MCB (-F151) - OFF</w:t>
            </w:r>
          </w:p>
        </w:tc>
        <w:tc>
          <w:tcPr>
            <w:tcW w:w="5184" w:type="dxa"/>
            <w:tcBorders>
              <w:top w:val="single" w:sz="4" w:space="0" w:color="auto"/>
              <w:left w:val="nil"/>
              <w:bottom w:val="single" w:sz="4" w:space="0" w:color="auto"/>
              <w:right w:val="nil"/>
            </w:tcBorders>
            <w:vAlign w:val="center"/>
          </w:tcPr>
          <w:p w14:paraId="52034BB6" w14:textId="43AE95C4" w:rsidR="00F13DF2" w:rsidRPr="00526CFD" w:rsidRDefault="00F13DF2"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77" w:type="dxa"/>
            <w:vAlign w:val="center"/>
          </w:tcPr>
          <w:p w14:paraId="637C71B0" w14:textId="779E8D89" w:rsidR="00F13DF2" w:rsidRPr="00526CFD" w:rsidRDefault="00F13DF2" w:rsidP="00F13DF2">
            <w:pPr>
              <w:rPr>
                <w:szCs w:val="20"/>
                <w:lang w:val="en-US"/>
              </w:rPr>
            </w:pPr>
            <w:r w:rsidRPr="00526CFD">
              <w:rPr>
                <w:rFonts w:ascii="Aptos Narrow" w:hAnsi="Aptos Narrow"/>
                <w:color w:val="000000"/>
                <w:szCs w:val="20"/>
                <w:lang w:val="en-US"/>
              </w:rPr>
              <w:t>Normal shutdown</w:t>
            </w:r>
          </w:p>
        </w:tc>
      </w:tr>
      <w:tr w:rsidR="00F13DF2" w:rsidRPr="00526CFD" w14:paraId="28FD50B9" w14:textId="77777777" w:rsidTr="00EA63C6">
        <w:trPr>
          <w:trHeight w:val="462"/>
        </w:trPr>
        <w:tc>
          <w:tcPr>
            <w:tcW w:w="784" w:type="dxa"/>
            <w:vAlign w:val="center"/>
          </w:tcPr>
          <w:p w14:paraId="1079AEB9" w14:textId="132F9054" w:rsidR="00F13DF2" w:rsidRPr="00526CFD" w:rsidRDefault="00F13DF2" w:rsidP="00F13DF2">
            <w:pPr>
              <w:jc w:val="center"/>
              <w:rPr>
                <w:szCs w:val="20"/>
                <w:lang w:val="en-US"/>
              </w:rPr>
            </w:pPr>
            <w:r w:rsidRPr="00526CFD">
              <w:rPr>
                <w:szCs w:val="20"/>
                <w:lang w:val="en-US"/>
              </w:rPr>
              <w:t>692</w:t>
            </w:r>
          </w:p>
        </w:tc>
        <w:tc>
          <w:tcPr>
            <w:tcW w:w="1506" w:type="dxa"/>
            <w:vAlign w:val="center"/>
          </w:tcPr>
          <w:p w14:paraId="2730B69E" w14:textId="648C9EA5"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12DA82D9" w14:textId="0CEEC599" w:rsidR="00F13DF2" w:rsidRPr="00526CFD" w:rsidRDefault="00F13DF2" w:rsidP="00F13DF2">
            <w:pPr>
              <w:rPr>
                <w:szCs w:val="20"/>
                <w:lang w:val="en-US"/>
              </w:rPr>
            </w:pPr>
            <w:r w:rsidRPr="00526CFD">
              <w:rPr>
                <w:rFonts w:ascii="Aptos Narrow" w:hAnsi="Aptos Narrow"/>
                <w:color w:val="000000"/>
                <w:szCs w:val="20"/>
                <w:lang w:val="en-US"/>
              </w:rPr>
              <w:t>Valve open contactor (-K151) - error</w:t>
            </w:r>
          </w:p>
        </w:tc>
        <w:tc>
          <w:tcPr>
            <w:tcW w:w="5184" w:type="dxa"/>
            <w:tcBorders>
              <w:top w:val="single" w:sz="4" w:space="0" w:color="auto"/>
              <w:left w:val="nil"/>
              <w:bottom w:val="single" w:sz="4" w:space="0" w:color="auto"/>
              <w:right w:val="nil"/>
            </w:tcBorders>
            <w:vAlign w:val="center"/>
          </w:tcPr>
          <w:p w14:paraId="63DA8231" w14:textId="73958B25"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50C176F4" w14:textId="1C5EE973"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192112FC" w14:textId="77777777" w:rsidTr="00EA63C6">
        <w:trPr>
          <w:trHeight w:val="462"/>
        </w:trPr>
        <w:tc>
          <w:tcPr>
            <w:tcW w:w="784" w:type="dxa"/>
            <w:vAlign w:val="center"/>
          </w:tcPr>
          <w:p w14:paraId="49C72346" w14:textId="2F8ED706" w:rsidR="00F13DF2" w:rsidRPr="00526CFD" w:rsidRDefault="00F13DF2" w:rsidP="00F13DF2">
            <w:pPr>
              <w:jc w:val="center"/>
              <w:rPr>
                <w:szCs w:val="20"/>
                <w:lang w:val="en-US"/>
              </w:rPr>
            </w:pPr>
            <w:r w:rsidRPr="00526CFD">
              <w:rPr>
                <w:szCs w:val="20"/>
                <w:lang w:val="en-US"/>
              </w:rPr>
              <w:t>693</w:t>
            </w:r>
          </w:p>
        </w:tc>
        <w:tc>
          <w:tcPr>
            <w:tcW w:w="1506" w:type="dxa"/>
            <w:vAlign w:val="center"/>
          </w:tcPr>
          <w:p w14:paraId="77A1202C" w14:textId="01AF0EEA"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7B5C3FD3" w14:textId="3F1F4876" w:rsidR="00F13DF2" w:rsidRPr="00526CFD" w:rsidRDefault="00F13DF2" w:rsidP="00F13DF2">
            <w:pPr>
              <w:rPr>
                <w:szCs w:val="20"/>
                <w:lang w:val="en-US"/>
              </w:rPr>
            </w:pPr>
            <w:r w:rsidRPr="00526CFD">
              <w:rPr>
                <w:rFonts w:ascii="Aptos Narrow" w:hAnsi="Aptos Narrow"/>
                <w:color w:val="000000"/>
                <w:szCs w:val="20"/>
                <w:lang w:val="en-US"/>
              </w:rPr>
              <w:t>Valve close contactor (-K152) - error</w:t>
            </w:r>
          </w:p>
        </w:tc>
        <w:tc>
          <w:tcPr>
            <w:tcW w:w="5184" w:type="dxa"/>
            <w:tcBorders>
              <w:top w:val="single" w:sz="4" w:space="0" w:color="auto"/>
              <w:left w:val="nil"/>
              <w:bottom w:val="single" w:sz="4" w:space="0" w:color="auto"/>
              <w:right w:val="nil"/>
            </w:tcBorders>
            <w:vAlign w:val="center"/>
          </w:tcPr>
          <w:p w14:paraId="1D098DFF" w14:textId="4B07FCB5"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12992B5C" w14:textId="002E9B60"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635EEEF4" w14:textId="77777777" w:rsidTr="00EA63C6">
        <w:trPr>
          <w:trHeight w:val="462"/>
        </w:trPr>
        <w:tc>
          <w:tcPr>
            <w:tcW w:w="784" w:type="dxa"/>
            <w:vAlign w:val="center"/>
          </w:tcPr>
          <w:p w14:paraId="69CCD482" w14:textId="7DD147C8" w:rsidR="00F13DF2" w:rsidRPr="00526CFD" w:rsidRDefault="00F13DF2" w:rsidP="00F13DF2">
            <w:pPr>
              <w:jc w:val="center"/>
              <w:rPr>
                <w:szCs w:val="20"/>
                <w:lang w:val="en-US"/>
              </w:rPr>
            </w:pPr>
            <w:r w:rsidRPr="00526CFD">
              <w:rPr>
                <w:szCs w:val="20"/>
                <w:lang w:val="en-US"/>
              </w:rPr>
              <w:t>694</w:t>
            </w:r>
          </w:p>
        </w:tc>
        <w:tc>
          <w:tcPr>
            <w:tcW w:w="1506" w:type="dxa"/>
            <w:vAlign w:val="center"/>
          </w:tcPr>
          <w:p w14:paraId="72017D1A" w14:textId="33DBDADC"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3E2954A4" w14:textId="2E2BB474" w:rsidR="00F13DF2" w:rsidRPr="00526CFD" w:rsidRDefault="00F13DF2" w:rsidP="00F13DF2">
            <w:pPr>
              <w:rPr>
                <w:szCs w:val="20"/>
                <w:lang w:val="en-US"/>
              </w:rPr>
            </w:pPr>
            <w:r w:rsidRPr="00526CFD">
              <w:rPr>
                <w:rFonts w:ascii="Aptos Narrow" w:hAnsi="Aptos Narrow"/>
                <w:color w:val="000000"/>
                <w:szCs w:val="20"/>
                <w:lang w:val="en-US"/>
              </w:rPr>
              <w:t>Valve ON contactor (-K1512) - error</w:t>
            </w:r>
          </w:p>
        </w:tc>
        <w:tc>
          <w:tcPr>
            <w:tcW w:w="5184" w:type="dxa"/>
            <w:tcBorders>
              <w:top w:val="single" w:sz="4" w:space="0" w:color="auto"/>
              <w:left w:val="nil"/>
              <w:bottom w:val="single" w:sz="4" w:space="0" w:color="auto"/>
              <w:right w:val="nil"/>
            </w:tcBorders>
            <w:vAlign w:val="center"/>
          </w:tcPr>
          <w:p w14:paraId="52A0FDB4" w14:textId="61A9E954"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0531D256" w14:textId="170B670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9F9CF47" w14:textId="77777777" w:rsidTr="00EA63C6">
        <w:trPr>
          <w:trHeight w:val="462"/>
        </w:trPr>
        <w:tc>
          <w:tcPr>
            <w:tcW w:w="784" w:type="dxa"/>
            <w:vAlign w:val="center"/>
          </w:tcPr>
          <w:p w14:paraId="73EF1D3B" w14:textId="23958851" w:rsidR="00F13DF2" w:rsidRPr="00526CFD" w:rsidRDefault="00F13DF2" w:rsidP="00F13DF2">
            <w:pPr>
              <w:jc w:val="center"/>
              <w:rPr>
                <w:szCs w:val="20"/>
                <w:lang w:val="en-US"/>
              </w:rPr>
            </w:pPr>
            <w:r w:rsidRPr="00526CFD">
              <w:rPr>
                <w:szCs w:val="20"/>
                <w:lang w:val="en-US"/>
              </w:rPr>
              <w:t>700</w:t>
            </w:r>
          </w:p>
        </w:tc>
        <w:tc>
          <w:tcPr>
            <w:tcW w:w="1506" w:type="dxa"/>
            <w:vAlign w:val="center"/>
          </w:tcPr>
          <w:p w14:paraId="37415480" w14:textId="1467F814"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605373E9" w14:textId="5DB69AF5" w:rsidR="00F13DF2" w:rsidRPr="00526CFD" w:rsidRDefault="00F13DF2" w:rsidP="00F13DF2">
            <w:pPr>
              <w:rPr>
                <w:szCs w:val="20"/>
                <w:lang w:val="en-US"/>
              </w:rPr>
            </w:pPr>
            <w:r w:rsidRPr="00526CFD">
              <w:rPr>
                <w:rFonts w:ascii="Aptos Narrow" w:hAnsi="Aptos Narrow"/>
                <w:color w:val="000000"/>
                <w:szCs w:val="20"/>
                <w:lang w:val="en-US"/>
              </w:rPr>
              <w:t>Filter clogged warning</w:t>
            </w:r>
          </w:p>
        </w:tc>
        <w:tc>
          <w:tcPr>
            <w:tcW w:w="5184" w:type="dxa"/>
            <w:tcBorders>
              <w:top w:val="single" w:sz="4" w:space="0" w:color="auto"/>
              <w:left w:val="nil"/>
              <w:bottom w:val="single" w:sz="4" w:space="0" w:color="auto"/>
              <w:right w:val="nil"/>
            </w:tcBorders>
            <w:vAlign w:val="center"/>
          </w:tcPr>
          <w:p w14:paraId="7C92A16F" w14:textId="4E6929E2" w:rsidR="00F13DF2" w:rsidRPr="00526CFD" w:rsidRDefault="00F13DF2" w:rsidP="00073DB2">
            <w:pPr>
              <w:rPr>
                <w:szCs w:val="20"/>
                <w:lang w:val="en-US"/>
              </w:rPr>
            </w:pPr>
            <w:r w:rsidRPr="00526CFD">
              <w:rPr>
                <w:rFonts w:ascii="Aptos Narrow" w:hAnsi="Aptos Narrow"/>
                <w:color w:val="000000"/>
                <w:szCs w:val="20"/>
                <w:lang w:val="en-US"/>
              </w:rPr>
              <w:t>Alarm is triggered when the duration of filter clogging exceeds the alarm time limit set in the system parameters.</w:t>
            </w:r>
          </w:p>
        </w:tc>
        <w:tc>
          <w:tcPr>
            <w:tcW w:w="1177" w:type="dxa"/>
            <w:vAlign w:val="center"/>
          </w:tcPr>
          <w:p w14:paraId="20481FD4" w14:textId="2B7B3C86" w:rsidR="00F13DF2" w:rsidRPr="00526CFD" w:rsidRDefault="00F13DF2" w:rsidP="00F13DF2">
            <w:pPr>
              <w:rPr>
                <w:szCs w:val="20"/>
                <w:lang w:val="en-US"/>
              </w:rPr>
            </w:pPr>
            <w:r w:rsidRPr="00526CFD">
              <w:rPr>
                <w:rFonts w:ascii="Aptos Narrow" w:hAnsi="Aptos Narrow"/>
                <w:color w:val="000000"/>
                <w:szCs w:val="20"/>
                <w:lang w:val="en-US"/>
              </w:rPr>
              <w:t>Start interlock</w:t>
            </w:r>
          </w:p>
        </w:tc>
      </w:tr>
      <w:tr w:rsidR="00F13DF2" w:rsidRPr="00526CFD" w14:paraId="6D399F19" w14:textId="77777777" w:rsidTr="00EA63C6">
        <w:trPr>
          <w:trHeight w:val="462"/>
        </w:trPr>
        <w:tc>
          <w:tcPr>
            <w:tcW w:w="784" w:type="dxa"/>
            <w:vAlign w:val="center"/>
          </w:tcPr>
          <w:p w14:paraId="4655F215" w14:textId="0C228695" w:rsidR="00F13DF2" w:rsidRPr="00526CFD" w:rsidRDefault="00F13DF2" w:rsidP="00F13DF2">
            <w:pPr>
              <w:jc w:val="center"/>
              <w:rPr>
                <w:szCs w:val="20"/>
                <w:lang w:val="en-US"/>
              </w:rPr>
            </w:pPr>
            <w:r w:rsidRPr="00526CFD">
              <w:rPr>
                <w:szCs w:val="20"/>
                <w:lang w:val="en-US"/>
              </w:rPr>
              <w:t>701</w:t>
            </w:r>
          </w:p>
        </w:tc>
        <w:tc>
          <w:tcPr>
            <w:tcW w:w="1506" w:type="dxa"/>
            <w:vAlign w:val="center"/>
          </w:tcPr>
          <w:p w14:paraId="6A34E412" w14:textId="73A4CCB0" w:rsidR="00F13DF2" w:rsidRPr="00526CFD" w:rsidRDefault="00F13DF2" w:rsidP="00F13DF2">
            <w:pPr>
              <w:rPr>
                <w:szCs w:val="20"/>
                <w:lang w:val="en-US"/>
              </w:rPr>
            </w:pPr>
            <w:r w:rsidRPr="00526CFD">
              <w:rPr>
                <w:rFonts w:ascii="Aptos Narrow" w:hAnsi="Aptos Narrow"/>
                <w:color w:val="000000"/>
                <w:szCs w:val="20"/>
                <w:lang w:val="en-US"/>
              </w:rPr>
              <w:t>Unit 1 Cooling water system</w:t>
            </w:r>
          </w:p>
        </w:tc>
        <w:tc>
          <w:tcPr>
            <w:tcW w:w="2247" w:type="dxa"/>
            <w:vAlign w:val="center"/>
          </w:tcPr>
          <w:p w14:paraId="0A1E7B95" w14:textId="41639A85" w:rsidR="00F13DF2" w:rsidRPr="00526CFD" w:rsidRDefault="00F13DF2" w:rsidP="00F13DF2">
            <w:pPr>
              <w:rPr>
                <w:szCs w:val="20"/>
                <w:lang w:val="en-US"/>
              </w:rPr>
            </w:pPr>
            <w:r w:rsidRPr="00526CFD">
              <w:rPr>
                <w:rFonts w:ascii="Aptos Narrow" w:hAnsi="Aptos Narrow"/>
                <w:color w:val="000000"/>
                <w:szCs w:val="20"/>
                <w:lang w:val="en-US"/>
              </w:rPr>
              <w:t>Filter clogged trip</w:t>
            </w:r>
          </w:p>
        </w:tc>
        <w:tc>
          <w:tcPr>
            <w:tcW w:w="5184" w:type="dxa"/>
            <w:tcBorders>
              <w:top w:val="single" w:sz="4" w:space="0" w:color="auto"/>
              <w:left w:val="nil"/>
              <w:bottom w:val="single" w:sz="4" w:space="0" w:color="auto"/>
              <w:right w:val="nil"/>
            </w:tcBorders>
            <w:vAlign w:val="center"/>
          </w:tcPr>
          <w:p w14:paraId="4E77ABF7" w14:textId="3378B24C" w:rsidR="00F13DF2" w:rsidRPr="00526CFD" w:rsidRDefault="00F13DF2" w:rsidP="00073DB2">
            <w:pPr>
              <w:rPr>
                <w:szCs w:val="20"/>
                <w:lang w:val="en-US"/>
              </w:rPr>
            </w:pPr>
            <w:r w:rsidRPr="00526CFD">
              <w:rPr>
                <w:rFonts w:ascii="Aptos Narrow" w:hAnsi="Aptos Narrow"/>
                <w:color w:val="000000"/>
                <w:szCs w:val="20"/>
                <w:lang w:val="en-US"/>
              </w:rPr>
              <w:t>Alarm is triggered when the duration of filter clogging exceeds the trip time limit set in the system parameters.</w:t>
            </w:r>
          </w:p>
        </w:tc>
        <w:tc>
          <w:tcPr>
            <w:tcW w:w="1177" w:type="dxa"/>
            <w:vAlign w:val="center"/>
          </w:tcPr>
          <w:p w14:paraId="600CFC58" w14:textId="31CDBA80"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4B03EEA8" w14:textId="77777777" w:rsidTr="00EA63C6">
        <w:trPr>
          <w:trHeight w:val="462"/>
        </w:trPr>
        <w:tc>
          <w:tcPr>
            <w:tcW w:w="784" w:type="dxa"/>
            <w:vAlign w:val="center"/>
          </w:tcPr>
          <w:p w14:paraId="56CB0838" w14:textId="2C8C1C71" w:rsidR="00F13DF2" w:rsidRPr="00526CFD" w:rsidRDefault="00F13DF2" w:rsidP="00F13DF2">
            <w:pPr>
              <w:jc w:val="center"/>
              <w:rPr>
                <w:szCs w:val="20"/>
                <w:lang w:val="en-US"/>
              </w:rPr>
            </w:pPr>
            <w:r w:rsidRPr="00526CFD">
              <w:rPr>
                <w:szCs w:val="20"/>
                <w:lang w:val="en-US"/>
              </w:rPr>
              <w:t>739</w:t>
            </w:r>
          </w:p>
        </w:tc>
        <w:tc>
          <w:tcPr>
            <w:tcW w:w="1506" w:type="dxa"/>
            <w:vAlign w:val="center"/>
          </w:tcPr>
          <w:p w14:paraId="46072E6D" w14:textId="144D6956"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1C8CDC86" w14:textId="252BC147" w:rsidR="00F13DF2" w:rsidRPr="00526CFD" w:rsidRDefault="00F13DF2" w:rsidP="00F13DF2">
            <w:pPr>
              <w:rPr>
                <w:szCs w:val="20"/>
                <w:lang w:val="en-US"/>
              </w:rPr>
            </w:pPr>
            <w:r w:rsidRPr="00526CFD">
              <w:rPr>
                <w:rFonts w:ascii="Aptos Narrow" w:hAnsi="Aptos Narrow"/>
                <w:color w:val="000000"/>
                <w:szCs w:val="20"/>
                <w:lang w:val="en-US"/>
              </w:rPr>
              <w:t>Pump 1 motor CB (-F54) - OFF</w:t>
            </w:r>
          </w:p>
        </w:tc>
        <w:tc>
          <w:tcPr>
            <w:tcW w:w="5184" w:type="dxa"/>
            <w:tcBorders>
              <w:top w:val="single" w:sz="4" w:space="0" w:color="auto"/>
              <w:left w:val="nil"/>
              <w:bottom w:val="single" w:sz="4" w:space="0" w:color="auto"/>
              <w:right w:val="nil"/>
            </w:tcBorders>
            <w:vAlign w:val="center"/>
          </w:tcPr>
          <w:p w14:paraId="62F4BABF" w14:textId="385CD65E" w:rsidR="00F13DF2" w:rsidRPr="00526CFD" w:rsidRDefault="00F13DF2"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77" w:type="dxa"/>
            <w:vAlign w:val="center"/>
          </w:tcPr>
          <w:p w14:paraId="61AD28D2" w14:textId="3C789A0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58ECC3F" w14:textId="77777777" w:rsidTr="00EA63C6">
        <w:trPr>
          <w:trHeight w:val="462"/>
        </w:trPr>
        <w:tc>
          <w:tcPr>
            <w:tcW w:w="784" w:type="dxa"/>
            <w:vAlign w:val="center"/>
          </w:tcPr>
          <w:p w14:paraId="2D851E14" w14:textId="16D1D24C" w:rsidR="00F13DF2" w:rsidRPr="00526CFD" w:rsidRDefault="00F13DF2" w:rsidP="00F13DF2">
            <w:pPr>
              <w:jc w:val="center"/>
              <w:rPr>
                <w:szCs w:val="20"/>
                <w:lang w:val="en-US"/>
              </w:rPr>
            </w:pPr>
            <w:r w:rsidRPr="00526CFD">
              <w:rPr>
                <w:szCs w:val="20"/>
                <w:lang w:val="en-US"/>
              </w:rPr>
              <w:lastRenderedPageBreak/>
              <w:t>741</w:t>
            </w:r>
          </w:p>
        </w:tc>
        <w:tc>
          <w:tcPr>
            <w:tcW w:w="1506" w:type="dxa"/>
            <w:vAlign w:val="center"/>
          </w:tcPr>
          <w:p w14:paraId="66DFA3FB" w14:textId="78CEC335"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2CA2BDAF" w14:textId="1AA275EB" w:rsidR="00F13DF2" w:rsidRPr="00526CFD" w:rsidRDefault="00F13DF2" w:rsidP="00F13DF2">
            <w:pPr>
              <w:rPr>
                <w:szCs w:val="20"/>
                <w:lang w:val="en-US"/>
              </w:rPr>
            </w:pPr>
            <w:r w:rsidRPr="00526CFD">
              <w:rPr>
                <w:rFonts w:ascii="Aptos Narrow" w:hAnsi="Aptos Narrow"/>
                <w:color w:val="000000"/>
                <w:szCs w:val="20"/>
                <w:lang w:val="en-US"/>
              </w:rPr>
              <w:t>Pump 1 motor contactor (-K54) - error</w:t>
            </w:r>
          </w:p>
        </w:tc>
        <w:tc>
          <w:tcPr>
            <w:tcW w:w="5184" w:type="dxa"/>
            <w:tcBorders>
              <w:top w:val="single" w:sz="4" w:space="0" w:color="auto"/>
              <w:left w:val="nil"/>
              <w:bottom w:val="single" w:sz="4" w:space="0" w:color="auto"/>
              <w:right w:val="nil"/>
            </w:tcBorders>
            <w:vAlign w:val="center"/>
          </w:tcPr>
          <w:p w14:paraId="7A53B2D2" w14:textId="5C9895EF"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780010BB" w14:textId="79BA4DCB"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759A1D7" w14:textId="77777777" w:rsidTr="00EA63C6">
        <w:trPr>
          <w:trHeight w:val="462"/>
        </w:trPr>
        <w:tc>
          <w:tcPr>
            <w:tcW w:w="784" w:type="dxa"/>
            <w:vAlign w:val="center"/>
          </w:tcPr>
          <w:p w14:paraId="7DE7B268" w14:textId="6BC3730B" w:rsidR="00F13DF2" w:rsidRPr="00526CFD" w:rsidRDefault="00F13DF2" w:rsidP="00F13DF2">
            <w:pPr>
              <w:jc w:val="center"/>
              <w:rPr>
                <w:szCs w:val="20"/>
                <w:lang w:val="en-US"/>
              </w:rPr>
            </w:pPr>
            <w:r w:rsidRPr="00526CFD">
              <w:rPr>
                <w:szCs w:val="20"/>
                <w:lang w:val="en-US"/>
              </w:rPr>
              <w:t>742</w:t>
            </w:r>
          </w:p>
        </w:tc>
        <w:tc>
          <w:tcPr>
            <w:tcW w:w="1506" w:type="dxa"/>
            <w:vAlign w:val="center"/>
          </w:tcPr>
          <w:p w14:paraId="3CB44D06" w14:textId="2F23C696"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6BFBA1CA" w14:textId="659289E4" w:rsidR="00F13DF2" w:rsidRPr="00526CFD" w:rsidRDefault="00F13DF2" w:rsidP="00F13DF2">
            <w:pPr>
              <w:rPr>
                <w:szCs w:val="20"/>
                <w:lang w:val="en-US"/>
              </w:rPr>
            </w:pPr>
            <w:r w:rsidRPr="00526CFD">
              <w:rPr>
                <w:rFonts w:ascii="Aptos Narrow" w:hAnsi="Aptos Narrow"/>
                <w:color w:val="000000"/>
                <w:szCs w:val="20"/>
                <w:lang w:val="en-US"/>
              </w:rPr>
              <w:t>Pump 2 motor CB (-F153) - OFF</w:t>
            </w:r>
          </w:p>
        </w:tc>
        <w:tc>
          <w:tcPr>
            <w:tcW w:w="5184" w:type="dxa"/>
            <w:tcBorders>
              <w:top w:val="single" w:sz="4" w:space="0" w:color="auto"/>
              <w:left w:val="nil"/>
              <w:bottom w:val="single" w:sz="4" w:space="0" w:color="auto"/>
              <w:right w:val="nil"/>
            </w:tcBorders>
            <w:vAlign w:val="center"/>
          </w:tcPr>
          <w:p w14:paraId="2F7AAE95" w14:textId="64BCDE18" w:rsidR="00F13DF2" w:rsidRPr="00526CFD" w:rsidRDefault="00F13DF2"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77" w:type="dxa"/>
            <w:vAlign w:val="center"/>
          </w:tcPr>
          <w:p w14:paraId="108848B2" w14:textId="7B474E9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72935131" w14:textId="77777777" w:rsidTr="00EA63C6">
        <w:trPr>
          <w:trHeight w:val="462"/>
        </w:trPr>
        <w:tc>
          <w:tcPr>
            <w:tcW w:w="784" w:type="dxa"/>
            <w:vAlign w:val="center"/>
          </w:tcPr>
          <w:p w14:paraId="2782DBBA" w14:textId="0D46EF70" w:rsidR="00F13DF2" w:rsidRPr="00526CFD" w:rsidRDefault="00F13DF2" w:rsidP="00F13DF2">
            <w:pPr>
              <w:jc w:val="center"/>
              <w:rPr>
                <w:szCs w:val="20"/>
                <w:lang w:val="en-US"/>
              </w:rPr>
            </w:pPr>
            <w:r w:rsidRPr="00526CFD">
              <w:rPr>
                <w:szCs w:val="20"/>
                <w:lang w:val="en-US"/>
              </w:rPr>
              <w:t>744</w:t>
            </w:r>
          </w:p>
        </w:tc>
        <w:tc>
          <w:tcPr>
            <w:tcW w:w="1506" w:type="dxa"/>
            <w:vAlign w:val="center"/>
          </w:tcPr>
          <w:p w14:paraId="62343886" w14:textId="0A862590"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0869513D" w14:textId="41C0E1A5" w:rsidR="00F13DF2" w:rsidRPr="00526CFD" w:rsidRDefault="00F13DF2" w:rsidP="00F13DF2">
            <w:pPr>
              <w:rPr>
                <w:szCs w:val="20"/>
                <w:lang w:val="en-US"/>
              </w:rPr>
            </w:pPr>
            <w:r w:rsidRPr="00526CFD">
              <w:rPr>
                <w:rFonts w:ascii="Aptos Narrow" w:hAnsi="Aptos Narrow"/>
                <w:color w:val="000000"/>
                <w:szCs w:val="20"/>
                <w:lang w:val="en-US"/>
              </w:rPr>
              <w:t>Pump 2 motor contactor (-K153) - error</w:t>
            </w:r>
          </w:p>
        </w:tc>
        <w:tc>
          <w:tcPr>
            <w:tcW w:w="5184" w:type="dxa"/>
            <w:tcBorders>
              <w:top w:val="single" w:sz="4" w:space="0" w:color="auto"/>
              <w:left w:val="nil"/>
              <w:bottom w:val="single" w:sz="4" w:space="0" w:color="auto"/>
              <w:right w:val="nil"/>
            </w:tcBorders>
            <w:vAlign w:val="center"/>
          </w:tcPr>
          <w:p w14:paraId="4B5E3B7F" w14:textId="3CA12A9E" w:rsidR="00F13DF2" w:rsidRPr="00526CFD" w:rsidRDefault="00F13DF2"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77" w:type="dxa"/>
            <w:vAlign w:val="center"/>
          </w:tcPr>
          <w:p w14:paraId="791D42A9" w14:textId="799FF68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22F1894" w14:textId="77777777" w:rsidTr="00EA63C6">
        <w:trPr>
          <w:trHeight w:val="462"/>
        </w:trPr>
        <w:tc>
          <w:tcPr>
            <w:tcW w:w="784" w:type="dxa"/>
            <w:vAlign w:val="center"/>
          </w:tcPr>
          <w:p w14:paraId="7DA79FCA" w14:textId="3B42FFB5" w:rsidR="00F13DF2" w:rsidRPr="00526CFD" w:rsidRDefault="00F13DF2" w:rsidP="00F13DF2">
            <w:pPr>
              <w:jc w:val="center"/>
              <w:rPr>
                <w:szCs w:val="20"/>
                <w:lang w:val="en-US"/>
              </w:rPr>
            </w:pPr>
            <w:r w:rsidRPr="00526CFD">
              <w:rPr>
                <w:szCs w:val="20"/>
                <w:lang w:val="en-US"/>
              </w:rPr>
              <w:t>745</w:t>
            </w:r>
          </w:p>
        </w:tc>
        <w:tc>
          <w:tcPr>
            <w:tcW w:w="1506" w:type="dxa"/>
            <w:vAlign w:val="center"/>
          </w:tcPr>
          <w:p w14:paraId="22AA08E3" w14:textId="575BBA36"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7023B3B8" w14:textId="1F9D4D69" w:rsidR="00F13DF2" w:rsidRPr="00526CFD" w:rsidRDefault="00F13DF2" w:rsidP="00F13DF2">
            <w:pPr>
              <w:rPr>
                <w:szCs w:val="20"/>
                <w:lang w:val="en-US"/>
              </w:rPr>
            </w:pPr>
            <w:r w:rsidRPr="00526CFD">
              <w:rPr>
                <w:rFonts w:ascii="Aptos Narrow" w:hAnsi="Aptos Narrow"/>
                <w:color w:val="000000"/>
                <w:szCs w:val="20"/>
                <w:lang w:val="en-US"/>
              </w:rPr>
              <w:t>Turbine sealing system signalization (-146) - error</w:t>
            </w:r>
          </w:p>
        </w:tc>
        <w:tc>
          <w:tcPr>
            <w:tcW w:w="5184" w:type="dxa"/>
            <w:tcBorders>
              <w:top w:val="single" w:sz="4" w:space="0" w:color="auto"/>
              <w:left w:val="nil"/>
              <w:bottom w:val="single" w:sz="4" w:space="0" w:color="auto"/>
              <w:right w:val="nil"/>
            </w:tcBorders>
            <w:vAlign w:val="center"/>
          </w:tcPr>
          <w:p w14:paraId="24B29015" w14:textId="0DECB875" w:rsidR="00F13DF2" w:rsidRPr="00526CFD" w:rsidRDefault="00F13DF2" w:rsidP="00073DB2">
            <w:pPr>
              <w:rPr>
                <w:szCs w:val="20"/>
                <w:lang w:val="en-US"/>
              </w:rPr>
            </w:pPr>
            <w:r w:rsidRPr="00526CFD">
              <w:rPr>
                <w:rFonts w:ascii="Aptos Narrow" w:hAnsi="Aptos Narrow"/>
                <w:color w:val="000000"/>
                <w:szCs w:val="20"/>
                <w:lang w:val="en-US"/>
              </w:rPr>
              <w:t>Alarm is triggered when both the 'ON' and 'OFF' indications are either both inactive or both active.</w:t>
            </w:r>
          </w:p>
        </w:tc>
        <w:tc>
          <w:tcPr>
            <w:tcW w:w="1177" w:type="dxa"/>
            <w:vAlign w:val="center"/>
          </w:tcPr>
          <w:p w14:paraId="714E4161" w14:textId="08C2D333"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725E33" w:rsidRPr="00526CFD" w14:paraId="11E3B31B" w14:textId="77777777" w:rsidTr="00EA63C6">
        <w:trPr>
          <w:trHeight w:val="462"/>
        </w:trPr>
        <w:tc>
          <w:tcPr>
            <w:tcW w:w="784" w:type="dxa"/>
            <w:vAlign w:val="center"/>
          </w:tcPr>
          <w:p w14:paraId="4C0299B8" w14:textId="44413ADC" w:rsidR="00725E33" w:rsidRPr="00526CFD" w:rsidRDefault="00725E33" w:rsidP="00F13DF2">
            <w:pPr>
              <w:jc w:val="center"/>
              <w:rPr>
                <w:szCs w:val="20"/>
                <w:lang w:val="en-US"/>
              </w:rPr>
            </w:pPr>
            <w:r>
              <w:rPr>
                <w:szCs w:val="20"/>
                <w:lang w:val="en-US"/>
              </w:rPr>
              <w:t>746</w:t>
            </w:r>
          </w:p>
        </w:tc>
        <w:tc>
          <w:tcPr>
            <w:tcW w:w="1506" w:type="dxa"/>
            <w:vAlign w:val="center"/>
          </w:tcPr>
          <w:p w14:paraId="1AD0171D" w14:textId="2907385D" w:rsidR="00725E33" w:rsidRPr="00526CFD" w:rsidRDefault="00B90E66" w:rsidP="00F13DF2">
            <w:pPr>
              <w:rPr>
                <w:rFonts w:ascii="Aptos Narrow" w:hAnsi="Aptos Narrow"/>
                <w:color w:val="000000"/>
                <w:szCs w:val="20"/>
                <w:lang w:val="en-US"/>
              </w:rPr>
            </w:pPr>
            <w:r w:rsidRPr="00B90E66">
              <w:rPr>
                <w:rFonts w:ascii="Aptos Narrow" w:hAnsi="Aptos Narrow"/>
                <w:color w:val="000000"/>
                <w:szCs w:val="20"/>
                <w:lang w:val="en-US"/>
              </w:rPr>
              <w:t>Unit 1 Drainage system</w:t>
            </w:r>
          </w:p>
        </w:tc>
        <w:tc>
          <w:tcPr>
            <w:tcW w:w="2247" w:type="dxa"/>
            <w:vAlign w:val="center"/>
          </w:tcPr>
          <w:p w14:paraId="3C138342" w14:textId="53B19262" w:rsidR="00725E33" w:rsidRPr="00526CFD" w:rsidRDefault="00B90E66" w:rsidP="00F13DF2">
            <w:pPr>
              <w:rPr>
                <w:rFonts w:ascii="Aptos Narrow" w:hAnsi="Aptos Narrow"/>
                <w:color w:val="000000"/>
                <w:szCs w:val="20"/>
                <w:lang w:val="en-US"/>
              </w:rPr>
            </w:pPr>
            <w:r w:rsidRPr="00B90E66">
              <w:rPr>
                <w:rFonts w:ascii="Aptos Narrow" w:hAnsi="Aptos Narrow"/>
                <w:color w:val="000000"/>
                <w:szCs w:val="20"/>
                <w:lang w:val="en-US"/>
              </w:rPr>
              <w:t>All pumps error (-F54, -K54, -F153, -K153)</w:t>
            </w:r>
          </w:p>
        </w:tc>
        <w:tc>
          <w:tcPr>
            <w:tcW w:w="5184" w:type="dxa"/>
            <w:tcBorders>
              <w:top w:val="single" w:sz="4" w:space="0" w:color="auto"/>
              <w:left w:val="nil"/>
              <w:bottom w:val="single" w:sz="4" w:space="0" w:color="auto"/>
              <w:right w:val="nil"/>
            </w:tcBorders>
            <w:vAlign w:val="center"/>
          </w:tcPr>
          <w:p w14:paraId="539F5F01" w14:textId="6E29E35E" w:rsidR="00725E33" w:rsidRPr="00526CFD" w:rsidRDefault="00B90E66" w:rsidP="00073DB2">
            <w:pPr>
              <w:rPr>
                <w:rFonts w:ascii="Aptos Narrow" w:hAnsi="Aptos Narrow"/>
                <w:color w:val="000000"/>
                <w:szCs w:val="20"/>
                <w:lang w:val="en-US"/>
              </w:rPr>
            </w:pPr>
            <w:r w:rsidRPr="00B90E66">
              <w:rPr>
                <w:rFonts w:ascii="Aptos Narrow" w:hAnsi="Aptos Narrow"/>
                <w:color w:val="000000"/>
                <w:szCs w:val="20"/>
                <w:lang w:val="en-US"/>
              </w:rPr>
              <w:t>Alarm is triggered when all pumps in Turbine drainage system fail.</w:t>
            </w:r>
          </w:p>
        </w:tc>
        <w:tc>
          <w:tcPr>
            <w:tcW w:w="1177" w:type="dxa"/>
            <w:vAlign w:val="center"/>
          </w:tcPr>
          <w:p w14:paraId="240C9603" w14:textId="08341183" w:rsidR="00725E33" w:rsidRPr="00526CFD" w:rsidRDefault="00B90E66" w:rsidP="00F13DF2">
            <w:pPr>
              <w:rPr>
                <w:rFonts w:ascii="Aptos Narrow" w:hAnsi="Aptos Narrow"/>
                <w:color w:val="000000"/>
                <w:szCs w:val="20"/>
                <w:lang w:val="en-US"/>
              </w:rPr>
            </w:pPr>
            <w:r w:rsidRPr="00B90E66">
              <w:rPr>
                <w:rFonts w:ascii="Aptos Narrow" w:hAnsi="Aptos Narrow"/>
                <w:color w:val="000000"/>
                <w:szCs w:val="20"/>
                <w:lang w:val="en-US"/>
              </w:rPr>
              <w:t>Emergency shutdown</w:t>
            </w:r>
          </w:p>
        </w:tc>
      </w:tr>
      <w:tr w:rsidR="00F13DF2" w:rsidRPr="00526CFD" w14:paraId="690E3EF7" w14:textId="77777777" w:rsidTr="00EA63C6">
        <w:trPr>
          <w:trHeight w:val="462"/>
        </w:trPr>
        <w:tc>
          <w:tcPr>
            <w:tcW w:w="784" w:type="dxa"/>
            <w:vAlign w:val="center"/>
          </w:tcPr>
          <w:p w14:paraId="232D4E43" w14:textId="52AC2E24" w:rsidR="00F13DF2" w:rsidRPr="00526CFD" w:rsidRDefault="00F13DF2" w:rsidP="00F13DF2">
            <w:pPr>
              <w:jc w:val="center"/>
              <w:rPr>
                <w:szCs w:val="20"/>
                <w:lang w:val="en-US"/>
              </w:rPr>
            </w:pPr>
            <w:r w:rsidRPr="00526CFD">
              <w:rPr>
                <w:szCs w:val="20"/>
                <w:lang w:val="en-US"/>
              </w:rPr>
              <w:t>754</w:t>
            </w:r>
          </w:p>
        </w:tc>
        <w:tc>
          <w:tcPr>
            <w:tcW w:w="1506" w:type="dxa"/>
            <w:vAlign w:val="center"/>
          </w:tcPr>
          <w:p w14:paraId="1C20238E" w14:textId="75038C98" w:rsidR="00F13DF2" w:rsidRPr="00526CFD" w:rsidRDefault="00F13DF2" w:rsidP="00F13DF2">
            <w:pPr>
              <w:rPr>
                <w:szCs w:val="20"/>
                <w:lang w:val="en-US"/>
              </w:rPr>
            </w:pPr>
            <w:r w:rsidRPr="00526CFD">
              <w:rPr>
                <w:rFonts w:ascii="Aptos Narrow" w:hAnsi="Aptos Narrow"/>
                <w:color w:val="000000"/>
                <w:szCs w:val="20"/>
                <w:lang w:val="en-US"/>
              </w:rPr>
              <w:t>Unit 1 Drainage system</w:t>
            </w:r>
          </w:p>
        </w:tc>
        <w:tc>
          <w:tcPr>
            <w:tcW w:w="2247" w:type="dxa"/>
            <w:vAlign w:val="center"/>
          </w:tcPr>
          <w:p w14:paraId="1800AF71" w14:textId="70AF8025" w:rsidR="00F13DF2" w:rsidRPr="00526CFD" w:rsidRDefault="00F13DF2" w:rsidP="00F13DF2">
            <w:pPr>
              <w:rPr>
                <w:szCs w:val="20"/>
                <w:lang w:val="en-US"/>
              </w:rPr>
            </w:pPr>
            <w:r w:rsidRPr="00526CFD">
              <w:rPr>
                <w:rFonts w:ascii="Aptos Narrow" w:hAnsi="Aptos Narrow"/>
                <w:color w:val="000000"/>
                <w:szCs w:val="20"/>
                <w:lang w:val="en-US"/>
              </w:rPr>
              <w:t>Turbine casing water level (-134A) - too high</w:t>
            </w:r>
          </w:p>
        </w:tc>
        <w:tc>
          <w:tcPr>
            <w:tcW w:w="5184" w:type="dxa"/>
            <w:tcBorders>
              <w:top w:val="single" w:sz="4" w:space="0" w:color="auto"/>
              <w:left w:val="nil"/>
              <w:bottom w:val="single" w:sz="4" w:space="0" w:color="auto"/>
              <w:right w:val="nil"/>
            </w:tcBorders>
            <w:vAlign w:val="center"/>
          </w:tcPr>
          <w:p w14:paraId="6D574602" w14:textId="4D6D17CD" w:rsidR="00F13DF2" w:rsidRPr="00526CFD" w:rsidRDefault="00F13DF2"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 or digital signal is indicating that the measured value has very high value.</w:t>
            </w:r>
          </w:p>
        </w:tc>
        <w:tc>
          <w:tcPr>
            <w:tcW w:w="1177" w:type="dxa"/>
            <w:vAlign w:val="center"/>
          </w:tcPr>
          <w:p w14:paraId="4825B143" w14:textId="352CF9C2" w:rsidR="00F13DF2" w:rsidRPr="00526CFD" w:rsidRDefault="00F13DF2" w:rsidP="00F13DF2">
            <w:pPr>
              <w:rPr>
                <w:szCs w:val="20"/>
                <w:lang w:val="en-US"/>
              </w:rPr>
            </w:pPr>
            <w:r w:rsidRPr="00526CFD">
              <w:rPr>
                <w:rFonts w:ascii="Aptos Narrow" w:hAnsi="Aptos Narrow"/>
                <w:color w:val="000000"/>
                <w:szCs w:val="20"/>
                <w:lang w:val="en-US"/>
              </w:rPr>
              <w:t>Quick shutdown</w:t>
            </w:r>
          </w:p>
        </w:tc>
      </w:tr>
      <w:tr w:rsidR="00F13DF2" w:rsidRPr="00526CFD" w14:paraId="62098EAD" w14:textId="77777777" w:rsidTr="00EA63C6">
        <w:trPr>
          <w:trHeight w:val="462"/>
        </w:trPr>
        <w:tc>
          <w:tcPr>
            <w:tcW w:w="784" w:type="dxa"/>
            <w:vAlign w:val="center"/>
          </w:tcPr>
          <w:p w14:paraId="0D306209" w14:textId="6C6B3539" w:rsidR="00F13DF2" w:rsidRPr="00526CFD" w:rsidRDefault="00F13DF2" w:rsidP="00F13DF2">
            <w:pPr>
              <w:jc w:val="center"/>
              <w:rPr>
                <w:szCs w:val="20"/>
                <w:lang w:val="en-US"/>
              </w:rPr>
            </w:pPr>
            <w:r w:rsidRPr="00526CFD">
              <w:rPr>
                <w:szCs w:val="20"/>
                <w:lang w:val="en-US"/>
              </w:rPr>
              <w:t>768</w:t>
            </w:r>
          </w:p>
        </w:tc>
        <w:tc>
          <w:tcPr>
            <w:tcW w:w="1506" w:type="dxa"/>
            <w:vAlign w:val="center"/>
          </w:tcPr>
          <w:p w14:paraId="142DA626" w14:textId="2435A166"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64BC018" w14:textId="17D404D4" w:rsidR="00F13DF2" w:rsidRPr="00526CFD" w:rsidRDefault="00F13DF2" w:rsidP="00F13DF2">
            <w:pPr>
              <w:rPr>
                <w:szCs w:val="20"/>
                <w:lang w:val="en-US"/>
              </w:rPr>
            </w:pPr>
            <w:r w:rsidRPr="00526CFD">
              <w:rPr>
                <w:rFonts w:ascii="Aptos Narrow" w:hAnsi="Aptos Narrow"/>
                <w:color w:val="000000"/>
                <w:szCs w:val="20"/>
                <w:lang w:val="en-US"/>
              </w:rPr>
              <w:t>Current side 1 measurement brake wire detection</w:t>
            </w:r>
          </w:p>
        </w:tc>
        <w:tc>
          <w:tcPr>
            <w:tcW w:w="5184" w:type="dxa"/>
            <w:tcBorders>
              <w:top w:val="single" w:sz="4" w:space="0" w:color="auto"/>
              <w:left w:val="nil"/>
              <w:bottom w:val="single" w:sz="4" w:space="0" w:color="auto"/>
              <w:right w:val="nil"/>
            </w:tcBorders>
            <w:vAlign w:val="center"/>
          </w:tcPr>
          <w:p w14:paraId="13152CB7" w14:textId="6D36EF42" w:rsidR="00F13DF2" w:rsidRPr="00526CFD" w:rsidRDefault="00F13DF2" w:rsidP="00073DB2">
            <w:pPr>
              <w:rPr>
                <w:szCs w:val="20"/>
                <w:lang w:val="en-US"/>
              </w:rPr>
            </w:pPr>
            <w:r w:rsidRPr="00526CFD">
              <w:rPr>
                <w:rFonts w:ascii="Aptos Narrow" w:hAnsi="Aptos Narrow"/>
                <w:color w:val="000000"/>
                <w:szCs w:val="20"/>
                <w:lang w:val="en-US"/>
              </w:rPr>
              <w:t>Detects a break in the measurement wiring on the current side 1.</w:t>
            </w:r>
          </w:p>
        </w:tc>
        <w:tc>
          <w:tcPr>
            <w:tcW w:w="1177" w:type="dxa"/>
            <w:vAlign w:val="center"/>
          </w:tcPr>
          <w:p w14:paraId="2E6133B6" w14:textId="19766417"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CE0B1D0" w14:textId="77777777" w:rsidTr="00EA63C6">
        <w:trPr>
          <w:trHeight w:val="462"/>
        </w:trPr>
        <w:tc>
          <w:tcPr>
            <w:tcW w:w="784" w:type="dxa"/>
            <w:vAlign w:val="center"/>
          </w:tcPr>
          <w:p w14:paraId="7B9CDC42" w14:textId="1F3E96DC" w:rsidR="00F13DF2" w:rsidRPr="00526CFD" w:rsidRDefault="00F13DF2" w:rsidP="00F13DF2">
            <w:pPr>
              <w:jc w:val="center"/>
              <w:rPr>
                <w:szCs w:val="20"/>
                <w:lang w:val="en-US"/>
              </w:rPr>
            </w:pPr>
            <w:r w:rsidRPr="00526CFD">
              <w:rPr>
                <w:szCs w:val="20"/>
                <w:lang w:val="en-US"/>
              </w:rPr>
              <w:t>769</w:t>
            </w:r>
          </w:p>
        </w:tc>
        <w:tc>
          <w:tcPr>
            <w:tcW w:w="1506" w:type="dxa"/>
            <w:vAlign w:val="center"/>
          </w:tcPr>
          <w:p w14:paraId="4BBACDDB" w14:textId="387D9B66"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8782A64" w14:textId="3BC9F662" w:rsidR="00F13DF2" w:rsidRPr="00526CFD" w:rsidRDefault="00F13DF2" w:rsidP="00F13DF2">
            <w:pPr>
              <w:rPr>
                <w:szCs w:val="20"/>
                <w:lang w:val="en-US"/>
              </w:rPr>
            </w:pPr>
            <w:r w:rsidRPr="00526CFD">
              <w:rPr>
                <w:rFonts w:ascii="Aptos Narrow" w:hAnsi="Aptos Narrow"/>
                <w:color w:val="000000"/>
                <w:szCs w:val="20"/>
                <w:lang w:val="en-US"/>
              </w:rPr>
              <w:t xml:space="preserve">Current side 2 measurement brake wire detection </w:t>
            </w:r>
          </w:p>
        </w:tc>
        <w:tc>
          <w:tcPr>
            <w:tcW w:w="5184" w:type="dxa"/>
            <w:tcBorders>
              <w:top w:val="single" w:sz="4" w:space="0" w:color="auto"/>
              <w:left w:val="nil"/>
              <w:bottom w:val="single" w:sz="4" w:space="0" w:color="auto"/>
              <w:right w:val="nil"/>
            </w:tcBorders>
            <w:vAlign w:val="center"/>
          </w:tcPr>
          <w:p w14:paraId="14FF2462" w14:textId="6F85A45F" w:rsidR="00F13DF2" w:rsidRPr="00526CFD" w:rsidRDefault="00F13DF2" w:rsidP="00073DB2">
            <w:pPr>
              <w:rPr>
                <w:szCs w:val="20"/>
                <w:lang w:val="en-US"/>
              </w:rPr>
            </w:pPr>
            <w:r w:rsidRPr="00526CFD">
              <w:rPr>
                <w:rFonts w:ascii="Aptos Narrow" w:hAnsi="Aptos Narrow"/>
                <w:color w:val="000000"/>
                <w:szCs w:val="20"/>
                <w:lang w:val="en-US"/>
              </w:rPr>
              <w:t>Detects a break in the measurement wiring on the current side 2.</w:t>
            </w:r>
          </w:p>
        </w:tc>
        <w:tc>
          <w:tcPr>
            <w:tcW w:w="1177" w:type="dxa"/>
            <w:vAlign w:val="center"/>
          </w:tcPr>
          <w:p w14:paraId="1B238637" w14:textId="6DEA8D4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F5AD376" w14:textId="77777777" w:rsidTr="00EA63C6">
        <w:trPr>
          <w:trHeight w:val="462"/>
        </w:trPr>
        <w:tc>
          <w:tcPr>
            <w:tcW w:w="784" w:type="dxa"/>
            <w:vAlign w:val="center"/>
          </w:tcPr>
          <w:p w14:paraId="6A963DFC" w14:textId="3E8594DB" w:rsidR="00F13DF2" w:rsidRPr="00526CFD" w:rsidRDefault="00F13DF2" w:rsidP="00F13DF2">
            <w:pPr>
              <w:jc w:val="center"/>
              <w:rPr>
                <w:szCs w:val="20"/>
                <w:lang w:val="en-US"/>
              </w:rPr>
            </w:pPr>
            <w:r w:rsidRPr="00526CFD">
              <w:rPr>
                <w:szCs w:val="20"/>
                <w:lang w:val="en-US"/>
              </w:rPr>
              <w:t>770</w:t>
            </w:r>
          </w:p>
        </w:tc>
        <w:tc>
          <w:tcPr>
            <w:tcW w:w="1506" w:type="dxa"/>
            <w:vAlign w:val="center"/>
          </w:tcPr>
          <w:p w14:paraId="20D4EE2D" w14:textId="45BF6D9F"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23C1F0F7" w14:textId="4DFDDE60" w:rsidR="00F13DF2" w:rsidRPr="00526CFD" w:rsidRDefault="00F13DF2" w:rsidP="00F13DF2">
            <w:pPr>
              <w:rPr>
                <w:szCs w:val="20"/>
                <w:lang w:val="en-US"/>
              </w:rPr>
            </w:pPr>
            <w:proofErr w:type="spellStart"/>
            <w:r w:rsidRPr="00526CFD">
              <w:rPr>
                <w:rFonts w:ascii="Aptos Narrow" w:hAnsi="Aptos Narrow"/>
                <w:color w:val="000000"/>
                <w:szCs w:val="20"/>
                <w:lang w:val="en-US"/>
              </w:rPr>
              <w:t>Supv</w:t>
            </w:r>
            <w:proofErr w:type="spellEnd"/>
            <w:r w:rsidRPr="00526CFD">
              <w:rPr>
                <w:rFonts w:ascii="Aptos Narrow" w:hAnsi="Aptos Narrow"/>
                <w:color w:val="000000"/>
                <w:szCs w:val="20"/>
                <w:lang w:val="en-US"/>
              </w:rPr>
              <w:t xml:space="preserve">. </w:t>
            </w:r>
            <w:proofErr w:type="spellStart"/>
            <w:proofErr w:type="gramStart"/>
            <w:r w:rsidRPr="00526CFD">
              <w:rPr>
                <w:rFonts w:ascii="Aptos Narrow" w:hAnsi="Aptos Narrow"/>
                <w:color w:val="000000"/>
                <w:szCs w:val="20"/>
                <w:lang w:val="en-US"/>
              </w:rPr>
              <w:t>ph.seq.V</w:t>
            </w:r>
            <w:proofErr w:type="spellEnd"/>
            <w:proofErr w:type="gramEnd"/>
            <w:r w:rsidRPr="00526CFD">
              <w:rPr>
                <w:rFonts w:ascii="Aptos Narrow" w:hAnsi="Aptos Narrow"/>
                <w:color w:val="000000"/>
                <w:szCs w:val="20"/>
                <w:lang w:val="en-US"/>
              </w:rPr>
              <w:t>-Failure</w:t>
            </w:r>
          </w:p>
        </w:tc>
        <w:tc>
          <w:tcPr>
            <w:tcW w:w="5184" w:type="dxa"/>
            <w:tcBorders>
              <w:top w:val="single" w:sz="4" w:space="0" w:color="auto"/>
              <w:left w:val="nil"/>
              <w:bottom w:val="single" w:sz="4" w:space="0" w:color="auto"/>
              <w:right w:val="nil"/>
            </w:tcBorders>
            <w:vAlign w:val="center"/>
          </w:tcPr>
          <w:p w14:paraId="62460B8B" w14:textId="74FFB1D7" w:rsidR="00F13DF2" w:rsidRPr="00526CFD" w:rsidRDefault="00F13DF2" w:rsidP="00073DB2">
            <w:pPr>
              <w:rPr>
                <w:szCs w:val="20"/>
                <w:lang w:val="en-US"/>
              </w:rPr>
            </w:pPr>
            <w:r w:rsidRPr="00526CFD">
              <w:rPr>
                <w:rFonts w:ascii="Aptos Narrow" w:hAnsi="Aptos Narrow"/>
                <w:color w:val="000000"/>
                <w:szCs w:val="20"/>
                <w:lang w:val="en-US"/>
              </w:rPr>
              <w:t>Monitors incorrect phase sequence.</w:t>
            </w:r>
          </w:p>
        </w:tc>
        <w:tc>
          <w:tcPr>
            <w:tcW w:w="1177" w:type="dxa"/>
            <w:vAlign w:val="center"/>
          </w:tcPr>
          <w:p w14:paraId="3435CF34" w14:textId="5A3C106D"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F327484" w14:textId="77777777" w:rsidTr="00EA63C6">
        <w:trPr>
          <w:trHeight w:val="462"/>
        </w:trPr>
        <w:tc>
          <w:tcPr>
            <w:tcW w:w="784" w:type="dxa"/>
            <w:vAlign w:val="center"/>
          </w:tcPr>
          <w:p w14:paraId="5EDD9D26" w14:textId="4BFD12FF" w:rsidR="00F13DF2" w:rsidRPr="00526CFD" w:rsidRDefault="00F13DF2" w:rsidP="00F13DF2">
            <w:pPr>
              <w:jc w:val="center"/>
              <w:rPr>
                <w:szCs w:val="20"/>
                <w:lang w:val="en-US"/>
              </w:rPr>
            </w:pPr>
            <w:r w:rsidRPr="00526CFD">
              <w:rPr>
                <w:szCs w:val="20"/>
                <w:lang w:val="en-US"/>
              </w:rPr>
              <w:t>771</w:t>
            </w:r>
          </w:p>
        </w:tc>
        <w:tc>
          <w:tcPr>
            <w:tcW w:w="1506" w:type="dxa"/>
            <w:vAlign w:val="center"/>
          </w:tcPr>
          <w:p w14:paraId="76E2B469" w14:textId="5BDD573C"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723018C7" w14:textId="1F48DB60" w:rsidR="00F13DF2" w:rsidRPr="00526CFD" w:rsidRDefault="00F13DF2" w:rsidP="00F13DF2">
            <w:pPr>
              <w:rPr>
                <w:szCs w:val="20"/>
                <w:lang w:val="en-US"/>
              </w:rPr>
            </w:pPr>
            <w:r w:rsidRPr="00526CFD">
              <w:rPr>
                <w:rFonts w:ascii="Aptos Narrow" w:hAnsi="Aptos Narrow"/>
                <w:color w:val="000000"/>
                <w:szCs w:val="20"/>
                <w:lang w:val="en-US"/>
              </w:rPr>
              <w:t xml:space="preserve">Overvoltage </w:t>
            </w:r>
            <w:proofErr w:type="gramStart"/>
            <w:r w:rsidRPr="00526CFD">
              <w:rPr>
                <w:rFonts w:ascii="Aptos Narrow" w:hAnsi="Aptos Narrow"/>
                <w:color w:val="000000"/>
                <w:szCs w:val="20"/>
                <w:lang w:val="en-US"/>
              </w:rPr>
              <w:t>protection  -</w:t>
            </w:r>
            <w:proofErr w:type="gramEnd"/>
            <w:r w:rsidRPr="00526CFD">
              <w:rPr>
                <w:rFonts w:ascii="Aptos Narrow" w:hAnsi="Aptos Narrow"/>
                <w:color w:val="000000"/>
                <w:szCs w:val="20"/>
                <w:lang w:val="en-US"/>
              </w:rPr>
              <w:t>47</w:t>
            </w:r>
          </w:p>
        </w:tc>
        <w:tc>
          <w:tcPr>
            <w:tcW w:w="5184" w:type="dxa"/>
            <w:tcBorders>
              <w:top w:val="single" w:sz="4" w:space="0" w:color="auto"/>
              <w:left w:val="nil"/>
              <w:bottom w:val="single" w:sz="4" w:space="0" w:color="auto"/>
              <w:right w:val="nil"/>
            </w:tcBorders>
            <w:vAlign w:val="center"/>
          </w:tcPr>
          <w:p w14:paraId="3A337537" w14:textId="10568383" w:rsidR="00F13DF2" w:rsidRPr="00526CFD" w:rsidRDefault="00F13DF2" w:rsidP="00073DB2">
            <w:pPr>
              <w:rPr>
                <w:szCs w:val="20"/>
                <w:lang w:val="en-US"/>
              </w:rPr>
            </w:pPr>
            <w:r w:rsidRPr="00526CFD">
              <w:rPr>
                <w:rFonts w:ascii="Aptos Narrow" w:hAnsi="Aptos Narrow"/>
                <w:color w:val="000000"/>
                <w:szCs w:val="20"/>
                <w:lang w:val="en-US"/>
              </w:rPr>
              <w:t>Detects and protects against phase voltage imbalance or overvoltage.</w:t>
            </w:r>
          </w:p>
        </w:tc>
        <w:tc>
          <w:tcPr>
            <w:tcW w:w="1177" w:type="dxa"/>
            <w:vAlign w:val="center"/>
          </w:tcPr>
          <w:p w14:paraId="6324A09C" w14:textId="4D4F01D5"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133A910E" w14:textId="77777777" w:rsidTr="00EA63C6">
        <w:trPr>
          <w:trHeight w:val="462"/>
        </w:trPr>
        <w:tc>
          <w:tcPr>
            <w:tcW w:w="784" w:type="dxa"/>
            <w:vAlign w:val="center"/>
          </w:tcPr>
          <w:p w14:paraId="01C4E8F0" w14:textId="67942CBB" w:rsidR="00F13DF2" w:rsidRPr="00526CFD" w:rsidRDefault="00F13DF2" w:rsidP="00F13DF2">
            <w:pPr>
              <w:jc w:val="center"/>
              <w:rPr>
                <w:szCs w:val="20"/>
                <w:lang w:val="en-US"/>
              </w:rPr>
            </w:pPr>
            <w:r w:rsidRPr="00526CFD">
              <w:rPr>
                <w:szCs w:val="20"/>
                <w:lang w:val="en-US"/>
              </w:rPr>
              <w:t>772</w:t>
            </w:r>
          </w:p>
        </w:tc>
        <w:tc>
          <w:tcPr>
            <w:tcW w:w="1506" w:type="dxa"/>
            <w:vAlign w:val="center"/>
          </w:tcPr>
          <w:p w14:paraId="7A28EFAA" w14:textId="556876E8"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F7F3A9C" w14:textId="4914A4D3" w:rsidR="00F13DF2" w:rsidRPr="00526CFD" w:rsidRDefault="00F13DF2" w:rsidP="00F13DF2">
            <w:pPr>
              <w:rPr>
                <w:szCs w:val="20"/>
                <w:lang w:val="en-US"/>
              </w:rPr>
            </w:pPr>
            <w:r w:rsidRPr="00526CFD">
              <w:rPr>
                <w:rFonts w:ascii="Aptos Narrow" w:hAnsi="Aptos Narrow"/>
                <w:color w:val="000000"/>
                <w:szCs w:val="20"/>
                <w:lang w:val="en-US"/>
              </w:rPr>
              <w:t xml:space="preserve">Overcurrent protection - 50/51 OC-3ph-B1 - stage 1 </w:t>
            </w:r>
          </w:p>
        </w:tc>
        <w:tc>
          <w:tcPr>
            <w:tcW w:w="5184" w:type="dxa"/>
            <w:tcBorders>
              <w:top w:val="single" w:sz="4" w:space="0" w:color="auto"/>
              <w:left w:val="nil"/>
              <w:bottom w:val="single" w:sz="4" w:space="0" w:color="auto"/>
              <w:right w:val="nil"/>
            </w:tcBorders>
            <w:vAlign w:val="center"/>
          </w:tcPr>
          <w:p w14:paraId="1EF821CE" w14:textId="61FFFC8C" w:rsidR="00F13DF2" w:rsidRPr="00526CFD" w:rsidRDefault="00F13DF2" w:rsidP="00073DB2">
            <w:pPr>
              <w:rPr>
                <w:szCs w:val="20"/>
                <w:lang w:val="en-US"/>
              </w:rPr>
            </w:pPr>
            <w:r w:rsidRPr="00526CFD">
              <w:rPr>
                <w:rFonts w:ascii="Aptos Narrow" w:hAnsi="Aptos Narrow"/>
                <w:color w:val="000000"/>
                <w:szCs w:val="20"/>
                <w:lang w:val="en-US"/>
              </w:rPr>
              <w:t xml:space="preserve">Protects against </w:t>
            </w:r>
            <w:proofErr w:type="spellStart"/>
            <w:r w:rsidRPr="00526CFD">
              <w:rPr>
                <w:rFonts w:ascii="Aptos Narrow" w:hAnsi="Aptos Narrow"/>
                <w:color w:val="000000"/>
                <w:szCs w:val="20"/>
                <w:lang w:val="en-US"/>
              </w:rPr>
              <w:t>against</w:t>
            </w:r>
            <w:proofErr w:type="spellEnd"/>
            <w:r w:rsidRPr="00526CFD">
              <w:rPr>
                <w:rFonts w:ascii="Aptos Narrow" w:hAnsi="Aptos Narrow"/>
                <w:color w:val="000000"/>
                <w:szCs w:val="20"/>
                <w:lang w:val="en-US"/>
              </w:rPr>
              <w:t xml:space="preserve"> short circuits with a time delay.</w:t>
            </w:r>
          </w:p>
        </w:tc>
        <w:tc>
          <w:tcPr>
            <w:tcW w:w="1177" w:type="dxa"/>
            <w:vAlign w:val="center"/>
          </w:tcPr>
          <w:p w14:paraId="303598FB" w14:textId="6B063938"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0B218993" w14:textId="77777777" w:rsidTr="00EA63C6">
        <w:trPr>
          <w:trHeight w:val="462"/>
        </w:trPr>
        <w:tc>
          <w:tcPr>
            <w:tcW w:w="784" w:type="dxa"/>
            <w:vAlign w:val="center"/>
          </w:tcPr>
          <w:p w14:paraId="24ED133A" w14:textId="350270CB" w:rsidR="00F13DF2" w:rsidRPr="00526CFD" w:rsidRDefault="00F13DF2" w:rsidP="00F13DF2">
            <w:pPr>
              <w:jc w:val="center"/>
              <w:rPr>
                <w:szCs w:val="20"/>
                <w:lang w:val="en-US"/>
              </w:rPr>
            </w:pPr>
            <w:r w:rsidRPr="00526CFD">
              <w:rPr>
                <w:szCs w:val="20"/>
                <w:lang w:val="en-US"/>
              </w:rPr>
              <w:t>773</w:t>
            </w:r>
          </w:p>
        </w:tc>
        <w:tc>
          <w:tcPr>
            <w:tcW w:w="1506" w:type="dxa"/>
            <w:vAlign w:val="center"/>
          </w:tcPr>
          <w:p w14:paraId="360758A9" w14:textId="23A68184"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2E114E6" w14:textId="38042046" w:rsidR="00F13DF2" w:rsidRPr="00526CFD" w:rsidRDefault="00F13DF2" w:rsidP="00F13DF2">
            <w:pPr>
              <w:rPr>
                <w:szCs w:val="20"/>
                <w:lang w:val="en-US"/>
              </w:rPr>
            </w:pPr>
            <w:r w:rsidRPr="00526CFD">
              <w:rPr>
                <w:rFonts w:ascii="Aptos Narrow" w:hAnsi="Aptos Narrow"/>
                <w:color w:val="000000"/>
                <w:szCs w:val="20"/>
                <w:lang w:val="en-US"/>
              </w:rPr>
              <w:t xml:space="preserve">Overcurrent protection - 50/51 OC-3ph-B1 - stage 2 </w:t>
            </w:r>
          </w:p>
        </w:tc>
        <w:tc>
          <w:tcPr>
            <w:tcW w:w="5184" w:type="dxa"/>
            <w:tcBorders>
              <w:top w:val="single" w:sz="4" w:space="0" w:color="auto"/>
              <w:left w:val="nil"/>
              <w:bottom w:val="single" w:sz="4" w:space="0" w:color="auto"/>
              <w:right w:val="nil"/>
            </w:tcBorders>
            <w:vAlign w:val="center"/>
          </w:tcPr>
          <w:p w14:paraId="1FEB9CAA" w14:textId="4994D960" w:rsidR="00F13DF2" w:rsidRPr="00526CFD" w:rsidRDefault="00F13DF2" w:rsidP="00073DB2">
            <w:pPr>
              <w:rPr>
                <w:szCs w:val="20"/>
                <w:lang w:val="en-US"/>
              </w:rPr>
            </w:pPr>
            <w:r w:rsidRPr="00526CFD">
              <w:rPr>
                <w:rFonts w:ascii="Aptos Narrow" w:hAnsi="Aptos Narrow"/>
                <w:color w:val="000000"/>
                <w:szCs w:val="20"/>
                <w:lang w:val="en-US"/>
              </w:rPr>
              <w:t>Instantaneous short-circuit protection, triggered by high fault currents.</w:t>
            </w:r>
          </w:p>
        </w:tc>
        <w:tc>
          <w:tcPr>
            <w:tcW w:w="1177" w:type="dxa"/>
            <w:vAlign w:val="center"/>
          </w:tcPr>
          <w:p w14:paraId="2CE5E8D2" w14:textId="68CE084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C8F8E23" w14:textId="77777777" w:rsidTr="00EA63C6">
        <w:trPr>
          <w:trHeight w:val="462"/>
        </w:trPr>
        <w:tc>
          <w:tcPr>
            <w:tcW w:w="784" w:type="dxa"/>
            <w:vAlign w:val="center"/>
          </w:tcPr>
          <w:p w14:paraId="79EC34A5" w14:textId="1B69A9D1" w:rsidR="00F13DF2" w:rsidRPr="00526CFD" w:rsidRDefault="00F13DF2" w:rsidP="00F13DF2">
            <w:pPr>
              <w:jc w:val="center"/>
              <w:rPr>
                <w:szCs w:val="20"/>
                <w:lang w:val="en-US"/>
              </w:rPr>
            </w:pPr>
            <w:r w:rsidRPr="00526CFD">
              <w:rPr>
                <w:szCs w:val="20"/>
                <w:lang w:val="en-US"/>
              </w:rPr>
              <w:t>774</w:t>
            </w:r>
          </w:p>
        </w:tc>
        <w:tc>
          <w:tcPr>
            <w:tcW w:w="1506" w:type="dxa"/>
            <w:vAlign w:val="center"/>
          </w:tcPr>
          <w:p w14:paraId="75AC97B2" w14:textId="45C3799F"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79448E4F" w14:textId="1156ED4E" w:rsidR="00F13DF2" w:rsidRPr="00526CFD" w:rsidRDefault="00F13DF2" w:rsidP="00F13DF2">
            <w:pPr>
              <w:rPr>
                <w:szCs w:val="20"/>
                <w:lang w:val="en-US"/>
              </w:rPr>
            </w:pPr>
            <w:r w:rsidRPr="00526CFD">
              <w:rPr>
                <w:rFonts w:ascii="Aptos Narrow" w:hAnsi="Aptos Narrow"/>
                <w:color w:val="000000"/>
                <w:szCs w:val="20"/>
                <w:lang w:val="en-US"/>
              </w:rPr>
              <w:t xml:space="preserve">50/51 transformer side - stage 1 </w:t>
            </w:r>
          </w:p>
        </w:tc>
        <w:tc>
          <w:tcPr>
            <w:tcW w:w="5184" w:type="dxa"/>
            <w:tcBorders>
              <w:top w:val="single" w:sz="4" w:space="0" w:color="auto"/>
              <w:left w:val="nil"/>
              <w:bottom w:val="single" w:sz="4" w:space="0" w:color="auto"/>
              <w:right w:val="nil"/>
            </w:tcBorders>
            <w:vAlign w:val="center"/>
          </w:tcPr>
          <w:p w14:paraId="56145646" w14:textId="6E640546" w:rsidR="00F13DF2" w:rsidRPr="00526CFD" w:rsidRDefault="00F13DF2" w:rsidP="00073DB2">
            <w:pPr>
              <w:rPr>
                <w:szCs w:val="20"/>
                <w:lang w:val="en-US"/>
              </w:rPr>
            </w:pPr>
            <w:r w:rsidRPr="00526CFD">
              <w:rPr>
                <w:rFonts w:ascii="Aptos Narrow" w:hAnsi="Aptos Narrow"/>
                <w:color w:val="000000"/>
                <w:szCs w:val="20"/>
                <w:lang w:val="en-US"/>
              </w:rPr>
              <w:t>Protects against fault overcurrent on the transformer side in the first stage.</w:t>
            </w:r>
          </w:p>
        </w:tc>
        <w:tc>
          <w:tcPr>
            <w:tcW w:w="1177" w:type="dxa"/>
            <w:vAlign w:val="center"/>
          </w:tcPr>
          <w:p w14:paraId="653E92B8" w14:textId="4321BF5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C7B5D6A" w14:textId="77777777" w:rsidTr="00EA63C6">
        <w:trPr>
          <w:trHeight w:val="462"/>
        </w:trPr>
        <w:tc>
          <w:tcPr>
            <w:tcW w:w="784" w:type="dxa"/>
            <w:vAlign w:val="center"/>
          </w:tcPr>
          <w:p w14:paraId="73B0887A" w14:textId="776E0DD3" w:rsidR="00F13DF2" w:rsidRPr="00526CFD" w:rsidRDefault="00F13DF2" w:rsidP="00F13DF2">
            <w:pPr>
              <w:jc w:val="center"/>
              <w:rPr>
                <w:szCs w:val="20"/>
                <w:lang w:val="en-US"/>
              </w:rPr>
            </w:pPr>
            <w:r w:rsidRPr="00526CFD">
              <w:rPr>
                <w:szCs w:val="20"/>
                <w:lang w:val="en-US"/>
              </w:rPr>
              <w:t>775</w:t>
            </w:r>
          </w:p>
        </w:tc>
        <w:tc>
          <w:tcPr>
            <w:tcW w:w="1506" w:type="dxa"/>
            <w:vAlign w:val="center"/>
          </w:tcPr>
          <w:p w14:paraId="56709F83" w14:textId="771DAC57"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9A453B6" w14:textId="4EDA94F0" w:rsidR="00F13DF2" w:rsidRPr="00526CFD" w:rsidRDefault="00F13DF2" w:rsidP="00F13DF2">
            <w:pPr>
              <w:rPr>
                <w:szCs w:val="20"/>
                <w:lang w:val="en-US"/>
              </w:rPr>
            </w:pPr>
            <w:r w:rsidRPr="00526CFD">
              <w:rPr>
                <w:rFonts w:ascii="Aptos Narrow" w:hAnsi="Aptos Narrow"/>
                <w:color w:val="000000"/>
                <w:szCs w:val="20"/>
                <w:lang w:val="en-US"/>
              </w:rPr>
              <w:t xml:space="preserve">50/51 transformer side - stage 2 </w:t>
            </w:r>
          </w:p>
        </w:tc>
        <w:tc>
          <w:tcPr>
            <w:tcW w:w="5184" w:type="dxa"/>
            <w:tcBorders>
              <w:top w:val="single" w:sz="4" w:space="0" w:color="auto"/>
              <w:left w:val="nil"/>
              <w:bottom w:val="single" w:sz="4" w:space="0" w:color="auto"/>
              <w:right w:val="nil"/>
            </w:tcBorders>
            <w:vAlign w:val="center"/>
          </w:tcPr>
          <w:p w14:paraId="702C2EE7" w14:textId="0E2B40A0" w:rsidR="00F13DF2" w:rsidRPr="00526CFD" w:rsidRDefault="00F13DF2" w:rsidP="00073DB2">
            <w:pPr>
              <w:rPr>
                <w:szCs w:val="20"/>
                <w:lang w:val="en-US"/>
              </w:rPr>
            </w:pPr>
            <w:r w:rsidRPr="00526CFD">
              <w:rPr>
                <w:rFonts w:ascii="Aptos Narrow" w:hAnsi="Aptos Narrow"/>
                <w:color w:val="000000"/>
                <w:szCs w:val="20"/>
                <w:lang w:val="en-US"/>
              </w:rPr>
              <w:t>Protects against fault overcurrent on the transformer side in the second stage.</w:t>
            </w:r>
          </w:p>
        </w:tc>
        <w:tc>
          <w:tcPr>
            <w:tcW w:w="1177" w:type="dxa"/>
            <w:vAlign w:val="center"/>
          </w:tcPr>
          <w:p w14:paraId="6A104030" w14:textId="00B6B4D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314A334" w14:textId="77777777" w:rsidTr="00EA63C6">
        <w:trPr>
          <w:trHeight w:val="462"/>
        </w:trPr>
        <w:tc>
          <w:tcPr>
            <w:tcW w:w="784" w:type="dxa"/>
            <w:vAlign w:val="center"/>
          </w:tcPr>
          <w:p w14:paraId="56FF4363" w14:textId="3D27F28F" w:rsidR="00F13DF2" w:rsidRPr="00526CFD" w:rsidRDefault="00F13DF2" w:rsidP="00F13DF2">
            <w:pPr>
              <w:jc w:val="center"/>
              <w:rPr>
                <w:szCs w:val="20"/>
                <w:lang w:val="en-US"/>
              </w:rPr>
            </w:pPr>
            <w:r w:rsidRPr="00526CFD">
              <w:rPr>
                <w:szCs w:val="20"/>
                <w:lang w:val="en-US"/>
              </w:rPr>
              <w:lastRenderedPageBreak/>
              <w:t>776</w:t>
            </w:r>
          </w:p>
        </w:tc>
        <w:tc>
          <w:tcPr>
            <w:tcW w:w="1506" w:type="dxa"/>
            <w:vAlign w:val="center"/>
          </w:tcPr>
          <w:p w14:paraId="19C9157E" w14:textId="48696ECE"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24A4529" w14:textId="32909F98" w:rsidR="00F13DF2" w:rsidRPr="00526CFD" w:rsidRDefault="00F13DF2" w:rsidP="00F13DF2">
            <w:pPr>
              <w:rPr>
                <w:szCs w:val="20"/>
                <w:lang w:val="en-US"/>
              </w:rPr>
            </w:pPr>
            <w:r w:rsidRPr="00526CFD">
              <w:rPr>
                <w:rFonts w:ascii="Aptos Narrow" w:hAnsi="Aptos Narrow"/>
                <w:color w:val="000000"/>
                <w:szCs w:val="20"/>
                <w:lang w:val="en-US"/>
              </w:rPr>
              <w:t xml:space="preserve">Thermal overload - </w:t>
            </w:r>
            <w:proofErr w:type="gramStart"/>
            <w:r w:rsidRPr="00526CFD">
              <w:rPr>
                <w:rFonts w:ascii="Aptos Narrow" w:hAnsi="Aptos Narrow"/>
                <w:color w:val="000000"/>
                <w:szCs w:val="20"/>
                <w:lang w:val="en-US"/>
              </w:rPr>
              <w:t xml:space="preserve">49  </w:t>
            </w:r>
            <w:proofErr w:type="spellStart"/>
            <w:r w:rsidRPr="00526CFD">
              <w:rPr>
                <w:rFonts w:ascii="Aptos Narrow" w:hAnsi="Aptos Narrow"/>
                <w:color w:val="000000"/>
                <w:szCs w:val="20"/>
                <w:lang w:val="en-US"/>
              </w:rPr>
              <w:t>Th</w:t>
            </w:r>
            <w:proofErr w:type="gramEnd"/>
            <w:r w:rsidRPr="00526CFD">
              <w:rPr>
                <w:rFonts w:ascii="Aptos Narrow" w:hAnsi="Aptos Narrow"/>
                <w:color w:val="000000"/>
                <w:szCs w:val="20"/>
                <w:lang w:val="en-US"/>
              </w:rPr>
              <w:t>.</w:t>
            </w:r>
            <w:proofErr w:type="gramStart"/>
            <w:r w:rsidRPr="00526CFD">
              <w:rPr>
                <w:rFonts w:ascii="Aptos Narrow" w:hAnsi="Aptos Narrow"/>
                <w:color w:val="000000"/>
                <w:szCs w:val="20"/>
                <w:lang w:val="en-US"/>
              </w:rPr>
              <w:t>overl</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w:t>
            </w:r>
          </w:p>
        </w:tc>
        <w:tc>
          <w:tcPr>
            <w:tcW w:w="5184" w:type="dxa"/>
            <w:tcBorders>
              <w:top w:val="single" w:sz="4" w:space="0" w:color="auto"/>
              <w:left w:val="nil"/>
              <w:bottom w:val="single" w:sz="4" w:space="0" w:color="auto"/>
              <w:right w:val="nil"/>
            </w:tcBorders>
            <w:vAlign w:val="center"/>
          </w:tcPr>
          <w:p w14:paraId="064C0D31" w14:textId="2C5AE6B5" w:rsidR="00F13DF2" w:rsidRPr="00526CFD" w:rsidRDefault="00F13DF2" w:rsidP="00073DB2">
            <w:pPr>
              <w:rPr>
                <w:szCs w:val="20"/>
                <w:lang w:val="en-US"/>
              </w:rPr>
            </w:pPr>
            <w:r w:rsidRPr="00526CFD">
              <w:rPr>
                <w:rFonts w:ascii="Aptos Narrow" w:hAnsi="Aptos Narrow"/>
                <w:color w:val="000000"/>
                <w:szCs w:val="20"/>
                <w:lang w:val="en-US"/>
              </w:rPr>
              <w:t>Protects the equipment against thermal overloads.</w:t>
            </w:r>
          </w:p>
        </w:tc>
        <w:tc>
          <w:tcPr>
            <w:tcW w:w="1177" w:type="dxa"/>
            <w:vAlign w:val="center"/>
          </w:tcPr>
          <w:p w14:paraId="2EA2B55E" w14:textId="7C437696"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913710B" w14:textId="77777777" w:rsidTr="00EA63C6">
        <w:trPr>
          <w:trHeight w:val="462"/>
        </w:trPr>
        <w:tc>
          <w:tcPr>
            <w:tcW w:w="784" w:type="dxa"/>
            <w:vAlign w:val="center"/>
          </w:tcPr>
          <w:p w14:paraId="37BBD9D3" w14:textId="31AB9A01" w:rsidR="00F13DF2" w:rsidRPr="00526CFD" w:rsidRDefault="00F13DF2" w:rsidP="00F13DF2">
            <w:pPr>
              <w:jc w:val="center"/>
              <w:rPr>
                <w:szCs w:val="20"/>
                <w:lang w:val="en-US"/>
              </w:rPr>
            </w:pPr>
            <w:r w:rsidRPr="00526CFD">
              <w:rPr>
                <w:szCs w:val="20"/>
                <w:lang w:val="en-US"/>
              </w:rPr>
              <w:t>777</w:t>
            </w:r>
          </w:p>
        </w:tc>
        <w:tc>
          <w:tcPr>
            <w:tcW w:w="1506" w:type="dxa"/>
            <w:vAlign w:val="center"/>
          </w:tcPr>
          <w:p w14:paraId="3CA0409B" w14:textId="0FCCAF94"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6ADB42B0" w14:textId="71474CFA" w:rsidR="00F13DF2" w:rsidRPr="00526CFD" w:rsidRDefault="00F13DF2" w:rsidP="00F13DF2">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 xml:space="preserve">3ph 1 - stage 1 </w:t>
            </w:r>
          </w:p>
        </w:tc>
        <w:tc>
          <w:tcPr>
            <w:tcW w:w="5184" w:type="dxa"/>
            <w:tcBorders>
              <w:top w:val="single" w:sz="4" w:space="0" w:color="auto"/>
              <w:left w:val="nil"/>
              <w:bottom w:val="single" w:sz="4" w:space="0" w:color="auto"/>
              <w:right w:val="nil"/>
            </w:tcBorders>
            <w:vAlign w:val="center"/>
          </w:tcPr>
          <w:p w14:paraId="789A459B" w14:textId="36518A84" w:rsidR="00F13DF2" w:rsidRPr="00526CFD" w:rsidRDefault="00F13DF2" w:rsidP="00073DB2">
            <w:pPr>
              <w:rPr>
                <w:szCs w:val="20"/>
                <w:lang w:val="en-US"/>
              </w:rPr>
            </w:pPr>
            <w:r w:rsidRPr="00526CFD">
              <w:rPr>
                <w:rFonts w:ascii="Aptos Narrow" w:hAnsi="Aptos Narrow"/>
                <w:color w:val="000000"/>
                <w:szCs w:val="20"/>
                <w:lang w:val="en-US"/>
              </w:rPr>
              <w:t>Detects and protects against undervoltage in the first stage.</w:t>
            </w:r>
          </w:p>
        </w:tc>
        <w:tc>
          <w:tcPr>
            <w:tcW w:w="1177" w:type="dxa"/>
            <w:vAlign w:val="center"/>
          </w:tcPr>
          <w:p w14:paraId="516D4C42" w14:textId="43294F54"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A439502" w14:textId="77777777" w:rsidTr="00EA63C6">
        <w:trPr>
          <w:trHeight w:val="462"/>
        </w:trPr>
        <w:tc>
          <w:tcPr>
            <w:tcW w:w="784" w:type="dxa"/>
            <w:vAlign w:val="center"/>
          </w:tcPr>
          <w:p w14:paraId="730DD790" w14:textId="1B2C001E" w:rsidR="00F13DF2" w:rsidRPr="00526CFD" w:rsidRDefault="00F13DF2" w:rsidP="00F13DF2">
            <w:pPr>
              <w:jc w:val="center"/>
              <w:rPr>
                <w:szCs w:val="20"/>
                <w:lang w:val="en-US"/>
              </w:rPr>
            </w:pPr>
            <w:r w:rsidRPr="00526CFD">
              <w:rPr>
                <w:szCs w:val="20"/>
                <w:lang w:val="en-US"/>
              </w:rPr>
              <w:t>778</w:t>
            </w:r>
          </w:p>
        </w:tc>
        <w:tc>
          <w:tcPr>
            <w:tcW w:w="1506" w:type="dxa"/>
            <w:vAlign w:val="center"/>
          </w:tcPr>
          <w:p w14:paraId="7513ABFE" w14:textId="3A7872F8"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EBA12B5" w14:textId="57610CF4" w:rsidR="00F13DF2" w:rsidRPr="00526CFD" w:rsidRDefault="00F13DF2" w:rsidP="00F13DF2">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3ph 1 - stage 2</w:t>
            </w:r>
          </w:p>
        </w:tc>
        <w:tc>
          <w:tcPr>
            <w:tcW w:w="5184" w:type="dxa"/>
            <w:tcBorders>
              <w:top w:val="single" w:sz="4" w:space="0" w:color="auto"/>
              <w:left w:val="nil"/>
              <w:bottom w:val="single" w:sz="4" w:space="0" w:color="auto"/>
              <w:right w:val="nil"/>
            </w:tcBorders>
            <w:vAlign w:val="center"/>
          </w:tcPr>
          <w:p w14:paraId="136C5EBB" w14:textId="713BBED8" w:rsidR="00F13DF2" w:rsidRPr="00526CFD" w:rsidRDefault="00F13DF2" w:rsidP="00073DB2">
            <w:pPr>
              <w:rPr>
                <w:szCs w:val="20"/>
                <w:lang w:val="en-US"/>
              </w:rPr>
            </w:pPr>
            <w:r w:rsidRPr="00526CFD">
              <w:rPr>
                <w:rFonts w:ascii="Aptos Narrow" w:hAnsi="Aptos Narrow"/>
                <w:color w:val="000000"/>
                <w:szCs w:val="20"/>
                <w:lang w:val="en-US"/>
              </w:rPr>
              <w:t>Detects and protects against undervoltage in the second stage.</w:t>
            </w:r>
          </w:p>
        </w:tc>
        <w:tc>
          <w:tcPr>
            <w:tcW w:w="1177" w:type="dxa"/>
            <w:vAlign w:val="center"/>
          </w:tcPr>
          <w:p w14:paraId="3F7AEF85" w14:textId="22D5320B"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00D4FBB" w14:textId="77777777" w:rsidTr="00EA63C6">
        <w:trPr>
          <w:trHeight w:val="462"/>
        </w:trPr>
        <w:tc>
          <w:tcPr>
            <w:tcW w:w="784" w:type="dxa"/>
            <w:vAlign w:val="center"/>
          </w:tcPr>
          <w:p w14:paraId="0C8F8CD7" w14:textId="25FA093C" w:rsidR="00F13DF2" w:rsidRPr="00526CFD" w:rsidRDefault="00F13DF2" w:rsidP="00F13DF2">
            <w:pPr>
              <w:jc w:val="center"/>
              <w:rPr>
                <w:szCs w:val="20"/>
                <w:lang w:val="en-US"/>
              </w:rPr>
            </w:pPr>
            <w:r w:rsidRPr="00526CFD">
              <w:rPr>
                <w:szCs w:val="20"/>
                <w:lang w:val="en-US"/>
              </w:rPr>
              <w:t>779</w:t>
            </w:r>
          </w:p>
        </w:tc>
        <w:tc>
          <w:tcPr>
            <w:tcW w:w="1506" w:type="dxa"/>
            <w:vAlign w:val="center"/>
          </w:tcPr>
          <w:p w14:paraId="7A1ACDCC" w14:textId="39DF6265"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71560610" w14:textId="413AC97A" w:rsidR="00F13DF2" w:rsidRPr="00526CFD" w:rsidRDefault="00F13DF2" w:rsidP="00F13DF2">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3ph 1 - stage 1</w:t>
            </w:r>
          </w:p>
        </w:tc>
        <w:tc>
          <w:tcPr>
            <w:tcW w:w="5184" w:type="dxa"/>
            <w:tcBorders>
              <w:top w:val="single" w:sz="4" w:space="0" w:color="auto"/>
              <w:left w:val="nil"/>
              <w:bottom w:val="single" w:sz="4" w:space="0" w:color="auto"/>
              <w:right w:val="nil"/>
            </w:tcBorders>
            <w:vAlign w:val="center"/>
          </w:tcPr>
          <w:p w14:paraId="0C3396DE" w14:textId="1C155CF5" w:rsidR="00F13DF2" w:rsidRPr="00526CFD" w:rsidRDefault="00F13DF2" w:rsidP="00073DB2">
            <w:pPr>
              <w:rPr>
                <w:szCs w:val="20"/>
                <w:lang w:val="en-US"/>
              </w:rPr>
            </w:pPr>
            <w:r w:rsidRPr="00526CFD">
              <w:rPr>
                <w:rFonts w:ascii="Aptos Narrow" w:hAnsi="Aptos Narrow"/>
                <w:color w:val="000000"/>
                <w:szCs w:val="20"/>
                <w:lang w:val="en-US"/>
              </w:rPr>
              <w:t>Detects and protects against overvoltage condition in the first stage.</w:t>
            </w:r>
          </w:p>
        </w:tc>
        <w:tc>
          <w:tcPr>
            <w:tcW w:w="1177" w:type="dxa"/>
            <w:vAlign w:val="center"/>
          </w:tcPr>
          <w:p w14:paraId="322F6A49" w14:textId="67ED926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537142D" w14:textId="77777777" w:rsidTr="00EA63C6">
        <w:trPr>
          <w:trHeight w:val="462"/>
        </w:trPr>
        <w:tc>
          <w:tcPr>
            <w:tcW w:w="784" w:type="dxa"/>
            <w:vAlign w:val="center"/>
          </w:tcPr>
          <w:p w14:paraId="02818DA1" w14:textId="7D2D6B51" w:rsidR="00F13DF2" w:rsidRPr="00526CFD" w:rsidRDefault="00F13DF2" w:rsidP="00F13DF2">
            <w:pPr>
              <w:jc w:val="center"/>
              <w:rPr>
                <w:szCs w:val="20"/>
                <w:lang w:val="en-US"/>
              </w:rPr>
            </w:pPr>
            <w:r w:rsidRPr="00526CFD">
              <w:rPr>
                <w:szCs w:val="20"/>
                <w:lang w:val="en-US"/>
              </w:rPr>
              <w:t>780</w:t>
            </w:r>
          </w:p>
        </w:tc>
        <w:tc>
          <w:tcPr>
            <w:tcW w:w="1506" w:type="dxa"/>
            <w:vAlign w:val="center"/>
          </w:tcPr>
          <w:p w14:paraId="3F22FB95" w14:textId="49CE8F69"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C1A4F69" w14:textId="07502930" w:rsidR="00F13DF2" w:rsidRPr="00526CFD" w:rsidRDefault="00F13DF2" w:rsidP="00F13DF2">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3ph 1 - stage 2</w:t>
            </w:r>
          </w:p>
        </w:tc>
        <w:tc>
          <w:tcPr>
            <w:tcW w:w="5184" w:type="dxa"/>
            <w:tcBorders>
              <w:top w:val="single" w:sz="4" w:space="0" w:color="auto"/>
              <w:left w:val="nil"/>
              <w:bottom w:val="single" w:sz="4" w:space="0" w:color="auto"/>
              <w:right w:val="nil"/>
            </w:tcBorders>
            <w:vAlign w:val="center"/>
          </w:tcPr>
          <w:p w14:paraId="5865362D" w14:textId="7A9BD979" w:rsidR="00F13DF2" w:rsidRPr="00526CFD" w:rsidRDefault="00F13DF2" w:rsidP="00073DB2">
            <w:pPr>
              <w:rPr>
                <w:szCs w:val="20"/>
                <w:lang w:val="en-US"/>
              </w:rPr>
            </w:pPr>
            <w:r w:rsidRPr="00526CFD">
              <w:rPr>
                <w:rFonts w:ascii="Aptos Narrow" w:hAnsi="Aptos Narrow"/>
                <w:color w:val="000000"/>
                <w:szCs w:val="20"/>
                <w:lang w:val="en-US"/>
              </w:rPr>
              <w:t>Detects and protects against overvoltage condition in the second stage.</w:t>
            </w:r>
          </w:p>
        </w:tc>
        <w:tc>
          <w:tcPr>
            <w:tcW w:w="1177" w:type="dxa"/>
            <w:vAlign w:val="center"/>
          </w:tcPr>
          <w:p w14:paraId="3DDC3DAE" w14:textId="201590E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1FA4AF2D" w14:textId="77777777" w:rsidTr="00EA63C6">
        <w:trPr>
          <w:trHeight w:val="462"/>
        </w:trPr>
        <w:tc>
          <w:tcPr>
            <w:tcW w:w="784" w:type="dxa"/>
            <w:vAlign w:val="center"/>
          </w:tcPr>
          <w:p w14:paraId="630ED18B" w14:textId="05D0AD71" w:rsidR="00F13DF2" w:rsidRPr="00526CFD" w:rsidRDefault="00F13DF2" w:rsidP="00F13DF2">
            <w:pPr>
              <w:jc w:val="center"/>
              <w:rPr>
                <w:szCs w:val="20"/>
                <w:lang w:val="en-US"/>
              </w:rPr>
            </w:pPr>
            <w:r w:rsidRPr="00526CFD">
              <w:rPr>
                <w:szCs w:val="20"/>
                <w:lang w:val="en-US"/>
              </w:rPr>
              <w:t>781</w:t>
            </w:r>
          </w:p>
        </w:tc>
        <w:tc>
          <w:tcPr>
            <w:tcW w:w="1506" w:type="dxa"/>
            <w:vAlign w:val="center"/>
          </w:tcPr>
          <w:p w14:paraId="4A89B735" w14:textId="14609D5E"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204653CF" w14:textId="2948BE14" w:rsidR="00F13DF2" w:rsidRPr="00526CFD" w:rsidRDefault="00F13DF2" w:rsidP="00F13DF2">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1 - stage 1</w:t>
            </w:r>
          </w:p>
        </w:tc>
        <w:tc>
          <w:tcPr>
            <w:tcW w:w="5184" w:type="dxa"/>
            <w:tcBorders>
              <w:top w:val="single" w:sz="4" w:space="0" w:color="auto"/>
              <w:left w:val="nil"/>
              <w:bottom w:val="single" w:sz="4" w:space="0" w:color="auto"/>
              <w:right w:val="nil"/>
            </w:tcBorders>
            <w:vAlign w:val="center"/>
          </w:tcPr>
          <w:p w14:paraId="4509E0B9" w14:textId="47F2F92F" w:rsidR="00F13DF2" w:rsidRPr="00526CFD" w:rsidRDefault="00F13DF2" w:rsidP="00073DB2">
            <w:pPr>
              <w:rPr>
                <w:szCs w:val="20"/>
                <w:lang w:val="en-US"/>
              </w:rPr>
            </w:pPr>
            <w:r w:rsidRPr="00526CFD">
              <w:rPr>
                <w:rFonts w:ascii="Aptos Narrow" w:hAnsi="Aptos Narrow"/>
                <w:color w:val="000000"/>
                <w:szCs w:val="20"/>
                <w:lang w:val="en-US"/>
              </w:rPr>
              <w:t>Detects and protects against system underfrequency in the first stage.</w:t>
            </w:r>
          </w:p>
        </w:tc>
        <w:tc>
          <w:tcPr>
            <w:tcW w:w="1177" w:type="dxa"/>
            <w:vAlign w:val="center"/>
          </w:tcPr>
          <w:p w14:paraId="26FEFFB6" w14:textId="76646C1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E180E2D" w14:textId="77777777" w:rsidTr="00EA63C6">
        <w:trPr>
          <w:trHeight w:val="462"/>
        </w:trPr>
        <w:tc>
          <w:tcPr>
            <w:tcW w:w="784" w:type="dxa"/>
            <w:vAlign w:val="center"/>
          </w:tcPr>
          <w:p w14:paraId="2975286E" w14:textId="15296019" w:rsidR="00F13DF2" w:rsidRPr="00526CFD" w:rsidRDefault="00F13DF2" w:rsidP="00F13DF2">
            <w:pPr>
              <w:jc w:val="center"/>
              <w:rPr>
                <w:szCs w:val="20"/>
                <w:lang w:val="en-US"/>
              </w:rPr>
            </w:pPr>
            <w:r w:rsidRPr="00526CFD">
              <w:rPr>
                <w:szCs w:val="20"/>
                <w:lang w:val="en-US"/>
              </w:rPr>
              <w:t>782</w:t>
            </w:r>
          </w:p>
        </w:tc>
        <w:tc>
          <w:tcPr>
            <w:tcW w:w="1506" w:type="dxa"/>
            <w:vAlign w:val="center"/>
          </w:tcPr>
          <w:p w14:paraId="0E9CD171" w14:textId="5981DA0A"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11B887C" w14:textId="66B0BC1C" w:rsidR="00F13DF2" w:rsidRPr="00526CFD" w:rsidRDefault="00F13DF2" w:rsidP="00F13DF2">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1 - stage 2</w:t>
            </w:r>
          </w:p>
        </w:tc>
        <w:tc>
          <w:tcPr>
            <w:tcW w:w="5184" w:type="dxa"/>
            <w:tcBorders>
              <w:top w:val="single" w:sz="4" w:space="0" w:color="auto"/>
              <w:left w:val="nil"/>
              <w:bottom w:val="single" w:sz="4" w:space="0" w:color="auto"/>
              <w:right w:val="nil"/>
            </w:tcBorders>
            <w:vAlign w:val="center"/>
          </w:tcPr>
          <w:p w14:paraId="084FCBE0" w14:textId="4F4E4E39" w:rsidR="00F13DF2" w:rsidRPr="00526CFD" w:rsidRDefault="00F13DF2" w:rsidP="00073DB2">
            <w:pPr>
              <w:rPr>
                <w:szCs w:val="20"/>
                <w:lang w:val="en-US"/>
              </w:rPr>
            </w:pPr>
            <w:r w:rsidRPr="00526CFD">
              <w:rPr>
                <w:rFonts w:ascii="Aptos Narrow" w:hAnsi="Aptos Narrow"/>
                <w:color w:val="000000"/>
                <w:szCs w:val="20"/>
                <w:lang w:val="en-US"/>
              </w:rPr>
              <w:t>Detects and protects against system underfrequency in the second stage.</w:t>
            </w:r>
          </w:p>
        </w:tc>
        <w:tc>
          <w:tcPr>
            <w:tcW w:w="1177" w:type="dxa"/>
            <w:vAlign w:val="center"/>
          </w:tcPr>
          <w:p w14:paraId="784D0725" w14:textId="0594AD5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476B4E3" w14:textId="77777777" w:rsidTr="00EA63C6">
        <w:trPr>
          <w:trHeight w:val="462"/>
        </w:trPr>
        <w:tc>
          <w:tcPr>
            <w:tcW w:w="784" w:type="dxa"/>
            <w:vAlign w:val="center"/>
          </w:tcPr>
          <w:p w14:paraId="50E802EA" w14:textId="43B2AFE4" w:rsidR="00F13DF2" w:rsidRPr="00526CFD" w:rsidRDefault="00F13DF2" w:rsidP="00F13DF2">
            <w:pPr>
              <w:jc w:val="center"/>
              <w:rPr>
                <w:szCs w:val="20"/>
                <w:lang w:val="en-US"/>
              </w:rPr>
            </w:pPr>
            <w:r w:rsidRPr="00526CFD">
              <w:rPr>
                <w:szCs w:val="20"/>
                <w:lang w:val="en-US"/>
              </w:rPr>
              <w:t>783</w:t>
            </w:r>
          </w:p>
        </w:tc>
        <w:tc>
          <w:tcPr>
            <w:tcW w:w="1506" w:type="dxa"/>
            <w:vAlign w:val="center"/>
          </w:tcPr>
          <w:p w14:paraId="6FC49B8E" w14:textId="6596A8FE"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64907A8A" w14:textId="252D7CE1" w:rsidR="00F13DF2" w:rsidRPr="00526CFD" w:rsidRDefault="00F13DF2" w:rsidP="00F13DF2">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1 - stage 1</w:t>
            </w:r>
          </w:p>
        </w:tc>
        <w:tc>
          <w:tcPr>
            <w:tcW w:w="5184" w:type="dxa"/>
            <w:tcBorders>
              <w:top w:val="single" w:sz="4" w:space="0" w:color="auto"/>
              <w:left w:val="nil"/>
              <w:bottom w:val="single" w:sz="4" w:space="0" w:color="auto"/>
              <w:right w:val="nil"/>
            </w:tcBorders>
            <w:vAlign w:val="center"/>
          </w:tcPr>
          <w:p w14:paraId="15B9E5F7" w14:textId="0A1BCBDC" w:rsidR="00F13DF2" w:rsidRPr="00526CFD" w:rsidRDefault="00F13DF2" w:rsidP="00073DB2">
            <w:pPr>
              <w:rPr>
                <w:szCs w:val="20"/>
                <w:lang w:val="en-US"/>
              </w:rPr>
            </w:pPr>
            <w:r w:rsidRPr="00526CFD">
              <w:rPr>
                <w:rFonts w:ascii="Aptos Narrow" w:hAnsi="Aptos Narrow"/>
                <w:color w:val="000000"/>
                <w:szCs w:val="20"/>
                <w:lang w:val="en-US"/>
              </w:rPr>
              <w:t xml:space="preserve">Detects and protects against system </w:t>
            </w:r>
            <w:proofErr w:type="spellStart"/>
            <w:r w:rsidRPr="00526CFD">
              <w:rPr>
                <w:rFonts w:ascii="Aptos Narrow" w:hAnsi="Aptos Narrow"/>
                <w:color w:val="000000"/>
                <w:szCs w:val="20"/>
                <w:lang w:val="en-US"/>
              </w:rPr>
              <w:t>overfrequency</w:t>
            </w:r>
            <w:proofErr w:type="spellEnd"/>
            <w:r w:rsidRPr="00526CFD">
              <w:rPr>
                <w:rFonts w:ascii="Aptos Narrow" w:hAnsi="Aptos Narrow"/>
                <w:color w:val="000000"/>
                <w:szCs w:val="20"/>
                <w:lang w:val="en-US"/>
              </w:rPr>
              <w:t xml:space="preserve"> in the first stage.</w:t>
            </w:r>
          </w:p>
        </w:tc>
        <w:tc>
          <w:tcPr>
            <w:tcW w:w="1177" w:type="dxa"/>
            <w:vAlign w:val="center"/>
          </w:tcPr>
          <w:p w14:paraId="17B7E271" w14:textId="33C9BDFD"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7FF285A" w14:textId="77777777" w:rsidTr="00EA63C6">
        <w:trPr>
          <w:trHeight w:val="462"/>
        </w:trPr>
        <w:tc>
          <w:tcPr>
            <w:tcW w:w="784" w:type="dxa"/>
            <w:vAlign w:val="center"/>
          </w:tcPr>
          <w:p w14:paraId="03640C4D" w14:textId="548508FD" w:rsidR="00F13DF2" w:rsidRPr="00526CFD" w:rsidRDefault="00F13DF2" w:rsidP="00F13DF2">
            <w:pPr>
              <w:jc w:val="center"/>
              <w:rPr>
                <w:szCs w:val="20"/>
                <w:lang w:val="en-US"/>
              </w:rPr>
            </w:pPr>
            <w:r w:rsidRPr="00526CFD">
              <w:rPr>
                <w:szCs w:val="20"/>
                <w:lang w:val="en-US"/>
              </w:rPr>
              <w:t>784</w:t>
            </w:r>
          </w:p>
        </w:tc>
        <w:tc>
          <w:tcPr>
            <w:tcW w:w="1506" w:type="dxa"/>
            <w:vAlign w:val="center"/>
          </w:tcPr>
          <w:p w14:paraId="3038A42A" w14:textId="5FDDFFAC"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7FEAFF6" w14:textId="5D1C7D22" w:rsidR="00F13DF2" w:rsidRPr="00526CFD" w:rsidRDefault="00F13DF2" w:rsidP="00F13DF2">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2 </w:t>
            </w:r>
          </w:p>
        </w:tc>
        <w:tc>
          <w:tcPr>
            <w:tcW w:w="5184" w:type="dxa"/>
            <w:tcBorders>
              <w:top w:val="single" w:sz="4" w:space="0" w:color="auto"/>
              <w:left w:val="nil"/>
              <w:bottom w:val="single" w:sz="4" w:space="0" w:color="auto"/>
              <w:right w:val="nil"/>
            </w:tcBorders>
            <w:vAlign w:val="center"/>
          </w:tcPr>
          <w:p w14:paraId="50B11588" w14:textId="676860A8" w:rsidR="00F13DF2" w:rsidRPr="00526CFD" w:rsidRDefault="00F13DF2" w:rsidP="00073DB2">
            <w:pPr>
              <w:rPr>
                <w:szCs w:val="20"/>
                <w:lang w:val="en-US"/>
              </w:rPr>
            </w:pPr>
            <w:r w:rsidRPr="00526CFD">
              <w:rPr>
                <w:rFonts w:ascii="Aptos Narrow" w:hAnsi="Aptos Narrow"/>
                <w:color w:val="000000"/>
                <w:szCs w:val="20"/>
                <w:lang w:val="en-US"/>
              </w:rPr>
              <w:t xml:space="preserve">Detects and protects against system </w:t>
            </w:r>
            <w:proofErr w:type="spellStart"/>
            <w:r w:rsidRPr="00526CFD">
              <w:rPr>
                <w:rFonts w:ascii="Aptos Narrow" w:hAnsi="Aptos Narrow"/>
                <w:color w:val="000000"/>
                <w:szCs w:val="20"/>
                <w:lang w:val="en-US"/>
              </w:rPr>
              <w:t>overfrequency</w:t>
            </w:r>
            <w:proofErr w:type="spellEnd"/>
            <w:r w:rsidRPr="00526CFD">
              <w:rPr>
                <w:rFonts w:ascii="Aptos Narrow" w:hAnsi="Aptos Narrow"/>
                <w:color w:val="000000"/>
                <w:szCs w:val="20"/>
                <w:lang w:val="en-US"/>
              </w:rPr>
              <w:t xml:space="preserve"> in the second stage.</w:t>
            </w:r>
          </w:p>
        </w:tc>
        <w:tc>
          <w:tcPr>
            <w:tcW w:w="1177" w:type="dxa"/>
            <w:vAlign w:val="center"/>
          </w:tcPr>
          <w:p w14:paraId="3493DFD8" w14:textId="5D8A6A46"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DC73AA4" w14:textId="77777777" w:rsidTr="00EA63C6">
        <w:trPr>
          <w:trHeight w:val="462"/>
        </w:trPr>
        <w:tc>
          <w:tcPr>
            <w:tcW w:w="784" w:type="dxa"/>
            <w:vAlign w:val="center"/>
          </w:tcPr>
          <w:p w14:paraId="7DACCB59" w14:textId="0A71EE98" w:rsidR="00F13DF2" w:rsidRPr="00526CFD" w:rsidRDefault="00F13DF2" w:rsidP="00F13DF2">
            <w:pPr>
              <w:jc w:val="center"/>
              <w:rPr>
                <w:szCs w:val="20"/>
                <w:lang w:val="en-US"/>
              </w:rPr>
            </w:pPr>
            <w:r w:rsidRPr="00526CFD">
              <w:rPr>
                <w:szCs w:val="20"/>
                <w:lang w:val="en-US"/>
              </w:rPr>
              <w:t>785</w:t>
            </w:r>
          </w:p>
        </w:tc>
        <w:tc>
          <w:tcPr>
            <w:tcW w:w="1506" w:type="dxa"/>
            <w:vAlign w:val="center"/>
          </w:tcPr>
          <w:p w14:paraId="69020652" w14:textId="62A65CCC"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DB974B3" w14:textId="28F96070" w:rsidR="00F13DF2" w:rsidRPr="00526CFD" w:rsidRDefault="00F13DF2" w:rsidP="00F13DF2">
            <w:pPr>
              <w:rPr>
                <w:szCs w:val="20"/>
                <w:lang w:val="en-US"/>
              </w:rPr>
            </w:pPr>
            <w:r w:rsidRPr="00526CFD">
              <w:rPr>
                <w:rFonts w:ascii="Aptos Narrow" w:hAnsi="Aptos Narrow"/>
                <w:color w:val="000000"/>
                <w:szCs w:val="20"/>
                <w:lang w:val="en-US"/>
              </w:rPr>
              <w:t xml:space="preserve">Reverse power protection - 32R </w:t>
            </w:r>
            <w:proofErr w:type="spellStart"/>
            <w:r w:rsidRPr="00526CFD">
              <w:rPr>
                <w:rFonts w:ascii="Aptos Narrow" w:hAnsi="Aptos Narrow"/>
                <w:color w:val="000000"/>
                <w:szCs w:val="20"/>
                <w:lang w:val="en-US"/>
              </w:rPr>
              <w:t>Revers.pow</w:t>
            </w:r>
            <w:proofErr w:type="spellEnd"/>
            <w:r w:rsidRPr="00526CFD">
              <w:rPr>
                <w:rFonts w:ascii="Aptos Narrow" w:hAnsi="Aptos Narrow"/>
                <w:color w:val="000000"/>
                <w:szCs w:val="20"/>
                <w:lang w:val="en-US"/>
              </w:rPr>
              <w:t>. 1</w:t>
            </w:r>
          </w:p>
        </w:tc>
        <w:tc>
          <w:tcPr>
            <w:tcW w:w="5184" w:type="dxa"/>
            <w:tcBorders>
              <w:top w:val="single" w:sz="4" w:space="0" w:color="auto"/>
              <w:left w:val="nil"/>
              <w:bottom w:val="single" w:sz="4" w:space="0" w:color="auto"/>
              <w:right w:val="nil"/>
            </w:tcBorders>
            <w:vAlign w:val="center"/>
          </w:tcPr>
          <w:p w14:paraId="1EBEA2A3" w14:textId="2A50ED8A" w:rsidR="00F13DF2" w:rsidRPr="00526CFD" w:rsidRDefault="00F13DF2" w:rsidP="00073DB2">
            <w:pPr>
              <w:rPr>
                <w:szCs w:val="20"/>
                <w:lang w:val="en-US"/>
              </w:rPr>
            </w:pPr>
            <w:r w:rsidRPr="00526CFD">
              <w:rPr>
                <w:rFonts w:ascii="Aptos Narrow" w:hAnsi="Aptos Narrow"/>
                <w:color w:val="000000"/>
                <w:szCs w:val="20"/>
                <w:lang w:val="en-US"/>
              </w:rPr>
              <w:t>Detects reverse power flow to prevent generator motoring.</w:t>
            </w:r>
          </w:p>
        </w:tc>
        <w:tc>
          <w:tcPr>
            <w:tcW w:w="1177" w:type="dxa"/>
            <w:vAlign w:val="center"/>
          </w:tcPr>
          <w:p w14:paraId="1272161E" w14:textId="221BF7B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DAFF959" w14:textId="77777777" w:rsidTr="00EA63C6">
        <w:trPr>
          <w:trHeight w:val="462"/>
        </w:trPr>
        <w:tc>
          <w:tcPr>
            <w:tcW w:w="784" w:type="dxa"/>
            <w:vAlign w:val="center"/>
          </w:tcPr>
          <w:p w14:paraId="41BAEEA4" w14:textId="44589258" w:rsidR="00F13DF2" w:rsidRPr="00526CFD" w:rsidRDefault="00F13DF2" w:rsidP="00F13DF2">
            <w:pPr>
              <w:jc w:val="center"/>
              <w:rPr>
                <w:szCs w:val="20"/>
                <w:lang w:val="en-US"/>
              </w:rPr>
            </w:pPr>
            <w:r w:rsidRPr="00526CFD">
              <w:rPr>
                <w:szCs w:val="20"/>
                <w:lang w:val="en-US"/>
              </w:rPr>
              <w:t>786</w:t>
            </w:r>
          </w:p>
        </w:tc>
        <w:tc>
          <w:tcPr>
            <w:tcW w:w="1506" w:type="dxa"/>
            <w:vAlign w:val="center"/>
          </w:tcPr>
          <w:p w14:paraId="3B61D987" w14:textId="2342ECDB"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3E2E29D" w14:textId="01F56F6D" w:rsidR="00F13DF2" w:rsidRPr="00526CFD" w:rsidRDefault="00F13DF2" w:rsidP="00F13DF2">
            <w:pPr>
              <w:rPr>
                <w:szCs w:val="20"/>
                <w:lang w:val="en-US"/>
              </w:rPr>
            </w:pPr>
            <w:r w:rsidRPr="00526CFD">
              <w:rPr>
                <w:rFonts w:ascii="Aptos Narrow" w:hAnsi="Aptos Narrow"/>
                <w:color w:val="000000"/>
                <w:szCs w:val="20"/>
                <w:lang w:val="en-US"/>
              </w:rPr>
              <w:t>Unbalance load protection - Thermal stage 1</w:t>
            </w:r>
          </w:p>
        </w:tc>
        <w:tc>
          <w:tcPr>
            <w:tcW w:w="5184" w:type="dxa"/>
            <w:tcBorders>
              <w:top w:val="single" w:sz="4" w:space="0" w:color="auto"/>
              <w:left w:val="nil"/>
              <w:bottom w:val="single" w:sz="4" w:space="0" w:color="auto"/>
              <w:right w:val="nil"/>
            </w:tcBorders>
            <w:vAlign w:val="center"/>
          </w:tcPr>
          <w:p w14:paraId="221C8152" w14:textId="7DB59F2C" w:rsidR="00F13DF2" w:rsidRPr="00526CFD" w:rsidRDefault="00F13DF2" w:rsidP="00073DB2">
            <w:pPr>
              <w:rPr>
                <w:szCs w:val="20"/>
                <w:lang w:val="en-US"/>
              </w:rPr>
            </w:pPr>
            <w:r w:rsidRPr="00526CFD">
              <w:rPr>
                <w:rFonts w:ascii="Aptos Narrow" w:hAnsi="Aptos Narrow"/>
                <w:color w:val="000000"/>
                <w:szCs w:val="20"/>
                <w:lang w:val="en-US"/>
              </w:rPr>
              <w:t>Protects against thermal effects of load imbalance in the first stage.</w:t>
            </w:r>
          </w:p>
        </w:tc>
        <w:tc>
          <w:tcPr>
            <w:tcW w:w="1177" w:type="dxa"/>
            <w:vAlign w:val="center"/>
          </w:tcPr>
          <w:p w14:paraId="3A99E9ED" w14:textId="25FA093C"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7C0114A" w14:textId="77777777" w:rsidTr="00EA63C6">
        <w:trPr>
          <w:trHeight w:val="462"/>
        </w:trPr>
        <w:tc>
          <w:tcPr>
            <w:tcW w:w="784" w:type="dxa"/>
            <w:vAlign w:val="center"/>
          </w:tcPr>
          <w:p w14:paraId="31FFEC85" w14:textId="41475882" w:rsidR="00F13DF2" w:rsidRPr="00526CFD" w:rsidRDefault="00F13DF2" w:rsidP="00F13DF2">
            <w:pPr>
              <w:jc w:val="center"/>
              <w:rPr>
                <w:szCs w:val="20"/>
                <w:lang w:val="en-US"/>
              </w:rPr>
            </w:pPr>
            <w:r w:rsidRPr="00526CFD">
              <w:rPr>
                <w:szCs w:val="20"/>
                <w:lang w:val="en-US"/>
              </w:rPr>
              <w:t>787</w:t>
            </w:r>
          </w:p>
        </w:tc>
        <w:tc>
          <w:tcPr>
            <w:tcW w:w="1506" w:type="dxa"/>
            <w:vAlign w:val="center"/>
          </w:tcPr>
          <w:p w14:paraId="42216D9A" w14:textId="598552DE"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17768B22" w14:textId="3FC047B1" w:rsidR="00F13DF2" w:rsidRPr="00526CFD" w:rsidRDefault="00F13DF2" w:rsidP="00F13DF2">
            <w:pPr>
              <w:rPr>
                <w:szCs w:val="20"/>
                <w:lang w:val="en-US"/>
              </w:rPr>
            </w:pPr>
            <w:r w:rsidRPr="00526CFD">
              <w:rPr>
                <w:rFonts w:ascii="Aptos Narrow" w:hAnsi="Aptos Narrow"/>
                <w:color w:val="000000"/>
                <w:szCs w:val="20"/>
                <w:lang w:val="en-US"/>
              </w:rPr>
              <w:t>Overexcitation protection - stage 1</w:t>
            </w:r>
          </w:p>
        </w:tc>
        <w:tc>
          <w:tcPr>
            <w:tcW w:w="5184" w:type="dxa"/>
            <w:tcBorders>
              <w:top w:val="single" w:sz="4" w:space="0" w:color="auto"/>
              <w:left w:val="nil"/>
              <w:bottom w:val="single" w:sz="4" w:space="0" w:color="auto"/>
              <w:right w:val="nil"/>
            </w:tcBorders>
            <w:vAlign w:val="center"/>
          </w:tcPr>
          <w:p w14:paraId="39C45731" w14:textId="3BA8453C" w:rsidR="00F13DF2" w:rsidRPr="00526CFD" w:rsidRDefault="00F13DF2" w:rsidP="00073DB2">
            <w:pPr>
              <w:rPr>
                <w:szCs w:val="20"/>
                <w:lang w:val="en-US"/>
              </w:rPr>
            </w:pPr>
            <w:r w:rsidRPr="00526CFD">
              <w:rPr>
                <w:rFonts w:ascii="Aptos Narrow" w:hAnsi="Aptos Narrow"/>
                <w:color w:val="000000"/>
                <w:szCs w:val="20"/>
                <w:lang w:val="en-US"/>
              </w:rPr>
              <w:t>Detects and protects against excessive excitation levels in the first stage.</w:t>
            </w:r>
          </w:p>
        </w:tc>
        <w:tc>
          <w:tcPr>
            <w:tcW w:w="1177" w:type="dxa"/>
            <w:vAlign w:val="center"/>
          </w:tcPr>
          <w:p w14:paraId="3C51C359" w14:textId="044104A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1ABB6B1" w14:textId="77777777" w:rsidTr="00EA63C6">
        <w:trPr>
          <w:trHeight w:val="462"/>
        </w:trPr>
        <w:tc>
          <w:tcPr>
            <w:tcW w:w="784" w:type="dxa"/>
            <w:vAlign w:val="center"/>
          </w:tcPr>
          <w:p w14:paraId="530FE493" w14:textId="55C683A6" w:rsidR="00F13DF2" w:rsidRPr="00526CFD" w:rsidRDefault="00F13DF2" w:rsidP="00F13DF2">
            <w:pPr>
              <w:jc w:val="center"/>
              <w:rPr>
                <w:szCs w:val="20"/>
                <w:lang w:val="en-US"/>
              </w:rPr>
            </w:pPr>
            <w:r w:rsidRPr="00526CFD">
              <w:rPr>
                <w:szCs w:val="20"/>
                <w:lang w:val="en-US"/>
              </w:rPr>
              <w:t>788</w:t>
            </w:r>
          </w:p>
        </w:tc>
        <w:tc>
          <w:tcPr>
            <w:tcW w:w="1506" w:type="dxa"/>
            <w:vAlign w:val="center"/>
          </w:tcPr>
          <w:p w14:paraId="23C0BD09" w14:textId="6AC8E929"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3420CFBF" w14:textId="4E8B39C1" w:rsidR="00F13DF2" w:rsidRPr="00526CFD" w:rsidRDefault="00F13DF2" w:rsidP="00F13DF2">
            <w:pPr>
              <w:rPr>
                <w:szCs w:val="20"/>
                <w:lang w:val="en-US"/>
              </w:rPr>
            </w:pPr>
            <w:r w:rsidRPr="00526CFD">
              <w:rPr>
                <w:rFonts w:ascii="Aptos Narrow" w:hAnsi="Aptos Narrow"/>
                <w:color w:val="000000"/>
                <w:szCs w:val="20"/>
                <w:lang w:val="en-US"/>
              </w:rPr>
              <w:t>Overexcitation protection - Thermal stage</w:t>
            </w:r>
          </w:p>
        </w:tc>
        <w:tc>
          <w:tcPr>
            <w:tcW w:w="5184" w:type="dxa"/>
            <w:tcBorders>
              <w:top w:val="single" w:sz="4" w:space="0" w:color="auto"/>
              <w:left w:val="nil"/>
              <w:bottom w:val="single" w:sz="4" w:space="0" w:color="auto"/>
              <w:right w:val="nil"/>
            </w:tcBorders>
            <w:vAlign w:val="center"/>
          </w:tcPr>
          <w:p w14:paraId="69CEA52E" w14:textId="4174D827" w:rsidR="00F13DF2" w:rsidRPr="00526CFD" w:rsidRDefault="00F13DF2" w:rsidP="00073DB2">
            <w:pPr>
              <w:rPr>
                <w:szCs w:val="20"/>
                <w:lang w:val="en-US"/>
              </w:rPr>
            </w:pPr>
            <w:r w:rsidRPr="00526CFD">
              <w:rPr>
                <w:rFonts w:ascii="Aptos Narrow" w:hAnsi="Aptos Narrow"/>
                <w:color w:val="000000"/>
                <w:szCs w:val="20"/>
                <w:lang w:val="en-US"/>
              </w:rPr>
              <w:t>Protects against thermal damage due to excessive excitation.</w:t>
            </w:r>
          </w:p>
        </w:tc>
        <w:tc>
          <w:tcPr>
            <w:tcW w:w="1177" w:type="dxa"/>
            <w:vAlign w:val="center"/>
          </w:tcPr>
          <w:p w14:paraId="37A3CAE6" w14:textId="4D5C9445"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43989BF2" w14:textId="77777777" w:rsidTr="00EA63C6">
        <w:trPr>
          <w:trHeight w:val="462"/>
        </w:trPr>
        <w:tc>
          <w:tcPr>
            <w:tcW w:w="784" w:type="dxa"/>
            <w:vAlign w:val="center"/>
          </w:tcPr>
          <w:p w14:paraId="4B50F8B5" w14:textId="2302FD8B" w:rsidR="00F13DF2" w:rsidRPr="00526CFD" w:rsidRDefault="00F13DF2" w:rsidP="00F13DF2">
            <w:pPr>
              <w:jc w:val="center"/>
              <w:rPr>
                <w:szCs w:val="20"/>
                <w:lang w:val="en-US"/>
              </w:rPr>
            </w:pPr>
            <w:r w:rsidRPr="00526CFD">
              <w:rPr>
                <w:szCs w:val="20"/>
                <w:lang w:val="en-US"/>
              </w:rPr>
              <w:t>789</w:t>
            </w:r>
          </w:p>
        </w:tc>
        <w:tc>
          <w:tcPr>
            <w:tcW w:w="1506" w:type="dxa"/>
            <w:vAlign w:val="center"/>
          </w:tcPr>
          <w:p w14:paraId="7C622585" w14:textId="38A5B3EB"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C46637D" w14:textId="4E337389" w:rsidR="00F13DF2" w:rsidRPr="00526CFD" w:rsidRDefault="00F13DF2" w:rsidP="00F13DF2">
            <w:pPr>
              <w:rPr>
                <w:szCs w:val="20"/>
                <w:lang w:val="en-US"/>
              </w:rPr>
            </w:pPr>
            <w:proofErr w:type="spellStart"/>
            <w:r w:rsidRPr="00526CFD">
              <w:rPr>
                <w:rFonts w:ascii="Aptos Narrow" w:hAnsi="Aptos Narrow"/>
                <w:color w:val="000000"/>
                <w:szCs w:val="20"/>
                <w:lang w:val="en-US"/>
              </w:rPr>
              <w:t>Underexcitation</w:t>
            </w:r>
            <w:proofErr w:type="spellEnd"/>
            <w:r w:rsidRPr="00526CFD">
              <w:rPr>
                <w:rFonts w:ascii="Aptos Narrow" w:hAnsi="Aptos Narrow"/>
                <w:color w:val="000000"/>
                <w:szCs w:val="20"/>
                <w:lang w:val="en-US"/>
              </w:rPr>
              <w:t xml:space="preserve"> protection 40 - ch1</w:t>
            </w:r>
          </w:p>
        </w:tc>
        <w:tc>
          <w:tcPr>
            <w:tcW w:w="5184" w:type="dxa"/>
            <w:tcBorders>
              <w:top w:val="single" w:sz="4" w:space="0" w:color="auto"/>
              <w:left w:val="nil"/>
              <w:bottom w:val="single" w:sz="4" w:space="0" w:color="auto"/>
              <w:right w:val="nil"/>
            </w:tcBorders>
            <w:vAlign w:val="center"/>
          </w:tcPr>
          <w:p w14:paraId="13639C23" w14:textId="3A952357" w:rsidR="00F13DF2" w:rsidRPr="00526CFD" w:rsidRDefault="00F13DF2" w:rsidP="00073DB2">
            <w:pPr>
              <w:rPr>
                <w:szCs w:val="20"/>
                <w:lang w:val="en-US"/>
              </w:rPr>
            </w:pPr>
            <w:r w:rsidRPr="00526CFD">
              <w:rPr>
                <w:rFonts w:ascii="Aptos Narrow" w:hAnsi="Aptos Narrow"/>
                <w:color w:val="000000"/>
                <w:szCs w:val="20"/>
                <w:lang w:val="en-US"/>
              </w:rPr>
              <w:t xml:space="preserve">Detects and protects against </w:t>
            </w:r>
            <w:proofErr w:type="spellStart"/>
            <w:r w:rsidRPr="00526CFD">
              <w:rPr>
                <w:rFonts w:ascii="Aptos Narrow" w:hAnsi="Aptos Narrow"/>
                <w:color w:val="000000"/>
                <w:szCs w:val="20"/>
                <w:lang w:val="en-US"/>
              </w:rPr>
              <w:t>underexcitation</w:t>
            </w:r>
            <w:proofErr w:type="spellEnd"/>
            <w:r w:rsidRPr="00526CFD">
              <w:rPr>
                <w:rFonts w:ascii="Aptos Narrow" w:hAnsi="Aptos Narrow"/>
                <w:color w:val="000000"/>
                <w:szCs w:val="20"/>
                <w:lang w:val="en-US"/>
              </w:rPr>
              <w:t xml:space="preserve"> conditions based on characteristic 1.</w:t>
            </w:r>
          </w:p>
        </w:tc>
        <w:tc>
          <w:tcPr>
            <w:tcW w:w="1177" w:type="dxa"/>
            <w:vAlign w:val="center"/>
          </w:tcPr>
          <w:p w14:paraId="6F69A981" w14:textId="73B102D7"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715AB966" w14:textId="77777777" w:rsidTr="00EA63C6">
        <w:trPr>
          <w:trHeight w:val="462"/>
        </w:trPr>
        <w:tc>
          <w:tcPr>
            <w:tcW w:w="784" w:type="dxa"/>
            <w:vAlign w:val="center"/>
          </w:tcPr>
          <w:p w14:paraId="7E8AF8B0" w14:textId="615968F8" w:rsidR="00F13DF2" w:rsidRPr="00526CFD" w:rsidRDefault="00F13DF2" w:rsidP="00F13DF2">
            <w:pPr>
              <w:jc w:val="center"/>
              <w:rPr>
                <w:szCs w:val="20"/>
                <w:lang w:val="en-US"/>
              </w:rPr>
            </w:pPr>
            <w:r w:rsidRPr="00526CFD">
              <w:rPr>
                <w:szCs w:val="20"/>
                <w:lang w:val="en-US"/>
              </w:rPr>
              <w:t>790</w:t>
            </w:r>
          </w:p>
        </w:tc>
        <w:tc>
          <w:tcPr>
            <w:tcW w:w="1506" w:type="dxa"/>
            <w:vAlign w:val="center"/>
          </w:tcPr>
          <w:p w14:paraId="3473640F" w14:textId="47F4191C"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9D2717C" w14:textId="26E4211E" w:rsidR="00F13DF2" w:rsidRPr="00526CFD" w:rsidRDefault="00F13DF2" w:rsidP="00F13DF2">
            <w:pPr>
              <w:rPr>
                <w:szCs w:val="20"/>
                <w:lang w:val="en-US"/>
              </w:rPr>
            </w:pPr>
            <w:r w:rsidRPr="00526CFD">
              <w:rPr>
                <w:rFonts w:ascii="Aptos Narrow" w:hAnsi="Aptos Narrow"/>
                <w:color w:val="000000"/>
                <w:szCs w:val="20"/>
                <w:lang w:val="en-US"/>
              </w:rPr>
              <w:t>Stator ground fault protection - SGF 90% MP-3ph 1</w:t>
            </w:r>
          </w:p>
        </w:tc>
        <w:tc>
          <w:tcPr>
            <w:tcW w:w="5184" w:type="dxa"/>
            <w:tcBorders>
              <w:top w:val="single" w:sz="4" w:space="0" w:color="auto"/>
              <w:left w:val="nil"/>
              <w:bottom w:val="single" w:sz="4" w:space="0" w:color="auto"/>
              <w:right w:val="nil"/>
            </w:tcBorders>
            <w:vAlign w:val="center"/>
          </w:tcPr>
          <w:p w14:paraId="29587A50" w14:textId="4AD903F5" w:rsidR="00F13DF2" w:rsidRPr="00526CFD" w:rsidRDefault="00F13DF2" w:rsidP="00073DB2">
            <w:pPr>
              <w:rPr>
                <w:szCs w:val="20"/>
                <w:lang w:val="en-US"/>
              </w:rPr>
            </w:pPr>
            <w:r w:rsidRPr="00526CFD">
              <w:rPr>
                <w:rFonts w:ascii="Aptos Narrow" w:hAnsi="Aptos Narrow"/>
                <w:color w:val="000000"/>
                <w:szCs w:val="20"/>
                <w:lang w:val="en-US"/>
              </w:rPr>
              <w:t xml:space="preserve">Protects the generator </w:t>
            </w:r>
            <w:proofErr w:type="gramStart"/>
            <w:r w:rsidRPr="00526CFD">
              <w:rPr>
                <w:rFonts w:ascii="Aptos Narrow" w:hAnsi="Aptos Narrow"/>
                <w:color w:val="000000"/>
                <w:szCs w:val="20"/>
                <w:lang w:val="en-US"/>
              </w:rPr>
              <w:t>stator</w:t>
            </w:r>
            <w:proofErr w:type="gramEnd"/>
            <w:r w:rsidRPr="00526CFD">
              <w:rPr>
                <w:rFonts w:ascii="Aptos Narrow" w:hAnsi="Aptos Narrow"/>
                <w:color w:val="000000"/>
                <w:szCs w:val="20"/>
                <w:lang w:val="en-US"/>
              </w:rPr>
              <w:t xml:space="preserve"> against ground faults covering 90% of the winding.</w:t>
            </w:r>
          </w:p>
        </w:tc>
        <w:tc>
          <w:tcPr>
            <w:tcW w:w="1177" w:type="dxa"/>
            <w:vAlign w:val="center"/>
          </w:tcPr>
          <w:p w14:paraId="425927DA" w14:textId="68C6E1E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9B75443" w14:textId="77777777" w:rsidTr="00EA63C6">
        <w:trPr>
          <w:trHeight w:val="462"/>
        </w:trPr>
        <w:tc>
          <w:tcPr>
            <w:tcW w:w="784" w:type="dxa"/>
            <w:vAlign w:val="center"/>
          </w:tcPr>
          <w:p w14:paraId="6357A9B7" w14:textId="7AE39AC9" w:rsidR="00F13DF2" w:rsidRPr="00526CFD" w:rsidRDefault="00F13DF2" w:rsidP="00F13DF2">
            <w:pPr>
              <w:jc w:val="center"/>
              <w:rPr>
                <w:szCs w:val="20"/>
                <w:lang w:val="en-US"/>
              </w:rPr>
            </w:pPr>
            <w:r w:rsidRPr="00526CFD">
              <w:rPr>
                <w:szCs w:val="20"/>
                <w:lang w:val="en-US"/>
              </w:rPr>
              <w:t>791</w:t>
            </w:r>
          </w:p>
        </w:tc>
        <w:tc>
          <w:tcPr>
            <w:tcW w:w="1506" w:type="dxa"/>
            <w:vAlign w:val="center"/>
          </w:tcPr>
          <w:p w14:paraId="3516BE21" w14:textId="7A741FBC"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488BA00" w14:textId="18D74747" w:rsidR="00F13DF2" w:rsidRPr="00526CFD" w:rsidRDefault="00F13DF2" w:rsidP="00F13DF2">
            <w:pPr>
              <w:rPr>
                <w:szCs w:val="20"/>
                <w:lang w:val="en-US"/>
              </w:rPr>
            </w:pPr>
            <w:r w:rsidRPr="00526CFD">
              <w:rPr>
                <w:rFonts w:ascii="Aptos Narrow" w:hAnsi="Aptos Narrow"/>
                <w:color w:val="000000"/>
                <w:szCs w:val="20"/>
                <w:lang w:val="en-US"/>
              </w:rPr>
              <w:t xml:space="preserve">Breaker failure protection - 50BF </w:t>
            </w:r>
            <w:proofErr w:type="spellStart"/>
            <w:r w:rsidRPr="00526CFD">
              <w:rPr>
                <w:rFonts w:ascii="Aptos Narrow" w:hAnsi="Aptos Narrow"/>
                <w:color w:val="000000"/>
                <w:szCs w:val="20"/>
                <w:lang w:val="en-US"/>
              </w:rPr>
              <w:t>Ad.CBF</w:t>
            </w:r>
            <w:proofErr w:type="spellEnd"/>
            <w:r w:rsidRPr="00526CFD">
              <w:rPr>
                <w:rFonts w:ascii="Aptos Narrow" w:hAnsi="Aptos Narrow"/>
                <w:color w:val="000000"/>
                <w:szCs w:val="20"/>
                <w:lang w:val="en-US"/>
              </w:rPr>
              <w:t xml:space="preserve"> 1 </w:t>
            </w:r>
          </w:p>
        </w:tc>
        <w:tc>
          <w:tcPr>
            <w:tcW w:w="5184" w:type="dxa"/>
            <w:tcBorders>
              <w:top w:val="single" w:sz="4" w:space="0" w:color="auto"/>
              <w:left w:val="nil"/>
              <w:bottom w:val="single" w:sz="4" w:space="0" w:color="auto"/>
              <w:right w:val="nil"/>
            </w:tcBorders>
            <w:vAlign w:val="center"/>
          </w:tcPr>
          <w:p w14:paraId="4C546CD0" w14:textId="02799BDC" w:rsidR="00F13DF2" w:rsidRPr="00526CFD" w:rsidRDefault="00F13DF2" w:rsidP="00073DB2">
            <w:pPr>
              <w:rPr>
                <w:szCs w:val="20"/>
                <w:lang w:val="en-US"/>
              </w:rPr>
            </w:pPr>
            <w:r w:rsidRPr="00526CFD">
              <w:rPr>
                <w:rFonts w:ascii="Aptos Narrow" w:hAnsi="Aptos Narrow"/>
                <w:color w:val="000000"/>
                <w:szCs w:val="20"/>
                <w:lang w:val="en-US"/>
              </w:rPr>
              <w:t>Detects circuit breaker failure.</w:t>
            </w:r>
          </w:p>
        </w:tc>
        <w:tc>
          <w:tcPr>
            <w:tcW w:w="1177" w:type="dxa"/>
            <w:vAlign w:val="center"/>
          </w:tcPr>
          <w:p w14:paraId="5DDF4718" w14:textId="30D50EB2"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68C1C04" w14:textId="77777777" w:rsidTr="00EA63C6">
        <w:trPr>
          <w:trHeight w:val="462"/>
        </w:trPr>
        <w:tc>
          <w:tcPr>
            <w:tcW w:w="784" w:type="dxa"/>
            <w:vAlign w:val="center"/>
          </w:tcPr>
          <w:p w14:paraId="3D58A55A" w14:textId="77777777" w:rsidR="00F13DF2" w:rsidRPr="00526CFD" w:rsidRDefault="00F13DF2" w:rsidP="00F13DF2">
            <w:pPr>
              <w:jc w:val="center"/>
              <w:rPr>
                <w:szCs w:val="20"/>
                <w:lang w:val="en-US"/>
              </w:rPr>
            </w:pPr>
          </w:p>
          <w:p w14:paraId="65FE0C52" w14:textId="63C65856" w:rsidR="00F13DF2" w:rsidRPr="00526CFD" w:rsidRDefault="00F13DF2" w:rsidP="00F13DF2">
            <w:pPr>
              <w:jc w:val="center"/>
              <w:rPr>
                <w:szCs w:val="20"/>
                <w:lang w:val="en-US"/>
              </w:rPr>
            </w:pPr>
            <w:r w:rsidRPr="00526CFD">
              <w:rPr>
                <w:szCs w:val="20"/>
                <w:lang w:val="en-US"/>
              </w:rPr>
              <w:t>792</w:t>
            </w:r>
          </w:p>
        </w:tc>
        <w:tc>
          <w:tcPr>
            <w:tcW w:w="1506" w:type="dxa"/>
            <w:vAlign w:val="center"/>
          </w:tcPr>
          <w:p w14:paraId="5E2B8A91" w14:textId="53F263F6"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76FC247" w14:textId="15D63E4B" w:rsidR="00F13DF2" w:rsidRPr="00526CFD" w:rsidRDefault="00F13DF2" w:rsidP="00F13DF2">
            <w:pPr>
              <w:rPr>
                <w:szCs w:val="20"/>
                <w:lang w:val="en-US"/>
              </w:rPr>
            </w:pPr>
            <w:r w:rsidRPr="00526CFD">
              <w:rPr>
                <w:rFonts w:ascii="Aptos Narrow" w:hAnsi="Aptos Narrow"/>
                <w:color w:val="000000"/>
                <w:szCs w:val="20"/>
                <w:lang w:val="en-US"/>
              </w:rPr>
              <w:t xml:space="preserve">87T Differential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stage 1</w:t>
            </w:r>
          </w:p>
        </w:tc>
        <w:tc>
          <w:tcPr>
            <w:tcW w:w="5184" w:type="dxa"/>
            <w:tcBorders>
              <w:top w:val="single" w:sz="4" w:space="0" w:color="auto"/>
              <w:left w:val="nil"/>
              <w:bottom w:val="single" w:sz="4" w:space="0" w:color="auto"/>
              <w:right w:val="nil"/>
            </w:tcBorders>
            <w:vAlign w:val="center"/>
          </w:tcPr>
          <w:p w14:paraId="257D0353" w14:textId="0E5CEFD6" w:rsidR="00F13DF2" w:rsidRPr="00526CFD" w:rsidRDefault="00F13DF2" w:rsidP="00073DB2">
            <w:pPr>
              <w:rPr>
                <w:szCs w:val="20"/>
                <w:lang w:val="en-US"/>
              </w:rPr>
            </w:pPr>
            <w:r w:rsidRPr="00526CFD">
              <w:rPr>
                <w:rFonts w:ascii="Aptos Narrow" w:hAnsi="Aptos Narrow"/>
                <w:color w:val="000000"/>
                <w:szCs w:val="20"/>
                <w:lang w:val="en-US"/>
              </w:rPr>
              <w:t>Detects internal faults in generator and transformer using differential protection in the first stage.</w:t>
            </w:r>
          </w:p>
        </w:tc>
        <w:tc>
          <w:tcPr>
            <w:tcW w:w="1177" w:type="dxa"/>
            <w:vAlign w:val="center"/>
          </w:tcPr>
          <w:p w14:paraId="47F53F59" w14:textId="78A189D8"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D3CAC70" w14:textId="77777777" w:rsidTr="00EA63C6">
        <w:trPr>
          <w:trHeight w:val="462"/>
        </w:trPr>
        <w:tc>
          <w:tcPr>
            <w:tcW w:w="784" w:type="dxa"/>
            <w:vAlign w:val="center"/>
          </w:tcPr>
          <w:p w14:paraId="5FA32FFC" w14:textId="77777777" w:rsidR="00F13DF2" w:rsidRPr="00526CFD" w:rsidRDefault="00F13DF2" w:rsidP="00F13DF2">
            <w:pPr>
              <w:jc w:val="center"/>
              <w:rPr>
                <w:szCs w:val="20"/>
                <w:lang w:val="en-US"/>
              </w:rPr>
            </w:pPr>
          </w:p>
          <w:p w14:paraId="1D2894E8" w14:textId="670CA4FD" w:rsidR="00F13DF2" w:rsidRPr="00526CFD" w:rsidRDefault="00F13DF2" w:rsidP="00F13DF2">
            <w:pPr>
              <w:jc w:val="center"/>
              <w:rPr>
                <w:szCs w:val="20"/>
                <w:lang w:val="en-US"/>
              </w:rPr>
            </w:pPr>
            <w:r w:rsidRPr="00526CFD">
              <w:rPr>
                <w:szCs w:val="20"/>
                <w:lang w:val="en-US"/>
              </w:rPr>
              <w:t>793</w:t>
            </w:r>
          </w:p>
        </w:tc>
        <w:tc>
          <w:tcPr>
            <w:tcW w:w="1506" w:type="dxa"/>
            <w:vAlign w:val="center"/>
          </w:tcPr>
          <w:p w14:paraId="38E540B4" w14:textId="14F1A72A"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DF00A9D" w14:textId="5720925F" w:rsidR="00F13DF2" w:rsidRPr="00526CFD" w:rsidRDefault="00F13DF2" w:rsidP="00F13DF2">
            <w:pPr>
              <w:rPr>
                <w:szCs w:val="20"/>
                <w:lang w:val="en-US"/>
              </w:rPr>
            </w:pPr>
            <w:r w:rsidRPr="00526CFD">
              <w:rPr>
                <w:rFonts w:ascii="Aptos Narrow" w:hAnsi="Aptos Narrow"/>
                <w:color w:val="000000"/>
                <w:szCs w:val="20"/>
                <w:lang w:val="en-US"/>
              </w:rPr>
              <w:t xml:space="preserve">87T Differential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stage 2 </w:t>
            </w:r>
          </w:p>
        </w:tc>
        <w:tc>
          <w:tcPr>
            <w:tcW w:w="5184" w:type="dxa"/>
            <w:tcBorders>
              <w:top w:val="single" w:sz="4" w:space="0" w:color="auto"/>
              <w:left w:val="nil"/>
              <w:bottom w:val="single" w:sz="4" w:space="0" w:color="auto"/>
              <w:right w:val="nil"/>
            </w:tcBorders>
            <w:vAlign w:val="center"/>
          </w:tcPr>
          <w:p w14:paraId="0CD3FEFB" w14:textId="1E699EF7" w:rsidR="00F13DF2" w:rsidRPr="00526CFD" w:rsidRDefault="00F13DF2" w:rsidP="00073DB2">
            <w:pPr>
              <w:rPr>
                <w:szCs w:val="20"/>
                <w:lang w:val="en-US"/>
              </w:rPr>
            </w:pPr>
            <w:r w:rsidRPr="00526CFD">
              <w:rPr>
                <w:rFonts w:ascii="Aptos Narrow" w:hAnsi="Aptos Narrow"/>
                <w:color w:val="000000"/>
                <w:szCs w:val="20"/>
                <w:lang w:val="en-US"/>
              </w:rPr>
              <w:t>Detects internal faults in generator and transformer using differential protection in the second stage.</w:t>
            </w:r>
          </w:p>
        </w:tc>
        <w:tc>
          <w:tcPr>
            <w:tcW w:w="1177" w:type="dxa"/>
            <w:vAlign w:val="center"/>
          </w:tcPr>
          <w:p w14:paraId="3BE9A3C6" w14:textId="683212BC"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8EA8C54" w14:textId="77777777" w:rsidTr="00EA63C6">
        <w:trPr>
          <w:trHeight w:val="462"/>
        </w:trPr>
        <w:tc>
          <w:tcPr>
            <w:tcW w:w="784" w:type="dxa"/>
            <w:vAlign w:val="center"/>
          </w:tcPr>
          <w:p w14:paraId="251D5D17" w14:textId="695E7AA9" w:rsidR="00F13DF2" w:rsidRPr="00526CFD" w:rsidRDefault="00F13DF2" w:rsidP="00F13DF2">
            <w:pPr>
              <w:jc w:val="center"/>
              <w:rPr>
                <w:szCs w:val="20"/>
                <w:lang w:val="en-US"/>
              </w:rPr>
            </w:pPr>
            <w:r w:rsidRPr="00526CFD">
              <w:rPr>
                <w:szCs w:val="20"/>
                <w:lang w:val="en-US"/>
              </w:rPr>
              <w:t>794</w:t>
            </w:r>
          </w:p>
        </w:tc>
        <w:tc>
          <w:tcPr>
            <w:tcW w:w="1506" w:type="dxa"/>
            <w:vAlign w:val="center"/>
          </w:tcPr>
          <w:p w14:paraId="7288EF6E" w14:textId="15A6C516"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A563205" w14:textId="179C1929" w:rsidR="00F13DF2" w:rsidRPr="00526CFD" w:rsidRDefault="00F13DF2" w:rsidP="00F13DF2">
            <w:pPr>
              <w:rPr>
                <w:szCs w:val="20"/>
                <w:lang w:val="en-US"/>
              </w:rPr>
            </w:pPr>
            <w:r w:rsidRPr="00526CFD">
              <w:rPr>
                <w:rFonts w:ascii="Aptos Narrow" w:hAnsi="Aptos Narrow"/>
                <w:color w:val="000000"/>
                <w:szCs w:val="20"/>
                <w:lang w:val="en-US"/>
              </w:rPr>
              <w:t>51GN SCP 1PH 1</w:t>
            </w:r>
          </w:p>
        </w:tc>
        <w:tc>
          <w:tcPr>
            <w:tcW w:w="5184" w:type="dxa"/>
            <w:tcBorders>
              <w:top w:val="single" w:sz="4" w:space="0" w:color="auto"/>
              <w:left w:val="nil"/>
              <w:bottom w:val="single" w:sz="4" w:space="0" w:color="auto"/>
              <w:right w:val="nil"/>
            </w:tcBorders>
            <w:vAlign w:val="center"/>
          </w:tcPr>
          <w:p w14:paraId="27C9A264" w14:textId="55043961" w:rsidR="00F13DF2" w:rsidRPr="00526CFD" w:rsidRDefault="00F13DF2" w:rsidP="00073DB2">
            <w:pPr>
              <w:rPr>
                <w:szCs w:val="20"/>
                <w:lang w:val="en-US"/>
              </w:rPr>
            </w:pPr>
            <w:r w:rsidRPr="00526CFD">
              <w:rPr>
                <w:rFonts w:ascii="Aptos Narrow" w:hAnsi="Aptos Narrow"/>
                <w:color w:val="000000"/>
                <w:szCs w:val="20"/>
                <w:lang w:val="en-US"/>
              </w:rPr>
              <w:t>Detects shaft currents via special shaft-current transformer.</w:t>
            </w:r>
          </w:p>
        </w:tc>
        <w:tc>
          <w:tcPr>
            <w:tcW w:w="1177" w:type="dxa"/>
            <w:vAlign w:val="center"/>
          </w:tcPr>
          <w:p w14:paraId="7D678F1F" w14:textId="6405AC7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4EA45A9" w14:textId="77777777" w:rsidTr="00EA63C6">
        <w:trPr>
          <w:trHeight w:val="462"/>
        </w:trPr>
        <w:tc>
          <w:tcPr>
            <w:tcW w:w="784" w:type="dxa"/>
            <w:vAlign w:val="center"/>
          </w:tcPr>
          <w:p w14:paraId="1A58AEA5" w14:textId="46A6ABCE" w:rsidR="00F13DF2" w:rsidRPr="00526CFD" w:rsidRDefault="00F13DF2" w:rsidP="00F13DF2">
            <w:pPr>
              <w:jc w:val="center"/>
              <w:rPr>
                <w:szCs w:val="20"/>
                <w:lang w:val="en-US"/>
              </w:rPr>
            </w:pPr>
            <w:r w:rsidRPr="00526CFD">
              <w:rPr>
                <w:szCs w:val="20"/>
                <w:lang w:val="en-US"/>
              </w:rPr>
              <w:t>795</w:t>
            </w:r>
          </w:p>
        </w:tc>
        <w:tc>
          <w:tcPr>
            <w:tcW w:w="1506" w:type="dxa"/>
            <w:vAlign w:val="center"/>
          </w:tcPr>
          <w:p w14:paraId="5730C2D0" w14:textId="39E393C4"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04AE7B5C" w14:textId="5A7DFAC8" w:rsidR="00F13DF2" w:rsidRPr="00526CFD" w:rsidRDefault="00F13DF2" w:rsidP="00F13DF2">
            <w:pPr>
              <w:rPr>
                <w:szCs w:val="20"/>
                <w:lang w:val="en-US"/>
              </w:rPr>
            </w:pPr>
            <w:proofErr w:type="spellStart"/>
            <w:r w:rsidRPr="00526CFD">
              <w:rPr>
                <w:rFonts w:ascii="Aptos Narrow" w:hAnsi="Aptos Narrow"/>
                <w:color w:val="000000"/>
                <w:szCs w:val="20"/>
                <w:lang w:val="en-US"/>
              </w:rPr>
              <w:t>Underexcitation</w:t>
            </w:r>
            <w:proofErr w:type="spellEnd"/>
            <w:r w:rsidRPr="00526CFD">
              <w:rPr>
                <w:rFonts w:ascii="Aptos Narrow" w:hAnsi="Aptos Narrow"/>
                <w:color w:val="000000"/>
                <w:szCs w:val="20"/>
                <w:lang w:val="en-US"/>
              </w:rPr>
              <w:t xml:space="preserve"> protection 40 - ch3</w:t>
            </w:r>
          </w:p>
        </w:tc>
        <w:tc>
          <w:tcPr>
            <w:tcW w:w="5184" w:type="dxa"/>
            <w:tcBorders>
              <w:top w:val="single" w:sz="4" w:space="0" w:color="auto"/>
              <w:left w:val="nil"/>
              <w:bottom w:val="single" w:sz="4" w:space="0" w:color="auto"/>
              <w:right w:val="nil"/>
            </w:tcBorders>
            <w:vAlign w:val="center"/>
          </w:tcPr>
          <w:p w14:paraId="34BF2B13" w14:textId="1E1A1B4D" w:rsidR="00F13DF2" w:rsidRPr="00526CFD" w:rsidRDefault="00F13DF2" w:rsidP="00073DB2">
            <w:pPr>
              <w:rPr>
                <w:szCs w:val="20"/>
                <w:lang w:val="en-US"/>
              </w:rPr>
            </w:pPr>
            <w:r w:rsidRPr="00526CFD">
              <w:rPr>
                <w:rFonts w:ascii="Aptos Narrow" w:hAnsi="Aptos Narrow"/>
                <w:color w:val="000000"/>
                <w:szCs w:val="20"/>
                <w:lang w:val="en-US"/>
              </w:rPr>
              <w:t xml:space="preserve">Detects and protects against </w:t>
            </w:r>
            <w:proofErr w:type="spellStart"/>
            <w:r w:rsidRPr="00526CFD">
              <w:rPr>
                <w:rFonts w:ascii="Aptos Narrow" w:hAnsi="Aptos Narrow"/>
                <w:color w:val="000000"/>
                <w:szCs w:val="20"/>
                <w:lang w:val="en-US"/>
              </w:rPr>
              <w:t>underexcitation</w:t>
            </w:r>
            <w:proofErr w:type="spellEnd"/>
            <w:r w:rsidRPr="00526CFD">
              <w:rPr>
                <w:rFonts w:ascii="Aptos Narrow" w:hAnsi="Aptos Narrow"/>
                <w:color w:val="000000"/>
                <w:szCs w:val="20"/>
                <w:lang w:val="en-US"/>
              </w:rPr>
              <w:t xml:space="preserve"> conditions based on characteristic 3.</w:t>
            </w:r>
          </w:p>
        </w:tc>
        <w:tc>
          <w:tcPr>
            <w:tcW w:w="1177" w:type="dxa"/>
            <w:vAlign w:val="center"/>
          </w:tcPr>
          <w:p w14:paraId="24E449A7" w14:textId="48B5EF8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05F852D" w14:textId="77777777" w:rsidTr="00EA63C6">
        <w:trPr>
          <w:trHeight w:val="462"/>
        </w:trPr>
        <w:tc>
          <w:tcPr>
            <w:tcW w:w="784" w:type="dxa"/>
            <w:vAlign w:val="center"/>
          </w:tcPr>
          <w:p w14:paraId="3AF9BB24" w14:textId="4E569ACC" w:rsidR="00F13DF2" w:rsidRPr="00526CFD" w:rsidRDefault="00F13DF2" w:rsidP="00F13DF2">
            <w:pPr>
              <w:jc w:val="center"/>
              <w:rPr>
                <w:szCs w:val="20"/>
                <w:lang w:val="en-US"/>
              </w:rPr>
            </w:pPr>
            <w:r w:rsidRPr="00526CFD">
              <w:rPr>
                <w:szCs w:val="20"/>
                <w:lang w:val="en-US"/>
              </w:rPr>
              <w:t>796</w:t>
            </w:r>
          </w:p>
        </w:tc>
        <w:tc>
          <w:tcPr>
            <w:tcW w:w="1506" w:type="dxa"/>
            <w:vAlign w:val="center"/>
          </w:tcPr>
          <w:p w14:paraId="198D2C6C" w14:textId="6AA89793"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7EDE4A1" w14:textId="2E0AB009" w:rsidR="00F13DF2" w:rsidRPr="00526CFD" w:rsidRDefault="00F13DF2" w:rsidP="00F13DF2">
            <w:pPr>
              <w:rPr>
                <w:szCs w:val="20"/>
                <w:lang w:val="en-US"/>
              </w:rPr>
            </w:pPr>
            <w:r w:rsidRPr="00526CFD">
              <w:rPr>
                <w:rFonts w:ascii="Aptos Narrow" w:hAnsi="Aptos Narrow"/>
                <w:color w:val="000000"/>
                <w:szCs w:val="20"/>
                <w:lang w:val="en-US"/>
              </w:rPr>
              <w:t>spare</w:t>
            </w:r>
          </w:p>
        </w:tc>
        <w:tc>
          <w:tcPr>
            <w:tcW w:w="5184" w:type="dxa"/>
            <w:tcBorders>
              <w:top w:val="single" w:sz="4" w:space="0" w:color="auto"/>
              <w:left w:val="nil"/>
              <w:bottom w:val="single" w:sz="4" w:space="0" w:color="auto"/>
              <w:right w:val="nil"/>
            </w:tcBorders>
            <w:vAlign w:val="center"/>
          </w:tcPr>
          <w:p w14:paraId="5C68D392" w14:textId="6A962360" w:rsidR="00F13DF2" w:rsidRPr="00526CFD" w:rsidRDefault="00F13DF2" w:rsidP="00073DB2">
            <w:pPr>
              <w:rPr>
                <w:szCs w:val="20"/>
                <w:lang w:val="en-US"/>
              </w:rPr>
            </w:pPr>
            <w:r w:rsidRPr="00526CFD">
              <w:rPr>
                <w:rFonts w:ascii="Aptos Narrow" w:hAnsi="Aptos Narrow"/>
                <w:color w:val="000000"/>
                <w:szCs w:val="20"/>
                <w:lang w:val="en-US"/>
              </w:rPr>
              <w:t>Alarm is triggered when the device sends an alarm state via communication.</w:t>
            </w:r>
          </w:p>
        </w:tc>
        <w:tc>
          <w:tcPr>
            <w:tcW w:w="1177" w:type="dxa"/>
            <w:vAlign w:val="center"/>
          </w:tcPr>
          <w:p w14:paraId="3C897523" w14:textId="06B1EA07"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C47645F" w14:textId="77777777" w:rsidTr="00EA63C6">
        <w:trPr>
          <w:trHeight w:val="462"/>
        </w:trPr>
        <w:tc>
          <w:tcPr>
            <w:tcW w:w="784" w:type="dxa"/>
            <w:vAlign w:val="center"/>
          </w:tcPr>
          <w:p w14:paraId="66D2F733" w14:textId="06292A30" w:rsidR="00F13DF2" w:rsidRPr="00526CFD" w:rsidRDefault="00F13DF2" w:rsidP="00F13DF2">
            <w:pPr>
              <w:jc w:val="center"/>
              <w:rPr>
                <w:szCs w:val="20"/>
                <w:lang w:val="en-US"/>
              </w:rPr>
            </w:pPr>
            <w:r w:rsidRPr="00526CFD">
              <w:rPr>
                <w:szCs w:val="20"/>
                <w:lang w:val="en-US"/>
              </w:rPr>
              <w:t>797</w:t>
            </w:r>
          </w:p>
        </w:tc>
        <w:tc>
          <w:tcPr>
            <w:tcW w:w="1506" w:type="dxa"/>
            <w:vAlign w:val="center"/>
          </w:tcPr>
          <w:p w14:paraId="46623D6A" w14:textId="60CBC648"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1DAD5D6" w14:textId="6B1019E4" w:rsidR="00F13DF2" w:rsidRPr="00526CFD" w:rsidRDefault="00F13DF2" w:rsidP="00F13DF2">
            <w:pPr>
              <w:rPr>
                <w:szCs w:val="20"/>
                <w:lang w:val="en-US"/>
              </w:rPr>
            </w:pPr>
            <w:r w:rsidRPr="00526CFD">
              <w:rPr>
                <w:rFonts w:ascii="Aptos Narrow" w:hAnsi="Aptos Narrow"/>
                <w:color w:val="000000"/>
                <w:szCs w:val="20"/>
                <w:lang w:val="en-US"/>
              </w:rPr>
              <w:t>spare</w:t>
            </w:r>
          </w:p>
        </w:tc>
        <w:tc>
          <w:tcPr>
            <w:tcW w:w="5184" w:type="dxa"/>
            <w:tcBorders>
              <w:top w:val="single" w:sz="4" w:space="0" w:color="auto"/>
              <w:left w:val="nil"/>
              <w:bottom w:val="single" w:sz="4" w:space="0" w:color="auto"/>
              <w:right w:val="nil"/>
            </w:tcBorders>
            <w:vAlign w:val="center"/>
          </w:tcPr>
          <w:p w14:paraId="034A53C7" w14:textId="1CD801E1" w:rsidR="00F13DF2" w:rsidRPr="00526CFD" w:rsidRDefault="00F13DF2" w:rsidP="00073DB2">
            <w:pPr>
              <w:rPr>
                <w:szCs w:val="20"/>
                <w:lang w:val="en-US"/>
              </w:rPr>
            </w:pPr>
            <w:r w:rsidRPr="00526CFD">
              <w:rPr>
                <w:rFonts w:ascii="Aptos Narrow" w:hAnsi="Aptos Narrow"/>
                <w:color w:val="000000"/>
                <w:szCs w:val="20"/>
                <w:lang w:val="en-US"/>
              </w:rPr>
              <w:t>Alarm is triggered when the device sends an alarm state via communication.</w:t>
            </w:r>
          </w:p>
        </w:tc>
        <w:tc>
          <w:tcPr>
            <w:tcW w:w="1177" w:type="dxa"/>
            <w:vAlign w:val="center"/>
          </w:tcPr>
          <w:p w14:paraId="557CB562" w14:textId="726BD0ED"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62FF6CE" w14:textId="77777777" w:rsidTr="00EA63C6">
        <w:trPr>
          <w:trHeight w:val="462"/>
        </w:trPr>
        <w:tc>
          <w:tcPr>
            <w:tcW w:w="784" w:type="dxa"/>
            <w:vAlign w:val="center"/>
          </w:tcPr>
          <w:p w14:paraId="4D190818" w14:textId="2F77DD6C" w:rsidR="00F13DF2" w:rsidRPr="00526CFD" w:rsidRDefault="00F13DF2" w:rsidP="00F13DF2">
            <w:pPr>
              <w:jc w:val="center"/>
              <w:rPr>
                <w:szCs w:val="20"/>
                <w:lang w:val="en-US"/>
              </w:rPr>
            </w:pPr>
            <w:r w:rsidRPr="00526CFD">
              <w:rPr>
                <w:szCs w:val="20"/>
                <w:lang w:val="en-US"/>
              </w:rPr>
              <w:t>798</w:t>
            </w:r>
          </w:p>
        </w:tc>
        <w:tc>
          <w:tcPr>
            <w:tcW w:w="1506" w:type="dxa"/>
            <w:vAlign w:val="center"/>
          </w:tcPr>
          <w:p w14:paraId="545852EA" w14:textId="048296DF"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5B71BED0" w14:textId="63BE2AC0" w:rsidR="00F13DF2" w:rsidRPr="00526CFD" w:rsidRDefault="00F13DF2" w:rsidP="00F13DF2">
            <w:pPr>
              <w:rPr>
                <w:szCs w:val="20"/>
                <w:lang w:val="en-US"/>
              </w:rPr>
            </w:pPr>
            <w:r w:rsidRPr="00526CFD">
              <w:rPr>
                <w:rFonts w:ascii="Aptos Narrow" w:hAnsi="Aptos Narrow"/>
                <w:color w:val="000000"/>
                <w:szCs w:val="20"/>
                <w:lang w:val="en-US"/>
              </w:rPr>
              <w:t>spare</w:t>
            </w:r>
          </w:p>
        </w:tc>
        <w:tc>
          <w:tcPr>
            <w:tcW w:w="5184" w:type="dxa"/>
            <w:tcBorders>
              <w:top w:val="single" w:sz="4" w:space="0" w:color="auto"/>
              <w:left w:val="nil"/>
              <w:bottom w:val="single" w:sz="4" w:space="0" w:color="auto"/>
              <w:right w:val="nil"/>
            </w:tcBorders>
            <w:vAlign w:val="center"/>
          </w:tcPr>
          <w:p w14:paraId="35B2094E" w14:textId="25CCCCB6" w:rsidR="00F13DF2" w:rsidRPr="00526CFD" w:rsidRDefault="00F13DF2" w:rsidP="00073DB2">
            <w:pPr>
              <w:rPr>
                <w:szCs w:val="20"/>
                <w:lang w:val="en-US"/>
              </w:rPr>
            </w:pPr>
            <w:r w:rsidRPr="00526CFD">
              <w:rPr>
                <w:rFonts w:ascii="Aptos Narrow" w:hAnsi="Aptos Narrow"/>
                <w:color w:val="000000"/>
                <w:szCs w:val="20"/>
                <w:lang w:val="en-US"/>
              </w:rPr>
              <w:t>Alarm is triggered when the device sends an alarm state via communication.</w:t>
            </w:r>
          </w:p>
        </w:tc>
        <w:tc>
          <w:tcPr>
            <w:tcW w:w="1177" w:type="dxa"/>
            <w:vAlign w:val="center"/>
          </w:tcPr>
          <w:p w14:paraId="0A1BC3B7" w14:textId="2D3B11C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7EE13F14" w14:textId="77777777" w:rsidTr="00EA63C6">
        <w:trPr>
          <w:trHeight w:val="462"/>
        </w:trPr>
        <w:tc>
          <w:tcPr>
            <w:tcW w:w="784" w:type="dxa"/>
            <w:vAlign w:val="center"/>
          </w:tcPr>
          <w:p w14:paraId="7DEC9215" w14:textId="62C13F82" w:rsidR="00F13DF2" w:rsidRPr="00526CFD" w:rsidRDefault="00F13DF2" w:rsidP="00F13DF2">
            <w:pPr>
              <w:jc w:val="center"/>
              <w:rPr>
                <w:szCs w:val="20"/>
                <w:lang w:val="en-US"/>
              </w:rPr>
            </w:pPr>
            <w:r w:rsidRPr="00526CFD">
              <w:rPr>
                <w:szCs w:val="20"/>
                <w:lang w:val="en-US"/>
              </w:rPr>
              <w:t>799</w:t>
            </w:r>
          </w:p>
        </w:tc>
        <w:tc>
          <w:tcPr>
            <w:tcW w:w="1506" w:type="dxa"/>
            <w:vAlign w:val="center"/>
          </w:tcPr>
          <w:p w14:paraId="77AD3A78" w14:textId="20E28CE8" w:rsidR="00F13DF2" w:rsidRPr="00526CFD" w:rsidRDefault="00F13DF2" w:rsidP="00F13DF2">
            <w:pPr>
              <w:rPr>
                <w:szCs w:val="20"/>
                <w:lang w:val="en-US"/>
              </w:rPr>
            </w:pPr>
            <w:r w:rsidRPr="00526CFD">
              <w:rPr>
                <w:rFonts w:ascii="Aptos Narrow" w:hAnsi="Aptos Narrow"/>
                <w:color w:val="000000"/>
                <w:szCs w:val="20"/>
                <w:lang w:val="en-US"/>
              </w:rPr>
              <w:t xml:space="preserve">Unit 1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247" w:type="dxa"/>
            <w:vAlign w:val="center"/>
          </w:tcPr>
          <w:p w14:paraId="4BA8FDC3" w14:textId="117AE962" w:rsidR="00F13DF2" w:rsidRPr="00526CFD" w:rsidRDefault="00F13DF2" w:rsidP="00F13DF2">
            <w:pPr>
              <w:rPr>
                <w:szCs w:val="20"/>
                <w:lang w:val="en-US"/>
              </w:rPr>
            </w:pPr>
            <w:r w:rsidRPr="00526CFD">
              <w:rPr>
                <w:rFonts w:ascii="Aptos Narrow" w:hAnsi="Aptos Narrow"/>
                <w:color w:val="000000"/>
                <w:szCs w:val="20"/>
                <w:lang w:val="en-US"/>
              </w:rPr>
              <w:t>spare</w:t>
            </w:r>
          </w:p>
        </w:tc>
        <w:tc>
          <w:tcPr>
            <w:tcW w:w="5184" w:type="dxa"/>
            <w:tcBorders>
              <w:top w:val="single" w:sz="4" w:space="0" w:color="auto"/>
              <w:left w:val="nil"/>
              <w:bottom w:val="single" w:sz="4" w:space="0" w:color="auto"/>
              <w:right w:val="nil"/>
            </w:tcBorders>
            <w:vAlign w:val="center"/>
          </w:tcPr>
          <w:p w14:paraId="2D1BF889" w14:textId="3CD62FE5" w:rsidR="00F13DF2" w:rsidRPr="00526CFD" w:rsidRDefault="00F13DF2" w:rsidP="00073DB2">
            <w:pPr>
              <w:rPr>
                <w:szCs w:val="20"/>
                <w:lang w:val="en-US"/>
              </w:rPr>
            </w:pPr>
            <w:r w:rsidRPr="00526CFD">
              <w:rPr>
                <w:rFonts w:ascii="Aptos Narrow" w:hAnsi="Aptos Narrow"/>
                <w:color w:val="000000"/>
                <w:szCs w:val="20"/>
                <w:lang w:val="en-US"/>
              </w:rPr>
              <w:t>Alarm is triggered when the device sends an alarm state via communication.</w:t>
            </w:r>
          </w:p>
        </w:tc>
        <w:tc>
          <w:tcPr>
            <w:tcW w:w="1177" w:type="dxa"/>
            <w:vAlign w:val="center"/>
          </w:tcPr>
          <w:p w14:paraId="251A5951" w14:textId="4E24E41E"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9C28F9A" w14:textId="77777777" w:rsidTr="00EA63C6">
        <w:trPr>
          <w:trHeight w:val="462"/>
        </w:trPr>
        <w:tc>
          <w:tcPr>
            <w:tcW w:w="784" w:type="dxa"/>
            <w:vAlign w:val="center"/>
          </w:tcPr>
          <w:p w14:paraId="206B4007" w14:textId="6CDCE8EE" w:rsidR="00F13DF2" w:rsidRPr="00526CFD" w:rsidRDefault="00F13DF2" w:rsidP="00F13DF2">
            <w:pPr>
              <w:jc w:val="center"/>
              <w:rPr>
                <w:szCs w:val="20"/>
                <w:lang w:val="en-US"/>
              </w:rPr>
            </w:pPr>
            <w:r w:rsidRPr="00526CFD">
              <w:rPr>
                <w:szCs w:val="20"/>
                <w:lang w:val="en-US"/>
              </w:rPr>
              <w:t>800</w:t>
            </w:r>
          </w:p>
        </w:tc>
        <w:tc>
          <w:tcPr>
            <w:tcW w:w="1506" w:type="dxa"/>
            <w:vAlign w:val="center"/>
          </w:tcPr>
          <w:p w14:paraId="4D8411DA" w14:textId="2E4453FC"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5EADB2B5" w14:textId="33582214" w:rsidR="00F13DF2" w:rsidRPr="00526CFD" w:rsidRDefault="00F13DF2" w:rsidP="00F13DF2">
            <w:pPr>
              <w:rPr>
                <w:szCs w:val="20"/>
                <w:lang w:val="en-US"/>
              </w:rPr>
            </w:pPr>
            <w:r w:rsidRPr="00526CFD">
              <w:rPr>
                <w:rFonts w:ascii="Aptos Narrow" w:hAnsi="Aptos Narrow"/>
                <w:color w:val="000000"/>
                <w:szCs w:val="20"/>
                <w:lang w:val="en-US"/>
              </w:rPr>
              <w:t>Current measurement brake wire detection</w:t>
            </w:r>
          </w:p>
        </w:tc>
        <w:tc>
          <w:tcPr>
            <w:tcW w:w="5184" w:type="dxa"/>
            <w:tcBorders>
              <w:top w:val="single" w:sz="4" w:space="0" w:color="auto"/>
              <w:left w:val="nil"/>
              <w:bottom w:val="single" w:sz="4" w:space="0" w:color="auto"/>
              <w:right w:val="nil"/>
            </w:tcBorders>
            <w:vAlign w:val="center"/>
          </w:tcPr>
          <w:p w14:paraId="48ADB3C7" w14:textId="7FF82C7E" w:rsidR="00F13DF2" w:rsidRPr="00526CFD" w:rsidRDefault="00F13DF2" w:rsidP="00073DB2">
            <w:pPr>
              <w:rPr>
                <w:szCs w:val="20"/>
                <w:lang w:val="en-US"/>
              </w:rPr>
            </w:pPr>
            <w:r w:rsidRPr="00526CFD">
              <w:rPr>
                <w:rFonts w:ascii="Aptos Narrow" w:hAnsi="Aptos Narrow"/>
                <w:color w:val="000000"/>
                <w:szCs w:val="20"/>
                <w:lang w:val="en-US"/>
              </w:rPr>
              <w:t>Detects interruptions or faults in the current measurement wiring.</w:t>
            </w:r>
          </w:p>
        </w:tc>
        <w:tc>
          <w:tcPr>
            <w:tcW w:w="1177" w:type="dxa"/>
            <w:vAlign w:val="center"/>
          </w:tcPr>
          <w:p w14:paraId="4AD6B3F5" w14:textId="785025E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58F68DA6" w14:textId="77777777" w:rsidTr="00EA63C6">
        <w:trPr>
          <w:trHeight w:val="462"/>
        </w:trPr>
        <w:tc>
          <w:tcPr>
            <w:tcW w:w="784" w:type="dxa"/>
            <w:vAlign w:val="center"/>
          </w:tcPr>
          <w:p w14:paraId="70FEAA64" w14:textId="339CA497" w:rsidR="00F13DF2" w:rsidRPr="00526CFD" w:rsidRDefault="00F13DF2" w:rsidP="00F13DF2">
            <w:pPr>
              <w:jc w:val="center"/>
              <w:rPr>
                <w:szCs w:val="20"/>
                <w:lang w:val="en-US"/>
              </w:rPr>
            </w:pPr>
            <w:r w:rsidRPr="00526CFD">
              <w:rPr>
                <w:szCs w:val="20"/>
                <w:lang w:val="en-US"/>
              </w:rPr>
              <w:t>801</w:t>
            </w:r>
          </w:p>
        </w:tc>
        <w:tc>
          <w:tcPr>
            <w:tcW w:w="1506" w:type="dxa"/>
            <w:vAlign w:val="center"/>
          </w:tcPr>
          <w:p w14:paraId="74DBA7C0" w14:textId="0E56AAC4"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29BF6078" w14:textId="57202C0F" w:rsidR="00F13DF2" w:rsidRPr="00526CFD" w:rsidRDefault="00F13DF2" w:rsidP="00F13DF2">
            <w:pPr>
              <w:rPr>
                <w:szCs w:val="20"/>
                <w:lang w:val="en-US"/>
              </w:rPr>
            </w:pPr>
            <w:proofErr w:type="spellStart"/>
            <w:r w:rsidRPr="00526CFD">
              <w:rPr>
                <w:rFonts w:ascii="Aptos Narrow" w:hAnsi="Aptos Narrow"/>
                <w:color w:val="000000"/>
                <w:szCs w:val="20"/>
                <w:lang w:val="en-US"/>
              </w:rPr>
              <w:t>Supv</w:t>
            </w:r>
            <w:proofErr w:type="spellEnd"/>
            <w:r w:rsidRPr="00526CFD">
              <w:rPr>
                <w:rFonts w:ascii="Aptos Narrow" w:hAnsi="Aptos Narrow"/>
                <w:color w:val="000000"/>
                <w:szCs w:val="20"/>
                <w:lang w:val="en-US"/>
              </w:rPr>
              <w:t xml:space="preserve">. </w:t>
            </w:r>
            <w:proofErr w:type="spellStart"/>
            <w:proofErr w:type="gramStart"/>
            <w:r w:rsidRPr="00526CFD">
              <w:rPr>
                <w:rFonts w:ascii="Aptos Narrow" w:hAnsi="Aptos Narrow"/>
                <w:color w:val="000000"/>
                <w:szCs w:val="20"/>
                <w:lang w:val="en-US"/>
              </w:rPr>
              <w:t>ph.seq.V</w:t>
            </w:r>
            <w:proofErr w:type="spellEnd"/>
            <w:proofErr w:type="gramEnd"/>
            <w:r w:rsidRPr="00526CFD">
              <w:rPr>
                <w:rFonts w:ascii="Aptos Narrow" w:hAnsi="Aptos Narrow"/>
                <w:color w:val="000000"/>
                <w:szCs w:val="20"/>
                <w:lang w:val="en-US"/>
              </w:rPr>
              <w:t>-Failure</w:t>
            </w:r>
          </w:p>
        </w:tc>
        <w:tc>
          <w:tcPr>
            <w:tcW w:w="5184" w:type="dxa"/>
            <w:tcBorders>
              <w:top w:val="single" w:sz="4" w:space="0" w:color="auto"/>
              <w:left w:val="nil"/>
              <w:bottom w:val="single" w:sz="4" w:space="0" w:color="auto"/>
              <w:right w:val="nil"/>
            </w:tcBorders>
            <w:vAlign w:val="center"/>
          </w:tcPr>
          <w:p w14:paraId="2DE4AED7" w14:textId="6ECFE8D6" w:rsidR="00F13DF2" w:rsidRPr="00526CFD" w:rsidRDefault="00F13DF2" w:rsidP="00073DB2">
            <w:pPr>
              <w:rPr>
                <w:szCs w:val="20"/>
                <w:lang w:val="en-US"/>
              </w:rPr>
            </w:pPr>
            <w:r w:rsidRPr="00526CFD">
              <w:rPr>
                <w:rFonts w:ascii="Aptos Narrow" w:hAnsi="Aptos Narrow"/>
                <w:color w:val="000000"/>
                <w:szCs w:val="20"/>
                <w:lang w:val="en-US"/>
              </w:rPr>
              <w:t>Monitors the phase sequence and detects incorrect phase rotation.</w:t>
            </w:r>
          </w:p>
        </w:tc>
        <w:tc>
          <w:tcPr>
            <w:tcW w:w="1177" w:type="dxa"/>
            <w:vAlign w:val="center"/>
          </w:tcPr>
          <w:p w14:paraId="39144061" w14:textId="35CB8C1A"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3F6274D" w14:textId="77777777" w:rsidTr="00EA63C6">
        <w:trPr>
          <w:trHeight w:val="462"/>
        </w:trPr>
        <w:tc>
          <w:tcPr>
            <w:tcW w:w="784" w:type="dxa"/>
            <w:vAlign w:val="center"/>
          </w:tcPr>
          <w:p w14:paraId="484557FB" w14:textId="19EEB689" w:rsidR="00F13DF2" w:rsidRPr="00526CFD" w:rsidRDefault="00F13DF2" w:rsidP="00F13DF2">
            <w:pPr>
              <w:jc w:val="center"/>
              <w:rPr>
                <w:szCs w:val="20"/>
                <w:lang w:val="en-US"/>
              </w:rPr>
            </w:pPr>
            <w:r w:rsidRPr="00526CFD">
              <w:rPr>
                <w:szCs w:val="20"/>
                <w:lang w:val="en-US"/>
              </w:rPr>
              <w:t>802</w:t>
            </w:r>
          </w:p>
        </w:tc>
        <w:tc>
          <w:tcPr>
            <w:tcW w:w="1506" w:type="dxa"/>
            <w:vAlign w:val="center"/>
          </w:tcPr>
          <w:p w14:paraId="274D2235" w14:textId="2DE1C7DE"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552625EB" w14:textId="084730A4" w:rsidR="00F13DF2" w:rsidRPr="00526CFD" w:rsidRDefault="00F13DF2" w:rsidP="00F13DF2">
            <w:pPr>
              <w:rPr>
                <w:szCs w:val="20"/>
                <w:lang w:val="en-US"/>
              </w:rPr>
            </w:pPr>
            <w:r w:rsidRPr="00526CFD">
              <w:rPr>
                <w:rFonts w:ascii="Aptos Narrow" w:hAnsi="Aptos Narrow"/>
                <w:color w:val="000000"/>
                <w:szCs w:val="20"/>
                <w:lang w:val="en-US"/>
              </w:rPr>
              <w:t xml:space="preserve">Overcurrent protection - 50/51 OC-3ph-B1 - stage 1 </w:t>
            </w:r>
          </w:p>
        </w:tc>
        <w:tc>
          <w:tcPr>
            <w:tcW w:w="5184" w:type="dxa"/>
            <w:tcBorders>
              <w:top w:val="single" w:sz="4" w:space="0" w:color="auto"/>
              <w:left w:val="nil"/>
              <w:bottom w:val="single" w:sz="4" w:space="0" w:color="auto"/>
              <w:right w:val="nil"/>
            </w:tcBorders>
            <w:vAlign w:val="center"/>
          </w:tcPr>
          <w:p w14:paraId="338979F8" w14:textId="39245EBE" w:rsidR="00F13DF2" w:rsidRPr="00526CFD" w:rsidRDefault="00F13DF2" w:rsidP="00073DB2">
            <w:pPr>
              <w:rPr>
                <w:szCs w:val="20"/>
                <w:lang w:val="en-US"/>
              </w:rPr>
            </w:pPr>
            <w:r w:rsidRPr="00526CFD">
              <w:rPr>
                <w:rFonts w:ascii="Aptos Narrow" w:hAnsi="Aptos Narrow"/>
                <w:color w:val="000000"/>
                <w:szCs w:val="20"/>
                <w:lang w:val="en-US"/>
              </w:rPr>
              <w:t xml:space="preserve">Protects against </w:t>
            </w:r>
            <w:proofErr w:type="spellStart"/>
            <w:r w:rsidRPr="00526CFD">
              <w:rPr>
                <w:rFonts w:ascii="Aptos Narrow" w:hAnsi="Aptos Narrow"/>
                <w:color w:val="000000"/>
                <w:szCs w:val="20"/>
                <w:lang w:val="en-US"/>
              </w:rPr>
              <w:t>against</w:t>
            </w:r>
            <w:proofErr w:type="spellEnd"/>
            <w:r w:rsidRPr="00526CFD">
              <w:rPr>
                <w:rFonts w:ascii="Aptos Narrow" w:hAnsi="Aptos Narrow"/>
                <w:color w:val="000000"/>
                <w:szCs w:val="20"/>
                <w:lang w:val="en-US"/>
              </w:rPr>
              <w:t xml:space="preserve"> short circuits with a time delay.</w:t>
            </w:r>
          </w:p>
        </w:tc>
        <w:tc>
          <w:tcPr>
            <w:tcW w:w="1177" w:type="dxa"/>
            <w:vAlign w:val="center"/>
          </w:tcPr>
          <w:p w14:paraId="3C18F184" w14:textId="5CCA924B"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A500099" w14:textId="77777777" w:rsidTr="00EA63C6">
        <w:trPr>
          <w:trHeight w:val="462"/>
        </w:trPr>
        <w:tc>
          <w:tcPr>
            <w:tcW w:w="784" w:type="dxa"/>
            <w:vAlign w:val="center"/>
          </w:tcPr>
          <w:p w14:paraId="669D1583" w14:textId="0B752D33" w:rsidR="00F13DF2" w:rsidRPr="00526CFD" w:rsidRDefault="00F13DF2" w:rsidP="00F13DF2">
            <w:pPr>
              <w:jc w:val="center"/>
              <w:rPr>
                <w:szCs w:val="20"/>
                <w:lang w:val="en-US"/>
              </w:rPr>
            </w:pPr>
            <w:r w:rsidRPr="00526CFD">
              <w:rPr>
                <w:szCs w:val="20"/>
                <w:lang w:val="en-US"/>
              </w:rPr>
              <w:t>803</w:t>
            </w:r>
          </w:p>
        </w:tc>
        <w:tc>
          <w:tcPr>
            <w:tcW w:w="1506" w:type="dxa"/>
            <w:vAlign w:val="center"/>
          </w:tcPr>
          <w:p w14:paraId="334F2C51" w14:textId="49BD5EFF"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7F63DE36" w14:textId="2E21BA5A" w:rsidR="00F13DF2" w:rsidRPr="00526CFD" w:rsidRDefault="00F13DF2" w:rsidP="00F13DF2">
            <w:pPr>
              <w:rPr>
                <w:szCs w:val="20"/>
                <w:lang w:val="en-US"/>
              </w:rPr>
            </w:pPr>
            <w:r w:rsidRPr="00526CFD">
              <w:rPr>
                <w:rFonts w:ascii="Aptos Narrow" w:hAnsi="Aptos Narrow"/>
                <w:color w:val="000000"/>
                <w:szCs w:val="20"/>
                <w:lang w:val="en-US"/>
              </w:rPr>
              <w:t xml:space="preserve">Overcurrent protection - 50/51 OC-3ph-B1 - stage 2 </w:t>
            </w:r>
          </w:p>
        </w:tc>
        <w:tc>
          <w:tcPr>
            <w:tcW w:w="5184" w:type="dxa"/>
            <w:tcBorders>
              <w:top w:val="single" w:sz="4" w:space="0" w:color="auto"/>
              <w:left w:val="nil"/>
              <w:bottom w:val="single" w:sz="4" w:space="0" w:color="auto"/>
              <w:right w:val="nil"/>
            </w:tcBorders>
            <w:vAlign w:val="center"/>
          </w:tcPr>
          <w:p w14:paraId="3550C610" w14:textId="43536262" w:rsidR="00F13DF2" w:rsidRPr="00526CFD" w:rsidRDefault="00F13DF2" w:rsidP="00073DB2">
            <w:pPr>
              <w:rPr>
                <w:szCs w:val="20"/>
                <w:lang w:val="en-US"/>
              </w:rPr>
            </w:pPr>
            <w:r w:rsidRPr="00526CFD">
              <w:rPr>
                <w:rFonts w:ascii="Aptos Narrow" w:hAnsi="Aptos Narrow"/>
                <w:color w:val="000000"/>
                <w:szCs w:val="20"/>
                <w:lang w:val="en-US"/>
              </w:rPr>
              <w:t>Instantaneous short-circuit protection, triggered by high fault currents.</w:t>
            </w:r>
          </w:p>
        </w:tc>
        <w:tc>
          <w:tcPr>
            <w:tcW w:w="1177" w:type="dxa"/>
            <w:vAlign w:val="center"/>
          </w:tcPr>
          <w:p w14:paraId="76CB24CF" w14:textId="625B20B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B249E39" w14:textId="77777777" w:rsidTr="00EA63C6">
        <w:trPr>
          <w:trHeight w:val="462"/>
        </w:trPr>
        <w:tc>
          <w:tcPr>
            <w:tcW w:w="784" w:type="dxa"/>
            <w:vAlign w:val="center"/>
          </w:tcPr>
          <w:p w14:paraId="3BDD9D63" w14:textId="1D657512" w:rsidR="00F13DF2" w:rsidRPr="00526CFD" w:rsidRDefault="00F13DF2" w:rsidP="00F13DF2">
            <w:pPr>
              <w:jc w:val="center"/>
              <w:rPr>
                <w:szCs w:val="20"/>
                <w:lang w:val="en-US"/>
              </w:rPr>
            </w:pPr>
            <w:r w:rsidRPr="00526CFD">
              <w:rPr>
                <w:szCs w:val="20"/>
                <w:lang w:val="en-US"/>
              </w:rPr>
              <w:t>804</w:t>
            </w:r>
          </w:p>
        </w:tc>
        <w:tc>
          <w:tcPr>
            <w:tcW w:w="1506" w:type="dxa"/>
            <w:vAlign w:val="center"/>
          </w:tcPr>
          <w:p w14:paraId="3FEBA805" w14:textId="00F24431"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4E99A57A" w14:textId="5EF6E011" w:rsidR="00F13DF2" w:rsidRPr="00526CFD" w:rsidRDefault="00F13DF2" w:rsidP="00F13DF2">
            <w:pPr>
              <w:rPr>
                <w:szCs w:val="20"/>
                <w:lang w:val="en-US"/>
              </w:rPr>
            </w:pP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47-V2 1 </w:t>
            </w:r>
          </w:p>
        </w:tc>
        <w:tc>
          <w:tcPr>
            <w:tcW w:w="5184" w:type="dxa"/>
            <w:tcBorders>
              <w:top w:val="single" w:sz="4" w:space="0" w:color="auto"/>
              <w:left w:val="nil"/>
              <w:bottom w:val="single" w:sz="4" w:space="0" w:color="auto"/>
              <w:right w:val="nil"/>
            </w:tcBorders>
            <w:vAlign w:val="center"/>
          </w:tcPr>
          <w:p w14:paraId="776E151B" w14:textId="70F22EC1" w:rsidR="00F13DF2" w:rsidRPr="00526CFD" w:rsidRDefault="00F13DF2" w:rsidP="00073DB2">
            <w:pPr>
              <w:rPr>
                <w:szCs w:val="20"/>
                <w:lang w:val="en-US"/>
              </w:rPr>
            </w:pPr>
            <w:r w:rsidRPr="00526CFD">
              <w:rPr>
                <w:rFonts w:ascii="Aptos Narrow" w:hAnsi="Aptos Narrow"/>
                <w:color w:val="000000"/>
                <w:szCs w:val="20"/>
                <w:lang w:val="en-US"/>
              </w:rPr>
              <w:t>Detects and protects against phase voltage imbalance or overvoltage.</w:t>
            </w:r>
          </w:p>
        </w:tc>
        <w:tc>
          <w:tcPr>
            <w:tcW w:w="1177" w:type="dxa"/>
            <w:vAlign w:val="center"/>
          </w:tcPr>
          <w:p w14:paraId="552C9A34" w14:textId="5D02BB4F"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4AEE6E62" w14:textId="77777777" w:rsidTr="00EA63C6">
        <w:trPr>
          <w:trHeight w:val="462"/>
        </w:trPr>
        <w:tc>
          <w:tcPr>
            <w:tcW w:w="784" w:type="dxa"/>
            <w:vAlign w:val="center"/>
          </w:tcPr>
          <w:p w14:paraId="1F253575" w14:textId="0210D7F7" w:rsidR="00F13DF2" w:rsidRPr="00526CFD" w:rsidRDefault="00F13DF2" w:rsidP="00F13DF2">
            <w:pPr>
              <w:jc w:val="center"/>
              <w:rPr>
                <w:szCs w:val="20"/>
                <w:lang w:val="en-US"/>
              </w:rPr>
            </w:pPr>
            <w:r w:rsidRPr="00526CFD">
              <w:rPr>
                <w:szCs w:val="20"/>
                <w:lang w:val="en-US"/>
              </w:rPr>
              <w:t>805</w:t>
            </w:r>
          </w:p>
        </w:tc>
        <w:tc>
          <w:tcPr>
            <w:tcW w:w="1506" w:type="dxa"/>
            <w:vAlign w:val="center"/>
          </w:tcPr>
          <w:p w14:paraId="71808ECF" w14:textId="692EC053"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6BF39C13" w14:textId="3FFED00E" w:rsidR="00F13DF2" w:rsidRPr="00526CFD" w:rsidRDefault="00F13DF2" w:rsidP="00F13DF2">
            <w:pPr>
              <w:rPr>
                <w:szCs w:val="20"/>
                <w:lang w:val="en-US"/>
              </w:rPr>
            </w:pPr>
            <w:r w:rsidRPr="00526CFD">
              <w:rPr>
                <w:rFonts w:ascii="Aptos Narrow" w:hAnsi="Aptos Narrow"/>
                <w:color w:val="000000"/>
                <w:szCs w:val="20"/>
                <w:lang w:val="en-US"/>
              </w:rPr>
              <w:t>Ground overcurrent protection - 50/51 OC-3ph-B1 - stage 1</w:t>
            </w:r>
          </w:p>
        </w:tc>
        <w:tc>
          <w:tcPr>
            <w:tcW w:w="5184" w:type="dxa"/>
            <w:tcBorders>
              <w:top w:val="single" w:sz="4" w:space="0" w:color="auto"/>
              <w:left w:val="nil"/>
              <w:bottom w:val="single" w:sz="4" w:space="0" w:color="auto"/>
              <w:right w:val="nil"/>
            </w:tcBorders>
            <w:vAlign w:val="center"/>
          </w:tcPr>
          <w:p w14:paraId="7BB76EEC" w14:textId="15F88433" w:rsidR="00F13DF2" w:rsidRPr="00526CFD" w:rsidRDefault="00F13DF2" w:rsidP="00073DB2">
            <w:pPr>
              <w:rPr>
                <w:szCs w:val="20"/>
                <w:lang w:val="en-US"/>
              </w:rPr>
            </w:pPr>
            <w:r w:rsidRPr="00526CFD">
              <w:rPr>
                <w:rFonts w:ascii="Aptos Narrow" w:hAnsi="Aptos Narrow"/>
                <w:color w:val="000000"/>
                <w:szCs w:val="20"/>
                <w:lang w:val="en-US"/>
              </w:rPr>
              <w:t>Protects against ground faults with a time delay, activated by lower fault currents.</w:t>
            </w:r>
          </w:p>
        </w:tc>
        <w:tc>
          <w:tcPr>
            <w:tcW w:w="1177" w:type="dxa"/>
            <w:vAlign w:val="center"/>
          </w:tcPr>
          <w:p w14:paraId="472754D6" w14:textId="4CD8B3B2"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14CD6854" w14:textId="77777777" w:rsidTr="00EA63C6">
        <w:trPr>
          <w:trHeight w:val="462"/>
        </w:trPr>
        <w:tc>
          <w:tcPr>
            <w:tcW w:w="784" w:type="dxa"/>
            <w:vAlign w:val="center"/>
          </w:tcPr>
          <w:p w14:paraId="58248EFD" w14:textId="364D21F1" w:rsidR="00F13DF2" w:rsidRPr="00526CFD" w:rsidRDefault="00F13DF2" w:rsidP="00F13DF2">
            <w:pPr>
              <w:jc w:val="center"/>
              <w:rPr>
                <w:szCs w:val="20"/>
                <w:lang w:val="en-US"/>
              </w:rPr>
            </w:pPr>
            <w:r w:rsidRPr="00526CFD">
              <w:rPr>
                <w:szCs w:val="20"/>
                <w:lang w:val="en-US"/>
              </w:rPr>
              <w:t>806</w:t>
            </w:r>
          </w:p>
        </w:tc>
        <w:tc>
          <w:tcPr>
            <w:tcW w:w="1506" w:type="dxa"/>
            <w:vAlign w:val="center"/>
          </w:tcPr>
          <w:p w14:paraId="0D8E76C0" w14:textId="419516A8"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2D6E5A60" w14:textId="2D8087CC" w:rsidR="00F13DF2" w:rsidRPr="00526CFD" w:rsidRDefault="00F13DF2" w:rsidP="00F13DF2">
            <w:pPr>
              <w:rPr>
                <w:szCs w:val="20"/>
                <w:lang w:val="en-US"/>
              </w:rPr>
            </w:pPr>
            <w:r w:rsidRPr="00526CFD">
              <w:rPr>
                <w:rFonts w:ascii="Aptos Narrow" w:hAnsi="Aptos Narrow"/>
                <w:color w:val="000000"/>
                <w:szCs w:val="20"/>
                <w:lang w:val="en-US"/>
              </w:rPr>
              <w:t>Ground overcurrent protection - 50/51 OC-3ph-B1 - stage 2</w:t>
            </w:r>
          </w:p>
        </w:tc>
        <w:tc>
          <w:tcPr>
            <w:tcW w:w="5184" w:type="dxa"/>
            <w:tcBorders>
              <w:top w:val="single" w:sz="4" w:space="0" w:color="auto"/>
              <w:left w:val="nil"/>
              <w:bottom w:val="single" w:sz="4" w:space="0" w:color="auto"/>
              <w:right w:val="nil"/>
            </w:tcBorders>
            <w:vAlign w:val="center"/>
          </w:tcPr>
          <w:p w14:paraId="7D8DD84F" w14:textId="79F44329" w:rsidR="00F13DF2" w:rsidRPr="00526CFD" w:rsidRDefault="00F13DF2" w:rsidP="00073DB2">
            <w:pPr>
              <w:rPr>
                <w:szCs w:val="20"/>
                <w:lang w:val="en-US"/>
              </w:rPr>
            </w:pPr>
            <w:r w:rsidRPr="00526CFD">
              <w:rPr>
                <w:rFonts w:ascii="Aptos Narrow" w:hAnsi="Aptos Narrow"/>
                <w:color w:val="000000"/>
                <w:szCs w:val="20"/>
                <w:lang w:val="en-US"/>
              </w:rPr>
              <w:t>Instantaneous protection against ground faults triggered by high fault currents.</w:t>
            </w:r>
          </w:p>
        </w:tc>
        <w:tc>
          <w:tcPr>
            <w:tcW w:w="1177" w:type="dxa"/>
            <w:vAlign w:val="center"/>
          </w:tcPr>
          <w:p w14:paraId="45B03AD2" w14:textId="30728004" w:rsidR="00F13DF2" w:rsidRPr="00526CFD" w:rsidRDefault="00F13DF2" w:rsidP="00F13DF2">
            <w:pPr>
              <w:rPr>
                <w:szCs w:val="20"/>
                <w:lang w:val="en-US"/>
              </w:rPr>
            </w:pPr>
            <w:r w:rsidRPr="00526CFD">
              <w:rPr>
                <w:rFonts w:ascii="Aptos Narrow" w:hAnsi="Aptos Narrow"/>
                <w:color w:val="000000"/>
                <w:szCs w:val="20"/>
                <w:lang w:val="en-US"/>
              </w:rPr>
              <w:t>Alarm</w:t>
            </w:r>
          </w:p>
        </w:tc>
      </w:tr>
      <w:tr w:rsidR="00EA63C6" w:rsidRPr="00526CFD" w14:paraId="2643510C" w14:textId="77777777" w:rsidTr="00EA63C6">
        <w:trPr>
          <w:trHeight w:val="462"/>
        </w:trPr>
        <w:tc>
          <w:tcPr>
            <w:tcW w:w="784" w:type="dxa"/>
            <w:vAlign w:val="center"/>
          </w:tcPr>
          <w:p w14:paraId="13D54DA4" w14:textId="316CC33B" w:rsidR="00F13DF2" w:rsidRPr="00526CFD" w:rsidRDefault="00F13DF2" w:rsidP="00F13DF2">
            <w:pPr>
              <w:jc w:val="center"/>
              <w:rPr>
                <w:szCs w:val="20"/>
                <w:lang w:val="en-US"/>
              </w:rPr>
            </w:pPr>
            <w:r w:rsidRPr="00526CFD">
              <w:rPr>
                <w:szCs w:val="20"/>
                <w:lang w:val="en-US"/>
              </w:rPr>
              <w:t>807</w:t>
            </w:r>
          </w:p>
        </w:tc>
        <w:tc>
          <w:tcPr>
            <w:tcW w:w="1506" w:type="dxa"/>
            <w:vAlign w:val="center"/>
          </w:tcPr>
          <w:p w14:paraId="79103FAD" w14:textId="0F92FC8E"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7F67CB67" w14:textId="36E6675D" w:rsidR="00F13DF2" w:rsidRPr="00526CFD" w:rsidRDefault="00F13DF2" w:rsidP="00F13DF2">
            <w:pPr>
              <w:rPr>
                <w:szCs w:val="20"/>
                <w:lang w:val="en-US"/>
              </w:rPr>
            </w:pPr>
            <w:r w:rsidRPr="00526CFD">
              <w:rPr>
                <w:rFonts w:ascii="Aptos Narrow" w:hAnsi="Aptos Narrow"/>
                <w:color w:val="000000"/>
                <w:szCs w:val="20"/>
                <w:lang w:val="en-US"/>
              </w:rPr>
              <w:t>81R Rate of f chg. 1</w:t>
            </w:r>
          </w:p>
        </w:tc>
        <w:tc>
          <w:tcPr>
            <w:tcW w:w="5184" w:type="dxa"/>
            <w:tcBorders>
              <w:top w:val="single" w:sz="4" w:space="0" w:color="auto"/>
              <w:left w:val="nil"/>
              <w:bottom w:val="single" w:sz="4" w:space="0" w:color="auto"/>
              <w:right w:val="nil"/>
            </w:tcBorders>
            <w:vAlign w:val="center"/>
          </w:tcPr>
          <w:p w14:paraId="4BF31C7D" w14:textId="7AA17E1C" w:rsidR="00F13DF2" w:rsidRPr="00526CFD" w:rsidRDefault="00F13DF2" w:rsidP="00073DB2">
            <w:pPr>
              <w:rPr>
                <w:szCs w:val="20"/>
                <w:lang w:val="en-US"/>
              </w:rPr>
            </w:pPr>
            <w:r w:rsidRPr="00526CFD">
              <w:rPr>
                <w:rFonts w:ascii="Aptos Narrow" w:hAnsi="Aptos Narrow"/>
                <w:color w:val="000000"/>
                <w:szCs w:val="20"/>
                <w:lang w:val="en-US"/>
              </w:rPr>
              <w:t>Detects rapid frequency changes and provides protection against sudden grid disturbances.</w:t>
            </w:r>
          </w:p>
        </w:tc>
        <w:tc>
          <w:tcPr>
            <w:tcW w:w="1177" w:type="dxa"/>
            <w:vAlign w:val="center"/>
          </w:tcPr>
          <w:p w14:paraId="4898BACE" w14:textId="33A5F6D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5660C9A" w14:textId="77777777" w:rsidTr="00EA63C6">
        <w:trPr>
          <w:trHeight w:val="462"/>
        </w:trPr>
        <w:tc>
          <w:tcPr>
            <w:tcW w:w="784" w:type="dxa"/>
            <w:vAlign w:val="center"/>
          </w:tcPr>
          <w:p w14:paraId="31360EFD" w14:textId="755E1A19" w:rsidR="00F13DF2" w:rsidRPr="00526CFD" w:rsidRDefault="00F13DF2" w:rsidP="00F13DF2">
            <w:pPr>
              <w:jc w:val="center"/>
              <w:rPr>
                <w:szCs w:val="20"/>
                <w:lang w:val="en-US"/>
              </w:rPr>
            </w:pPr>
            <w:r w:rsidRPr="00526CFD">
              <w:rPr>
                <w:szCs w:val="20"/>
                <w:lang w:val="en-US"/>
              </w:rPr>
              <w:t>808</w:t>
            </w:r>
          </w:p>
        </w:tc>
        <w:tc>
          <w:tcPr>
            <w:tcW w:w="1506" w:type="dxa"/>
            <w:vAlign w:val="center"/>
          </w:tcPr>
          <w:p w14:paraId="01E9BC4E" w14:textId="14EF9F0B"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7EE9BF3E" w14:textId="401834D9" w:rsidR="00F13DF2" w:rsidRPr="00526CFD" w:rsidRDefault="00F13DF2" w:rsidP="00F13DF2">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3ph 1 - stage 1 </w:t>
            </w:r>
          </w:p>
        </w:tc>
        <w:tc>
          <w:tcPr>
            <w:tcW w:w="5184" w:type="dxa"/>
            <w:tcBorders>
              <w:top w:val="single" w:sz="4" w:space="0" w:color="auto"/>
              <w:left w:val="nil"/>
              <w:bottom w:val="single" w:sz="4" w:space="0" w:color="auto"/>
              <w:right w:val="nil"/>
            </w:tcBorders>
            <w:vAlign w:val="center"/>
          </w:tcPr>
          <w:p w14:paraId="685AB598" w14:textId="206FDFA6" w:rsidR="00F13DF2" w:rsidRPr="00526CFD" w:rsidRDefault="00F13DF2" w:rsidP="00073DB2">
            <w:pPr>
              <w:rPr>
                <w:szCs w:val="20"/>
                <w:lang w:val="en-US"/>
              </w:rPr>
            </w:pPr>
            <w:r w:rsidRPr="00526CFD">
              <w:rPr>
                <w:rFonts w:ascii="Aptos Narrow" w:hAnsi="Aptos Narrow"/>
                <w:color w:val="000000"/>
                <w:szCs w:val="20"/>
                <w:lang w:val="en-US"/>
              </w:rPr>
              <w:t>Detects and protects against an overvoltage condition in one or more phases in the first stage.</w:t>
            </w:r>
          </w:p>
        </w:tc>
        <w:tc>
          <w:tcPr>
            <w:tcW w:w="1177" w:type="dxa"/>
            <w:vAlign w:val="center"/>
          </w:tcPr>
          <w:p w14:paraId="7AF573BD" w14:textId="00FA6FD8"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1605252B" w14:textId="77777777" w:rsidTr="00EA63C6">
        <w:trPr>
          <w:trHeight w:val="462"/>
        </w:trPr>
        <w:tc>
          <w:tcPr>
            <w:tcW w:w="784" w:type="dxa"/>
            <w:vAlign w:val="center"/>
          </w:tcPr>
          <w:p w14:paraId="2B2D758E" w14:textId="5C6F61D3" w:rsidR="00F13DF2" w:rsidRPr="00526CFD" w:rsidRDefault="00F13DF2" w:rsidP="00F13DF2">
            <w:pPr>
              <w:jc w:val="center"/>
              <w:rPr>
                <w:szCs w:val="20"/>
                <w:lang w:val="en-US"/>
              </w:rPr>
            </w:pPr>
            <w:r w:rsidRPr="00526CFD">
              <w:rPr>
                <w:szCs w:val="20"/>
                <w:lang w:val="en-US"/>
              </w:rPr>
              <w:t>809</w:t>
            </w:r>
          </w:p>
        </w:tc>
        <w:tc>
          <w:tcPr>
            <w:tcW w:w="1506" w:type="dxa"/>
            <w:vAlign w:val="center"/>
          </w:tcPr>
          <w:p w14:paraId="0A038E6C" w14:textId="47B5191A"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457B83CD" w14:textId="7BB04F68" w:rsidR="00F13DF2" w:rsidRPr="00526CFD" w:rsidRDefault="00F13DF2" w:rsidP="00F13DF2">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3ph 1 - stage 2</w:t>
            </w:r>
          </w:p>
        </w:tc>
        <w:tc>
          <w:tcPr>
            <w:tcW w:w="5184" w:type="dxa"/>
            <w:tcBorders>
              <w:top w:val="single" w:sz="4" w:space="0" w:color="auto"/>
              <w:left w:val="nil"/>
              <w:bottom w:val="single" w:sz="4" w:space="0" w:color="auto"/>
              <w:right w:val="nil"/>
            </w:tcBorders>
            <w:vAlign w:val="center"/>
          </w:tcPr>
          <w:p w14:paraId="2E7C1CA6" w14:textId="7EE3B74C" w:rsidR="00F13DF2" w:rsidRPr="00526CFD" w:rsidRDefault="00F13DF2" w:rsidP="00073DB2">
            <w:pPr>
              <w:rPr>
                <w:szCs w:val="20"/>
                <w:lang w:val="en-US"/>
              </w:rPr>
            </w:pPr>
            <w:r w:rsidRPr="00526CFD">
              <w:rPr>
                <w:rFonts w:ascii="Aptos Narrow" w:hAnsi="Aptos Narrow"/>
                <w:color w:val="000000"/>
                <w:szCs w:val="20"/>
                <w:lang w:val="en-US"/>
              </w:rPr>
              <w:t>Detects and protects against an overvoltage condition in one or more phases in the second stage.</w:t>
            </w:r>
          </w:p>
        </w:tc>
        <w:tc>
          <w:tcPr>
            <w:tcW w:w="1177" w:type="dxa"/>
            <w:vAlign w:val="center"/>
          </w:tcPr>
          <w:p w14:paraId="6A63E997" w14:textId="22A162A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9E64BE5" w14:textId="77777777" w:rsidTr="00EA63C6">
        <w:trPr>
          <w:trHeight w:val="462"/>
        </w:trPr>
        <w:tc>
          <w:tcPr>
            <w:tcW w:w="784" w:type="dxa"/>
            <w:vAlign w:val="center"/>
          </w:tcPr>
          <w:p w14:paraId="65EB6BEC" w14:textId="3DB4D92E" w:rsidR="00F13DF2" w:rsidRPr="00526CFD" w:rsidRDefault="00F13DF2" w:rsidP="00F13DF2">
            <w:pPr>
              <w:jc w:val="center"/>
              <w:rPr>
                <w:szCs w:val="20"/>
                <w:lang w:val="en-US"/>
              </w:rPr>
            </w:pPr>
            <w:r w:rsidRPr="00526CFD">
              <w:rPr>
                <w:szCs w:val="20"/>
                <w:lang w:val="en-US"/>
              </w:rPr>
              <w:lastRenderedPageBreak/>
              <w:t>810</w:t>
            </w:r>
          </w:p>
        </w:tc>
        <w:tc>
          <w:tcPr>
            <w:tcW w:w="1506" w:type="dxa"/>
            <w:vAlign w:val="center"/>
          </w:tcPr>
          <w:p w14:paraId="139820C4" w14:textId="0990C574"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4E2DC57C" w14:textId="35E33C2C" w:rsidR="00F13DF2" w:rsidRPr="00526CFD" w:rsidRDefault="00F13DF2" w:rsidP="00F13DF2">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3ph 1 - stage 1</w:t>
            </w:r>
          </w:p>
        </w:tc>
        <w:tc>
          <w:tcPr>
            <w:tcW w:w="5184" w:type="dxa"/>
            <w:tcBorders>
              <w:top w:val="single" w:sz="4" w:space="0" w:color="auto"/>
              <w:left w:val="nil"/>
              <w:bottom w:val="single" w:sz="4" w:space="0" w:color="auto"/>
              <w:right w:val="nil"/>
            </w:tcBorders>
            <w:vAlign w:val="center"/>
          </w:tcPr>
          <w:p w14:paraId="4CFE0E6C" w14:textId="00FBD034" w:rsidR="00F13DF2" w:rsidRPr="00526CFD" w:rsidRDefault="00F13DF2" w:rsidP="00073DB2">
            <w:pPr>
              <w:rPr>
                <w:szCs w:val="20"/>
                <w:lang w:val="en-US"/>
              </w:rPr>
            </w:pPr>
            <w:r w:rsidRPr="00526CFD">
              <w:rPr>
                <w:rFonts w:ascii="Aptos Narrow" w:hAnsi="Aptos Narrow"/>
                <w:color w:val="000000"/>
                <w:szCs w:val="20"/>
                <w:lang w:val="en-US"/>
              </w:rPr>
              <w:t>Detects and protects against a drop in voltage in one or more phases in the first stage.</w:t>
            </w:r>
          </w:p>
        </w:tc>
        <w:tc>
          <w:tcPr>
            <w:tcW w:w="1177" w:type="dxa"/>
            <w:vAlign w:val="center"/>
          </w:tcPr>
          <w:p w14:paraId="497C200C" w14:textId="24514D99"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3650C996" w14:textId="77777777" w:rsidTr="00EA63C6">
        <w:trPr>
          <w:trHeight w:val="462"/>
        </w:trPr>
        <w:tc>
          <w:tcPr>
            <w:tcW w:w="784" w:type="dxa"/>
            <w:vAlign w:val="center"/>
          </w:tcPr>
          <w:p w14:paraId="174D6B8A" w14:textId="0C9A9BB9" w:rsidR="00F13DF2" w:rsidRPr="00526CFD" w:rsidRDefault="00F13DF2" w:rsidP="00F13DF2">
            <w:pPr>
              <w:jc w:val="center"/>
              <w:rPr>
                <w:szCs w:val="20"/>
                <w:lang w:val="en-US"/>
              </w:rPr>
            </w:pPr>
            <w:r w:rsidRPr="00526CFD">
              <w:rPr>
                <w:szCs w:val="20"/>
                <w:lang w:val="en-US"/>
              </w:rPr>
              <w:t>811</w:t>
            </w:r>
          </w:p>
        </w:tc>
        <w:tc>
          <w:tcPr>
            <w:tcW w:w="1506" w:type="dxa"/>
            <w:vAlign w:val="center"/>
          </w:tcPr>
          <w:p w14:paraId="10233A05" w14:textId="11F39FCD"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32757DBA" w14:textId="69883355" w:rsidR="00F13DF2" w:rsidRPr="00526CFD" w:rsidRDefault="00F13DF2" w:rsidP="00F13DF2">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3ph 1 - stage 2</w:t>
            </w:r>
          </w:p>
        </w:tc>
        <w:tc>
          <w:tcPr>
            <w:tcW w:w="5184" w:type="dxa"/>
            <w:tcBorders>
              <w:top w:val="single" w:sz="4" w:space="0" w:color="auto"/>
              <w:left w:val="nil"/>
              <w:bottom w:val="single" w:sz="4" w:space="0" w:color="auto"/>
              <w:right w:val="nil"/>
            </w:tcBorders>
            <w:vAlign w:val="center"/>
          </w:tcPr>
          <w:p w14:paraId="60650CFA" w14:textId="576F1C74" w:rsidR="00F13DF2" w:rsidRPr="00526CFD" w:rsidRDefault="00F13DF2" w:rsidP="00073DB2">
            <w:pPr>
              <w:rPr>
                <w:szCs w:val="20"/>
                <w:lang w:val="en-US"/>
              </w:rPr>
            </w:pPr>
            <w:r w:rsidRPr="00526CFD">
              <w:rPr>
                <w:rFonts w:ascii="Aptos Narrow" w:hAnsi="Aptos Narrow"/>
                <w:color w:val="000000"/>
                <w:szCs w:val="20"/>
                <w:lang w:val="en-US"/>
              </w:rPr>
              <w:t>Detects and protects against a drop in voltage in one or more phases in the second stage.</w:t>
            </w:r>
          </w:p>
        </w:tc>
        <w:tc>
          <w:tcPr>
            <w:tcW w:w="1177" w:type="dxa"/>
            <w:vAlign w:val="center"/>
          </w:tcPr>
          <w:p w14:paraId="1FAFCCCE" w14:textId="5E1AB1C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630CBA65" w14:textId="77777777" w:rsidTr="00EA63C6">
        <w:trPr>
          <w:trHeight w:val="462"/>
        </w:trPr>
        <w:tc>
          <w:tcPr>
            <w:tcW w:w="784" w:type="dxa"/>
            <w:vAlign w:val="center"/>
          </w:tcPr>
          <w:p w14:paraId="4715415C" w14:textId="5038C355" w:rsidR="00F13DF2" w:rsidRPr="00526CFD" w:rsidRDefault="00F13DF2" w:rsidP="00F13DF2">
            <w:pPr>
              <w:jc w:val="center"/>
              <w:rPr>
                <w:szCs w:val="20"/>
                <w:lang w:val="en-US"/>
              </w:rPr>
            </w:pPr>
            <w:r w:rsidRPr="00526CFD">
              <w:rPr>
                <w:szCs w:val="20"/>
                <w:lang w:val="en-US"/>
              </w:rPr>
              <w:t>812</w:t>
            </w:r>
          </w:p>
        </w:tc>
        <w:tc>
          <w:tcPr>
            <w:tcW w:w="1506" w:type="dxa"/>
            <w:vAlign w:val="center"/>
          </w:tcPr>
          <w:p w14:paraId="15794044" w14:textId="4A4638D7"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67A31C02" w14:textId="29262B6E" w:rsidR="00F13DF2" w:rsidRPr="00526CFD" w:rsidRDefault="00F13DF2" w:rsidP="00F13DF2">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1 </w:t>
            </w:r>
          </w:p>
        </w:tc>
        <w:tc>
          <w:tcPr>
            <w:tcW w:w="5184" w:type="dxa"/>
            <w:tcBorders>
              <w:top w:val="single" w:sz="4" w:space="0" w:color="auto"/>
              <w:left w:val="nil"/>
              <w:bottom w:val="single" w:sz="4" w:space="0" w:color="auto"/>
              <w:right w:val="nil"/>
            </w:tcBorders>
            <w:vAlign w:val="center"/>
          </w:tcPr>
          <w:p w14:paraId="7776787A" w14:textId="5CA36582" w:rsidR="00F13DF2" w:rsidRPr="00526CFD" w:rsidRDefault="00F13DF2" w:rsidP="00073DB2">
            <w:pPr>
              <w:rPr>
                <w:szCs w:val="20"/>
                <w:lang w:val="en-US"/>
              </w:rPr>
            </w:pPr>
            <w:r w:rsidRPr="00526CFD">
              <w:rPr>
                <w:rFonts w:ascii="Aptos Narrow" w:hAnsi="Aptos Narrow"/>
                <w:color w:val="000000"/>
                <w:szCs w:val="20"/>
                <w:lang w:val="en-US"/>
              </w:rPr>
              <w:t>Detects and protects against an increase in system frequency in the first stage.</w:t>
            </w:r>
          </w:p>
        </w:tc>
        <w:tc>
          <w:tcPr>
            <w:tcW w:w="1177" w:type="dxa"/>
            <w:vAlign w:val="center"/>
          </w:tcPr>
          <w:p w14:paraId="16F8D4E9" w14:textId="4122CA31"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1E15952B" w14:textId="77777777" w:rsidTr="00EA63C6">
        <w:trPr>
          <w:trHeight w:val="462"/>
        </w:trPr>
        <w:tc>
          <w:tcPr>
            <w:tcW w:w="784" w:type="dxa"/>
            <w:vAlign w:val="center"/>
          </w:tcPr>
          <w:p w14:paraId="309717EB" w14:textId="16980DCF" w:rsidR="00F13DF2" w:rsidRPr="00526CFD" w:rsidRDefault="00F13DF2" w:rsidP="00F13DF2">
            <w:pPr>
              <w:jc w:val="center"/>
              <w:rPr>
                <w:szCs w:val="20"/>
                <w:lang w:val="en-US"/>
              </w:rPr>
            </w:pPr>
            <w:r w:rsidRPr="00526CFD">
              <w:rPr>
                <w:szCs w:val="20"/>
                <w:lang w:val="en-US"/>
              </w:rPr>
              <w:t>813</w:t>
            </w:r>
          </w:p>
        </w:tc>
        <w:tc>
          <w:tcPr>
            <w:tcW w:w="1506" w:type="dxa"/>
            <w:vAlign w:val="center"/>
          </w:tcPr>
          <w:p w14:paraId="2F7D5C7A" w14:textId="02FF60E2"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77518072" w14:textId="385CF5DA" w:rsidR="00F13DF2" w:rsidRPr="00526CFD" w:rsidRDefault="00F13DF2" w:rsidP="00F13DF2">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2 </w:t>
            </w:r>
          </w:p>
        </w:tc>
        <w:tc>
          <w:tcPr>
            <w:tcW w:w="5184" w:type="dxa"/>
            <w:tcBorders>
              <w:top w:val="single" w:sz="4" w:space="0" w:color="auto"/>
              <w:left w:val="nil"/>
              <w:bottom w:val="single" w:sz="4" w:space="0" w:color="auto"/>
              <w:right w:val="nil"/>
            </w:tcBorders>
            <w:vAlign w:val="center"/>
          </w:tcPr>
          <w:p w14:paraId="0CB9843D" w14:textId="037A0997" w:rsidR="00F13DF2" w:rsidRPr="00526CFD" w:rsidRDefault="00F13DF2" w:rsidP="00073DB2">
            <w:pPr>
              <w:rPr>
                <w:szCs w:val="20"/>
                <w:lang w:val="en-US"/>
              </w:rPr>
            </w:pPr>
            <w:r w:rsidRPr="00526CFD">
              <w:rPr>
                <w:rFonts w:ascii="Aptos Narrow" w:hAnsi="Aptos Narrow"/>
                <w:color w:val="000000"/>
                <w:szCs w:val="20"/>
                <w:lang w:val="en-US"/>
              </w:rPr>
              <w:t>Detects and protects against an increase in system frequency in the second stage.</w:t>
            </w:r>
          </w:p>
        </w:tc>
        <w:tc>
          <w:tcPr>
            <w:tcW w:w="1177" w:type="dxa"/>
            <w:vAlign w:val="center"/>
          </w:tcPr>
          <w:p w14:paraId="4412BE26" w14:textId="6EB38015"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EC4BD87" w14:textId="77777777" w:rsidTr="00EA63C6">
        <w:trPr>
          <w:trHeight w:val="462"/>
        </w:trPr>
        <w:tc>
          <w:tcPr>
            <w:tcW w:w="784" w:type="dxa"/>
            <w:vAlign w:val="center"/>
          </w:tcPr>
          <w:p w14:paraId="6C7EFDDB" w14:textId="77FDEADB" w:rsidR="00F13DF2" w:rsidRPr="00526CFD" w:rsidRDefault="00F13DF2" w:rsidP="00F13DF2">
            <w:pPr>
              <w:jc w:val="center"/>
              <w:rPr>
                <w:szCs w:val="20"/>
                <w:lang w:val="en-US"/>
              </w:rPr>
            </w:pPr>
            <w:r w:rsidRPr="00526CFD">
              <w:rPr>
                <w:szCs w:val="20"/>
                <w:lang w:val="en-US"/>
              </w:rPr>
              <w:t>814</w:t>
            </w:r>
          </w:p>
        </w:tc>
        <w:tc>
          <w:tcPr>
            <w:tcW w:w="1506" w:type="dxa"/>
            <w:vAlign w:val="center"/>
          </w:tcPr>
          <w:p w14:paraId="5EDDA5C8" w14:textId="1A346A3D"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782DC0CB" w14:textId="61506C55" w:rsidR="00F13DF2" w:rsidRPr="00526CFD" w:rsidRDefault="00F13DF2" w:rsidP="00F13DF2">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1 - stage 1</w:t>
            </w:r>
          </w:p>
        </w:tc>
        <w:tc>
          <w:tcPr>
            <w:tcW w:w="5184" w:type="dxa"/>
            <w:tcBorders>
              <w:top w:val="single" w:sz="4" w:space="0" w:color="auto"/>
              <w:left w:val="nil"/>
              <w:bottom w:val="single" w:sz="4" w:space="0" w:color="auto"/>
              <w:right w:val="nil"/>
            </w:tcBorders>
            <w:vAlign w:val="center"/>
          </w:tcPr>
          <w:p w14:paraId="0E4A3578" w14:textId="7BCEA5C4" w:rsidR="00F13DF2" w:rsidRPr="00526CFD" w:rsidRDefault="00F13DF2" w:rsidP="00073DB2">
            <w:pPr>
              <w:rPr>
                <w:szCs w:val="20"/>
                <w:lang w:val="en-US"/>
              </w:rPr>
            </w:pPr>
            <w:r w:rsidRPr="00526CFD">
              <w:rPr>
                <w:rFonts w:ascii="Aptos Narrow" w:hAnsi="Aptos Narrow"/>
                <w:color w:val="000000"/>
                <w:szCs w:val="20"/>
                <w:lang w:val="en-US"/>
              </w:rPr>
              <w:t>Detects and protects against a decrease in system frequency in the first stage.</w:t>
            </w:r>
          </w:p>
        </w:tc>
        <w:tc>
          <w:tcPr>
            <w:tcW w:w="1177" w:type="dxa"/>
            <w:vAlign w:val="center"/>
          </w:tcPr>
          <w:p w14:paraId="4FF1EAAD" w14:textId="77458E0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0A6569FC" w14:textId="77777777" w:rsidTr="00EA63C6">
        <w:trPr>
          <w:trHeight w:val="462"/>
        </w:trPr>
        <w:tc>
          <w:tcPr>
            <w:tcW w:w="784" w:type="dxa"/>
            <w:vAlign w:val="center"/>
          </w:tcPr>
          <w:p w14:paraId="63626368" w14:textId="40D84B82" w:rsidR="00F13DF2" w:rsidRPr="00526CFD" w:rsidRDefault="00F13DF2" w:rsidP="00F13DF2">
            <w:pPr>
              <w:jc w:val="center"/>
              <w:rPr>
                <w:szCs w:val="20"/>
                <w:lang w:val="en-US"/>
              </w:rPr>
            </w:pPr>
            <w:r w:rsidRPr="00526CFD">
              <w:rPr>
                <w:szCs w:val="20"/>
                <w:lang w:val="en-US"/>
              </w:rPr>
              <w:t>815</w:t>
            </w:r>
          </w:p>
        </w:tc>
        <w:tc>
          <w:tcPr>
            <w:tcW w:w="1506" w:type="dxa"/>
            <w:vAlign w:val="center"/>
          </w:tcPr>
          <w:p w14:paraId="508C7B3A" w14:textId="67DC591D"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38602FDF" w14:textId="6558E54C" w:rsidR="00F13DF2" w:rsidRPr="00526CFD" w:rsidRDefault="00F13DF2" w:rsidP="00F13DF2">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2 </w:t>
            </w:r>
          </w:p>
        </w:tc>
        <w:tc>
          <w:tcPr>
            <w:tcW w:w="5184" w:type="dxa"/>
            <w:tcBorders>
              <w:top w:val="single" w:sz="4" w:space="0" w:color="auto"/>
              <w:left w:val="nil"/>
              <w:bottom w:val="single" w:sz="4" w:space="0" w:color="auto"/>
              <w:right w:val="nil"/>
            </w:tcBorders>
            <w:vAlign w:val="center"/>
          </w:tcPr>
          <w:p w14:paraId="5D1942A5" w14:textId="41BA4E15" w:rsidR="00F13DF2" w:rsidRPr="00526CFD" w:rsidRDefault="00F13DF2" w:rsidP="00073DB2">
            <w:pPr>
              <w:rPr>
                <w:szCs w:val="20"/>
                <w:lang w:val="en-US"/>
              </w:rPr>
            </w:pPr>
            <w:r w:rsidRPr="00526CFD">
              <w:rPr>
                <w:rFonts w:ascii="Aptos Narrow" w:hAnsi="Aptos Narrow"/>
                <w:color w:val="000000"/>
                <w:szCs w:val="20"/>
                <w:lang w:val="en-US"/>
              </w:rPr>
              <w:t>Detects and protects against a decrease in system frequency in the second stage.</w:t>
            </w:r>
          </w:p>
        </w:tc>
        <w:tc>
          <w:tcPr>
            <w:tcW w:w="1177" w:type="dxa"/>
            <w:vAlign w:val="center"/>
          </w:tcPr>
          <w:p w14:paraId="2D1E9C78" w14:textId="42659740"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2F32B465" w14:textId="77777777" w:rsidTr="00EA63C6">
        <w:trPr>
          <w:trHeight w:val="462"/>
        </w:trPr>
        <w:tc>
          <w:tcPr>
            <w:tcW w:w="784" w:type="dxa"/>
            <w:vAlign w:val="center"/>
          </w:tcPr>
          <w:p w14:paraId="5EB10707" w14:textId="78487302" w:rsidR="00F13DF2" w:rsidRPr="00526CFD" w:rsidRDefault="00F13DF2" w:rsidP="00F13DF2">
            <w:pPr>
              <w:jc w:val="center"/>
              <w:rPr>
                <w:szCs w:val="20"/>
                <w:lang w:val="en-US"/>
              </w:rPr>
            </w:pPr>
            <w:r w:rsidRPr="00526CFD">
              <w:rPr>
                <w:szCs w:val="20"/>
                <w:lang w:val="en-US"/>
              </w:rPr>
              <w:t>816</w:t>
            </w:r>
          </w:p>
        </w:tc>
        <w:tc>
          <w:tcPr>
            <w:tcW w:w="1506" w:type="dxa"/>
            <w:vAlign w:val="center"/>
          </w:tcPr>
          <w:p w14:paraId="48678670" w14:textId="0B538BCC"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469D49EF" w14:textId="1E618E72" w:rsidR="00F13DF2" w:rsidRPr="00526CFD" w:rsidRDefault="00F13DF2" w:rsidP="00F13DF2">
            <w:pPr>
              <w:rPr>
                <w:szCs w:val="20"/>
                <w:lang w:val="en-US"/>
              </w:rPr>
            </w:pPr>
            <w:r w:rsidRPr="00526CFD">
              <w:rPr>
                <w:rFonts w:ascii="Aptos Narrow" w:hAnsi="Aptos Narrow"/>
                <w:color w:val="000000"/>
                <w:szCs w:val="20"/>
                <w:lang w:val="en-US"/>
              </w:rPr>
              <w:t xml:space="preserve">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V0 1 </w:t>
            </w:r>
          </w:p>
        </w:tc>
        <w:tc>
          <w:tcPr>
            <w:tcW w:w="5184" w:type="dxa"/>
            <w:tcBorders>
              <w:top w:val="single" w:sz="4" w:space="0" w:color="auto"/>
              <w:left w:val="nil"/>
              <w:bottom w:val="single" w:sz="4" w:space="0" w:color="auto"/>
              <w:right w:val="nil"/>
            </w:tcBorders>
            <w:vAlign w:val="center"/>
          </w:tcPr>
          <w:p w14:paraId="1B2A2819" w14:textId="23525B77" w:rsidR="00F13DF2" w:rsidRPr="00526CFD" w:rsidRDefault="00F13DF2" w:rsidP="00073DB2">
            <w:pPr>
              <w:rPr>
                <w:szCs w:val="20"/>
                <w:lang w:val="en-US"/>
              </w:rPr>
            </w:pPr>
            <w:r w:rsidRPr="00526CFD">
              <w:rPr>
                <w:rFonts w:ascii="Aptos Narrow" w:hAnsi="Aptos Narrow"/>
                <w:color w:val="000000"/>
                <w:szCs w:val="20"/>
                <w:lang w:val="en-US"/>
              </w:rPr>
              <w:t>Detects and protects against zero-sequence overvoltage, indicating potential ground faults or unbalanced system conditions.</w:t>
            </w:r>
          </w:p>
        </w:tc>
        <w:tc>
          <w:tcPr>
            <w:tcW w:w="1177" w:type="dxa"/>
            <w:vAlign w:val="center"/>
          </w:tcPr>
          <w:p w14:paraId="3B510B7E" w14:textId="4E6858D4" w:rsidR="00F13DF2" w:rsidRPr="00526CFD" w:rsidRDefault="00F13DF2" w:rsidP="00F13DF2">
            <w:pPr>
              <w:rPr>
                <w:szCs w:val="20"/>
                <w:lang w:val="en-US"/>
              </w:rPr>
            </w:pPr>
            <w:r w:rsidRPr="00526CFD">
              <w:rPr>
                <w:rFonts w:ascii="Aptos Narrow" w:hAnsi="Aptos Narrow"/>
                <w:color w:val="000000"/>
                <w:szCs w:val="20"/>
                <w:lang w:val="en-US"/>
              </w:rPr>
              <w:t>Alarm</w:t>
            </w:r>
          </w:p>
        </w:tc>
      </w:tr>
      <w:tr w:rsidR="00F13DF2" w:rsidRPr="00526CFD" w14:paraId="7EE2280F" w14:textId="77777777" w:rsidTr="00EA63C6">
        <w:trPr>
          <w:trHeight w:val="462"/>
        </w:trPr>
        <w:tc>
          <w:tcPr>
            <w:tcW w:w="784" w:type="dxa"/>
            <w:vAlign w:val="center"/>
          </w:tcPr>
          <w:p w14:paraId="4D2D0A60" w14:textId="44FEFF7E" w:rsidR="00F13DF2" w:rsidRPr="00526CFD" w:rsidRDefault="00F13DF2" w:rsidP="00F13DF2">
            <w:pPr>
              <w:jc w:val="center"/>
              <w:rPr>
                <w:szCs w:val="20"/>
                <w:lang w:val="en-US"/>
              </w:rPr>
            </w:pPr>
            <w:r w:rsidRPr="00526CFD">
              <w:rPr>
                <w:szCs w:val="20"/>
                <w:lang w:val="en-US"/>
              </w:rPr>
              <w:t>817</w:t>
            </w:r>
          </w:p>
        </w:tc>
        <w:tc>
          <w:tcPr>
            <w:tcW w:w="1506" w:type="dxa"/>
            <w:vAlign w:val="center"/>
          </w:tcPr>
          <w:p w14:paraId="53F3D2B9" w14:textId="1F26D7EB" w:rsidR="00F13DF2" w:rsidRPr="00526CFD" w:rsidRDefault="00F13DF2" w:rsidP="00F13DF2">
            <w:pPr>
              <w:rPr>
                <w:szCs w:val="20"/>
                <w:lang w:val="en-US"/>
              </w:rPr>
            </w:pPr>
            <w:r w:rsidRPr="00526CFD">
              <w:rPr>
                <w:rFonts w:ascii="Aptos Narrow" w:hAnsi="Aptos Narrow"/>
                <w:color w:val="000000"/>
                <w:szCs w:val="20"/>
                <w:lang w:val="en-US"/>
              </w:rPr>
              <w:t xml:space="preserve">Unit 1 </w:t>
            </w: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7SX800</w:t>
            </w:r>
          </w:p>
        </w:tc>
        <w:tc>
          <w:tcPr>
            <w:tcW w:w="2247" w:type="dxa"/>
            <w:vAlign w:val="center"/>
          </w:tcPr>
          <w:p w14:paraId="4BE7F8D8" w14:textId="1FA26C3B" w:rsidR="00F13DF2" w:rsidRPr="00526CFD" w:rsidRDefault="00F13DF2" w:rsidP="00F13DF2">
            <w:pPr>
              <w:rPr>
                <w:szCs w:val="20"/>
                <w:lang w:val="en-US"/>
              </w:rPr>
            </w:pPr>
            <w:r w:rsidRPr="00526CFD">
              <w:rPr>
                <w:rFonts w:ascii="Aptos Narrow" w:hAnsi="Aptos Narrow"/>
                <w:color w:val="000000"/>
                <w:szCs w:val="20"/>
                <w:lang w:val="en-US"/>
              </w:rPr>
              <w:t xml:space="preserve">Thermal overload - </w:t>
            </w:r>
            <w:proofErr w:type="gramStart"/>
            <w:r w:rsidRPr="00526CFD">
              <w:rPr>
                <w:rFonts w:ascii="Aptos Narrow" w:hAnsi="Aptos Narrow"/>
                <w:color w:val="000000"/>
                <w:szCs w:val="20"/>
                <w:lang w:val="en-US"/>
              </w:rPr>
              <w:t xml:space="preserve">49  </w:t>
            </w:r>
            <w:proofErr w:type="spellStart"/>
            <w:r w:rsidRPr="00526CFD">
              <w:rPr>
                <w:rFonts w:ascii="Aptos Narrow" w:hAnsi="Aptos Narrow"/>
                <w:color w:val="000000"/>
                <w:szCs w:val="20"/>
                <w:lang w:val="en-US"/>
              </w:rPr>
              <w:t>Th</w:t>
            </w:r>
            <w:proofErr w:type="gramEnd"/>
            <w:r w:rsidRPr="00526CFD">
              <w:rPr>
                <w:rFonts w:ascii="Aptos Narrow" w:hAnsi="Aptos Narrow"/>
                <w:color w:val="000000"/>
                <w:szCs w:val="20"/>
                <w:lang w:val="en-US"/>
              </w:rPr>
              <w:t>.</w:t>
            </w:r>
            <w:proofErr w:type="gramStart"/>
            <w:r w:rsidRPr="00526CFD">
              <w:rPr>
                <w:rFonts w:ascii="Aptos Narrow" w:hAnsi="Aptos Narrow"/>
                <w:color w:val="000000"/>
                <w:szCs w:val="20"/>
                <w:lang w:val="en-US"/>
              </w:rPr>
              <w:t>overl</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w:t>
            </w:r>
          </w:p>
        </w:tc>
        <w:tc>
          <w:tcPr>
            <w:tcW w:w="5184" w:type="dxa"/>
            <w:tcBorders>
              <w:top w:val="single" w:sz="4" w:space="0" w:color="auto"/>
              <w:left w:val="nil"/>
              <w:bottom w:val="single" w:sz="4" w:space="0" w:color="auto"/>
              <w:right w:val="nil"/>
            </w:tcBorders>
            <w:vAlign w:val="center"/>
          </w:tcPr>
          <w:p w14:paraId="1D42570E" w14:textId="298BA3EC" w:rsidR="00F13DF2" w:rsidRPr="00526CFD" w:rsidRDefault="00F13DF2" w:rsidP="00073DB2">
            <w:pPr>
              <w:rPr>
                <w:szCs w:val="20"/>
                <w:lang w:val="en-US"/>
              </w:rPr>
            </w:pPr>
            <w:r w:rsidRPr="00526CFD">
              <w:rPr>
                <w:rFonts w:ascii="Aptos Narrow" w:hAnsi="Aptos Narrow"/>
                <w:color w:val="000000"/>
                <w:szCs w:val="20"/>
                <w:lang w:val="en-US"/>
              </w:rPr>
              <w:t>Protects the equipment against thermal overloads.</w:t>
            </w:r>
          </w:p>
        </w:tc>
        <w:tc>
          <w:tcPr>
            <w:tcW w:w="1177" w:type="dxa"/>
            <w:vAlign w:val="center"/>
          </w:tcPr>
          <w:p w14:paraId="15126CBC" w14:textId="14248A0B" w:rsidR="00F13DF2" w:rsidRPr="00526CFD" w:rsidRDefault="00F13DF2" w:rsidP="00F13DF2">
            <w:pPr>
              <w:rPr>
                <w:szCs w:val="20"/>
                <w:lang w:val="en-US"/>
              </w:rPr>
            </w:pPr>
            <w:r w:rsidRPr="00526CFD">
              <w:rPr>
                <w:rFonts w:ascii="Aptos Narrow" w:hAnsi="Aptos Narrow"/>
                <w:color w:val="000000"/>
                <w:szCs w:val="20"/>
                <w:lang w:val="en-US"/>
              </w:rPr>
              <w:t>Alarm</w:t>
            </w:r>
          </w:p>
        </w:tc>
      </w:tr>
    </w:tbl>
    <w:p w14:paraId="5B432427" w14:textId="77777777" w:rsidR="003A4376" w:rsidRPr="00526CFD" w:rsidRDefault="003A4376" w:rsidP="003A4376">
      <w:pPr>
        <w:rPr>
          <w:lang w:val="en-US"/>
        </w:rPr>
      </w:pPr>
    </w:p>
    <w:p w14:paraId="284ED31F" w14:textId="77777777" w:rsidR="009266BE" w:rsidRPr="00526CFD" w:rsidRDefault="009266BE" w:rsidP="003A4376">
      <w:pPr>
        <w:rPr>
          <w:lang w:val="en-US"/>
        </w:rPr>
      </w:pPr>
    </w:p>
    <w:p w14:paraId="732D4436" w14:textId="77777777" w:rsidR="00273C5F" w:rsidRPr="00526CFD" w:rsidRDefault="00273C5F" w:rsidP="00273C5F">
      <w:pPr>
        <w:rPr>
          <w:lang w:val="en-US"/>
        </w:rPr>
      </w:pPr>
    </w:p>
    <w:p w14:paraId="251895D7" w14:textId="77777777" w:rsidR="00273C5F" w:rsidRPr="00526CFD" w:rsidRDefault="00273C5F" w:rsidP="00273C5F">
      <w:pPr>
        <w:rPr>
          <w:lang w:val="en-US"/>
        </w:rPr>
      </w:pPr>
    </w:p>
    <w:p w14:paraId="18289058" w14:textId="77777777" w:rsidR="00273C5F" w:rsidRPr="00526CFD" w:rsidRDefault="00273C5F" w:rsidP="00273C5F">
      <w:pPr>
        <w:rPr>
          <w:lang w:val="en-US"/>
        </w:rPr>
      </w:pPr>
    </w:p>
    <w:p w14:paraId="5FFE2A27" w14:textId="6D7CF25A" w:rsidR="009266BE" w:rsidRPr="00526CFD" w:rsidRDefault="009266BE" w:rsidP="000110AD">
      <w:pPr>
        <w:pStyle w:val="Style1-Header1"/>
        <w:rPr>
          <w:rStyle w:val="IntenseEmphasis"/>
          <w:color w:val="auto"/>
          <w:lang w:val="en-US"/>
        </w:rPr>
      </w:pPr>
      <w:bookmarkStart w:id="3" w:name="_Toc192852811"/>
      <w:r w:rsidRPr="00526CFD">
        <w:rPr>
          <w:rStyle w:val="IntenseEmphasis"/>
          <w:color w:val="auto"/>
          <w:lang w:val="en-US"/>
        </w:rPr>
        <w:lastRenderedPageBreak/>
        <w:t>Unit 2 alarm list and fault matrix</w:t>
      </w:r>
      <w:bookmarkEnd w:id="3"/>
    </w:p>
    <w:p w14:paraId="5525F173" w14:textId="1F771446" w:rsidR="009266BE" w:rsidRDefault="008066A3" w:rsidP="009266BE">
      <w:pPr>
        <w:rPr>
          <w:i/>
          <w:iCs/>
          <w:sz w:val="24"/>
          <w:lang w:val="en-US"/>
        </w:rPr>
      </w:pPr>
      <w:bookmarkStart w:id="4" w:name="_Toc192850200"/>
      <w:bookmarkStart w:id="5" w:name="_Toc192852060"/>
      <w:r w:rsidRPr="008066A3">
        <w:rPr>
          <w:i/>
          <w:iCs/>
          <w:sz w:val="24"/>
          <w:lang w:val="en-US"/>
        </w:rPr>
        <w:t xml:space="preserve">Table </w:t>
      </w:r>
      <w:r w:rsidRPr="008066A3">
        <w:rPr>
          <w:i/>
          <w:iCs/>
          <w:sz w:val="24"/>
          <w:lang w:val="en-US"/>
        </w:rPr>
        <w:fldChar w:fldCharType="begin"/>
      </w:r>
      <w:r w:rsidRPr="008066A3">
        <w:rPr>
          <w:i/>
          <w:iCs/>
          <w:sz w:val="24"/>
          <w:lang w:val="en-US"/>
        </w:rPr>
        <w:instrText xml:space="preserve"> SEQ Table \* ARABIC </w:instrText>
      </w:r>
      <w:r w:rsidRPr="008066A3">
        <w:rPr>
          <w:i/>
          <w:iCs/>
          <w:sz w:val="24"/>
          <w:lang w:val="en-US"/>
        </w:rPr>
        <w:fldChar w:fldCharType="separate"/>
      </w:r>
      <w:r w:rsidRPr="008066A3">
        <w:rPr>
          <w:i/>
          <w:iCs/>
          <w:noProof/>
          <w:sz w:val="24"/>
          <w:lang w:val="en-US"/>
        </w:rPr>
        <w:t>2</w:t>
      </w:r>
      <w:r w:rsidRPr="008066A3">
        <w:rPr>
          <w:i/>
          <w:iCs/>
          <w:sz w:val="24"/>
          <w:lang w:val="en-US"/>
        </w:rPr>
        <w:fldChar w:fldCharType="end"/>
      </w:r>
      <w:r w:rsidRPr="008066A3">
        <w:rPr>
          <w:i/>
          <w:iCs/>
          <w:sz w:val="24"/>
          <w:lang w:val="en-US"/>
        </w:rPr>
        <w:t>. Table of Unit 2 alarms with IDs, descriptions, and classes.</w:t>
      </w:r>
      <w:bookmarkEnd w:id="4"/>
      <w:bookmarkEnd w:id="5"/>
    </w:p>
    <w:p w14:paraId="16FC4AF0" w14:textId="77777777" w:rsidR="008066A3" w:rsidRPr="008066A3" w:rsidRDefault="008066A3" w:rsidP="009266BE">
      <w:pPr>
        <w:rPr>
          <w:rStyle w:val="IntenseEmphasis"/>
          <w:b/>
          <w:i w:val="0"/>
          <w:iCs w:val="0"/>
          <w:color w:val="auto"/>
          <w:sz w:val="32"/>
          <w:lang w:val="en-US"/>
        </w:rPr>
      </w:pPr>
    </w:p>
    <w:tbl>
      <w:tblPr>
        <w:tblStyle w:val="TableGrid"/>
        <w:tblW w:w="10916" w:type="dxa"/>
        <w:tblInd w:w="-998" w:type="dxa"/>
        <w:tblLook w:val="04A0" w:firstRow="1" w:lastRow="0" w:firstColumn="1" w:lastColumn="0" w:noHBand="0" w:noVBand="1"/>
      </w:tblPr>
      <w:tblGrid>
        <w:gridCol w:w="783"/>
        <w:gridCol w:w="1628"/>
        <w:gridCol w:w="2410"/>
        <w:gridCol w:w="4967"/>
        <w:gridCol w:w="1128"/>
      </w:tblGrid>
      <w:tr w:rsidR="00EA63C6" w:rsidRPr="00526CFD" w14:paraId="57570601" w14:textId="77777777" w:rsidTr="00526CFD">
        <w:trPr>
          <w:trHeight w:val="640"/>
        </w:trPr>
        <w:tc>
          <w:tcPr>
            <w:tcW w:w="783" w:type="dxa"/>
            <w:vAlign w:val="center"/>
          </w:tcPr>
          <w:p w14:paraId="2C9D9AD3" w14:textId="0269AA81" w:rsidR="009266BE" w:rsidRPr="00526CFD" w:rsidRDefault="009266BE" w:rsidP="009266BE">
            <w:pPr>
              <w:rPr>
                <w:b/>
                <w:bCs/>
                <w:lang w:val="en-US"/>
              </w:rPr>
            </w:pPr>
            <w:r w:rsidRPr="00526CFD">
              <w:rPr>
                <w:b/>
                <w:bCs/>
                <w:lang w:val="en-US"/>
              </w:rPr>
              <w:t>Alarm no.</w:t>
            </w:r>
          </w:p>
        </w:tc>
        <w:tc>
          <w:tcPr>
            <w:tcW w:w="1628" w:type="dxa"/>
            <w:tcBorders>
              <w:bottom w:val="single" w:sz="4" w:space="0" w:color="auto"/>
            </w:tcBorders>
            <w:vAlign w:val="center"/>
          </w:tcPr>
          <w:p w14:paraId="35496CD1" w14:textId="2ABEBE21" w:rsidR="009266BE" w:rsidRPr="00526CFD" w:rsidRDefault="009266BE" w:rsidP="009266BE">
            <w:pPr>
              <w:rPr>
                <w:b/>
                <w:bCs/>
                <w:lang w:val="en-US"/>
              </w:rPr>
            </w:pPr>
            <w:r w:rsidRPr="00526CFD">
              <w:rPr>
                <w:b/>
                <w:bCs/>
                <w:lang w:val="en-US"/>
              </w:rPr>
              <w:t>Alarm system</w:t>
            </w:r>
          </w:p>
        </w:tc>
        <w:tc>
          <w:tcPr>
            <w:tcW w:w="2410" w:type="dxa"/>
            <w:tcBorders>
              <w:bottom w:val="single" w:sz="4" w:space="0" w:color="auto"/>
            </w:tcBorders>
            <w:vAlign w:val="center"/>
          </w:tcPr>
          <w:p w14:paraId="5CE0516F" w14:textId="7290B25B" w:rsidR="009266BE" w:rsidRPr="00526CFD" w:rsidRDefault="009266BE" w:rsidP="009266BE">
            <w:pPr>
              <w:rPr>
                <w:b/>
                <w:bCs/>
                <w:lang w:val="en-US"/>
              </w:rPr>
            </w:pPr>
            <w:r w:rsidRPr="00526CFD">
              <w:rPr>
                <w:b/>
                <w:bCs/>
                <w:lang w:val="en-US"/>
              </w:rPr>
              <w:t>Alarm name</w:t>
            </w:r>
          </w:p>
        </w:tc>
        <w:tc>
          <w:tcPr>
            <w:tcW w:w="4967" w:type="dxa"/>
            <w:tcBorders>
              <w:bottom w:val="single" w:sz="4" w:space="0" w:color="auto"/>
            </w:tcBorders>
            <w:vAlign w:val="center"/>
          </w:tcPr>
          <w:p w14:paraId="24A1026B" w14:textId="34175102" w:rsidR="009266BE" w:rsidRPr="00526CFD" w:rsidRDefault="009266BE" w:rsidP="009266BE">
            <w:pPr>
              <w:rPr>
                <w:b/>
                <w:bCs/>
                <w:lang w:val="en-US"/>
              </w:rPr>
            </w:pPr>
            <w:r w:rsidRPr="00526CFD">
              <w:rPr>
                <w:b/>
                <w:bCs/>
                <w:lang w:val="en-US"/>
              </w:rPr>
              <w:t>Alarm description</w:t>
            </w:r>
          </w:p>
        </w:tc>
        <w:tc>
          <w:tcPr>
            <w:tcW w:w="1128" w:type="dxa"/>
            <w:tcBorders>
              <w:bottom w:val="single" w:sz="4" w:space="0" w:color="auto"/>
            </w:tcBorders>
            <w:vAlign w:val="center"/>
          </w:tcPr>
          <w:p w14:paraId="4FE67659" w14:textId="7D8B8E9E" w:rsidR="009266BE" w:rsidRPr="00526CFD" w:rsidRDefault="009266BE" w:rsidP="009266BE">
            <w:pPr>
              <w:rPr>
                <w:b/>
                <w:bCs/>
                <w:lang w:val="en-US"/>
              </w:rPr>
            </w:pPr>
            <w:r w:rsidRPr="00526CFD">
              <w:rPr>
                <w:b/>
                <w:bCs/>
                <w:lang w:val="en-US"/>
              </w:rPr>
              <w:t>Alarm type</w:t>
            </w:r>
          </w:p>
        </w:tc>
      </w:tr>
      <w:tr w:rsidR="001B07D6" w:rsidRPr="00526CFD" w14:paraId="268E04D9" w14:textId="77777777" w:rsidTr="00526CFD">
        <w:tc>
          <w:tcPr>
            <w:tcW w:w="783" w:type="dxa"/>
            <w:vAlign w:val="center"/>
          </w:tcPr>
          <w:p w14:paraId="6D0F707E" w14:textId="73A1A960" w:rsidR="001B07D6" w:rsidRPr="00526CFD" w:rsidRDefault="001B07D6" w:rsidP="000110AD">
            <w:pPr>
              <w:jc w:val="center"/>
              <w:rPr>
                <w:lang w:val="en-US"/>
              </w:rPr>
            </w:pPr>
            <w:r w:rsidRPr="00526CFD">
              <w:rPr>
                <w:lang w:val="en-US"/>
              </w:rPr>
              <w:t>15</w:t>
            </w:r>
          </w:p>
        </w:tc>
        <w:tc>
          <w:tcPr>
            <w:tcW w:w="1628" w:type="dxa"/>
            <w:tcBorders>
              <w:top w:val="single" w:sz="4" w:space="0" w:color="auto"/>
              <w:left w:val="nil"/>
              <w:bottom w:val="single" w:sz="4" w:space="0" w:color="auto"/>
              <w:right w:val="single" w:sz="4" w:space="0" w:color="auto"/>
            </w:tcBorders>
            <w:vAlign w:val="center"/>
          </w:tcPr>
          <w:p w14:paraId="045B835E" w14:textId="0156611E" w:rsidR="001B07D6" w:rsidRPr="00526CFD" w:rsidRDefault="001B07D6" w:rsidP="00EA63C6">
            <w:pPr>
              <w:rPr>
                <w:szCs w:val="20"/>
                <w:lang w:val="en-US"/>
              </w:rPr>
            </w:pPr>
            <w:r w:rsidRPr="00526CFD">
              <w:rPr>
                <w:rFonts w:ascii="Aptos Narrow" w:hAnsi="Aptos Narrow"/>
                <w:color w:val="000000"/>
                <w:szCs w:val="20"/>
                <w:lang w:val="en-US"/>
              </w:rPr>
              <w:t>Unit 2 Turbine +2MEA01</w:t>
            </w:r>
          </w:p>
        </w:tc>
        <w:tc>
          <w:tcPr>
            <w:tcW w:w="2410" w:type="dxa"/>
            <w:tcBorders>
              <w:top w:val="single" w:sz="4" w:space="0" w:color="auto"/>
              <w:left w:val="single" w:sz="4" w:space="0" w:color="auto"/>
              <w:bottom w:val="single" w:sz="4" w:space="0" w:color="auto"/>
              <w:right w:val="single" w:sz="4" w:space="0" w:color="auto"/>
            </w:tcBorders>
            <w:vAlign w:val="center"/>
          </w:tcPr>
          <w:p w14:paraId="45CB6EB6" w14:textId="0836B4CD" w:rsidR="001B07D6" w:rsidRPr="00526CFD" w:rsidRDefault="001B07D6" w:rsidP="001B07D6">
            <w:pPr>
              <w:rPr>
                <w:szCs w:val="20"/>
                <w:lang w:val="en-US"/>
              </w:rPr>
            </w:pPr>
            <w:r w:rsidRPr="00526CFD">
              <w:rPr>
                <w:rFonts w:ascii="Aptos Narrow" w:hAnsi="Aptos Narrow"/>
                <w:color w:val="000000"/>
                <w:szCs w:val="20"/>
                <w:lang w:val="en-US"/>
              </w:rPr>
              <w:t>Distributor position - sensor error</w:t>
            </w:r>
          </w:p>
        </w:tc>
        <w:tc>
          <w:tcPr>
            <w:tcW w:w="4967" w:type="dxa"/>
            <w:tcBorders>
              <w:top w:val="single" w:sz="4" w:space="0" w:color="auto"/>
              <w:left w:val="single" w:sz="4" w:space="0" w:color="auto"/>
              <w:bottom w:val="single" w:sz="4" w:space="0" w:color="auto"/>
              <w:right w:val="single" w:sz="4" w:space="0" w:color="auto"/>
            </w:tcBorders>
            <w:vAlign w:val="center"/>
          </w:tcPr>
          <w:p w14:paraId="2863137C" w14:textId="24221604"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the absolute difference between the measured position and the reference value is higher than the limit. </w:t>
            </w:r>
          </w:p>
        </w:tc>
        <w:tc>
          <w:tcPr>
            <w:tcW w:w="1128" w:type="dxa"/>
            <w:tcBorders>
              <w:top w:val="single" w:sz="4" w:space="0" w:color="auto"/>
              <w:left w:val="single" w:sz="4" w:space="0" w:color="auto"/>
              <w:bottom w:val="single" w:sz="4" w:space="0" w:color="auto"/>
              <w:right w:val="single" w:sz="4" w:space="0" w:color="auto"/>
            </w:tcBorders>
            <w:vAlign w:val="center"/>
          </w:tcPr>
          <w:p w14:paraId="7BEF4DF1" w14:textId="038575BE"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3D653323" w14:textId="77777777" w:rsidTr="00526CFD">
        <w:tc>
          <w:tcPr>
            <w:tcW w:w="783" w:type="dxa"/>
            <w:vAlign w:val="center"/>
          </w:tcPr>
          <w:p w14:paraId="60AB3A76" w14:textId="41FA60CE" w:rsidR="001B07D6" w:rsidRPr="00526CFD" w:rsidRDefault="001B07D6" w:rsidP="000110AD">
            <w:pPr>
              <w:jc w:val="center"/>
              <w:rPr>
                <w:lang w:val="en-US"/>
              </w:rPr>
            </w:pPr>
            <w:r w:rsidRPr="00526CFD">
              <w:rPr>
                <w:lang w:val="en-US"/>
              </w:rPr>
              <w:t>16</w:t>
            </w:r>
          </w:p>
        </w:tc>
        <w:tc>
          <w:tcPr>
            <w:tcW w:w="1628" w:type="dxa"/>
            <w:tcBorders>
              <w:top w:val="single" w:sz="4" w:space="0" w:color="auto"/>
              <w:left w:val="nil"/>
              <w:bottom w:val="single" w:sz="4" w:space="0" w:color="auto"/>
              <w:right w:val="single" w:sz="4" w:space="0" w:color="auto"/>
            </w:tcBorders>
            <w:vAlign w:val="center"/>
          </w:tcPr>
          <w:p w14:paraId="23EEA69F" w14:textId="69D86149" w:rsidR="001B07D6" w:rsidRPr="00526CFD" w:rsidRDefault="001B07D6" w:rsidP="00EA63C6">
            <w:pPr>
              <w:rPr>
                <w:szCs w:val="20"/>
                <w:lang w:val="en-US"/>
              </w:rPr>
            </w:pPr>
            <w:r w:rsidRPr="00526CFD">
              <w:rPr>
                <w:rFonts w:ascii="Aptos Narrow" w:hAnsi="Aptos Narrow"/>
                <w:color w:val="000000"/>
                <w:szCs w:val="20"/>
                <w:lang w:val="en-US"/>
              </w:rPr>
              <w:t>Unit 2 Turbine +2MEA01</w:t>
            </w:r>
          </w:p>
        </w:tc>
        <w:tc>
          <w:tcPr>
            <w:tcW w:w="2410" w:type="dxa"/>
            <w:tcBorders>
              <w:top w:val="single" w:sz="4" w:space="0" w:color="auto"/>
              <w:left w:val="single" w:sz="4" w:space="0" w:color="auto"/>
              <w:bottom w:val="single" w:sz="4" w:space="0" w:color="auto"/>
              <w:right w:val="single" w:sz="4" w:space="0" w:color="auto"/>
            </w:tcBorders>
            <w:vAlign w:val="center"/>
          </w:tcPr>
          <w:p w14:paraId="157AEEDE" w14:textId="35C2D74B" w:rsidR="001B07D6" w:rsidRPr="00526CFD" w:rsidRDefault="001B07D6" w:rsidP="001B07D6">
            <w:pPr>
              <w:rPr>
                <w:szCs w:val="20"/>
                <w:lang w:val="en-US"/>
              </w:rPr>
            </w:pPr>
            <w:r w:rsidRPr="00526CFD">
              <w:rPr>
                <w:rFonts w:ascii="Aptos Narrow" w:hAnsi="Aptos Narrow"/>
                <w:color w:val="000000"/>
                <w:szCs w:val="20"/>
                <w:lang w:val="en-US"/>
              </w:rPr>
              <w:t>Distributor position - positioning error</w:t>
            </w:r>
          </w:p>
        </w:tc>
        <w:tc>
          <w:tcPr>
            <w:tcW w:w="4967" w:type="dxa"/>
            <w:tcBorders>
              <w:top w:val="single" w:sz="4" w:space="0" w:color="auto"/>
              <w:left w:val="single" w:sz="4" w:space="0" w:color="auto"/>
              <w:bottom w:val="single" w:sz="4" w:space="0" w:color="auto"/>
              <w:right w:val="single" w:sz="4" w:space="0" w:color="auto"/>
            </w:tcBorders>
            <w:vAlign w:val="center"/>
          </w:tcPr>
          <w:p w14:paraId="282A6A9B" w14:textId="4AB366CD"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which are 4mA and 20mA.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7E48795F" w14:textId="3202BF2F"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53C183C0" w14:textId="77777777" w:rsidTr="00526CFD">
        <w:tc>
          <w:tcPr>
            <w:tcW w:w="783" w:type="dxa"/>
            <w:vAlign w:val="center"/>
          </w:tcPr>
          <w:p w14:paraId="52F7E631" w14:textId="08227657" w:rsidR="001B07D6" w:rsidRPr="00526CFD" w:rsidRDefault="001B07D6" w:rsidP="000110AD">
            <w:pPr>
              <w:jc w:val="center"/>
              <w:rPr>
                <w:lang w:val="en-US"/>
              </w:rPr>
            </w:pPr>
            <w:r w:rsidRPr="00526CFD">
              <w:rPr>
                <w:lang w:val="en-US"/>
              </w:rPr>
              <w:t>28</w:t>
            </w:r>
          </w:p>
        </w:tc>
        <w:tc>
          <w:tcPr>
            <w:tcW w:w="1628" w:type="dxa"/>
            <w:tcBorders>
              <w:top w:val="single" w:sz="4" w:space="0" w:color="auto"/>
              <w:left w:val="nil"/>
              <w:bottom w:val="single" w:sz="4" w:space="0" w:color="auto"/>
              <w:right w:val="single" w:sz="4" w:space="0" w:color="auto"/>
            </w:tcBorders>
            <w:vAlign w:val="center"/>
          </w:tcPr>
          <w:p w14:paraId="0B46D4FF" w14:textId="2D191FDD" w:rsidR="001B07D6" w:rsidRPr="00526CFD" w:rsidRDefault="001B07D6" w:rsidP="00EA63C6">
            <w:pPr>
              <w:rPr>
                <w:szCs w:val="20"/>
                <w:lang w:val="en-US"/>
              </w:rPr>
            </w:pPr>
            <w:r w:rsidRPr="00526CFD">
              <w:rPr>
                <w:rFonts w:ascii="Aptos Narrow" w:hAnsi="Aptos Narrow"/>
                <w:color w:val="000000"/>
                <w:szCs w:val="20"/>
                <w:lang w:val="en-US"/>
              </w:rPr>
              <w:t>Unit 2 Turbine +2MEA01</w:t>
            </w:r>
          </w:p>
        </w:tc>
        <w:tc>
          <w:tcPr>
            <w:tcW w:w="2410" w:type="dxa"/>
            <w:tcBorders>
              <w:top w:val="single" w:sz="4" w:space="0" w:color="auto"/>
              <w:left w:val="single" w:sz="4" w:space="0" w:color="auto"/>
              <w:bottom w:val="single" w:sz="4" w:space="0" w:color="auto"/>
              <w:right w:val="single" w:sz="4" w:space="0" w:color="auto"/>
            </w:tcBorders>
            <w:vAlign w:val="center"/>
          </w:tcPr>
          <w:p w14:paraId="37660365" w14:textId="0ECA2247" w:rsidR="001B07D6" w:rsidRPr="00526CFD" w:rsidRDefault="001B07D6" w:rsidP="001B07D6">
            <w:pPr>
              <w:rPr>
                <w:szCs w:val="20"/>
                <w:lang w:val="en-US"/>
              </w:rPr>
            </w:pPr>
            <w:r w:rsidRPr="00526CFD">
              <w:rPr>
                <w:rFonts w:ascii="Aptos Narrow" w:hAnsi="Aptos Narrow"/>
                <w:color w:val="000000"/>
                <w:szCs w:val="20"/>
                <w:lang w:val="en-US"/>
              </w:rPr>
              <w:t>Turbine not closed</w:t>
            </w:r>
          </w:p>
        </w:tc>
        <w:tc>
          <w:tcPr>
            <w:tcW w:w="4967" w:type="dxa"/>
            <w:tcBorders>
              <w:top w:val="single" w:sz="4" w:space="0" w:color="auto"/>
              <w:left w:val="single" w:sz="4" w:space="0" w:color="auto"/>
              <w:bottom w:val="single" w:sz="4" w:space="0" w:color="auto"/>
              <w:right w:val="single" w:sz="4" w:space="0" w:color="auto"/>
            </w:tcBorders>
            <w:vAlign w:val="center"/>
          </w:tcPr>
          <w:p w14:paraId="5F9CFB7A" w14:textId="5F7BAE06" w:rsidR="001B07D6" w:rsidRPr="00526CFD" w:rsidRDefault="001B07D6" w:rsidP="00073DB2">
            <w:pPr>
              <w:rPr>
                <w:szCs w:val="20"/>
                <w:lang w:val="en-US"/>
              </w:rPr>
            </w:pPr>
            <w:r w:rsidRPr="00526CFD">
              <w:rPr>
                <w:rFonts w:ascii="Aptos Narrow" w:hAnsi="Aptos Narrow"/>
                <w:color w:val="000000"/>
                <w:szCs w:val="20"/>
                <w:lang w:val="en-US"/>
              </w:rPr>
              <w:t xml:space="preserve">Alarm is triggered due to spring </w:t>
            </w:r>
            <w:proofErr w:type="spellStart"/>
            <w:r w:rsidRPr="00526CFD">
              <w:rPr>
                <w:rFonts w:ascii="Aptos Narrow" w:hAnsi="Aptos Narrow"/>
                <w:color w:val="000000"/>
                <w:szCs w:val="20"/>
                <w:lang w:val="en-US"/>
              </w:rPr>
              <w:t>ling</w:t>
            </w:r>
            <w:proofErr w:type="spellEnd"/>
            <w:r w:rsidRPr="00526CFD">
              <w:rPr>
                <w:rFonts w:ascii="Aptos Narrow" w:hAnsi="Aptos Narrow"/>
                <w:color w:val="000000"/>
                <w:szCs w:val="20"/>
                <w:lang w:val="en-US"/>
              </w:rPr>
              <w:t xml:space="preserve"> monitoring fault.</w:t>
            </w:r>
          </w:p>
        </w:tc>
        <w:tc>
          <w:tcPr>
            <w:tcW w:w="1128" w:type="dxa"/>
            <w:tcBorders>
              <w:top w:val="single" w:sz="4" w:space="0" w:color="auto"/>
              <w:left w:val="single" w:sz="4" w:space="0" w:color="auto"/>
              <w:bottom w:val="single" w:sz="4" w:space="0" w:color="auto"/>
              <w:right w:val="single" w:sz="4" w:space="0" w:color="auto"/>
            </w:tcBorders>
            <w:vAlign w:val="center"/>
          </w:tcPr>
          <w:p w14:paraId="24686398" w14:textId="2E6D3AA7" w:rsidR="001B07D6" w:rsidRPr="00526CFD" w:rsidRDefault="001B07D6" w:rsidP="001B07D6">
            <w:pPr>
              <w:rPr>
                <w:szCs w:val="20"/>
                <w:lang w:val="en-US"/>
              </w:rPr>
            </w:pPr>
            <w:r w:rsidRPr="00526CFD">
              <w:rPr>
                <w:rFonts w:ascii="Aptos Narrow" w:hAnsi="Aptos Narrow"/>
                <w:color w:val="000000"/>
                <w:szCs w:val="20"/>
                <w:lang w:val="en-US"/>
              </w:rPr>
              <w:t>Alarm</w:t>
            </w:r>
          </w:p>
        </w:tc>
      </w:tr>
      <w:tr w:rsidR="007751DF" w:rsidRPr="00526CFD" w14:paraId="3216C001" w14:textId="77777777" w:rsidTr="00526CFD">
        <w:tc>
          <w:tcPr>
            <w:tcW w:w="783" w:type="dxa"/>
            <w:vAlign w:val="center"/>
          </w:tcPr>
          <w:p w14:paraId="16D1E06F" w14:textId="77FA4AC4" w:rsidR="007751DF" w:rsidRPr="00526CFD" w:rsidRDefault="007751DF" w:rsidP="000110AD">
            <w:pPr>
              <w:jc w:val="center"/>
              <w:rPr>
                <w:lang w:val="en-US"/>
              </w:rPr>
            </w:pPr>
            <w:r>
              <w:rPr>
                <w:lang w:val="en-US"/>
              </w:rPr>
              <w:t>29</w:t>
            </w:r>
          </w:p>
        </w:tc>
        <w:tc>
          <w:tcPr>
            <w:tcW w:w="1628" w:type="dxa"/>
            <w:tcBorders>
              <w:top w:val="single" w:sz="4" w:space="0" w:color="auto"/>
              <w:left w:val="nil"/>
              <w:bottom w:val="single" w:sz="4" w:space="0" w:color="auto"/>
              <w:right w:val="single" w:sz="4" w:space="0" w:color="auto"/>
            </w:tcBorders>
            <w:vAlign w:val="center"/>
          </w:tcPr>
          <w:p w14:paraId="0C9BB5FC" w14:textId="33822392" w:rsidR="007751DF" w:rsidRPr="00526CFD" w:rsidRDefault="00C518F4" w:rsidP="00EA63C6">
            <w:pPr>
              <w:rPr>
                <w:rFonts w:ascii="Aptos Narrow" w:hAnsi="Aptos Narrow"/>
                <w:color w:val="000000"/>
                <w:szCs w:val="20"/>
                <w:lang w:val="en-US"/>
              </w:rPr>
            </w:pPr>
            <w:r w:rsidRPr="00C518F4">
              <w:rPr>
                <w:rFonts w:ascii="Aptos Narrow" w:hAnsi="Aptos Narrow"/>
                <w:color w:val="000000"/>
                <w:szCs w:val="20"/>
                <w:lang w:val="en-US"/>
              </w:rPr>
              <w:t>Unit 2 Turbine +2MEA01</w:t>
            </w:r>
          </w:p>
        </w:tc>
        <w:tc>
          <w:tcPr>
            <w:tcW w:w="2410" w:type="dxa"/>
            <w:tcBorders>
              <w:top w:val="single" w:sz="4" w:space="0" w:color="auto"/>
              <w:left w:val="single" w:sz="4" w:space="0" w:color="auto"/>
              <w:bottom w:val="single" w:sz="4" w:space="0" w:color="auto"/>
              <w:right w:val="single" w:sz="4" w:space="0" w:color="auto"/>
            </w:tcBorders>
            <w:vAlign w:val="center"/>
          </w:tcPr>
          <w:p w14:paraId="4CA14CD5" w14:textId="2B67BCAB" w:rsidR="007751DF" w:rsidRPr="00526CFD" w:rsidRDefault="00A138E4" w:rsidP="001B07D6">
            <w:pPr>
              <w:rPr>
                <w:rFonts w:ascii="Aptos Narrow" w:hAnsi="Aptos Narrow"/>
                <w:color w:val="000000"/>
                <w:szCs w:val="20"/>
                <w:lang w:val="en-US"/>
              </w:rPr>
            </w:pPr>
            <w:r w:rsidRPr="00A138E4">
              <w:rPr>
                <w:rFonts w:ascii="Aptos Narrow" w:hAnsi="Aptos Narrow"/>
                <w:color w:val="000000"/>
                <w:szCs w:val="20"/>
                <w:lang w:val="en-US"/>
              </w:rPr>
              <w:t>ESD valve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630D73EE" w14:textId="613D0DFE" w:rsidR="007751DF" w:rsidRPr="00526CFD" w:rsidRDefault="00A138E4" w:rsidP="00073DB2">
            <w:pPr>
              <w:rPr>
                <w:rFonts w:ascii="Aptos Narrow" w:hAnsi="Aptos Narrow"/>
                <w:color w:val="000000"/>
                <w:szCs w:val="20"/>
                <w:lang w:val="en-US"/>
              </w:rPr>
            </w:pPr>
            <w:r w:rsidRPr="00A138E4">
              <w:rPr>
                <w:rFonts w:ascii="Aptos Narrow" w:hAnsi="Aptos Narrow"/>
                <w:color w:val="000000"/>
                <w:szCs w:val="20"/>
                <w:lang w:val="en-US"/>
              </w:rPr>
              <w:t>Alarm is triggered when both limit switches are activated simultaneously.</w:t>
            </w:r>
          </w:p>
        </w:tc>
        <w:tc>
          <w:tcPr>
            <w:tcW w:w="1128" w:type="dxa"/>
            <w:tcBorders>
              <w:top w:val="single" w:sz="4" w:space="0" w:color="auto"/>
              <w:left w:val="single" w:sz="4" w:space="0" w:color="auto"/>
              <w:bottom w:val="single" w:sz="4" w:space="0" w:color="auto"/>
              <w:right w:val="single" w:sz="4" w:space="0" w:color="auto"/>
            </w:tcBorders>
            <w:vAlign w:val="center"/>
          </w:tcPr>
          <w:p w14:paraId="16255ABD" w14:textId="28F6C90D" w:rsidR="007751DF" w:rsidRPr="00526CFD" w:rsidRDefault="0058719A" w:rsidP="001B07D6">
            <w:pPr>
              <w:rPr>
                <w:rFonts w:ascii="Aptos Narrow" w:hAnsi="Aptos Narrow"/>
                <w:color w:val="000000"/>
                <w:szCs w:val="20"/>
                <w:lang w:val="en-US"/>
              </w:rPr>
            </w:pPr>
            <w:r w:rsidRPr="0058719A">
              <w:rPr>
                <w:rFonts w:ascii="Aptos Narrow" w:hAnsi="Aptos Narrow"/>
                <w:color w:val="000000"/>
                <w:szCs w:val="20"/>
                <w:lang w:val="en-US"/>
              </w:rPr>
              <w:t>Quick shutdown</w:t>
            </w:r>
          </w:p>
        </w:tc>
      </w:tr>
      <w:tr w:rsidR="007751DF" w:rsidRPr="00526CFD" w14:paraId="763251D8" w14:textId="77777777" w:rsidTr="00526CFD">
        <w:tc>
          <w:tcPr>
            <w:tcW w:w="783" w:type="dxa"/>
            <w:vAlign w:val="center"/>
          </w:tcPr>
          <w:p w14:paraId="54927BFF" w14:textId="7B25849B" w:rsidR="007751DF" w:rsidRPr="00526CFD" w:rsidRDefault="007751DF" w:rsidP="000110AD">
            <w:pPr>
              <w:jc w:val="center"/>
              <w:rPr>
                <w:lang w:val="en-US"/>
              </w:rPr>
            </w:pPr>
            <w:r>
              <w:rPr>
                <w:lang w:val="en-US"/>
              </w:rPr>
              <w:t>31</w:t>
            </w:r>
          </w:p>
        </w:tc>
        <w:tc>
          <w:tcPr>
            <w:tcW w:w="1628" w:type="dxa"/>
            <w:tcBorders>
              <w:top w:val="single" w:sz="4" w:space="0" w:color="auto"/>
              <w:left w:val="nil"/>
              <w:bottom w:val="single" w:sz="4" w:space="0" w:color="auto"/>
              <w:right w:val="single" w:sz="4" w:space="0" w:color="auto"/>
            </w:tcBorders>
            <w:vAlign w:val="center"/>
          </w:tcPr>
          <w:p w14:paraId="12ABC207" w14:textId="3E3B4A59" w:rsidR="007751DF" w:rsidRPr="00526CFD" w:rsidRDefault="00C518F4" w:rsidP="00EA63C6">
            <w:pPr>
              <w:rPr>
                <w:rFonts w:ascii="Aptos Narrow" w:hAnsi="Aptos Narrow"/>
                <w:color w:val="000000"/>
                <w:szCs w:val="20"/>
                <w:lang w:val="en-US"/>
              </w:rPr>
            </w:pPr>
            <w:r w:rsidRPr="00C518F4">
              <w:rPr>
                <w:rFonts w:ascii="Aptos Narrow" w:hAnsi="Aptos Narrow"/>
                <w:color w:val="000000"/>
                <w:szCs w:val="20"/>
                <w:lang w:val="en-US"/>
              </w:rPr>
              <w:t>Unit 2 Turbine +2MEA01</w:t>
            </w:r>
          </w:p>
        </w:tc>
        <w:tc>
          <w:tcPr>
            <w:tcW w:w="2410" w:type="dxa"/>
            <w:tcBorders>
              <w:top w:val="single" w:sz="4" w:space="0" w:color="auto"/>
              <w:left w:val="single" w:sz="4" w:space="0" w:color="auto"/>
              <w:bottom w:val="single" w:sz="4" w:space="0" w:color="auto"/>
              <w:right w:val="single" w:sz="4" w:space="0" w:color="auto"/>
            </w:tcBorders>
            <w:vAlign w:val="center"/>
          </w:tcPr>
          <w:p w14:paraId="623F3898" w14:textId="3D08F9B0" w:rsidR="007751DF" w:rsidRPr="00526CFD" w:rsidRDefault="00A138E4" w:rsidP="001B07D6">
            <w:pPr>
              <w:rPr>
                <w:rFonts w:ascii="Aptos Narrow" w:hAnsi="Aptos Narrow"/>
                <w:color w:val="000000"/>
                <w:szCs w:val="20"/>
                <w:lang w:val="en-US"/>
              </w:rPr>
            </w:pPr>
            <w:r w:rsidRPr="00A138E4">
              <w:rPr>
                <w:rFonts w:ascii="Aptos Narrow" w:hAnsi="Aptos Narrow"/>
                <w:color w:val="000000"/>
                <w:szCs w:val="20"/>
                <w:lang w:val="en-US"/>
              </w:rPr>
              <w:t>Wicket gate heater MCB (-F54) - OFF</w:t>
            </w:r>
          </w:p>
        </w:tc>
        <w:tc>
          <w:tcPr>
            <w:tcW w:w="4967" w:type="dxa"/>
            <w:tcBorders>
              <w:top w:val="single" w:sz="4" w:space="0" w:color="auto"/>
              <w:left w:val="single" w:sz="4" w:space="0" w:color="auto"/>
              <w:bottom w:val="single" w:sz="4" w:space="0" w:color="auto"/>
              <w:right w:val="single" w:sz="4" w:space="0" w:color="auto"/>
            </w:tcBorders>
            <w:vAlign w:val="center"/>
          </w:tcPr>
          <w:p w14:paraId="2E6B05F2" w14:textId="0D362ADE" w:rsidR="007751DF" w:rsidRPr="00A138E4" w:rsidRDefault="00A138E4" w:rsidP="00073DB2">
            <w:pPr>
              <w:rPr>
                <w:rFonts w:ascii="Aptos Narrow" w:hAnsi="Aptos Narrow"/>
                <w:color w:val="000000"/>
                <w:szCs w:val="20"/>
              </w:rPr>
            </w:pPr>
            <w:r w:rsidRPr="00A138E4">
              <w:rPr>
                <w:rFonts w:ascii="Aptos Narrow" w:hAnsi="Aptos Narrow"/>
                <w:color w:val="000000"/>
                <w:szCs w:val="20"/>
              </w:rPr>
              <w:t>Alarm is triggered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ACFEFE0" w14:textId="3AC8787B" w:rsidR="007751DF" w:rsidRPr="00526CFD" w:rsidRDefault="0058719A" w:rsidP="001B07D6">
            <w:pPr>
              <w:rPr>
                <w:rFonts w:ascii="Aptos Narrow" w:hAnsi="Aptos Narrow"/>
                <w:color w:val="000000"/>
                <w:szCs w:val="20"/>
                <w:lang w:val="en-US"/>
              </w:rPr>
            </w:pPr>
            <w:r w:rsidRPr="0058719A">
              <w:rPr>
                <w:rFonts w:ascii="Aptos Narrow" w:hAnsi="Aptos Narrow"/>
                <w:color w:val="000000"/>
                <w:szCs w:val="20"/>
                <w:lang w:val="en-US"/>
              </w:rPr>
              <w:t>Alarm</w:t>
            </w:r>
          </w:p>
        </w:tc>
      </w:tr>
      <w:tr w:rsidR="001B07D6" w:rsidRPr="00526CFD" w14:paraId="00F951D1" w14:textId="77777777" w:rsidTr="00526CFD">
        <w:tc>
          <w:tcPr>
            <w:tcW w:w="783" w:type="dxa"/>
            <w:vAlign w:val="center"/>
          </w:tcPr>
          <w:p w14:paraId="02867709" w14:textId="113F20F2" w:rsidR="001B07D6" w:rsidRPr="00526CFD" w:rsidRDefault="001B07D6" w:rsidP="000110AD">
            <w:pPr>
              <w:jc w:val="center"/>
              <w:rPr>
                <w:lang w:val="en-US"/>
              </w:rPr>
            </w:pPr>
            <w:r w:rsidRPr="00526CFD">
              <w:rPr>
                <w:lang w:val="en-US"/>
              </w:rPr>
              <w:t>96</w:t>
            </w:r>
          </w:p>
        </w:tc>
        <w:tc>
          <w:tcPr>
            <w:tcW w:w="1628" w:type="dxa"/>
            <w:tcBorders>
              <w:top w:val="single" w:sz="4" w:space="0" w:color="auto"/>
              <w:left w:val="nil"/>
              <w:bottom w:val="single" w:sz="4" w:space="0" w:color="auto"/>
              <w:right w:val="single" w:sz="4" w:space="0" w:color="auto"/>
            </w:tcBorders>
            <w:vAlign w:val="center"/>
          </w:tcPr>
          <w:p w14:paraId="7B91498A" w14:textId="37E82745" w:rsidR="001B07D6" w:rsidRPr="00526CFD" w:rsidRDefault="001B07D6" w:rsidP="001B07D6">
            <w:pPr>
              <w:jc w:val="both"/>
              <w:rPr>
                <w:szCs w:val="20"/>
                <w:lang w:val="en-US"/>
              </w:rPr>
            </w:pPr>
            <w:r w:rsidRPr="00526CFD">
              <w:rPr>
                <w:rFonts w:ascii="Aptos Narrow" w:hAnsi="Aptos Narrow"/>
                <w:color w:val="000000"/>
                <w:szCs w:val="20"/>
                <w:lang w:val="en-US"/>
              </w:rPr>
              <w:t>Unit 2 Waterway</w:t>
            </w:r>
          </w:p>
        </w:tc>
        <w:tc>
          <w:tcPr>
            <w:tcW w:w="2410" w:type="dxa"/>
            <w:tcBorders>
              <w:top w:val="single" w:sz="4" w:space="0" w:color="auto"/>
              <w:left w:val="single" w:sz="4" w:space="0" w:color="auto"/>
              <w:bottom w:val="single" w:sz="4" w:space="0" w:color="auto"/>
              <w:right w:val="single" w:sz="4" w:space="0" w:color="auto"/>
            </w:tcBorders>
            <w:vAlign w:val="center"/>
          </w:tcPr>
          <w:p w14:paraId="0FBF38F6" w14:textId="7B91C2F3" w:rsidR="001B07D6" w:rsidRPr="00526CFD" w:rsidRDefault="001B07D6" w:rsidP="001B07D6">
            <w:pPr>
              <w:rPr>
                <w:szCs w:val="20"/>
                <w:lang w:val="en-US"/>
              </w:rPr>
            </w:pPr>
            <w:r w:rsidRPr="00526CFD">
              <w:rPr>
                <w:rFonts w:ascii="Aptos Narrow" w:hAnsi="Aptos Narrow"/>
                <w:color w:val="000000"/>
                <w:szCs w:val="20"/>
                <w:lang w:val="en-US"/>
              </w:rPr>
              <w:t>Main inlet valve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35F8E94B" w14:textId="26CFF712" w:rsidR="001B07D6" w:rsidRPr="00526CFD" w:rsidRDefault="001B07D6" w:rsidP="00073DB2">
            <w:pPr>
              <w:rPr>
                <w:szCs w:val="20"/>
                <w:lang w:val="en-US"/>
              </w:rPr>
            </w:pPr>
            <w:r w:rsidRPr="00526CFD">
              <w:rPr>
                <w:rFonts w:ascii="Aptos Narrow" w:hAnsi="Aptos Narrow"/>
                <w:color w:val="000000"/>
                <w:szCs w:val="20"/>
                <w:lang w:val="en-US"/>
              </w:rPr>
              <w:t>Alarm is triggered when both limit switches are activated simultaneously.</w:t>
            </w:r>
          </w:p>
        </w:tc>
        <w:tc>
          <w:tcPr>
            <w:tcW w:w="1128" w:type="dxa"/>
            <w:tcBorders>
              <w:top w:val="single" w:sz="4" w:space="0" w:color="auto"/>
              <w:left w:val="single" w:sz="4" w:space="0" w:color="auto"/>
              <w:bottom w:val="single" w:sz="4" w:space="0" w:color="auto"/>
              <w:right w:val="single" w:sz="4" w:space="0" w:color="auto"/>
            </w:tcBorders>
            <w:vAlign w:val="center"/>
          </w:tcPr>
          <w:p w14:paraId="291AB75E" w14:textId="2F6FE492"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2B5CA030" w14:textId="77777777" w:rsidTr="00526CFD">
        <w:tc>
          <w:tcPr>
            <w:tcW w:w="783" w:type="dxa"/>
            <w:vAlign w:val="center"/>
          </w:tcPr>
          <w:p w14:paraId="6ACB5AA8" w14:textId="25C05B87" w:rsidR="001B07D6" w:rsidRPr="00526CFD" w:rsidRDefault="001B07D6" w:rsidP="000110AD">
            <w:pPr>
              <w:jc w:val="center"/>
              <w:rPr>
                <w:lang w:val="en-US"/>
              </w:rPr>
            </w:pPr>
            <w:r w:rsidRPr="00526CFD">
              <w:rPr>
                <w:lang w:val="en-US"/>
              </w:rPr>
              <w:t>97</w:t>
            </w:r>
          </w:p>
        </w:tc>
        <w:tc>
          <w:tcPr>
            <w:tcW w:w="1628" w:type="dxa"/>
            <w:tcBorders>
              <w:top w:val="single" w:sz="4" w:space="0" w:color="auto"/>
              <w:left w:val="nil"/>
              <w:bottom w:val="single" w:sz="4" w:space="0" w:color="auto"/>
              <w:right w:val="single" w:sz="4" w:space="0" w:color="auto"/>
            </w:tcBorders>
            <w:vAlign w:val="center"/>
          </w:tcPr>
          <w:p w14:paraId="1661C8C2" w14:textId="60374E91" w:rsidR="001B07D6" w:rsidRPr="00526CFD" w:rsidRDefault="001B07D6" w:rsidP="001B07D6">
            <w:pPr>
              <w:jc w:val="both"/>
              <w:rPr>
                <w:szCs w:val="20"/>
                <w:lang w:val="en-US"/>
              </w:rPr>
            </w:pPr>
            <w:r w:rsidRPr="00526CFD">
              <w:rPr>
                <w:rFonts w:ascii="Aptos Narrow" w:hAnsi="Aptos Narrow"/>
                <w:color w:val="000000"/>
                <w:szCs w:val="20"/>
                <w:lang w:val="en-US"/>
              </w:rPr>
              <w:t>Unit 2 Waterway</w:t>
            </w:r>
          </w:p>
        </w:tc>
        <w:tc>
          <w:tcPr>
            <w:tcW w:w="2410" w:type="dxa"/>
            <w:tcBorders>
              <w:top w:val="single" w:sz="4" w:space="0" w:color="auto"/>
              <w:left w:val="single" w:sz="4" w:space="0" w:color="auto"/>
              <w:bottom w:val="single" w:sz="4" w:space="0" w:color="auto"/>
              <w:right w:val="single" w:sz="4" w:space="0" w:color="auto"/>
            </w:tcBorders>
            <w:vAlign w:val="center"/>
          </w:tcPr>
          <w:p w14:paraId="405F7957" w14:textId="21F0D738" w:rsidR="001B07D6" w:rsidRPr="00526CFD" w:rsidRDefault="001B07D6" w:rsidP="001B07D6">
            <w:pPr>
              <w:rPr>
                <w:szCs w:val="20"/>
                <w:lang w:val="en-US"/>
              </w:rPr>
            </w:pPr>
            <w:r w:rsidRPr="00526CFD">
              <w:rPr>
                <w:rFonts w:ascii="Aptos Narrow" w:hAnsi="Aptos Narrow"/>
                <w:color w:val="000000"/>
                <w:szCs w:val="20"/>
                <w:lang w:val="en-US"/>
              </w:rPr>
              <w:t>Main inlet valve - opening time too long</w:t>
            </w:r>
          </w:p>
        </w:tc>
        <w:tc>
          <w:tcPr>
            <w:tcW w:w="4967" w:type="dxa"/>
            <w:tcBorders>
              <w:top w:val="single" w:sz="4" w:space="0" w:color="auto"/>
              <w:left w:val="single" w:sz="4" w:space="0" w:color="auto"/>
              <w:bottom w:val="single" w:sz="4" w:space="0" w:color="auto"/>
              <w:right w:val="single" w:sz="4" w:space="0" w:color="auto"/>
            </w:tcBorders>
            <w:vAlign w:val="center"/>
          </w:tcPr>
          <w:p w14:paraId="29BEE7A8" w14:textId="13462DAE" w:rsidR="001B07D6" w:rsidRPr="00526CFD" w:rsidRDefault="001B07D6" w:rsidP="00073DB2">
            <w:pPr>
              <w:rPr>
                <w:szCs w:val="20"/>
                <w:lang w:val="en-US"/>
              </w:rPr>
            </w:pPr>
            <w:r w:rsidRPr="00526CFD">
              <w:rPr>
                <w:rFonts w:ascii="Aptos Narrow" w:hAnsi="Aptos Narrow"/>
                <w:color w:val="000000"/>
                <w:szCs w:val="20"/>
                <w:lang w:val="en-US"/>
              </w:rPr>
              <w:t>Alarm is triggered when the valve open command is activated, and the valve fails to open within the time specified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1BC9E4D6" w14:textId="72A08EF3"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41C7CDC9" w14:textId="77777777" w:rsidTr="00526CFD">
        <w:tc>
          <w:tcPr>
            <w:tcW w:w="783" w:type="dxa"/>
            <w:vAlign w:val="center"/>
          </w:tcPr>
          <w:p w14:paraId="562CB591" w14:textId="41E06EC9" w:rsidR="001B07D6" w:rsidRPr="00526CFD" w:rsidRDefault="001B07D6" w:rsidP="000110AD">
            <w:pPr>
              <w:jc w:val="center"/>
              <w:rPr>
                <w:lang w:val="en-US"/>
              </w:rPr>
            </w:pPr>
            <w:r w:rsidRPr="00526CFD">
              <w:rPr>
                <w:lang w:val="en-US"/>
              </w:rPr>
              <w:t>98</w:t>
            </w:r>
          </w:p>
        </w:tc>
        <w:tc>
          <w:tcPr>
            <w:tcW w:w="1628" w:type="dxa"/>
            <w:tcBorders>
              <w:top w:val="single" w:sz="4" w:space="0" w:color="auto"/>
              <w:left w:val="nil"/>
              <w:bottom w:val="single" w:sz="4" w:space="0" w:color="auto"/>
              <w:right w:val="single" w:sz="4" w:space="0" w:color="auto"/>
            </w:tcBorders>
            <w:vAlign w:val="center"/>
          </w:tcPr>
          <w:p w14:paraId="0C3E5631" w14:textId="44CDFBF9" w:rsidR="001B07D6" w:rsidRPr="00526CFD" w:rsidRDefault="001B07D6" w:rsidP="001B07D6">
            <w:pPr>
              <w:jc w:val="both"/>
              <w:rPr>
                <w:szCs w:val="20"/>
                <w:lang w:val="en-US"/>
              </w:rPr>
            </w:pPr>
            <w:r w:rsidRPr="00526CFD">
              <w:rPr>
                <w:rFonts w:ascii="Aptos Narrow" w:hAnsi="Aptos Narrow"/>
                <w:color w:val="000000"/>
                <w:szCs w:val="20"/>
                <w:lang w:val="en-US"/>
              </w:rPr>
              <w:t>Unit 2 Waterway</w:t>
            </w:r>
          </w:p>
        </w:tc>
        <w:tc>
          <w:tcPr>
            <w:tcW w:w="2410" w:type="dxa"/>
            <w:tcBorders>
              <w:top w:val="single" w:sz="4" w:space="0" w:color="auto"/>
              <w:left w:val="single" w:sz="4" w:space="0" w:color="auto"/>
              <w:bottom w:val="single" w:sz="4" w:space="0" w:color="auto"/>
              <w:right w:val="single" w:sz="4" w:space="0" w:color="auto"/>
            </w:tcBorders>
            <w:vAlign w:val="center"/>
          </w:tcPr>
          <w:p w14:paraId="4E7D5976" w14:textId="2F7D4B66" w:rsidR="001B07D6" w:rsidRPr="00526CFD" w:rsidRDefault="001B07D6" w:rsidP="001B07D6">
            <w:pPr>
              <w:rPr>
                <w:szCs w:val="20"/>
                <w:lang w:val="en-US"/>
              </w:rPr>
            </w:pPr>
            <w:r w:rsidRPr="00526CFD">
              <w:rPr>
                <w:rFonts w:ascii="Aptos Narrow" w:hAnsi="Aptos Narrow"/>
                <w:color w:val="000000"/>
                <w:szCs w:val="20"/>
                <w:lang w:val="en-US"/>
              </w:rPr>
              <w:t>Main inlet valve - closing time too long</w:t>
            </w:r>
          </w:p>
        </w:tc>
        <w:tc>
          <w:tcPr>
            <w:tcW w:w="4967" w:type="dxa"/>
            <w:tcBorders>
              <w:top w:val="single" w:sz="4" w:space="0" w:color="auto"/>
              <w:left w:val="single" w:sz="4" w:space="0" w:color="auto"/>
              <w:bottom w:val="single" w:sz="4" w:space="0" w:color="auto"/>
              <w:right w:val="single" w:sz="4" w:space="0" w:color="auto"/>
            </w:tcBorders>
            <w:vAlign w:val="center"/>
          </w:tcPr>
          <w:p w14:paraId="39DDDE88" w14:textId="06533246" w:rsidR="001B07D6" w:rsidRPr="00526CFD" w:rsidRDefault="001B07D6" w:rsidP="00073DB2">
            <w:pPr>
              <w:rPr>
                <w:szCs w:val="20"/>
                <w:lang w:val="en-US"/>
              </w:rPr>
            </w:pPr>
            <w:r w:rsidRPr="00526CFD">
              <w:rPr>
                <w:rFonts w:ascii="Aptos Narrow" w:hAnsi="Aptos Narrow"/>
                <w:color w:val="000000"/>
                <w:szCs w:val="20"/>
                <w:lang w:val="en-US"/>
              </w:rPr>
              <w:t>Alarm is triggered when the valve close command is activated, and the valve fails to close within the time specified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0FAED902" w14:textId="1498FF49"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374C2A70" w14:textId="77777777" w:rsidTr="00526CFD">
        <w:tc>
          <w:tcPr>
            <w:tcW w:w="783" w:type="dxa"/>
            <w:vAlign w:val="center"/>
          </w:tcPr>
          <w:p w14:paraId="3041BF86" w14:textId="56130F8F" w:rsidR="001B07D6" w:rsidRPr="00526CFD" w:rsidRDefault="001B07D6" w:rsidP="000110AD">
            <w:pPr>
              <w:jc w:val="center"/>
              <w:rPr>
                <w:lang w:val="en-US"/>
              </w:rPr>
            </w:pPr>
            <w:r w:rsidRPr="00526CFD">
              <w:rPr>
                <w:lang w:val="en-US"/>
              </w:rPr>
              <w:t>99</w:t>
            </w:r>
          </w:p>
        </w:tc>
        <w:tc>
          <w:tcPr>
            <w:tcW w:w="1628" w:type="dxa"/>
            <w:tcBorders>
              <w:top w:val="single" w:sz="4" w:space="0" w:color="auto"/>
              <w:left w:val="nil"/>
              <w:bottom w:val="single" w:sz="4" w:space="0" w:color="auto"/>
              <w:right w:val="single" w:sz="4" w:space="0" w:color="auto"/>
            </w:tcBorders>
            <w:vAlign w:val="center"/>
          </w:tcPr>
          <w:p w14:paraId="655D5124" w14:textId="2D485D7E" w:rsidR="001B07D6" w:rsidRPr="00526CFD" w:rsidRDefault="001B07D6" w:rsidP="001B07D6">
            <w:pPr>
              <w:jc w:val="both"/>
              <w:rPr>
                <w:szCs w:val="20"/>
                <w:lang w:val="en-US"/>
              </w:rPr>
            </w:pPr>
            <w:r w:rsidRPr="00526CFD">
              <w:rPr>
                <w:rFonts w:ascii="Aptos Narrow" w:hAnsi="Aptos Narrow"/>
                <w:color w:val="000000"/>
                <w:szCs w:val="20"/>
                <w:lang w:val="en-US"/>
              </w:rPr>
              <w:t>Unit 2 Waterway</w:t>
            </w:r>
          </w:p>
        </w:tc>
        <w:tc>
          <w:tcPr>
            <w:tcW w:w="2410" w:type="dxa"/>
            <w:tcBorders>
              <w:top w:val="single" w:sz="4" w:space="0" w:color="auto"/>
              <w:left w:val="single" w:sz="4" w:space="0" w:color="auto"/>
              <w:bottom w:val="single" w:sz="4" w:space="0" w:color="auto"/>
              <w:right w:val="single" w:sz="4" w:space="0" w:color="auto"/>
            </w:tcBorders>
            <w:vAlign w:val="center"/>
          </w:tcPr>
          <w:p w14:paraId="47FECDA2" w14:textId="74C2498A" w:rsidR="001B07D6" w:rsidRPr="00526CFD" w:rsidRDefault="001B07D6" w:rsidP="001B07D6">
            <w:pPr>
              <w:rPr>
                <w:szCs w:val="20"/>
                <w:lang w:val="en-US"/>
              </w:rPr>
            </w:pPr>
            <w:r w:rsidRPr="00526CFD">
              <w:rPr>
                <w:rFonts w:ascii="Aptos Narrow" w:hAnsi="Aptos Narrow"/>
                <w:color w:val="000000"/>
                <w:szCs w:val="20"/>
                <w:lang w:val="en-US"/>
              </w:rPr>
              <w:t>Main inlet valve - self-closure</w:t>
            </w:r>
          </w:p>
        </w:tc>
        <w:tc>
          <w:tcPr>
            <w:tcW w:w="4967" w:type="dxa"/>
            <w:tcBorders>
              <w:top w:val="single" w:sz="4" w:space="0" w:color="auto"/>
              <w:left w:val="single" w:sz="4" w:space="0" w:color="auto"/>
              <w:bottom w:val="single" w:sz="4" w:space="0" w:color="auto"/>
              <w:right w:val="single" w:sz="4" w:space="0" w:color="auto"/>
            </w:tcBorders>
            <w:vAlign w:val="center"/>
          </w:tcPr>
          <w:p w14:paraId="1523ADD9" w14:textId="40BC5489"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the valve, which is initially in </w:t>
            </w:r>
            <w:proofErr w:type="gramStart"/>
            <w:r w:rsidRPr="00526CFD">
              <w:rPr>
                <w:rFonts w:ascii="Aptos Narrow" w:hAnsi="Aptos Narrow"/>
                <w:color w:val="000000"/>
                <w:szCs w:val="20"/>
                <w:lang w:val="en-US"/>
              </w:rPr>
              <w:t>the</w:t>
            </w:r>
            <w:proofErr w:type="gramEnd"/>
            <w:r w:rsidRPr="00526CFD">
              <w:rPr>
                <w:rFonts w:ascii="Aptos Narrow" w:hAnsi="Aptos Narrow"/>
                <w:color w:val="000000"/>
                <w:szCs w:val="20"/>
                <w:lang w:val="en-US"/>
              </w:rPr>
              <w:t xml:space="preserve"> open state, begins to close, despite the absence of a command to close.</w:t>
            </w:r>
          </w:p>
        </w:tc>
        <w:tc>
          <w:tcPr>
            <w:tcW w:w="1128" w:type="dxa"/>
            <w:tcBorders>
              <w:top w:val="single" w:sz="4" w:space="0" w:color="auto"/>
              <w:left w:val="single" w:sz="4" w:space="0" w:color="auto"/>
              <w:bottom w:val="single" w:sz="4" w:space="0" w:color="auto"/>
              <w:right w:val="single" w:sz="4" w:space="0" w:color="auto"/>
            </w:tcBorders>
            <w:vAlign w:val="center"/>
          </w:tcPr>
          <w:p w14:paraId="14D12A30" w14:textId="4C864280"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2E1212FA" w14:textId="77777777" w:rsidTr="00526CFD">
        <w:tc>
          <w:tcPr>
            <w:tcW w:w="783" w:type="dxa"/>
            <w:vAlign w:val="center"/>
          </w:tcPr>
          <w:p w14:paraId="1D276011" w14:textId="133E0BA3" w:rsidR="001B07D6" w:rsidRPr="00526CFD" w:rsidRDefault="001B07D6" w:rsidP="000110AD">
            <w:pPr>
              <w:jc w:val="center"/>
              <w:rPr>
                <w:lang w:val="en-US"/>
              </w:rPr>
            </w:pPr>
            <w:r w:rsidRPr="00526CFD">
              <w:rPr>
                <w:lang w:val="en-US"/>
              </w:rPr>
              <w:t>123</w:t>
            </w:r>
          </w:p>
        </w:tc>
        <w:tc>
          <w:tcPr>
            <w:tcW w:w="1628" w:type="dxa"/>
            <w:tcBorders>
              <w:top w:val="single" w:sz="4" w:space="0" w:color="auto"/>
              <w:left w:val="nil"/>
              <w:bottom w:val="single" w:sz="4" w:space="0" w:color="auto"/>
              <w:right w:val="single" w:sz="4" w:space="0" w:color="auto"/>
            </w:tcBorders>
            <w:vAlign w:val="center"/>
          </w:tcPr>
          <w:p w14:paraId="0A9D3323" w14:textId="1701E669" w:rsidR="001B07D6" w:rsidRPr="00526CFD" w:rsidRDefault="001B07D6" w:rsidP="001B07D6">
            <w:pPr>
              <w:jc w:val="both"/>
              <w:rPr>
                <w:szCs w:val="20"/>
                <w:lang w:val="en-US"/>
              </w:rPr>
            </w:pPr>
            <w:r w:rsidRPr="00526CFD">
              <w:rPr>
                <w:rFonts w:ascii="Aptos Narrow" w:hAnsi="Aptos Narrow"/>
                <w:color w:val="000000"/>
                <w:szCs w:val="20"/>
                <w:lang w:val="en-US"/>
              </w:rPr>
              <w:t>Unit 2 Waterway</w:t>
            </w:r>
          </w:p>
        </w:tc>
        <w:tc>
          <w:tcPr>
            <w:tcW w:w="2410" w:type="dxa"/>
            <w:tcBorders>
              <w:top w:val="single" w:sz="4" w:space="0" w:color="auto"/>
              <w:left w:val="single" w:sz="4" w:space="0" w:color="auto"/>
              <w:bottom w:val="single" w:sz="4" w:space="0" w:color="auto"/>
              <w:right w:val="single" w:sz="4" w:space="0" w:color="auto"/>
            </w:tcBorders>
            <w:vAlign w:val="center"/>
          </w:tcPr>
          <w:p w14:paraId="4BBF79B7" w14:textId="539E5C9F" w:rsidR="001B07D6" w:rsidRPr="00526CFD" w:rsidRDefault="001B07D6" w:rsidP="001B07D6">
            <w:pPr>
              <w:rPr>
                <w:szCs w:val="20"/>
                <w:lang w:val="en-US"/>
              </w:rPr>
            </w:pPr>
            <w:r w:rsidRPr="00526CFD">
              <w:rPr>
                <w:rFonts w:ascii="Aptos Narrow" w:hAnsi="Aptos Narrow"/>
                <w:color w:val="000000"/>
                <w:szCs w:val="20"/>
                <w:lang w:val="en-US"/>
              </w:rPr>
              <w:t>MIV heater MCB (-F55) - OFF</w:t>
            </w:r>
          </w:p>
        </w:tc>
        <w:tc>
          <w:tcPr>
            <w:tcW w:w="4967" w:type="dxa"/>
            <w:tcBorders>
              <w:top w:val="single" w:sz="4" w:space="0" w:color="auto"/>
              <w:left w:val="single" w:sz="4" w:space="0" w:color="auto"/>
              <w:bottom w:val="single" w:sz="4" w:space="0" w:color="auto"/>
              <w:right w:val="single" w:sz="4" w:space="0" w:color="auto"/>
            </w:tcBorders>
            <w:vAlign w:val="center"/>
          </w:tcPr>
          <w:p w14:paraId="0BAD3D92" w14:textId="7B144015"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01FC696" w14:textId="5A3263BE"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341CD7BF" w14:textId="77777777" w:rsidTr="00526CFD">
        <w:tc>
          <w:tcPr>
            <w:tcW w:w="783" w:type="dxa"/>
            <w:vAlign w:val="center"/>
          </w:tcPr>
          <w:p w14:paraId="23831233" w14:textId="02E81269" w:rsidR="001B07D6" w:rsidRPr="00526CFD" w:rsidRDefault="001B07D6" w:rsidP="000110AD">
            <w:pPr>
              <w:jc w:val="center"/>
              <w:rPr>
                <w:lang w:val="en-US"/>
              </w:rPr>
            </w:pPr>
            <w:r w:rsidRPr="00526CFD">
              <w:rPr>
                <w:lang w:val="en-US"/>
              </w:rPr>
              <w:t>128</w:t>
            </w:r>
          </w:p>
        </w:tc>
        <w:tc>
          <w:tcPr>
            <w:tcW w:w="1628" w:type="dxa"/>
            <w:tcBorders>
              <w:top w:val="single" w:sz="4" w:space="0" w:color="auto"/>
              <w:left w:val="nil"/>
              <w:bottom w:val="single" w:sz="4" w:space="0" w:color="auto"/>
              <w:right w:val="single" w:sz="4" w:space="0" w:color="auto"/>
            </w:tcBorders>
            <w:vAlign w:val="center"/>
          </w:tcPr>
          <w:p w14:paraId="765DEBD1" w14:textId="3EF11320"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0C2CA119" w14:textId="7D54219D" w:rsidR="001B07D6" w:rsidRPr="00526CFD" w:rsidRDefault="001B07D6" w:rsidP="001B07D6">
            <w:pPr>
              <w:rPr>
                <w:szCs w:val="20"/>
                <w:lang w:val="en-US"/>
              </w:rPr>
            </w:pPr>
            <w:r w:rsidRPr="00526CFD">
              <w:rPr>
                <w:rFonts w:ascii="Aptos Narrow" w:hAnsi="Aptos Narrow"/>
                <w:color w:val="000000"/>
                <w:szCs w:val="20"/>
                <w:lang w:val="en-US"/>
              </w:rPr>
              <w:t xml:space="preserve">U winding temperature measurement - sensor </w:t>
            </w:r>
            <w:proofErr w:type="spellStart"/>
            <w:r w:rsidRPr="00526CFD">
              <w:rPr>
                <w:rFonts w:ascii="Aptos Narrow" w:hAnsi="Aptos Narrow"/>
                <w:color w:val="000000"/>
                <w:szCs w:val="20"/>
                <w:lang w:val="en-US"/>
              </w:rPr>
              <w:t>errror</w:t>
            </w:r>
            <w:proofErr w:type="spellEnd"/>
          </w:p>
        </w:tc>
        <w:tc>
          <w:tcPr>
            <w:tcW w:w="4967" w:type="dxa"/>
            <w:tcBorders>
              <w:top w:val="single" w:sz="4" w:space="0" w:color="auto"/>
              <w:left w:val="single" w:sz="4" w:space="0" w:color="auto"/>
              <w:bottom w:val="single" w:sz="4" w:space="0" w:color="auto"/>
              <w:right w:val="single" w:sz="4" w:space="0" w:color="auto"/>
            </w:tcBorders>
            <w:vAlign w:val="center"/>
          </w:tcPr>
          <w:p w14:paraId="272CEC6A" w14:textId="52EB69CD"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0176580F" w14:textId="5A2944C4"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3ABCE67A" w14:textId="77777777" w:rsidTr="00526CFD">
        <w:tc>
          <w:tcPr>
            <w:tcW w:w="783" w:type="dxa"/>
            <w:vAlign w:val="center"/>
          </w:tcPr>
          <w:p w14:paraId="550C269C" w14:textId="0AA248B1" w:rsidR="001B07D6" w:rsidRPr="00526CFD" w:rsidRDefault="001B07D6" w:rsidP="000110AD">
            <w:pPr>
              <w:jc w:val="center"/>
              <w:rPr>
                <w:lang w:val="en-US"/>
              </w:rPr>
            </w:pPr>
            <w:r w:rsidRPr="00526CFD">
              <w:rPr>
                <w:lang w:val="en-US"/>
              </w:rPr>
              <w:t>129</w:t>
            </w:r>
          </w:p>
        </w:tc>
        <w:tc>
          <w:tcPr>
            <w:tcW w:w="1628" w:type="dxa"/>
            <w:tcBorders>
              <w:top w:val="single" w:sz="4" w:space="0" w:color="auto"/>
              <w:left w:val="nil"/>
              <w:bottom w:val="single" w:sz="4" w:space="0" w:color="auto"/>
              <w:right w:val="single" w:sz="4" w:space="0" w:color="auto"/>
            </w:tcBorders>
            <w:vAlign w:val="center"/>
          </w:tcPr>
          <w:p w14:paraId="4E3202D1" w14:textId="41778951"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6FA2E516" w14:textId="1F9A8CC8" w:rsidR="001B07D6" w:rsidRPr="00526CFD" w:rsidRDefault="001B07D6" w:rsidP="001B07D6">
            <w:pPr>
              <w:rPr>
                <w:szCs w:val="20"/>
                <w:lang w:val="en-US"/>
              </w:rPr>
            </w:pPr>
            <w:r w:rsidRPr="00526CFD">
              <w:rPr>
                <w:rFonts w:ascii="Aptos Narrow" w:hAnsi="Aptos Narrow"/>
                <w:color w:val="000000"/>
                <w:szCs w:val="20"/>
                <w:lang w:val="en-US"/>
              </w:rPr>
              <w:t>U winding temperature measurement - high</w:t>
            </w:r>
          </w:p>
        </w:tc>
        <w:tc>
          <w:tcPr>
            <w:tcW w:w="4967" w:type="dxa"/>
            <w:tcBorders>
              <w:top w:val="single" w:sz="4" w:space="0" w:color="auto"/>
              <w:left w:val="single" w:sz="4" w:space="0" w:color="auto"/>
              <w:bottom w:val="single" w:sz="4" w:space="0" w:color="auto"/>
              <w:right w:val="single" w:sz="4" w:space="0" w:color="auto"/>
            </w:tcBorders>
            <w:vAlign w:val="center"/>
          </w:tcPr>
          <w:p w14:paraId="573B830A" w14:textId="2C46C733"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211EEED3" w14:textId="7C3FFDBF"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0960E588" w14:textId="77777777" w:rsidTr="00526CFD">
        <w:tc>
          <w:tcPr>
            <w:tcW w:w="783" w:type="dxa"/>
            <w:vAlign w:val="center"/>
          </w:tcPr>
          <w:p w14:paraId="28715218" w14:textId="58F658EE" w:rsidR="001B07D6" w:rsidRPr="00526CFD" w:rsidRDefault="001B07D6" w:rsidP="000110AD">
            <w:pPr>
              <w:jc w:val="center"/>
              <w:rPr>
                <w:lang w:val="en-US"/>
              </w:rPr>
            </w:pPr>
            <w:r w:rsidRPr="00526CFD">
              <w:rPr>
                <w:lang w:val="en-US"/>
              </w:rPr>
              <w:t>130</w:t>
            </w:r>
          </w:p>
        </w:tc>
        <w:tc>
          <w:tcPr>
            <w:tcW w:w="1628" w:type="dxa"/>
            <w:tcBorders>
              <w:top w:val="single" w:sz="4" w:space="0" w:color="auto"/>
              <w:left w:val="nil"/>
              <w:bottom w:val="single" w:sz="4" w:space="0" w:color="auto"/>
              <w:right w:val="single" w:sz="4" w:space="0" w:color="auto"/>
            </w:tcBorders>
            <w:vAlign w:val="center"/>
          </w:tcPr>
          <w:p w14:paraId="1E671AB1" w14:textId="21DBC856"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7477C613" w14:textId="07179B2B" w:rsidR="001B07D6" w:rsidRPr="00526CFD" w:rsidRDefault="001B07D6" w:rsidP="001B07D6">
            <w:pPr>
              <w:rPr>
                <w:szCs w:val="20"/>
                <w:lang w:val="en-US"/>
              </w:rPr>
            </w:pPr>
            <w:r w:rsidRPr="00526CFD">
              <w:rPr>
                <w:rFonts w:ascii="Aptos Narrow" w:hAnsi="Aptos Narrow"/>
                <w:color w:val="000000"/>
                <w:szCs w:val="20"/>
                <w:lang w:val="en-US"/>
              </w:rPr>
              <w:t>U winding temperature measurement - too high</w:t>
            </w:r>
          </w:p>
        </w:tc>
        <w:tc>
          <w:tcPr>
            <w:tcW w:w="4967" w:type="dxa"/>
            <w:tcBorders>
              <w:top w:val="single" w:sz="4" w:space="0" w:color="auto"/>
              <w:left w:val="single" w:sz="4" w:space="0" w:color="auto"/>
              <w:bottom w:val="single" w:sz="4" w:space="0" w:color="auto"/>
              <w:right w:val="single" w:sz="4" w:space="0" w:color="auto"/>
            </w:tcBorders>
            <w:vAlign w:val="center"/>
          </w:tcPr>
          <w:p w14:paraId="31F6B593" w14:textId="3254AE52"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0A086D1" w14:textId="3DF693D4"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4D93F22A" w14:textId="77777777" w:rsidTr="00526CFD">
        <w:tc>
          <w:tcPr>
            <w:tcW w:w="783" w:type="dxa"/>
            <w:vAlign w:val="center"/>
          </w:tcPr>
          <w:p w14:paraId="49A49B47" w14:textId="3D4BF6A2" w:rsidR="001B07D6" w:rsidRPr="00526CFD" w:rsidRDefault="001B07D6" w:rsidP="000110AD">
            <w:pPr>
              <w:jc w:val="center"/>
              <w:rPr>
                <w:lang w:val="en-US"/>
              </w:rPr>
            </w:pPr>
            <w:r w:rsidRPr="00526CFD">
              <w:rPr>
                <w:lang w:val="en-US"/>
              </w:rPr>
              <w:t>131</w:t>
            </w:r>
          </w:p>
        </w:tc>
        <w:tc>
          <w:tcPr>
            <w:tcW w:w="1628" w:type="dxa"/>
            <w:tcBorders>
              <w:top w:val="single" w:sz="4" w:space="0" w:color="auto"/>
              <w:left w:val="nil"/>
              <w:bottom w:val="single" w:sz="4" w:space="0" w:color="auto"/>
              <w:right w:val="single" w:sz="4" w:space="0" w:color="auto"/>
            </w:tcBorders>
            <w:vAlign w:val="center"/>
          </w:tcPr>
          <w:p w14:paraId="4AE5C55D" w14:textId="07A151E7"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6BD16111" w14:textId="2FA8712D" w:rsidR="001B07D6" w:rsidRPr="00526CFD" w:rsidRDefault="001B07D6" w:rsidP="001B07D6">
            <w:pPr>
              <w:rPr>
                <w:szCs w:val="20"/>
                <w:lang w:val="en-US"/>
              </w:rPr>
            </w:pPr>
            <w:r w:rsidRPr="00526CFD">
              <w:rPr>
                <w:rFonts w:ascii="Aptos Narrow" w:hAnsi="Aptos Narrow"/>
                <w:color w:val="000000"/>
                <w:szCs w:val="20"/>
                <w:lang w:val="en-US"/>
              </w:rPr>
              <w:t xml:space="preserve">V winding temperature measurement - sensor </w:t>
            </w:r>
            <w:proofErr w:type="spellStart"/>
            <w:r w:rsidRPr="00526CFD">
              <w:rPr>
                <w:rFonts w:ascii="Aptos Narrow" w:hAnsi="Aptos Narrow"/>
                <w:color w:val="000000"/>
                <w:szCs w:val="20"/>
                <w:lang w:val="en-US"/>
              </w:rPr>
              <w:t>errror</w:t>
            </w:r>
            <w:proofErr w:type="spellEnd"/>
          </w:p>
        </w:tc>
        <w:tc>
          <w:tcPr>
            <w:tcW w:w="4967" w:type="dxa"/>
            <w:tcBorders>
              <w:top w:val="single" w:sz="4" w:space="0" w:color="auto"/>
              <w:left w:val="single" w:sz="4" w:space="0" w:color="auto"/>
              <w:bottom w:val="single" w:sz="4" w:space="0" w:color="auto"/>
              <w:right w:val="single" w:sz="4" w:space="0" w:color="auto"/>
            </w:tcBorders>
            <w:vAlign w:val="center"/>
          </w:tcPr>
          <w:p w14:paraId="5A85B2AC" w14:textId="75B03B81"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56246718" w14:textId="37920734"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0D6342DC" w14:textId="77777777" w:rsidTr="00526CFD">
        <w:tc>
          <w:tcPr>
            <w:tcW w:w="783" w:type="dxa"/>
            <w:vAlign w:val="center"/>
          </w:tcPr>
          <w:p w14:paraId="41484DC9" w14:textId="525A30D3" w:rsidR="001B07D6" w:rsidRPr="00526CFD" w:rsidRDefault="001B07D6" w:rsidP="000110AD">
            <w:pPr>
              <w:jc w:val="center"/>
              <w:rPr>
                <w:lang w:val="en-US"/>
              </w:rPr>
            </w:pPr>
            <w:r w:rsidRPr="00526CFD">
              <w:rPr>
                <w:lang w:val="en-US"/>
              </w:rPr>
              <w:t>132</w:t>
            </w:r>
          </w:p>
        </w:tc>
        <w:tc>
          <w:tcPr>
            <w:tcW w:w="1628" w:type="dxa"/>
            <w:tcBorders>
              <w:top w:val="single" w:sz="4" w:space="0" w:color="auto"/>
              <w:left w:val="nil"/>
              <w:bottom w:val="single" w:sz="4" w:space="0" w:color="auto"/>
              <w:right w:val="single" w:sz="4" w:space="0" w:color="auto"/>
            </w:tcBorders>
            <w:vAlign w:val="center"/>
          </w:tcPr>
          <w:p w14:paraId="0DDCE32D" w14:textId="52CFC968"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6E03EFF0" w14:textId="6C0A99CC" w:rsidR="001B07D6" w:rsidRPr="00526CFD" w:rsidRDefault="001B07D6" w:rsidP="001B07D6">
            <w:pPr>
              <w:rPr>
                <w:szCs w:val="20"/>
                <w:lang w:val="en-US"/>
              </w:rPr>
            </w:pPr>
            <w:r w:rsidRPr="00526CFD">
              <w:rPr>
                <w:rFonts w:ascii="Aptos Narrow" w:hAnsi="Aptos Narrow"/>
                <w:color w:val="000000"/>
                <w:szCs w:val="20"/>
                <w:lang w:val="en-US"/>
              </w:rPr>
              <w:t>V winding temperature measurement - high</w:t>
            </w:r>
          </w:p>
        </w:tc>
        <w:tc>
          <w:tcPr>
            <w:tcW w:w="4967" w:type="dxa"/>
            <w:tcBorders>
              <w:top w:val="single" w:sz="4" w:space="0" w:color="auto"/>
              <w:left w:val="single" w:sz="4" w:space="0" w:color="auto"/>
              <w:bottom w:val="single" w:sz="4" w:space="0" w:color="auto"/>
              <w:right w:val="single" w:sz="4" w:space="0" w:color="auto"/>
            </w:tcBorders>
            <w:vAlign w:val="center"/>
          </w:tcPr>
          <w:p w14:paraId="2818CC0A" w14:textId="04E7BB27"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A586D3A" w14:textId="782B31E6"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039A5B65" w14:textId="77777777" w:rsidTr="00526CFD">
        <w:tc>
          <w:tcPr>
            <w:tcW w:w="783" w:type="dxa"/>
            <w:vAlign w:val="center"/>
          </w:tcPr>
          <w:p w14:paraId="39CDA92F" w14:textId="08D456B0" w:rsidR="001B07D6" w:rsidRPr="00526CFD" w:rsidRDefault="001B07D6" w:rsidP="000110AD">
            <w:pPr>
              <w:jc w:val="center"/>
              <w:rPr>
                <w:lang w:val="en-US"/>
              </w:rPr>
            </w:pPr>
            <w:r w:rsidRPr="00526CFD">
              <w:rPr>
                <w:lang w:val="en-US"/>
              </w:rPr>
              <w:lastRenderedPageBreak/>
              <w:t>133</w:t>
            </w:r>
          </w:p>
        </w:tc>
        <w:tc>
          <w:tcPr>
            <w:tcW w:w="1628" w:type="dxa"/>
            <w:tcBorders>
              <w:top w:val="single" w:sz="4" w:space="0" w:color="auto"/>
              <w:left w:val="nil"/>
              <w:bottom w:val="single" w:sz="4" w:space="0" w:color="auto"/>
              <w:right w:val="single" w:sz="4" w:space="0" w:color="auto"/>
            </w:tcBorders>
            <w:vAlign w:val="center"/>
          </w:tcPr>
          <w:p w14:paraId="21E050BC" w14:textId="086E875B"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3585FBE9" w14:textId="6DBB07C4" w:rsidR="001B07D6" w:rsidRPr="00526CFD" w:rsidRDefault="001B07D6" w:rsidP="001B07D6">
            <w:pPr>
              <w:rPr>
                <w:szCs w:val="20"/>
                <w:lang w:val="en-US"/>
              </w:rPr>
            </w:pPr>
            <w:r w:rsidRPr="00526CFD">
              <w:rPr>
                <w:rFonts w:ascii="Aptos Narrow" w:hAnsi="Aptos Narrow"/>
                <w:color w:val="000000"/>
                <w:szCs w:val="20"/>
                <w:lang w:val="en-US"/>
              </w:rPr>
              <w:t>V winding temperature measurement - too high</w:t>
            </w:r>
          </w:p>
        </w:tc>
        <w:tc>
          <w:tcPr>
            <w:tcW w:w="4967" w:type="dxa"/>
            <w:tcBorders>
              <w:top w:val="single" w:sz="4" w:space="0" w:color="auto"/>
              <w:left w:val="single" w:sz="4" w:space="0" w:color="auto"/>
              <w:bottom w:val="single" w:sz="4" w:space="0" w:color="auto"/>
              <w:right w:val="single" w:sz="4" w:space="0" w:color="auto"/>
            </w:tcBorders>
            <w:vAlign w:val="center"/>
          </w:tcPr>
          <w:p w14:paraId="701DFBA6" w14:textId="4903813D"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494BFF9F" w14:textId="2C2646DB"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3137EAE5" w14:textId="77777777" w:rsidTr="00526CFD">
        <w:tc>
          <w:tcPr>
            <w:tcW w:w="783" w:type="dxa"/>
            <w:vAlign w:val="center"/>
          </w:tcPr>
          <w:p w14:paraId="4D49ACD0" w14:textId="1FBB9C44" w:rsidR="001B07D6" w:rsidRPr="00526CFD" w:rsidRDefault="001B07D6" w:rsidP="000110AD">
            <w:pPr>
              <w:jc w:val="center"/>
              <w:rPr>
                <w:lang w:val="en-US"/>
              </w:rPr>
            </w:pPr>
            <w:r w:rsidRPr="00526CFD">
              <w:rPr>
                <w:lang w:val="en-US"/>
              </w:rPr>
              <w:t>134</w:t>
            </w:r>
          </w:p>
        </w:tc>
        <w:tc>
          <w:tcPr>
            <w:tcW w:w="1628" w:type="dxa"/>
            <w:tcBorders>
              <w:top w:val="single" w:sz="4" w:space="0" w:color="auto"/>
              <w:left w:val="nil"/>
              <w:bottom w:val="single" w:sz="4" w:space="0" w:color="auto"/>
              <w:right w:val="single" w:sz="4" w:space="0" w:color="auto"/>
            </w:tcBorders>
            <w:vAlign w:val="center"/>
          </w:tcPr>
          <w:p w14:paraId="1E7781A1" w14:textId="134B691B"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69B4BDB3" w14:textId="3B25D055" w:rsidR="001B07D6" w:rsidRPr="00526CFD" w:rsidRDefault="001B07D6" w:rsidP="001B07D6">
            <w:pPr>
              <w:rPr>
                <w:szCs w:val="20"/>
                <w:lang w:val="en-US"/>
              </w:rPr>
            </w:pPr>
            <w:r w:rsidRPr="00526CFD">
              <w:rPr>
                <w:rFonts w:ascii="Aptos Narrow" w:hAnsi="Aptos Narrow"/>
                <w:color w:val="000000"/>
                <w:szCs w:val="20"/>
                <w:lang w:val="en-US"/>
              </w:rPr>
              <w:t xml:space="preserve">W winding temperature measurement - sensor </w:t>
            </w:r>
            <w:proofErr w:type="spellStart"/>
            <w:r w:rsidRPr="00526CFD">
              <w:rPr>
                <w:rFonts w:ascii="Aptos Narrow" w:hAnsi="Aptos Narrow"/>
                <w:color w:val="000000"/>
                <w:szCs w:val="20"/>
                <w:lang w:val="en-US"/>
              </w:rPr>
              <w:t>errror</w:t>
            </w:r>
            <w:proofErr w:type="spellEnd"/>
          </w:p>
        </w:tc>
        <w:tc>
          <w:tcPr>
            <w:tcW w:w="4967" w:type="dxa"/>
            <w:tcBorders>
              <w:top w:val="single" w:sz="4" w:space="0" w:color="auto"/>
              <w:left w:val="single" w:sz="4" w:space="0" w:color="auto"/>
              <w:bottom w:val="single" w:sz="4" w:space="0" w:color="auto"/>
              <w:right w:val="single" w:sz="4" w:space="0" w:color="auto"/>
            </w:tcBorders>
            <w:vAlign w:val="center"/>
          </w:tcPr>
          <w:p w14:paraId="55DE6F6A" w14:textId="2681D23C"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51652B38" w14:textId="5379149A"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36189298" w14:textId="77777777" w:rsidTr="00526CFD">
        <w:tc>
          <w:tcPr>
            <w:tcW w:w="783" w:type="dxa"/>
            <w:vAlign w:val="center"/>
          </w:tcPr>
          <w:p w14:paraId="262BEB42" w14:textId="532995AB" w:rsidR="001B07D6" w:rsidRPr="00526CFD" w:rsidRDefault="001B07D6" w:rsidP="000110AD">
            <w:pPr>
              <w:jc w:val="center"/>
              <w:rPr>
                <w:lang w:val="en-US"/>
              </w:rPr>
            </w:pPr>
            <w:r w:rsidRPr="00526CFD">
              <w:rPr>
                <w:lang w:val="en-US"/>
              </w:rPr>
              <w:t>135</w:t>
            </w:r>
          </w:p>
        </w:tc>
        <w:tc>
          <w:tcPr>
            <w:tcW w:w="1628" w:type="dxa"/>
            <w:tcBorders>
              <w:top w:val="single" w:sz="4" w:space="0" w:color="auto"/>
              <w:left w:val="nil"/>
              <w:bottom w:val="single" w:sz="4" w:space="0" w:color="auto"/>
              <w:right w:val="single" w:sz="4" w:space="0" w:color="auto"/>
            </w:tcBorders>
            <w:vAlign w:val="center"/>
          </w:tcPr>
          <w:p w14:paraId="7DED165E" w14:textId="4F0BE961"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0B801AB9" w14:textId="34B61689" w:rsidR="001B07D6" w:rsidRPr="00526CFD" w:rsidRDefault="001B07D6" w:rsidP="001B07D6">
            <w:pPr>
              <w:rPr>
                <w:szCs w:val="20"/>
                <w:lang w:val="en-US"/>
              </w:rPr>
            </w:pPr>
            <w:r w:rsidRPr="00526CFD">
              <w:rPr>
                <w:rFonts w:ascii="Aptos Narrow" w:hAnsi="Aptos Narrow"/>
                <w:color w:val="000000"/>
                <w:szCs w:val="20"/>
                <w:lang w:val="en-US"/>
              </w:rPr>
              <w:t>W winding temperature measurement - high</w:t>
            </w:r>
          </w:p>
        </w:tc>
        <w:tc>
          <w:tcPr>
            <w:tcW w:w="4967" w:type="dxa"/>
            <w:tcBorders>
              <w:top w:val="single" w:sz="4" w:space="0" w:color="auto"/>
              <w:left w:val="single" w:sz="4" w:space="0" w:color="auto"/>
              <w:bottom w:val="single" w:sz="4" w:space="0" w:color="auto"/>
              <w:right w:val="single" w:sz="4" w:space="0" w:color="auto"/>
            </w:tcBorders>
            <w:vAlign w:val="center"/>
          </w:tcPr>
          <w:p w14:paraId="4C8DE760" w14:textId="5D6B0FCD"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AF2223E" w14:textId="67183800"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132CA204" w14:textId="77777777" w:rsidTr="00526CFD">
        <w:tc>
          <w:tcPr>
            <w:tcW w:w="783" w:type="dxa"/>
            <w:vAlign w:val="center"/>
          </w:tcPr>
          <w:p w14:paraId="516FDE2B" w14:textId="2280AE0E" w:rsidR="001B07D6" w:rsidRPr="00526CFD" w:rsidRDefault="001B07D6" w:rsidP="000110AD">
            <w:pPr>
              <w:jc w:val="center"/>
              <w:rPr>
                <w:lang w:val="en-US"/>
              </w:rPr>
            </w:pPr>
            <w:r w:rsidRPr="00526CFD">
              <w:rPr>
                <w:lang w:val="en-US"/>
              </w:rPr>
              <w:t>136</w:t>
            </w:r>
          </w:p>
        </w:tc>
        <w:tc>
          <w:tcPr>
            <w:tcW w:w="1628" w:type="dxa"/>
            <w:tcBorders>
              <w:top w:val="single" w:sz="4" w:space="0" w:color="auto"/>
              <w:left w:val="nil"/>
              <w:bottom w:val="single" w:sz="4" w:space="0" w:color="auto"/>
              <w:right w:val="single" w:sz="4" w:space="0" w:color="auto"/>
            </w:tcBorders>
            <w:vAlign w:val="center"/>
          </w:tcPr>
          <w:p w14:paraId="4BAAFFB2" w14:textId="17050D66"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7A2034F7" w14:textId="488B4E73" w:rsidR="001B07D6" w:rsidRPr="00526CFD" w:rsidRDefault="001B07D6" w:rsidP="001B07D6">
            <w:pPr>
              <w:rPr>
                <w:szCs w:val="20"/>
                <w:lang w:val="en-US"/>
              </w:rPr>
            </w:pPr>
            <w:r w:rsidRPr="00526CFD">
              <w:rPr>
                <w:rFonts w:ascii="Aptos Narrow" w:hAnsi="Aptos Narrow"/>
                <w:color w:val="000000"/>
                <w:szCs w:val="20"/>
                <w:lang w:val="en-US"/>
              </w:rPr>
              <w:t>W winding temperature measurement - too high</w:t>
            </w:r>
          </w:p>
        </w:tc>
        <w:tc>
          <w:tcPr>
            <w:tcW w:w="4967" w:type="dxa"/>
            <w:tcBorders>
              <w:top w:val="single" w:sz="4" w:space="0" w:color="auto"/>
              <w:left w:val="single" w:sz="4" w:space="0" w:color="auto"/>
              <w:bottom w:val="single" w:sz="4" w:space="0" w:color="auto"/>
              <w:right w:val="single" w:sz="4" w:space="0" w:color="auto"/>
            </w:tcBorders>
            <w:vAlign w:val="center"/>
          </w:tcPr>
          <w:p w14:paraId="409CD7C0" w14:textId="6F4A1AAA"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C0DA981" w14:textId="272952F6"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09629C8F" w14:textId="77777777" w:rsidTr="00526CFD">
        <w:tc>
          <w:tcPr>
            <w:tcW w:w="783" w:type="dxa"/>
            <w:vAlign w:val="center"/>
          </w:tcPr>
          <w:p w14:paraId="5D87348B" w14:textId="086051F4" w:rsidR="001B07D6" w:rsidRPr="00526CFD" w:rsidRDefault="001B07D6" w:rsidP="000110AD">
            <w:pPr>
              <w:jc w:val="center"/>
              <w:rPr>
                <w:lang w:val="en-US"/>
              </w:rPr>
            </w:pPr>
            <w:r w:rsidRPr="00526CFD">
              <w:rPr>
                <w:lang w:val="en-US"/>
              </w:rPr>
              <w:t>160</w:t>
            </w:r>
          </w:p>
        </w:tc>
        <w:tc>
          <w:tcPr>
            <w:tcW w:w="1628" w:type="dxa"/>
            <w:tcBorders>
              <w:top w:val="single" w:sz="4" w:space="0" w:color="auto"/>
              <w:left w:val="nil"/>
              <w:bottom w:val="single" w:sz="4" w:space="0" w:color="auto"/>
              <w:right w:val="single" w:sz="4" w:space="0" w:color="auto"/>
            </w:tcBorders>
            <w:vAlign w:val="center"/>
          </w:tcPr>
          <w:p w14:paraId="26F793B0" w14:textId="37DFCFC2"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02E97C97" w14:textId="234D72F6" w:rsidR="001B07D6" w:rsidRPr="00526CFD" w:rsidRDefault="001B07D6" w:rsidP="001B07D6">
            <w:pPr>
              <w:rPr>
                <w:szCs w:val="20"/>
                <w:lang w:val="en-US"/>
              </w:rPr>
            </w:pPr>
            <w:proofErr w:type="gramStart"/>
            <w:r w:rsidRPr="00526CFD">
              <w:rPr>
                <w:rFonts w:ascii="Aptos Narrow" w:hAnsi="Aptos Narrow"/>
                <w:color w:val="000000"/>
                <w:szCs w:val="20"/>
                <w:lang w:val="en-US"/>
              </w:rPr>
              <w:t>D bearing</w:t>
            </w:r>
            <w:proofErr w:type="gramEnd"/>
            <w:r w:rsidRPr="00526CFD">
              <w:rPr>
                <w:rFonts w:ascii="Aptos Narrow" w:hAnsi="Aptos Narrow"/>
                <w:color w:val="000000"/>
                <w:szCs w:val="20"/>
                <w:lang w:val="en-US"/>
              </w:rPr>
              <w:t xml:space="preserve"> temperature measurement - sensor error</w:t>
            </w:r>
          </w:p>
        </w:tc>
        <w:tc>
          <w:tcPr>
            <w:tcW w:w="4967" w:type="dxa"/>
            <w:tcBorders>
              <w:top w:val="single" w:sz="4" w:space="0" w:color="auto"/>
              <w:left w:val="single" w:sz="4" w:space="0" w:color="auto"/>
              <w:bottom w:val="single" w:sz="4" w:space="0" w:color="auto"/>
              <w:right w:val="single" w:sz="4" w:space="0" w:color="auto"/>
            </w:tcBorders>
            <w:vAlign w:val="center"/>
          </w:tcPr>
          <w:p w14:paraId="525D626E" w14:textId="08EDDAE1"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6395EAEE" w14:textId="77605D9D"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57E8A5D7" w14:textId="77777777" w:rsidTr="00526CFD">
        <w:tc>
          <w:tcPr>
            <w:tcW w:w="783" w:type="dxa"/>
            <w:vAlign w:val="center"/>
          </w:tcPr>
          <w:p w14:paraId="0863D366" w14:textId="53100A95" w:rsidR="001B07D6" w:rsidRPr="00526CFD" w:rsidRDefault="001B07D6" w:rsidP="000110AD">
            <w:pPr>
              <w:jc w:val="center"/>
              <w:rPr>
                <w:lang w:val="en-US"/>
              </w:rPr>
            </w:pPr>
            <w:r w:rsidRPr="00526CFD">
              <w:rPr>
                <w:lang w:val="en-US"/>
              </w:rPr>
              <w:t>161</w:t>
            </w:r>
          </w:p>
        </w:tc>
        <w:tc>
          <w:tcPr>
            <w:tcW w:w="1628" w:type="dxa"/>
            <w:tcBorders>
              <w:top w:val="single" w:sz="4" w:space="0" w:color="auto"/>
              <w:left w:val="nil"/>
              <w:bottom w:val="single" w:sz="4" w:space="0" w:color="auto"/>
              <w:right w:val="single" w:sz="4" w:space="0" w:color="auto"/>
            </w:tcBorders>
            <w:vAlign w:val="center"/>
          </w:tcPr>
          <w:p w14:paraId="78B1ABB2" w14:textId="203206D1"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5314BBFB" w14:textId="6D401165" w:rsidR="001B07D6" w:rsidRPr="00526CFD" w:rsidRDefault="001B07D6" w:rsidP="001B07D6">
            <w:pPr>
              <w:rPr>
                <w:szCs w:val="20"/>
                <w:lang w:val="en-US"/>
              </w:rPr>
            </w:pPr>
            <w:r w:rsidRPr="00526CFD">
              <w:rPr>
                <w:rFonts w:ascii="Aptos Narrow" w:hAnsi="Aptos Narrow"/>
                <w:color w:val="000000"/>
                <w:szCs w:val="20"/>
                <w:lang w:val="en-US"/>
              </w:rPr>
              <w:t>D bearing temperature measurement - high</w:t>
            </w:r>
          </w:p>
        </w:tc>
        <w:tc>
          <w:tcPr>
            <w:tcW w:w="4967" w:type="dxa"/>
            <w:tcBorders>
              <w:top w:val="single" w:sz="4" w:space="0" w:color="auto"/>
              <w:left w:val="single" w:sz="4" w:space="0" w:color="auto"/>
              <w:bottom w:val="single" w:sz="4" w:space="0" w:color="auto"/>
              <w:right w:val="single" w:sz="4" w:space="0" w:color="auto"/>
            </w:tcBorders>
            <w:vAlign w:val="center"/>
          </w:tcPr>
          <w:p w14:paraId="5D7C70D0" w14:textId="27F2AB9A"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0A00B33B" w14:textId="46F43D5B"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5FFA13E7" w14:textId="77777777" w:rsidTr="00526CFD">
        <w:tc>
          <w:tcPr>
            <w:tcW w:w="783" w:type="dxa"/>
            <w:vAlign w:val="center"/>
          </w:tcPr>
          <w:p w14:paraId="3326811C" w14:textId="5D3B0C0A" w:rsidR="001B07D6" w:rsidRPr="00526CFD" w:rsidRDefault="001B07D6" w:rsidP="000110AD">
            <w:pPr>
              <w:jc w:val="center"/>
              <w:rPr>
                <w:lang w:val="en-US"/>
              </w:rPr>
            </w:pPr>
            <w:r w:rsidRPr="00526CFD">
              <w:rPr>
                <w:lang w:val="en-US"/>
              </w:rPr>
              <w:t>162</w:t>
            </w:r>
          </w:p>
        </w:tc>
        <w:tc>
          <w:tcPr>
            <w:tcW w:w="1628" w:type="dxa"/>
            <w:tcBorders>
              <w:top w:val="single" w:sz="4" w:space="0" w:color="auto"/>
              <w:left w:val="nil"/>
              <w:bottom w:val="single" w:sz="4" w:space="0" w:color="auto"/>
              <w:right w:val="single" w:sz="4" w:space="0" w:color="auto"/>
            </w:tcBorders>
            <w:vAlign w:val="center"/>
          </w:tcPr>
          <w:p w14:paraId="6733DDFF" w14:textId="3A3C4263"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BD85CC6" w14:textId="4DE83B37" w:rsidR="001B07D6" w:rsidRPr="00526CFD" w:rsidRDefault="001B07D6" w:rsidP="001B07D6">
            <w:pPr>
              <w:rPr>
                <w:szCs w:val="20"/>
                <w:lang w:val="en-US"/>
              </w:rPr>
            </w:pPr>
            <w:r w:rsidRPr="00526CFD">
              <w:rPr>
                <w:rFonts w:ascii="Aptos Narrow" w:hAnsi="Aptos Narrow"/>
                <w:color w:val="000000"/>
                <w:szCs w:val="20"/>
                <w:lang w:val="en-US"/>
              </w:rPr>
              <w:t>D bearing temperature measurement - too high</w:t>
            </w:r>
          </w:p>
        </w:tc>
        <w:tc>
          <w:tcPr>
            <w:tcW w:w="4967" w:type="dxa"/>
            <w:tcBorders>
              <w:top w:val="single" w:sz="4" w:space="0" w:color="auto"/>
              <w:left w:val="single" w:sz="4" w:space="0" w:color="auto"/>
              <w:bottom w:val="single" w:sz="4" w:space="0" w:color="auto"/>
              <w:right w:val="single" w:sz="4" w:space="0" w:color="auto"/>
            </w:tcBorders>
            <w:vAlign w:val="center"/>
          </w:tcPr>
          <w:p w14:paraId="466BE94D" w14:textId="23ADFFD3"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4E212DA" w14:textId="22E2A680"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488468CD" w14:textId="77777777" w:rsidTr="00526CFD">
        <w:tc>
          <w:tcPr>
            <w:tcW w:w="783" w:type="dxa"/>
            <w:vAlign w:val="center"/>
          </w:tcPr>
          <w:p w14:paraId="4C754A60" w14:textId="33B0D9BA" w:rsidR="001B07D6" w:rsidRPr="00526CFD" w:rsidRDefault="001B07D6" w:rsidP="000110AD">
            <w:pPr>
              <w:jc w:val="center"/>
              <w:rPr>
                <w:lang w:val="en-US"/>
              </w:rPr>
            </w:pPr>
            <w:r w:rsidRPr="00526CFD">
              <w:rPr>
                <w:lang w:val="en-US"/>
              </w:rPr>
              <w:t>172</w:t>
            </w:r>
          </w:p>
        </w:tc>
        <w:tc>
          <w:tcPr>
            <w:tcW w:w="1628" w:type="dxa"/>
            <w:tcBorders>
              <w:top w:val="single" w:sz="4" w:space="0" w:color="auto"/>
              <w:left w:val="nil"/>
              <w:bottom w:val="single" w:sz="4" w:space="0" w:color="auto"/>
              <w:right w:val="single" w:sz="4" w:space="0" w:color="auto"/>
            </w:tcBorders>
            <w:vAlign w:val="center"/>
          </w:tcPr>
          <w:p w14:paraId="4AB320E3" w14:textId="34CBAE3A"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55018067" w14:textId="613479A1" w:rsidR="001B07D6" w:rsidRPr="00526CFD" w:rsidRDefault="001B07D6" w:rsidP="001B07D6">
            <w:pPr>
              <w:rPr>
                <w:szCs w:val="20"/>
                <w:lang w:val="en-US"/>
              </w:rPr>
            </w:pPr>
            <w:r w:rsidRPr="00526CFD">
              <w:rPr>
                <w:rFonts w:ascii="Aptos Narrow" w:hAnsi="Aptos Narrow"/>
                <w:color w:val="000000"/>
                <w:szCs w:val="20"/>
                <w:lang w:val="en-US"/>
              </w:rPr>
              <w:t>N bearing temperature measurement - sensor error</w:t>
            </w:r>
          </w:p>
        </w:tc>
        <w:tc>
          <w:tcPr>
            <w:tcW w:w="4967" w:type="dxa"/>
            <w:tcBorders>
              <w:top w:val="single" w:sz="4" w:space="0" w:color="auto"/>
              <w:left w:val="single" w:sz="4" w:space="0" w:color="auto"/>
              <w:bottom w:val="single" w:sz="4" w:space="0" w:color="auto"/>
              <w:right w:val="single" w:sz="4" w:space="0" w:color="auto"/>
            </w:tcBorders>
            <w:vAlign w:val="center"/>
          </w:tcPr>
          <w:p w14:paraId="35A7C463" w14:textId="653C0310"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0025E30F" w14:textId="6C1A3931"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6DE18653" w14:textId="77777777" w:rsidTr="00526CFD">
        <w:tc>
          <w:tcPr>
            <w:tcW w:w="783" w:type="dxa"/>
            <w:vAlign w:val="center"/>
          </w:tcPr>
          <w:p w14:paraId="57EEC00F" w14:textId="5E087797" w:rsidR="001B07D6" w:rsidRPr="00526CFD" w:rsidRDefault="001B07D6" w:rsidP="000110AD">
            <w:pPr>
              <w:jc w:val="center"/>
              <w:rPr>
                <w:lang w:val="en-US"/>
              </w:rPr>
            </w:pPr>
            <w:r w:rsidRPr="00526CFD">
              <w:rPr>
                <w:lang w:val="en-US"/>
              </w:rPr>
              <w:t>173</w:t>
            </w:r>
          </w:p>
        </w:tc>
        <w:tc>
          <w:tcPr>
            <w:tcW w:w="1628" w:type="dxa"/>
            <w:tcBorders>
              <w:top w:val="single" w:sz="4" w:space="0" w:color="auto"/>
              <w:left w:val="nil"/>
              <w:bottom w:val="single" w:sz="4" w:space="0" w:color="auto"/>
              <w:right w:val="single" w:sz="4" w:space="0" w:color="auto"/>
            </w:tcBorders>
            <w:vAlign w:val="center"/>
          </w:tcPr>
          <w:p w14:paraId="7D4AD9BC" w14:textId="04E7ADE2"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3B8FFCC7" w14:textId="352B0EB9" w:rsidR="001B07D6" w:rsidRPr="00526CFD" w:rsidRDefault="001B07D6" w:rsidP="001B07D6">
            <w:pPr>
              <w:rPr>
                <w:szCs w:val="20"/>
                <w:lang w:val="en-US"/>
              </w:rPr>
            </w:pPr>
            <w:r w:rsidRPr="00526CFD">
              <w:rPr>
                <w:rFonts w:ascii="Aptos Narrow" w:hAnsi="Aptos Narrow"/>
                <w:color w:val="000000"/>
                <w:szCs w:val="20"/>
                <w:lang w:val="en-US"/>
              </w:rPr>
              <w:t>N bearing temperature measurement - high</w:t>
            </w:r>
          </w:p>
        </w:tc>
        <w:tc>
          <w:tcPr>
            <w:tcW w:w="4967" w:type="dxa"/>
            <w:tcBorders>
              <w:top w:val="single" w:sz="4" w:space="0" w:color="auto"/>
              <w:left w:val="single" w:sz="4" w:space="0" w:color="auto"/>
              <w:bottom w:val="single" w:sz="4" w:space="0" w:color="auto"/>
              <w:right w:val="single" w:sz="4" w:space="0" w:color="auto"/>
            </w:tcBorders>
            <w:vAlign w:val="center"/>
          </w:tcPr>
          <w:p w14:paraId="1DE14552" w14:textId="1CE26BD7"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62D2B43" w14:textId="4510EB96"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04EC5B07" w14:textId="77777777" w:rsidTr="00526CFD">
        <w:tc>
          <w:tcPr>
            <w:tcW w:w="783" w:type="dxa"/>
            <w:vAlign w:val="center"/>
          </w:tcPr>
          <w:p w14:paraId="2A702849" w14:textId="5C6F2F0D" w:rsidR="001B07D6" w:rsidRPr="00526CFD" w:rsidRDefault="001B07D6" w:rsidP="000110AD">
            <w:pPr>
              <w:jc w:val="center"/>
              <w:rPr>
                <w:lang w:val="en-US"/>
              </w:rPr>
            </w:pPr>
            <w:r w:rsidRPr="00526CFD">
              <w:rPr>
                <w:lang w:val="en-US"/>
              </w:rPr>
              <w:t>174</w:t>
            </w:r>
          </w:p>
        </w:tc>
        <w:tc>
          <w:tcPr>
            <w:tcW w:w="1628" w:type="dxa"/>
            <w:tcBorders>
              <w:top w:val="single" w:sz="4" w:space="0" w:color="auto"/>
              <w:left w:val="nil"/>
              <w:bottom w:val="single" w:sz="4" w:space="0" w:color="auto"/>
              <w:right w:val="single" w:sz="4" w:space="0" w:color="auto"/>
            </w:tcBorders>
            <w:vAlign w:val="center"/>
          </w:tcPr>
          <w:p w14:paraId="2BC644A6" w14:textId="47065D2A"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70445CC2" w14:textId="4FE0A500" w:rsidR="001B07D6" w:rsidRPr="00526CFD" w:rsidRDefault="001B07D6" w:rsidP="001B07D6">
            <w:pPr>
              <w:rPr>
                <w:szCs w:val="20"/>
                <w:lang w:val="en-US"/>
              </w:rPr>
            </w:pPr>
            <w:r w:rsidRPr="00526CFD">
              <w:rPr>
                <w:rFonts w:ascii="Aptos Narrow" w:hAnsi="Aptos Narrow"/>
                <w:color w:val="000000"/>
                <w:szCs w:val="20"/>
                <w:lang w:val="en-US"/>
              </w:rPr>
              <w:t>N bearing temperature measurement - too high</w:t>
            </w:r>
          </w:p>
        </w:tc>
        <w:tc>
          <w:tcPr>
            <w:tcW w:w="4967" w:type="dxa"/>
            <w:tcBorders>
              <w:top w:val="single" w:sz="4" w:space="0" w:color="auto"/>
              <w:left w:val="single" w:sz="4" w:space="0" w:color="auto"/>
              <w:bottom w:val="single" w:sz="4" w:space="0" w:color="auto"/>
              <w:right w:val="single" w:sz="4" w:space="0" w:color="auto"/>
            </w:tcBorders>
            <w:vAlign w:val="center"/>
          </w:tcPr>
          <w:p w14:paraId="09A7711F" w14:textId="354FCDF4"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7AB6270" w14:textId="352AAACA"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2CFE95FB" w14:textId="77777777" w:rsidTr="00526CFD">
        <w:tc>
          <w:tcPr>
            <w:tcW w:w="783" w:type="dxa"/>
            <w:vAlign w:val="center"/>
          </w:tcPr>
          <w:p w14:paraId="1B724DC2" w14:textId="7CEF55BD" w:rsidR="001B07D6" w:rsidRPr="00526CFD" w:rsidRDefault="001B07D6" w:rsidP="000110AD">
            <w:pPr>
              <w:jc w:val="center"/>
              <w:rPr>
                <w:lang w:val="en-US"/>
              </w:rPr>
            </w:pPr>
            <w:r w:rsidRPr="00526CFD">
              <w:rPr>
                <w:lang w:val="en-US"/>
              </w:rPr>
              <w:t>175</w:t>
            </w:r>
          </w:p>
        </w:tc>
        <w:tc>
          <w:tcPr>
            <w:tcW w:w="1628" w:type="dxa"/>
            <w:tcBorders>
              <w:top w:val="single" w:sz="4" w:space="0" w:color="auto"/>
              <w:left w:val="nil"/>
              <w:bottom w:val="single" w:sz="4" w:space="0" w:color="auto"/>
              <w:right w:val="single" w:sz="4" w:space="0" w:color="auto"/>
            </w:tcBorders>
            <w:vAlign w:val="center"/>
          </w:tcPr>
          <w:p w14:paraId="0B1DD6EF" w14:textId="5A30F896"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12CB3EEE" w14:textId="7826CA03" w:rsidR="001B07D6" w:rsidRPr="00526CFD" w:rsidRDefault="001B07D6" w:rsidP="001B07D6">
            <w:pPr>
              <w:rPr>
                <w:szCs w:val="20"/>
                <w:lang w:val="en-US"/>
              </w:rPr>
            </w:pPr>
            <w:r w:rsidRPr="00526CFD">
              <w:rPr>
                <w:rFonts w:ascii="Aptos Narrow" w:hAnsi="Aptos Narrow"/>
                <w:color w:val="000000"/>
                <w:szCs w:val="20"/>
                <w:lang w:val="en-US"/>
              </w:rPr>
              <w:t>T bearing temperature sensor error</w:t>
            </w:r>
          </w:p>
        </w:tc>
        <w:tc>
          <w:tcPr>
            <w:tcW w:w="4967" w:type="dxa"/>
            <w:tcBorders>
              <w:top w:val="single" w:sz="4" w:space="0" w:color="auto"/>
              <w:left w:val="single" w:sz="4" w:space="0" w:color="auto"/>
              <w:bottom w:val="single" w:sz="4" w:space="0" w:color="auto"/>
              <w:right w:val="single" w:sz="4" w:space="0" w:color="auto"/>
            </w:tcBorders>
            <w:vAlign w:val="center"/>
          </w:tcPr>
          <w:p w14:paraId="1A39FB77" w14:textId="519CE1FB" w:rsidR="001B07D6" w:rsidRPr="00526CFD" w:rsidRDefault="001B07D6"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3D70D740" w14:textId="40E6E44B"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6DE14F66" w14:textId="77777777" w:rsidTr="00526CFD">
        <w:tc>
          <w:tcPr>
            <w:tcW w:w="783" w:type="dxa"/>
            <w:vAlign w:val="center"/>
          </w:tcPr>
          <w:p w14:paraId="5CDEEEE4" w14:textId="0B859CEB" w:rsidR="001B07D6" w:rsidRPr="00526CFD" w:rsidRDefault="001B07D6" w:rsidP="000110AD">
            <w:pPr>
              <w:jc w:val="center"/>
              <w:rPr>
                <w:lang w:val="en-US"/>
              </w:rPr>
            </w:pPr>
            <w:r w:rsidRPr="00526CFD">
              <w:rPr>
                <w:lang w:val="en-US"/>
              </w:rPr>
              <w:t>176</w:t>
            </w:r>
          </w:p>
        </w:tc>
        <w:tc>
          <w:tcPr>
            <w:tcW w:w="1628" w:type="dxa"/>
            <w:tcBorders>
              <w:top w:val="single" w:sz="4" w:space="0" w:color="auto"/>
              <w:left w:val="nil"/>
              <w:bottom w:val="single" w:sz="4" w:space="0" w:color="auto"/>
              <w:right w:val="single" w:sz="4" w:space="0" w:color="auto"/>
            </w:tcBorders>
            <w:vAlign w:val="center"/>
          </w:tcPr>
          <w:p w14:paraId="6F7F95F0" w14:textId="23BD74A6"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0CA814B9" w14:textId="0320CD34" w:rsidR="001B07D6" w:rsidRPr="00526CFD" w:rsidRDefault="001B07D6" w:rsidP="001B07D6">
            <w:pPr>
              <w:rPr>
                <w:szCs w:val="20"/>
                <w:lang w:val="en-US"/>
              </w:rPr>
            </w:pPr>
            <w:r w:rsidRPr="00526CFD">
              <w:rPr>
                <w:rFonts w:ascii="Aptos Narrow" w:hAnsi="Aptos Narrow"/>
                <w:color w:val="000000"/>
                <w:szCs w:val="20"/>
                <w:lang w:val="en-US"/>
              </w:rPr>
              <w:t xml:space="preserve">T bearing 6 </w:t>
            </w:r>
            <w:proofErr w:type="gramStart"/>
            <w:r w:rsidRPr="00526CFD">
              <w:rPr>
                <w:rFonts w:ascii="Aptos Narrow" w:hAnsi="Aptos Narrow"/>
                <w:color w:val="000000"/>
                <w:szCs w:val="20"/>
                <w:lang w:val="en-US"/>
              </w:rPr>
              <w:t>temperature</w:t>
            </w:r>
            <w:proofErr w:type="gramEnd"/>
            <w:r w:rsidRPr="00526CFD">
              <w:rPr>
                <w:rFonts w:ascii="Aptos Narrow" w:hAnsi="Aptos Narrow"/>
                <w:color w:val="000000"/>
                <w:szCs w:val="20"/>
                <w:lang w:val="en-US"/>
              </w:rPr>
              <w:t xml:space="preserve"> high</w:t>
            </w:r>
          </w:p>
        </w:tc>
        <w:tc>
          <w:tcPr>
            <w:tcW w:w="4967" w:type="dxa"/>
            <w:tcBorders>
              <w:top w:val="single" w:sz="4" w:space="0" w:color="auto"/>
              <w:left w:val="single" w:sz="4" w:space="0" w:color="auto"/>
              <w:bottom w:val="single" w:sz="4" w:space="0" w:color="auto"/>
              <w:right w:val="single" w:sz="4" w:space="0" w:color="auto"/>
            </w:tcBorders>
            <w:vAlign w:val="center"/>
          </w:tcPr>
          <w:p w14:paraId="272FAC7D" w14:textId="0A9639F2"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AF9027C" w14:textId="74D0F413"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7B73A0AD" w14:textId="77777777" w:rsidTr="00526CFD">
        <w:tc>
          <w:tcPr>
            <w:tcW w:w="783" w:type="dxa"/>
            <w:vAlign w:val="center"/>
          </w:tcPr>
          <w:p w14:paraId="6113DCDC" w14:textId="2BEC788A" w:rsidR="001B07D6" w:rsidRPr="00526CFD" w:rsidRDefault="001B07D6" w:rsidP="000110AD">
            <w:pPr>
              <w:jc w:val="center"/>
              <w:rPr>
                <w:lang w:val="en-US"/>
              </w:rPr>
            </w:pPr>
            <w:r w:rsidRPr="00526CFD">
              <w:rPr>
                <w:lang w:val="en-US"/>
              </w:rPr>
              <w:t>177</w:t>
            </w:r>
          </w:p>
        </w:tc>
        <w:tc>
          <w:tcPr>
            <w:tcW w:w="1628" w:type="dxa"/>
            <w:tcBorders>
              <w:top w:val="single" w:sz="4" w:space="0" w:color="auto"/>
              <w:left w:val="nil"/>
              <w:bottom w:val="single" w:sz="4" w:space="0" w:color="auto"/>
              <w:right w:val="single" w:sz="4" w:space="0" w:color="auto"/>
            </w:tcBorders>
            <w:vAlign w:val="center"/>
          </w:tcPr>
          <w:p w14:paraId="520CD19E" w14:textId="3630DC32"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50D2713D" w14:textId="1C6CFDF6" w:rsidR="001B07D6" w:rsidRPr="00526CFD" w:rsidRDefault="001B07D6" w:rsidP="001B07D6">
            <w:pPr>
              <w:rPr>
                <w:szCs w:val="20"/>
                <w:lang w:val="en-US"/>
              </w:rPr>
            </w:pPr>
            <w:r w:rsidRPr="00526CFD">
              <w:rPr>
                <w:rFonts w:ascii="Aptos Narrow" w:hAnsi="Aptos Narrow"/>
                <w:color w:val="000000"/>
                <w:szCs w:val="20"/>
                <w:lang w:val="en-US"/>
              </w:rPr>
              <w:t xml:space="preserve">T bearing 6 </w:t>
            </w:r>
            <w:proofErr w:type="gramStart"/>
            <w:r w:rsidRPr="00526CFD">
              <w:rPr>
                <w:rFonts w:ascii="Aptos Narrow" w:hAnsi="Aptos Narrow"/>
                <w:color w:val="000000"/>
                <w:szCs w:val="20"/>
                <w:lang w:val="en-US"/>
              </w:rPr>
              <w:t>temperature</w:t>
            </w:r>
            <w:proofErr w:type="gramEnd"/>
            <w:r w:rsidRPr="00526CFD">
              <w:rPr>
                <w:rFonts w:ascii="Aptos Narrow" w:hAnsi="Aptos Narrow"/>
                <w:color w:val="000000"/>
                <w:szCs w:val="20"/>
                <w:lang w:val="en-US"/>
              </w:rPr>
              <w:t xml:space="preserve"> too high</w:t>
            </w:r>
          </w:p>
        </w:tc>
        <w:tc>
          <w:tcPr>
            <w:tcW w:w="4967" w:type="dxa"/>
            <w:tcBorders>
              <w:top w:val="single" w:sz="4" w:space="0" w:color="auto"/>
              <w:left w:val="single" w:sz="4" w:space="0" w:color="auto"/>
              <w:bottom w:val="single" w:sz="4" w:space="0" w:color="auto"/>
              <w:right w:val="single" w:sz="4" w:space="0" w:color="auto"/>
            </w:tcBorders>
            <w:vAlign w:val="center"/>
          </w:tcPr>
          <w:p w14:paraId="344F1F02" w14:textId="4039B1A3"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A654E24" w14:textId="0F306D26"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5A89CCFA" w14:textId="77777777" w:rsidTr="00526CFD">
        <w:tc>
          <w:tcPr>
            <w:tcW w:w="783" w:type="dxa"/>
            <w:vAlign w:val="center"/>
          </w:tcPr>
          <w:p w14:paraId="69737B75" w14:textId="6FE3BE49" w:rsidR="001B07D6" w:rsidRPr="00526CFD" w:rsidRDefault="001B07D6" w:rsidP="000110AD">
            <w:pPr>
              <w:jc w:val="center"/>
              <w:rPr>
                <w:lang w:val="en-US"/>
              </w:rPr>
            </w:pPr>
            <w:r w:rsidRPr="00526CFD">
              <w:rPr>
                <w:lang w:val="en-US"/>
              </w:rPr>
              <w:t>179</w:t>
            </w:r>
          </w:p>
        </w:tc>
        <w:tc>
          <w:tcPr>
            <w:tcW w:w="1628" w:type="dxa"/>
            <w:tcBorders>
              <w:top w:val="single" w:sz="4" w:space="0" w:color="auto"/>
              <w:left w:val="nil"/>
              <w:bottom w:val="single" w:sz="4" w:space="0" w:color="auto"/>
              <w:right w:val="single" w:sz="4" w:space="0" w:color="auto"/>
            </w:tcBorders>
            <w:vAlign w:val="center"/>
          </w:tcPr>
          <w:p w14:paraId="0E543011" w14:textId="0B7C467B"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EC4B99E" w14:textId="1C579772" w:rsidR="001B07D6" w:rsidRPr="00526CFD" w:rsidRDefault="001B07D6" w:rsidP="001B07D6">
            <w:pPr>
              <w:rPr>
                <w:szCs w:val="20"/>
                <w:lang w:val="en-US"/>
              </w:rPr>
            </w:pPr>
            <w:r w:rsidRPr="00526CFD">
              <w:rPr>
                <w:rFonts w:ascii="Aptos Narrow" w:hAnsi="Aptos Narrow"/>
                <w:color w:val="000000"/>
                <w:szCs w:val="20"/>
                <w:lang w:val="en-US"/>
              </w:rPr>
              <w:t>Air outlet temperature high</w:t>
            </w:r>
          </w:p>
        </w:tc>
        <w:tc>
          <w:tcPr>
            <w:tcW w:w="4967" w:type="dxa"/>
            <w:tcBorders>
              <w:top w:val="single" w:sz="4" w:space="0" w:color="auto"/>
              <w:left w:val="single" w:sz="4" w:space="0" w:color="auto"/>
              <w:bottom w:val="single" w:sz="4" w:space="0" w:color="auto"/>
              <w:right w:val="single" w:sz="4" w:space="0" w:color="auto"/>
            </w:tcBorders>
            <w:vAlign w:val="center"/>
          </w:tcPr>
          <w:p w14:paraId="6C11BA23" w14:textId="006080F4"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F1EC573" w14:textId="4FD8022D"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1287BE9D" w14:textId="77777777" w:rsidTr="00526CFD">
        <w:tc>
          <w:tcPr>
            <w:tcW w:w="783" w:type="dxa"/>
            <w:vAlign w:val="center"/>
          </w:tcPr>
          <w:p w14:paraId="15BD7911" w14:textId="6CFBD504" w:rsidR="001B07D6" w:rsidRPr="00526CFD" w:rsidRDefault="001B07D6" w:rsidP="000110AD">
            <w:pPr>
              <w:jc w:val="center"/>
              <w:rPr>
                <w:lang w:val="en-US"/>
              </w:rPr>
            </w:pPr>
            <w:r w:rsidRPr="00526CFD">
              <w:rPr>
                <w:lang w:val="en-US"/>
              </w:rPr>
              <w:t>180</w:t>
            </w:r>
          </w:p>
        </w:tc>
        <w:tc>
          <w:tcPr>
            <w:tcW w:w="1628" w:type="dxa"/>
            <w:tcBorders>
              <w:top w:val="single" w:sz="4" w:space="0" w:color="auto"/>
              <w:left w:val="nil"/>
              <w:bottom w:val="single" w:sz="4" w:space="0" w:color="auto"/>
              <w:right w:val="single" w:sz="4" w:space="0" w:color="auto"/>
            </w:tcBorders>
            <w:vAlign w:val="center"/>
          </w:tcPr>
          <w:p w14:paraId="20DA4B22" w14:textId="39A887C5"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7181158A" w14:textId="6759A90F" w:rsidR="001B07D6" w:rsidRPr="00526CFD" w:rsidRDefault="001B07D6" w:rsidP="001B07D6">
            <w:pPr>
              <w:rPr>
                <w:szCs w:val="20"/>
                <w:lang w:val="en-US"/>
              </w:rPr>
            </w:pPr>
            <w:r w:rsidRPr="00526CFD">
              <w:rPr>
                <w:rFonts w:ascii="Aptos Narrow" w:hAnsi="Aptos Narrow"/>
                <w:color w:val="000000"/>
                <w:szCs w:val="20"/>
                <w:lang w:val="en-US"/>
              </w:rPr>
              <w:t>Air outlet temperature too high</w:t>
            </w:r>
          </w:p>
        </w:tc>
        <w:tc>
          <w:tcPr>
            <w:tcW w:w="4967" w:type="dxa"/>
            <w:tcBorders>
              <w:top w:val="single" w:sz="4" w:space="0" w:color="auto"/>
              <w:left w:val="single" w:sz="4" w:space="0" w:color="auto"/>
              <w:bottom w:val="single" w:sz="4" w:space="0" w:color="auto"/>
              <w:right w:val="single" w:sz="4" w:space="0" w:color="auto"/>
            </w:tcBorders>
            <w:vAlign w:val="center"/>
          </w:tcPr>
          <w:p w14:paraId="00244633" w14:textId="113FAFBD"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0AA5B7C5" w14:textId="2CD85B1B"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4A8FA074" w14:textId="77777777" w:rsidTr="00526CFD">
        <w:tc>
          <w:tcPr>
            <w:tcW w:w="783" w:type="dxa"/>
            <w:vAlign w:val="center"/>
          </w:tcPr>
          <w:p w14:paraId="26C707ED" w14:textId="28C96DCA" w:rsidR="001B07D6" w:rsidRPr="00526CFD" w:rsidRDefault="001B07D6" w:rsidP="000110AD">
            <w:pPr>
              <w:jc w:val="center"/>
              <w:rPr>
                <w:lang w:val="en-US"/>
              </w:rPr>
            </w:pPr>
            <w:r w:rsidRPr="00526CFD">
              <w:rPr>
                <w:lang w:val="en-US"/>
              </w:rPr>
              <w:t>208</w:t>
            </w:r>
          </w:p>
        </w:tc>
        <w:tc>
          <w:tcPr>
            <w:tcW w:w="1628" w:type="dxa"/>
            <w:tcBorders>
              <w:top w:val="single" w:sz="4" w:space="0" w:color="auto"/>
              <w:left w:val="nil"/>
              <w:bottom w:val="single" w:sz="4" w:space="0" w:color="auto"/>
              <w:right w:val="single" w:sz="4" w:space="0" w:color="auto"/>
            </w:tcBorders>
            <w:vAlign w:val="center"/>
          </w:tcPr>
          <w:p w14:paraId="3C87DEBF" w14:textId="116D550E"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3792273" w14:textId="75B78A93" w:rsidR="001B07D6" w:rsidRPr="00526CFD" w:rsidRDefault="001B07D6" w:rsidP="001B07D6">
            <w:pPr>
              <w:rPr>
                <w:szCs w:val="20"/>
                <w:lang w:val="en-US"/>
              </w:rPr>
            </w:pPr>
            <w:r w:rsidRPr="00526CFD">
              <w:rPr>
                <w:rFonts w:ascii="Aptos Narrow" w:hAnsi="Aptos Narrow"/>
                <w:color w:val="000000"/>
                <w:szCs w:val="20"/>
                <w:lang w:val="en-US"/>
              </w:rPr>
              <w:t>DE bearing working hours - warning</w:t>
            </w:r>
          </w:p>
        </w:tc>
        <w:tc>
          <w:tcPr>
            <w:tcW w:w="4967" w:type="dxa"/>
            <w:tcBorders>
              <w:top w:val="single" w:sz="4" w:space="0" w:color="auto"/>
              <w:left w:val="single" w:sz="4" w:space="0" w:color="auto"/>
              <w:bottom w:val="single" w:sz="4" w:space="0" w:color="auto"/>
              <w:right w:val="single" w:sz="4" w:space="0" w:color="auto"/>
            </w:tcBorders>
            <w:vAlign w:val="center"/>
          </w:tcPr>
          <w:p w14:paraId="192B602F" w14:textId="5345A7BF" w:rsidR="001B07D6" w:rsidRPr="00526CFD" w:rsidRDefault="001B07D6" w:rsidP="00073DB2">
            <w:pPr>
              <w:rPr>
                <w:szCs w:val="20"/>
                <w:lang w:val="en-US"/>
              </w:rPr>
            </w:pPr>
            <w:r w:rsidRPr="00526CFD">
              <w:rPr>
                <w:rFonts w:ascii="Aptos Narrow" w:hAnsi="Aptos Narrow"/>
                <w:color w:val="000000"/>
                <w:szCs w:val="20"/>
                <w:lang w:val="en-US"/>
              </w:rPr>
              <w:t>Alarm is triggered when the bearing lubrication operating hours surpass the alarm value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015ACB6" w14:textId="032BDDB9"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4CED7002" w14:textId="77777777" w:rsidTr="00526CFD">
        <w:tc>
          <w:tcPr>
            <w:tcW w:w="783" w:type="dxa"/>
            <w:vAlign w:val="center"/>
          </w:tcPr>
          <w:p w14:paraId="7CC07EA8" w14:textId="665B2580" w:rsidR="001B07D6" w:rsidRPr="00526CFD" w:rsidRDefault="001B07D6" w:rsidP="000110AD">
            <w:pPr>
              <w:jc w:val="center"/>
              <w:rPr>
                <w:lang w:val="en-US"/>
              </w:rPr>
            </w:pPr>
            <w:r w:rsidRPr="00526CFD">
              <w:rPr>
                <w:lang w:val="en-US"/>
              </w:rPr>
              <w:t>209</w:t>
            </w:r>
          </w:p>
        </w:tc>
        <w:tc>
          <w:tcPr>
            <w:tcW w:w="1628" w:type="dxa"/>
            <w:tcBorders>
              <w:top w:val="single" w:sz="4" w:space="0" w:color="auto"/>
              <w:left w:val="nil"/>
              <w:bottom w:val="single" w:sz="4" w:space="0" w:color="auto"/>
              <w:right w:val="single" w:sz="4" w:space="0" w:color="auto"/>
            </w:tcBorders>
            <w:vAlign w:val="center"/>
          </w:tcPr>
          <w:p w14:paraId="7FC7FCD2" w14:textId="2A64AE50"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363B05FE" w14:textId="1D4C1959" w:rsidR="001B07D6" w:rsidRPr="00526CFD" w:rsidRDefault="001B07D6" w:rsidP="001B07D6">
            <w:pPr>
              <w:rPr>
                <w:szCs w:val="20"/>
                <w:lang w:val="en-US"/>
              </w:rPr>
            </w:pPr>
            <w:r w:rsidRPr="00526CFD">
              <w:rPr>
                <w:rFonts w:ascii="Aptos Narrow" w:hAnsi="Aptos Narrow"/>
                <w:color w:val="000000"/>
                <w:szCs w:val="20"/>
                <w:lang w:val="en-US"/>
              </w:rPr>
              <w:t>DE bearing working hours - trip</w:t>
            </w:r>
          </w:p>
        </w:tc>
        <w:tc>
          <w:tcPr>
            <w:tcW w:w="4967" w:type="dxa"/>
            <w:tcBorders>
              <w:top w:val="single" w:sz="4" w:space="0" w:color="auto"/>
              <w:left w:val="single" w:sz="4" w:space="0" w:color="auto"/>
              <w:bottom w:val="single" w:sz="4" w:space="0" w:color="auto"/>
              <w:right w:val="single" w:sz="4" w:space="0" w:color="auto"/>
            </w:tcBorders>
            <w:vAlign w:val="center"/>
          </w:tcPr>
          <w:p w14:paraId="1161A4F0" w14:textId="32413A89" w:rsidR="001B07D6" w:rsidRPr="00526CFD" w:rsidRDefault="001B07D6" w:rsidP="00073DB2">
            <w:pPr>
              <w:rPr>
                <w:szCs w:val="20"/>
                <w:lang w:val="en-US"/>
              </w:rPr>
            </w:pPr>
            <w:r w:rsidRPr="00526CFD">
              <w:rPr>
                <w:rFonts w:ascii="Aptos Narrow" w:hAnsi="Aptos Narrow"/>
                <w:color w:val="000000"/>
                <w:szCs w:val="20"/>
                <w:lang w:val="en-US"/>
              </w:rPr>
              <w:t>Alarm is triggered when the bearing lubrication operating hours surpass the trip value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A013F7C" w14:textId="44E5BD8D"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1A56607A" w14:textId="77777777" w:rsidTr="00526CFD">
        <w:tc>
          <w:tcPr>
            <w:tcW w:w="783" w:type="dxa"/>
            <w:vAlign w:val="center"/>
          </w:tcPr>
          <w:p w14:paraId="5F34893F" w14:textId="016FC862" w:rsidR="001B07D6" w:rsidRPr="00526CFD" w:rsidRDefault="001B07D6" w:rsidP="000110AD">
            <w:pPr>
              <w:jc w:val="center"/>
              <w:rPr>
                <w:lang w:val="en-US"/>
              </w:rPr>
            </w:pPr>
            <w:r w:rsidRPr="00526CFD">
              <w:rPr>
                <w:lang w:val="en-US"/>
              </w:rPr>
              <w:t>212</w:t>
            </w:r>
          </w:p>
        </w:tc>
        <w:tc>
          <w:tcPr>
            <w:tcW w:w="1628" w:type="dxa"/>
            <w:tcBorders>
              <w:top w:val="single" w:sz="4" w:space="0" w:color="auto"/>
              <w:left w:val="nil"/>
              <w:bottom w:val="single" w:sz="4" w:space="0" w:color="auto"/>
              <w:right w:val="single" w:sz="4" w:space="0" w:color="auto"/>
            </w:tcBorders>
            <w:vAlign w:val="center"/>
          </w:tcPr>
          <w:p w14:paraId="7D821438" w14:textId="737FFDB0"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024E9C7D" w14:textId="0B752D33" w:rsidR="001B07D6" w:rsidRPr="00526CFD" w:rsidRDefault="001B07D6" w:rsidP="001B07D6">
            <w:pPr>
              <w:rPr>
                <w:szCs w:val="20"/>
                <w:lang w:val="en-US"/>
              </w:rPr>
            </w:pPr>
            <w:r w:rsidRPr="00526CFD">
              <w:rPr>
                <w:rFonts w:ascii="Aptos Narrow" w:hAnsi="Aptos Narrow"/>
                <w:color w:val="000000"/>
                <w:szCs w:val="20"/>
                <w:lang w:val="en-US"/>
              </w:rPr>
              <w:t>NDE bearing working hours - warning</w:t>
            </w:r>
          </w:p>
        </w:tc>
        <w:tc>
          <w:tcPr>
            <w:tcW w:w="4967" w:type="dxa"/>
            <w:tcBorders>
              <w:top w:val="single" w:sz="4" w:space="0" w:color="auto"/>
              <w:left w:val="single" w:sz="4" w:space="0" w:color="auto"/>
              <w:bottom w:val="single" w:sz="4" w:space="0" w:color="auto"/>
              <w:right w:val="single" w:sz="4" w:space="0" w:color="auto"/>
            </w:tcBorders>
            <w:vAlign w:val="center"/>
          </w:tcPr>
          <w:p w14:paraId="1CD60981" w14:textId="0B6F7842" w:rsidR="001B07D6" w:rsidRPr="00526CFD" w:rsidRDefault="001B07D6" w:rsidP="00073DB2">
            <w:pPr>
              <w:rPr>
                <w:szCs w:val="20"/>
                <w:lang w:val="en-US"/>
              </w:rPr>
            </w:pPr>
            <w:r w:rsidRPr="00526CFD">
              <w:rPr>
                <w:rFonts w:ascii="Aptos Narrow" w:hAnsi="Aptos Narrow"/>
                <w:color w:val="000000"/>
                <w:szCs w:val="20"/>
                <w:lang w:val="en-US"/>
              </w:rPr>
              <w:t>Alarm is triggered when the bearing lubrication operating hours surpass the alarm value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A376624" w14:textId="3CA59EAB"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5C37C48F" w14:textId="77777777" w:rsidTr="00526CFD">
        <w:tc>
          <w:tcPr>
            <w:tcW w:w="783" w:type="dxa"/>
            <w:vAlign w:val="center"/>
          </w:tcPr>
          <w:p w14:paraId="75B97002" w14:textId="1E5D1D7C" w:rsidR="001B07D6" w:rsidRPr="00526CFD" w:rsidRDefault="001B07D6" w:rsidP="000110AD">
            <w:pPr>
              <w:jc w:val="center"/>
              <w:rPr>
                <w:lang w:val="en-US"/>
              </w:rPr>
            </w:pPr>
            <w:r w:rsidRPr="00526CFD">
              <w:rPr>
                <w:lang w:val="en-US"/>
              </w:rPr>
              <w:lastRenderedPageBreak/>
              <w:t>213</w:t>
            </w:r>
          </w:p>
        </w:tc>
        <w:tc>
          <w:tcPr>
            <w:tcW w:w="1628" w:type="dxa"/>
            <w:tcBorders>
              <w:top w:val="single" w:sz="4" w:space="0" w:color="auto"/>
              <w:left w:val="nil"/>
              <w:bottom w:val="single" w:sz="4" w:space="0" w:color="auto"/>
              <w:right w:val="single" w:sz="4" w:space="0" w:color="auto"/>
            </w:tcBorders>
            <w:vAlign w:val="center"/>
          </w:tcPr>
          <w:p w14:paraId="660AE493" w14:textId="103445D9"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AEFD250" w14:textId="2953A40B" w:rsidR="001B07D6" w:rsidRPr="00526CFD" w:rsidRDefault="001B07D6" w:rsidP="001B07D6">
            <w:pPr>
              <w:rPr>
                <w:szCs w:val="20"/>
                <w:lang w:val="en-US"/>
              </w:rPr>
            </w:pPr>
            <w:r w:rsidRPr="00526CFD">
              <w:rPr>
                <w:rFonts w:ascii="Aptos Narrow" w:hAnsi="Aptos Narrow"/>
                <w:color w:val="000000"/>
                <w:szCs w:val="20"/>
                <w:lang w:val="en-US"/>
              </w:rPr>
              <w:t>NDE bearing working hours - trip</w:t>
            </w:r>
          </w:p>
        </w:tc>
        <w:tc>
          <w:tcPr>
            <w:tcW w:w="4967" w:type="dxa"/>
            <w:tcBorders>
              <w:top w:val="single" w:sz="4" w:space="0" w:color="auto"/>
              <w:left w:val="single" w:sz="4" w:space="0" w:color="auto"/>
              <w:bottom w:val="single" w:sz="4" w:space="0" w:color="auto"/>
              <w:right w:val="single" w:sz="4" w:space="0" w:color="auto"/>
            </w:tcBorders>
            <w:vAlign w:val="center"/>
          </w:tcPr>
          <w:p w14:paraId="6D642B04" w14:textId="4E653153" w:rsidR="001B07D6" w:rsidRPr="00526CFD" w:rsidRDefault="001B07D6" w:rsidP="00073DB2">
            <w:pPr>
              <w:rPr>
                <w:szCs w:val="20"/>
                <w:lang w:val="en-US"/>
              </w:rPr>
            </w:pPr>
            <w:r w:rsidRPr="00526CFD">
              <w:rPr>
                <w:rFonts w:ascii="Aptos Narrow" w:hAnsi="Aptos Narrow"/>
                <w:color w:val="000000"/>
                <w:szCs w:val="20"/>
                <w:lang w:val="en-US"/>
              </w:rPr>
              <w:t>Alarm is triggered when the bearing lubrication operating hours surpass the trip value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6D31E22" w14:textId="38C4EBCD"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75CC3A6B" w14:textId="77777777" w:rsidTr="00526CFD">
        <w:tc>
          <w:tcPr>
            <w:tcW w:w="783" w:type="dxa"/>
            <w:vAlign w:val="center"/>
          </w:tcPr>
          <w:p w14:paraId="42FD69C2" w14:textId="46ABC9C1" w:rsidR="001B07D6" w:rsidRPr="00526CFD" w:rsidRDefault="001B07D6" w:rsidP="000110AD">
            <w:pPr>
              <w:jc w:val="center"/>
              <w:rPr>
                <w:lang w:val="en-US"/>
              </w:rPr>
            </w:pPr>
            <w:r w:rsidRPr="00526CFD">
              <w:rPr>
                <w:lang w:val="en-US"/>
              </w:rPr>
              <w:t>219</w:t>
            </w:r>
          </w:p>
        </w:tc>
        <w:tc>
          <w:tcPr>
            <w:tcW w:w="1628" w:type="dxa"/>
            <w:tcBorders>
              <w:top w:val="single" w:sz="4" w:space="0" w:color="auto"/>
              <w:left w:val="nil"/>
              <w:bottom w:val="single" w:sz="4" w:space="0" w:color="auto"/>
              <w:right w:val="single" w:sz="4" w:space="0" w:color="auto"/>
            </w:tcBorders>
            <w:vAlign w:val="center"/>
          </w:tcPr>
          <w:p w14:paraId="0ECF2147" w14:textId="40684184"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3B3C668D" w14:textId="08C8FB6A" w:rsidR="001B07D6" w:rsidRPr="00526CFD" w:rsidRDefault="001B07D6" w:rsidP="001B07D6">
            <w:pPr>
              <w:rPr>
                <w:szCs w:val="20"/>
                <w:lang w:val="en-US"/>
              </w:rPr>
            </w:pPr>
            <w:r w:rsidRPr="00526CFD">
              <w:rPr>
                <w:rFonts w:ascii="Aptos Narrow" w:hAnsi="Aptos Narrow"/>
                <w:color w:val="000000"/>
                <w:szCs w:val="20"/>
                <w:lang w:val="en-US"/>
              </w:rPr>
              <w:t>Main speed meas. and frequency meas. difference too high</w:t>
            </w:r>
          </w:p>
        </w:tc>
        <w:tc>
          <w:tcPr>
            <w:tcW w:w="4967" w:type="dxa"/>
            <w:tcBorders>
              <w:top w:val="single" w:sz="4" w:space="0" w:color="auto"/>
              <w:left w:val="single" w:sz="4" w:space="0" w:color="auto"/>
              <w:bottom w:val="single" w:sz="4" w:space="0" w:color="auto"/>
              <w:right w:val="single" w:sz="4" w:space="0" w:color="auto"/>
            </w:tcBorders>
            <w:vAlign w:val="center"/>
          </w:tcPr>
          <w:p w14:paraId="17370D30" w14:textId="1B222395" w:rsidR="001B07D6" w:rsidRPr="00526CFD" w:rsidRDefault="001B07D6" w:rsidP="00073DB2">
            <w:pPr>
              <w:rPr>
                <w:szCs w:val="20"/>
                <w:lang w:val="en-US"/>
              </w:rPr>
            </w:pPr>
            <w:r w:rsidRPr="00526CFD">
              <w:rPr>
                <w:rFonts w:ascii="Aptos Narrow" w:hAnsi="Aptos Narrow"/>
                <w:color w:val="000000"/>
                <w:szCs w:val="20"/>
                <w:lang w:val="en-US"/>
              </w:rPr>
              <w:t>Alarm is triggered when the difference between the speed measurement and the frequency measurement exceeds the limit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601955F" w14:textId="7596DD9A"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616BC149" w14:textId="77777777" w:rsidTr="00526CFD">
        <w:tc>
          <w:tcPr>
            <w:tcW w:w="783" w:type="dxa"/>
            <w:vAlign w:val="center"/>
          </w:tcPr>
          <w:p w14:paraId="1F4645CF" w14:textId="29C8B696" w:rsidR="001B07D6" w:rsidRPr="00526CFD" w:rsidRDefault="001B07D6" w:rsidP="000110AD">
            <w:pPr>
              <w:jc w:val="center"/>
              <w:rPr>
                <w:lang w:val="en-US"/>
              </w:rPr>
            </w:pPr>
            <w:r w:rsidRPr="00526CFD">
              <w:rPr>
                <w:lang w:val="en-US"/>
              </w:rPr>
              <w:t>220</w:t>
            </w:r>
          </w:p>
        </w:tc>
        <w:tc>
          <w:tcPr>
            <w:tcW w:w="1628" w:type="dxa"/>
            <w:tcBorders>
              <w:top w:val="single" w:sz="4" w:space="0" w:color="auto"/>
              <w:left w:val="nil"/>
              <w:bottom w:val="single" w:sz="4" w:space="0" w:color="auto"/>
              <w:right w:val="single" w:sz="4" w:space="0" w:color="auto"/>
            </w:tcBorders>
            <w:vAlign w:val="center"/>
          </w:tcPr>
          <w:p w14:paraId="65F0D4EA" w14:textId="7AA63AD1"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6324F01E" w14:textId="2161B494" w:rsidR="001B07D6" w:rsidRPr="00526CFD" w:rsidRDefault="001B07D6" w:rsidP="001B07D6">
            <w:pPr>
              <w:rPr>
                <w:szCs w:val="20"/>
                <w:lang w:val="en-US"/>
              </w:rPr>
            </w:pPr>
            <w:r w:rsidRPr="00526CFD">
              <w:rPr>
                <w:rFonts w:ascii="Aptos Narrow" w:hAnsi="Aptos Narrow"/>
                <w:color w:val="000000"/>
                <w:szCs w:val="20"/>
                <w:lang w:val="en-US"/>
              </w:rPr>
              <w:t>Overspeed alarm</w:t>
            </w:r>
          </w:p>
        </w:tc>
        <w:tc>
          <w:tcPr>
            <w:tcW w:w="4967" w:type="dxa"/>
            <w:tcBorders>
              <w:top w:val="single" w:sz="4" w:space="0" w:color="auto"/>
              <w:left w:val="single" w:sz="4" w:space="0" w:color="auto"/>
              <w:bottom w:val="single" w:sz="4" w:space="0" w:color="auto"/>
              <w:right w:val="single" w:sz="4" w:space="0" w:color="auto"/>
            </w:tcBorders>
            <w:vAlign w:val="center"/>
          </w:tcPr>
          <w:p w14:paraId="1B1CAA4F" w14:textId="07BBCA39"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the high-value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5BE5265" w14:textId="37C05DBF"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6D4BDF1E" w14:textId="77777777" w:rsidTr="00526CFD">
        <w:tc>
          <w:tcPr>
            <w:tcW w:w="783" w:type="dxa"/>
            <w:vAlign w:val="center"/>
          </w:tcPr>
          <w:p w14:paraId="1220C5E5" w14:textId="24E152F0" w:rsidR="001B07D6" w:rsidRPr="00526CFD" w:rsidRDefault="001B07D6" w:rsidP="000110AD">
            <w:pPr>
              <w:jc w:val="center"/>
              <w:rPr>
                <w:lang w:val="en-US"/>
              </w:rPr>
            </w:pPr>
            <w:r w:rsidRPr="00526CFD">
              <w:rPr>
                <w:lang w:val="en-US"/>
              </w:rPr>
              <w:t>221</w:t>
            </w:r>
          </w:p>
        </w:tc>
        <w:tc>
          <w:tcPr>
            <w:tcW w:w="1628" w:type="dxa"/>
            <w:tcBorders>
              <w:top w:val="single" w:sz="4" w:space="0" w:color="auto"/>
              <w:left w:val="nil"/>
              <w:bottom w:val="single" w:sz="4" w:space="0" w:color="auto"/>
              <w:right w:val="single" w:sz="4" w:space="0" w:color="auto"/>
            </w:tcBorders>
            <w:vAlign w:val="center"/>
          </w:tcPr>
          <w:p w14:paraId="0E549FC9" w14:textId="562B6A45"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5F82A155" w14:textId="3C59458B" w:rsidR="001B07D6" w:rsidRPr="00526CFD" w:rsidRDefault="001B07D6" w:rsidP="001B07D6">
            <w:pPr>
              <w:rPr>
                <w:szCs w:val="20"/>
                <w:lang w:val="en-US"/>
              </w:rPr>
            </w:pPr>
            <w:r w:rsidRPr="00526CFD">
              <w:rPr>
                <w:rFonts w:ascii="Aptos Narrow" w:hAnsi="Aptos Narrow"/>
                <w:color w:val="000000"/>
                <w:szCs w:val="20"/>
                <w:lang w:val="en-US"/>
              </w:rPr>
              <w:t>Generator overspeed trip (-K311)</w:t>
            </w:r>
          </w:p>
        </w:tc>
        <w:tc>
          <w:tcPr>
            <w:tcW w:w="4967" w:type="dxa"/>
            <w:tcBorders>
              <w:top w:val="single" w:sz="4" w:space="0" w:color="auto"/>
              <w:left w:val="single" w:sz="4" w:space="0" w:color="auto"/>
              <w:bottom w:val="single" w:sz="4" w:space="0" w:color="auto"/>
              <w:right w:val="single" w:sz="4" w:space="0" w:color="auto"/>
            </w:tcBorders>
            <w:vAlign w:val="center"/>
          </w:tcPr>
          <w:p w14:paraId="31742660" w14:textId="4A499DEF" w:rsidR="001B07D6" w:rsidRPr="00526CFD" w:rsidRDefault="001B07D6"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4FF10B50" w14:textId="69D94B84"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11BF4D65" w14:textId="77777777" w:rsidTr="00526CFD">
        <w:tc>
          <w:tcPr>
            <w:tcW w:w="783" w:type="dxa"/>
            <w:vAlign w:val="center"/>
          </w:tcPr>
          <w:p w14:paraId="04505386" w14:textId="38A75615" w:rsidR="001B07D6" w:rsidRPr="00526CFD" w:rsidRDefault="001B07D6" w:rsidP="000110AD">
            <w:pPr>
              <w:jc w:val="center"/>
              <w:rPr>
                <w:lang w:val="en-US"/>
              </w:rPr>
            </w:pPr>
            <w:r w:rsidRPr="00526CFD">
              <w:rPr>
                <w:lang w:val="en-US"/>
              </w:rPr>
              <w:t>224</w:t>
            </w:r>
          </w:p>
        </w:tc>
        <w:tc>
          <w:tcPr>
            <w:tcW w:w="1628" w:type="dxa"/>
            <w:tcBorders>
              <w:top w:val="single" w:sz="4" w:space="0" w:color="auto"/>
              <w:left w:val="nil"/>
              <w:bottom w:val="single" w:sz="4" w:space="0" w:color="auto"/>
              <w:right w:val="single" w:sz="4" w:space="0" w:color="auto"/>
            </w:tcBorders>
            <w:vAlign w:val="center"/>
          </w:tcPr>
          <w:p w14:paraId="18A0F035" w14:textId="5A98CD21"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712BE164" w14:textId="47CDACAE" w:rsidR="001B07D6" w:rsidRPr="00526CFD" w:rsidRDefault="001B07D6" w:rsidP="001B07D6">
            <w:pPr>
              <w:rPr>
                <w:szCs w:val="20"/>
                <w:lang w:val="en-US"/>
              </w:rPr>
            </w:pPr>
            <w:r w:rsidRPr="00526CFD">
              <w:rPr>
                <w:rFonts w:ascii="Aptos Narrow" w:hAnsi="Aptos Narrow"/>
                <w:color w:val="000000"/>
                <w:szCs w:val="20"/>
                <w:lang w:val="en-US"/>
              </w:rPr>
              <w:t>Generator heater CB (-F53) - OFF</w:t>
            </w:r>
          </w:p>
        </w:tc>
        <w:tc>
          <w:tcPr>
            <w:tcW w:w="4967" w:type="dxa"/>
            <w:tcBorders>
              <w:top w:val="single" w:sz="4" w:space="0" w:color="auto"/>
              <w:left w:val="single" w:sz="4" w:space="0" w:color="auto"/>
              <w:bottom w:val="single" w:sz="4" w:space="0" w:color="auto"/>
              <w:right w:val="single" w:sz="4" w:space="0" w:color="auto"/>
            </w:tcBorders>
            <w:vAlign w:val="center"/>
          </w:tcPr>
          <w:p w14:paraId="3B72A5C0" w14:textId="053CC0A1"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84D8A4C" w14:textId="5032ECB5"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295083FF" w14:textId="77777777" w:rsidTr="00526CFD">
        <w:tc>
          <w:tcPr>
            <w:tcW w:w="783" w:type="dxa"/>
            <w:vAlign w:val="center"/>
          </w:tcPr>
          <w:p w14:paraId="0AECF2E1" w14:textId="4936AD2C" w:rsidR="001B07D6" w:rsidRPr="00526CFD" w:rsidRDefault="001B07D6" w:rsidP="000110AD">
            <w:pPr>
              <w:jc w:val="center"/>
              <w:rPr>
                <w:lang w:val="en-US"/>
              </w:rPr>
            </w:pPr>
            <w:r w:rsidRPr="00526CFD">
              <w:rPr>
                <w:lang w:val="en-US"/>
              </w:rPr>
              <w:t>225</w:t>
            </w:r>
          </w:p>
        </w:tc>
        <w:tc>
          <w:tcPr>
            <w:tcW w:w="1628" w:type="dxa"/>
            <w:tcBorders>
              <w:top w:val="single" w:sz="4" w:space="0" w:color="auto"/>
              <w:left w:val="nil"/>
              <w:bottom w:val="single" w:sz="4" w:space="0" w:color="auto"/>
              <w:right w:val="single" w:sz="4" w:space="0" w:color="auto"/>
            </w:tcBorders>
            <w:vAlign w:val="center"/>
          </w:tcPr>
          <w:p w14:paraId="3F2E54EA" w14:textId="330252B1"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6F7C712B" w14:textId="3866581E" w:rsidR="001B07D6" w:rsidRPr="00526CFD" w:rsidRDefault="001B07D6" w:rsidP="001B07D6">
            <w:pPr>
              <w:rPr>
                <w:szCs w:val="20"/>
                <w:lang w:val="en-US"/>
              </w:rPr>
            </w:pPr>
            <w:r w:rsidRPr="00526CFD">
              <w:rPr>
                <w:rFonts w:ascii="Aptos Narrow" w:hAnsi="Aptos Narrow"/>
                <w:color w:val="000000"/>
                <w:szCs w:val="20"/>
                <w:lang w:val="en-US"/>
              </w:rPr>
              <w:t>Generator heater contactor (-K53) - error</w:t>
            </w:r>
          </w:p>
        </w:tc>
        <w:tc>
          <w:tcPr>
            <w:tcW w:w="4967" w:type="dxa"/>
            <w:tcBorders>
              <w:top w:val="single" w:sz="4" w:space="0" w:color="auto"/>
              <w:left w:val="single" w:sz="4" w:space="0" w:color="auto"/>
              <w:bottom w:val="single" w:sz="4" w:space="0" w:color="auto"/>
              <w:right w:val="single" w:sz="4" w:space="0" w:color="auto"/>
            </w:tcBorders>
            <w:vAlign w:val="center"/>
          </w:tcPr>
          <w:p w14:paraId="140E687F" w14:textId="73E45071" w:rsidR="001B07D6" w:rsidRPr="00526CFD" w:rsidRDefault="001B07D6"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7CB9CF1" w14:textId="4CAFA8DB"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33353E00" w14:textId="77777777" w:rsidTr="00526CFD">
        <w:tc>
          <w:tcPr>
            <w:tcW w:w="783" w:type="dxa"/>
            <w:vAlign w:val="center"/>
          </w:tcPr>
          <w:p w14:paraId="16667396" w14:textId="107CF4C5" w:rsidR="001B07D6" w:rsidRPr="00526CFD" w:rsidRDefault="001B07D6" w:rsidP="000110AD">
            <w:pPr>
              <w:jc w:val="center"/>
              <w:rPr>
                <w:lang w:val="en-US"/>
              </w:rPr>
            </w:pPr>
            <w:r w:rsidRPr="00526CFD">
              <w:rPr>
                <w:lang w:val="en-US"/>
              </w:rPr>
              <w:t>241</w:t>
            </w:r>
          </w:p>
        </w:tc>
        <w:tc>
          <w:tcPr>
            <w:tcW w:w="1628" w:type="dxa"/>
            <w:tcBorders>
              <w:top w:val="single" w:sz="4" w:space="0" w:color="auto"/>
              <w:left w:val="nil"/>
              <w:bottom w:val="single" w:sz="4" w:space="0" w:color="auto"/>
              <w:right w:val="single" w:sz="4" w:space="0" w:color="auto"/>
            </w:tcBorders>
            <w:vAlign w:val="center"/>
          </w:tcPr>
          <w:p w14:paraId="736CF424" w14:textId="7B2B12C2"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35DF0130" w14:textId="494F469F" w:rsidR="001B07D6" w:rsidRPr="00526CFD" w:rsidRDefault="001B07D6" w:rsidP="001B07D6">
            <w:pPr>
              <w:rPr>
                <w:szCs w:val="20"/>
                <w:lang w:val="en-US"/>
              </w:rPr>
            </w:pPr>
            <w:r w:rsidRPr="00526CFD">
              <w:rPr>
                <w:rFonts w:ascii="Aptos Narrow" w:hAnsi="Aptos Narrow"/>
                <w:color w:val="000000"/>
                <w:szCs w:val="20"/>
                <w:lang w:val="en-US"/>
              </w:rPr>
              <w:t xml:space="preserve">Oil flow </w:t>
            </w:r>
            <w:proofErr w:type="gramStart"/>
            <w:r w:rsidRPr="00526CFD">
              <w:rPr>
                <w:rFonts w:ascii="Aptos Narrow" w:hAnsi="Aptos Narrow"/>
                <w:color w:val="000000"/>
                <w:szCs w:val="20"/>
                <w:lang w:val="en-US"/>
              </w:rPr>
              <w:t>monitor</w:t>
            </w:r>
            <w:proofErr w:type="gramEnd"/>
            <w:r w:rsidRPr="00526CFD">
              <w:rPr>
                <w:rFonts w:ascii="Aptos Narrow" w:hAnsi="Aptos Narrow"/>
                <w:color w:val="000000"/>
                <w:szCs w:val="20"/>
                <w:lang w:val="en-US"/>
              </w:rPr>
              <w:t xml:space="preserve"> not OK</w:t>
            </w:r>
          </w:p>
        </w:tc>
        <w:tc>
          <w:tcPr>
            <w:tcW w:w="4967" w:type="dxa"/>
            <w:tcBorders>
              <w:top w:val="single" w:sz="4" w:space="0" w:color="auto"/>
              <w:left w:val="single" w:sz="4" w:space="0" w:color="auto"/>
              <w:bottom w:val="single" w:sz="4" w:space="0" w:color="auto"/>
              <w:right w:val="single" w:sz="4" w:space="0" w:color="auto"/>
            </w:tcBorders>
            <w:vAlign w:val="center"/>
          </w:tcPr>
          <w:p w14:paraId="473D6EDF" w14:textId="18EF0387" w:rsidR="001B07D6" w:rsidRPr="00526CFD" w:rsidRDefault="001B07D6" w:rsidP="00073DB2">
            <w:pPr>
              <w:rPr>
                <w:szCs w:val="20"/>
                <w:lang w:val="en-US"/>
              </w:rPr>
            </w:pPr>
            <w:r w:rsidRPr="00526CFD">
              <w:rPr>
                <w:rFonts w:ascii="Aptos Narrow" w:hAnsi="Aptos Narrow"/>
                <w:color w:val="000000"/>
                <w:szCs w:val="20"/>
                <w:lang w:val="en-US"/>
              </w:rPr>
              <w:t>Alarm is triggered when oil flow system declares fault state.</w:t>
            </w:r>
          </w:p>
        </w:tc>
        <w:tc>
          <w:tcPr>
            <w:tcW w:w="1128" w:type="dxa"/>
            <w:tcBorders>
              <w:top w:val="single" w:sz="4" w:space="0" w:color="auto"/>
              <w:left w:val="single" w:sz="4" w:space="0" w:color="auto"/>
              <w:bottom w:val="single" w:sz="4" w:space="0" w:color="auto"/>
              <w:right w:val="single" w:sz="4" w:space="0" w:color="auto"/>
            </w:tcBorders>
            <w:vAlign w:val="center"/>
          </w:tcPr>
          <w:p w14:paraId="1AD33216" w14:textId="09EDAFE1"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11CE660A" w14:textId="77777777" w:rsidTr="00526CFD">
        <w:tc>
          <w:tcPr>
            <w:tcW w:w="783" w:type="dxa"/>
            <w:vAlign w:val="center"/>
          </w:tcPr>
          <w:p w14:paraId="01EB2841" w14:textId="49EBFA80" w:rsidR="001B07D6" w:rsidRPr="00526CFD" w:rsidRDefault="001B07D6" w:rsidP="000110AD">
            <w:pPr>
              <w:jc w:val="center"/>
              <w:rPr>
                <w:lang w:val="en-US"/>
              </w:rPr>
            </w:pPr>
            <w:r w:rsidRPr="00526CFD">
              <w:rPr>
                <w:lang w:val="en-US"/>
              </w:rPr>
              <w:t>352</w:t>
            </w:r>
          </w:p>
        </w:tc>
        <w:tc>
          <w:tcPr>
            <w:tcW w:w="1628" w:type="dxa"/>
            <w:tcBorders>
              <w:top w:val="single" w:sz="4" w:space="0" w:color="auto"/>
              <w:left w:val="nil"/>
              <w:bottom w:val="single" w:sz="4" w:space="0" w:color="auto"/>
              <w:right w:val="single" w:sz="4" w:space="0" w:color="auto"/>
            </w:tcBorders>
            <w:vAlign w:val="center"/>
          </w:tcPr>
          <w:p w14:paraId="3573FC29" w14:textId="3E7BA11A" w:rsidR="001B07D6" w:rsidRPr="00526CFD" w:rsidRDefault="001B07D6" w:rsidP="001B07D6">
            <w:pPr>
              <w:jc w:val="both"/>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3D9D93BA" w14:textId="015525CC" w:rsidR="001B07D6" w:rsidRPr="00526CFD" w:rsidRDefault="001B07D6" w:rsidP="001B07D6">
            <w:pPr>
              <w:rPr>
                <w:szCs w:val="20"/>
                <w:lang w:val="en-US"/>
              </w:rPr>
            </w:pPr>
            <w:r w:rsidRPr="00526CFD">
              <w:rPr>
                <w:rFonts w:ascii="Aptos Narrow" w:hAnsi="Aptos Narrow"/>
                <w:color w:val="000000"/>
                <w:szCs w:val="20"/>
                <w:lang w:val="en-US"/>
              </w:rPr>
              <w:t>Device fault</w:t>
            </w:r>
          </w:p>
        </w:tc>
        <w:tc>
          <w:tcPr>
            <w:tcW w:w="4967" w:type="dxa"/>
            <w:tcBorders>
              <w:top w:val="single" w:sz="4" w:space="0" w:color="auto"/>
              <w:left w:val="single" w:sz="4" w:space="0" w:color="auto"/>
              <w:bottom w:val="single" w:sz="4" w:space="0" w:color="auto"/>
              <w:right w:val="single" w:sz="4" w:space="0" w:color="auto"/>
            </w:tcBorders>
            <w:vAlign w:val="center"/>
          </w:tcPr>
          <w:p w14:paraId="61392773" w14:textId="24670AEA" w:rsidR="001B07D6" w:rsidRPr="00526CFD" w:rsidRDefault="001B07D6" w:rsidP="00073DB2">
            <w:pPr>
              <w:rPr>
                <w:szCs w:val="20"/>
                <w:lang w:val="en-US"/>
              </w:rPr>
            </w:pPr>
            <w:r w:rsidRPr="00526CFD">
              <w:rPr>
                <w:rFonts w:ascii="Aptos Narrow" w:hAnsi="Aptos Narrow"/>
                <w:color w:val="000000"/>
                <w:szCs w:val="20"/>
                <w:lang w:val="en-US"/>
              </w:rPr>
              <w:t>Alarm is triggered when the live contact of the protection device is not active, indicating a potential fault status.</w:t>
            </w:r>
          </w:p>
        </w:tc>
        <w:tc>
          <w:tcPr>
            <w:tcW w:w="1128" w:type="dxa"/>
            <w:tcBorders>
              <w:top w:val="single" w:sz="4" w:space="0" w:color="auto"/>
              <w:left w:val="single" w:sz="4" w:space="0" w:color="auto"/>
              <w:bottom w:val="single" w:sz="4" w:space="0" w:color="auto"/>
              <w:right w:val="single" w:sz="4" w:space="0" w:color="auto"/>
            </w:tcBorders>
            <w:vAlign w:val="center"/>
          </w:tcPr>
          <w:p w14:paraId="68AB61A8" w14:textId="7E8107CD"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21B3442F" w14:textId="77777777" w:rsidTr="00526CFD">
        <w:tc>
          <w:tcPr>
            <w:tcW w:w="783" w:type="dxa"/>
            <w:vAlign w:val="center"/>
          </w:tcPr>
          <w:p w14:paraId="69F9BB8D" w14:textId="44F42021" w:rsidR="001B07D6" w:rsidRPr="00526CFD" w:rsidRDefault="001B07D6" w:rsidP="000110AD">
            <w:pPr>
              <w:jc w:val="center"/>
              <w:rPr>
                <w:lang w:val="en-US"/>
              </w:rPr>
            </w:pPr>
            <w:r w:rsidRPr="00526CFD">
              <w:rPr>
                <w:lang w:val="en-US"/>
              </w:rPr>
              <w:t>354</w:t>
            </w:r>
          </w:p>
        </w:tc>
        <w:tc>
          <w:tcPr>
            <w:tcW w:w="1628" w:type="dxa"/>
            <w:tcBorders>
              <w:top w:val="single" w:sz="4" w:space="0" w:color="auto"/>
              <w:left w:val="nil"/>
              <w:bottom w:val="single" w:sz="4" w:space="0" w:color="auto"/>
              <w:right w:val="single" w:sz="4" w:space="0" w:color="auto"/>
            </w:tcBorders>
            <w:vAlign w:val="center"/>
          </w:tcPr>
          <w:p w14:paraId="2C9CF78D" w14:textId="27E02967" w:rsidR="001B07D6" w:rsidRPr="00526CFD" w:rsidRDefault="001B07D6" w:rsidP="001B07D6">
            <w:pPr>
              <w:jc w:val="both"/>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1CD1A235" w14:textId="3A97A308" w:rsidR="001B07D6" w:rsidRPr="00526CFD" w:rsidRDefault="001B07D6" w:rsidP="001B07D6">
            <w:pPr>
              <w:rPr>
                <w:szCs w:val="20"/>
                <w:lang w:val="en-US"/>
              </w:rPr>
            </w:pPr>
            <w:r w:rsidRPr="00526CFD">
              <w:rPr>
                <w:rFonts w:ascii="Aptos Narrow" w:hAnsi="Aptos Narrow"/>
                <w:color w:val="000000"/>
                <w:szCs w:val="20"/>
                <w:lang w:val="en-US"/>
              </w:rPr>
              <w:t>Trip from device</w:t>
            </w:r>
          </w:p>
        </w:tc>
        <w:tc>
          <w:tcPr>
            <w:tcW w:w="4967" w:type="dxa"/>
            <w:tcBorders>
              <w:top w:val="single" w:sz="4" w:space="0" w:color="auto"/>
              <w:left w:val="single" w:sz="4" w:space="0" w:color="auto"/>
              <w:bottom w:val="single" w:sz="4" w:space="0" w:color="auto"/>
              <w:right w:val="single" w:sz="4" w:space="0" w:color="auto"/>
            </w:tcBorders>
            <w:vAlign w:val="center"/>
          </w:tcPr>
          <w:p w14:paraId="314897C2" w14:textId="201A87AE" w:rsidR="001B07D6" w:rsidRPr="00526CFD" w:rsidRDefault="001B07D6" w:rsidP="00073DB2">
            <w:pPr>
              <w:rPr>
                <w:szCs w:val="20"/>
                <w:lang w:val="en-US"/>
              </w:rPr>
            </w:pPr>
            <w:r w:rsidRPr="00526CFD">
              <w:rPr>
                <w:rFonts w:ascii="Aptos Narrow" w:hAnsi="Aptos Narrow"/>
                <w:color w:val="000000"/>
                <w:szCs w:val="20"/>
                <w:lang w:val="en-US"/>
              </w:rPr>
              <w:t>Alarm is triggered when protection device trip 1 is active.</w:t>
            </w:r>
          </w:p>
        </w:tc>
        <w:tc>
          <w:tcPr>
            <w:tcW w:w="1128" w:type="dxa"/>
            <w:tcBorders>
              <w:top w:val="single" w:sz="4" w:space="0" w:color="auto"/>
              <w:left w:val="single" w:sz="4" w:space="0" w:color="auto"/>
              <w:bottom w:val="single" w:sz="4" w:space="0" w:color="auto"/>
              <w:right w:val="single" w:sz="4" w:space="0" w:color="auto"/>
            </w:tcBorders>
            <w:vAlign w:val="center"/>
          </w:tcPr>
          <w:p w14:paraId="48F2B269" w14:textId="37154519"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71890A97" w14:textId="77777777" w:rsidTr="00526CFD">
        <w:tc>
          <w:tcPr>
            <w:tcW w:w="783" w:type="dxa"/>
            <w:vAlign w:val="center"/>
          </w:tcPr>
          <w:p w14:paraId="479E9940" w14:textId="6C8B03A3" w:rsidR="001B07D6" w:rsidRPr="00526CFD" w:rsidRDefault="001B07D6" w:rsidP="000110AD">
            <w:pPr>
              <w:jc w:val="center"/>
              <w:rPr>
                <w:lang w:val="en-US"/>
              </w:rPr>
            </w:pPr>
            <w:r w:rsidRPr="00526CFD">
              <w:rPr>
                <w:lang w:val="en-US"/>
              </w:rPr>
              <w:t>368</w:t>
            </w:r>
          </w:p>
        </w:tc>
        <w:tc>
          <w:tcPr>
            <w:tcW w:w="1628" w:type="dxa"/>
            <w:tcBorders>
              <w:top w:val="single" w:sz="4" w:space="0" w:color="auto"/>
              <w:left w:val="nil"/>
              <w:bottom w:val="single" w:sz="4" w:space="0" w:color="auto"/>
              <w:right w:val="single" w:sz="4" w:space="0" w:color="auto"/>
            </w:tcBorders>
            <w:vAlign w:val="center"/>
          </w:tcPr>
          <w:p w14:paraId="2A6A07BD" w14:textId="5DA12EC8" w:rsidR="001B07D6" w:rsidRPr="00526CFD" w:rsidRDefault="001B07D6" w:rsidP="00EA63C6">
            <w:pPr>
              <w:rPr>
                <w:szCs w:val="20"/>
                <w:lang w:val="en-US"/>
              </w:rPr>
            </w:pPr>
            <w:r w:rsidRPr="00526CFD">
              <w:rPr>
                <w:rFonts w:ascii="Aptos Narrow" w:hAnsi="Aptos Narrow"/>
                <w:color w:val="000000"/>
                <w:szCs w:val="20"/>
                <w:lang w:val="en-US"/>
              </w:rPr>
              <w:t>Unit 2 Control - Auto mode</w:t>
            </w:r>
          </w:p>
        </w:tc>
        <w:tc>
          <w:tcPr>
            <w:tcW w:w="2410" w:type="dxa"/>
            <w:tcBorders>
              <w:top w:val="single" w:sz="4" w:space="0" w:color="auto"/>
              <w:left w:val="single" w:sz="4" w:space="0" w:color="auto"/>
              <w:bottom w:val="single" w:sz="4" w:space="0" w:color="auto"/>
              <w:right w:val="single" w:sz="4" w:space="0" w:color="auto"/>
            </w:tcBorders>
            <w:vAlign w:val="center"/>
          </w:tcPr>
          <w:p w14:paraId="40B7AF2F" w14:textId="66562BEB" w:rsidR="001B07D6" w:rsidRPr="00526CFD" w:rsidRDefault="001B07D6" w:rsidP="001B07D6">
            <w:pPr>
              <w:rPr>
                <w:szCs w:val="20"/>
                <w:lang w:val="en-US"/>
              </w:rPr>
            </w:pPr>
            <w:r w:rsidRPr="00526CFD">
              <w:rPr>
                <w:rFonts w:ascii="Aptos Narrow" w:hAnsi="Aptos Narrow"/>
                <w:color w:val="000000"/>
                <w:szCs w:val="20"/>
                <w:lang w:val="en-US"/>
              </w:rPr>
              <w:t>Speed measurement error</w:t>
            </w:r>
          </w:p>
        </w:tc>
        <w:tc>
          <w:tcPr>
            <w:tcW w:w="4967" w:type="dxa"/>
            <w:tcBorders>
              <w:top w:val="single" w:sz="4" w:space="0" w:color="auto"/>
              <w:left w:val="single" w:sz="4" w:space="0" w:color="auto"/>
              <w:bottom w:val="single" w:sz="4" w:space="0" w:color="auto"/>
              <w:right w:val="single" w:sz="4" w:space="0" w:color="auto"/>
            </w:tcBorders>
            <w:vAlign w:val="center"/>
          </w:tcPr>
          <w:p w14:paraId="61C86986" w14:textId="34D3DB6E"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all speed </w:t>
            </w:r>
            <w:proofErr w:type="spellStart"/>
            <w:r w:rsidRPr="00526CFD">
              <w:rPr>
                <w:rFonts w:ascii="Aptos Narrow" w:hAnsi="Aptos Narrow"/>
                <w:color w:val="000000"/>
                <w:szCs w:val="20"/>
                <w:lang w:val="en-US"/>
              </w:rPr>
              <w:t>measuremens</w:t>
            </w:r>
            <w:proofErr w:type="spellEnd"/>
            <w:r w:rsidRPr="00526CFD">
              <w:rPr>
                <w:rFonts w:ascii="Aptos Narrow" w:hAnsi="Aptos Narrow"/>
                <w:color w:val="000000"/>
                <w:szCs w:val="20"/>
                <w:lang w:val="en-US"/>
              </w:rPr>
              <w:t xml:space="preserve"> are in a state of fault, or when difference between multiple speed </w:t>
            </w:r>
            <w:proofErr w:type="spellStart"/>
            <w:r w:rsidRPr="00526CFD">
              <w:rPr>
                <w:rFonts w:ascii="Aptos Narrow" w:hAnsi="Aptos Narrow"/>
                <w:color w:val="000000"/>
                <w:szCs w:val="20"/>
                <w:lang w:val="en-US"/>
              </w:rPr>
              <w:t>measuremens</w:t>
            </w:r>
            <w:proofErr w:type="spellEnd"/>
            <w:r w:rsidRPr="00526CFD">
              <w:rPr>
                <w:rFonts w:ascii="Aptos Narrow" w:hAnsi="Aptos Narrow"/>
                <w:color w:val="000000"/>
                <w:szCs w:val="20"/>
                <w:lang w:val="en-US"/>
              </w:rPr>
              <w:t xml:space="preserve"> is too high.</w:t>
            </w:r>
          </w:p>
        </w:tc>
        <w:tc>
          <w:tcPr>
            <w:tcW w:w="1128" w:type="dxa"/>
            <w:tcBorders>
              <w:top w:val="single" w:sz="4" w:space="0" w:color="auto"/>
              <w:left w:val="single" w:sz="4" w:space="0" w:color="auto"/>
              <w:bottom w:val="single" w:sz="4" w:space="0" w:color="auto"/>
              <w:right w:val="single" w:sz="4" w:space="0" w:color="auto"/>
            </w:tcBorders>
            <w:vAlign w:val="center"/>
          </w:tcPr>
          <w:p w14:paraId="60853682" w14:textId="4608B336"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51505D77" w14:textId="77777777" w:rsidTr="00526CFD">
        <w:tc>
          <w:tcPr>
            <w:tcW w:w="783" w:type="dxa"/>
            <w:vAlign w:val="center"/>
          </w:tcPr>
          <w:p w14:paraId="496B295E" w14:textId="18C313F1" w:rsidR="001B07D6" w:rsidRPr="00526CFD" w:rsidRDefault="001B07D6" w:rsidP="000110AD">
            <w:pPr>
              <w:jc w:val="center"/>
              <w:rPr>
                <w:lang w:val="en-US"/>
              </w:rPr>
            </w:pPr>
            <w:r w:rsidRPr="00526CFD">
              <w:rPr>
                <w:lang w:val="en-US"/>
              </w:rPr>
              <w:t>370</w:t>
            </w:r>
          </w:p>
        </w:tc>
        <w:tc>
          <w:tcPr>
            <w:tcW w:w="1628" w:type="dxa"/>
            <w:tcBorders>
              <w:top w:val="single" w:sz="4" w:space="0" w:color="auto"/>
              <w:left w:val="nil"/>
              <w:bottom w:val="single" w:sz="4" w:space="0" w:color="auto"/>
              <w:right w:val="single" w:sz="4" w:space="0" w:color="auto"/>
            </w:tcBorders>
            <w:vAlign w:val="center"/>
          </w:tcPr>
          <w:p w14:paraId="2F1ECF25" w14:textId="0B8C8ABF" w:rsidR="001B07D6" w:rsidRPr="00526CFD" w:rsidRDefault="001B07D6" w:rsidP="00EA63C6">
            <w:pPr>
              <w:rPr>
                <w:szCs w:val="20"/>
                <w:lang w:val="en-US"/>
              </w:rPr>
            </w:pPr>
            <w:r w:rsidRPr="00526CFD">
              <w:rPr>
                <w:rFonts w:ascii="Aptos Narrow" w:hAnsi="Aptos Narrow"/>
                <w:color w:val="000000"/>
                <w:szCs w:val="20"/>
                <w:lang w:val="en-US"/>
              </w:rPr>
              <w:t>Unit 2 Control - Auto mode</w:t>
            </w:r>
          </w:p>
        </w:tc>
        <w:tc>
          <w:tcPr>
            <w:tcW w:w="2410" w:type="dxa"/>
            <w:tcBorders>
              <w:top w:val="single" w:sz="4" w:space="0" w:color="auto"/>
              <w:left w:val="single" w:sz="4" w:space="0" w:color="auto"/>
              <w:bottom w:val="single" w:sz="4" w:space="0" w:color="auto"/>
              <w:right w:val="single" w:sz="4" w:space="0" w:color="auto"/>
            </w:tcBorders>
            <w:vAlign w:val="center"/>
          </w:tcPr>
          <w:p w14:paraId="4BFD89AB" w14:textId="12DFBCA7" w:rsidR="001B07D6" w:rsidRPr="00526CFD" w:rsidRDefault="001B07D6" w:rsidP="001B07D6">
            <w:pPr>
              <w:rPr>
                <w:szCs w:val="20"/>
                <w:lang w:val="en-US"/>
              </w:rPr>
            </w:pPr>
            <w:r w:rsidRPr="00526CFD">
              <w:rPr>
                <w:rFonts w:ascii="Aptos Narrow" w:hAnsi="Aptos Narrow"/>
                <w:color w:val="000000"/>
                <w:szCs w:val="20"/>
                <w:lang w:val="en-US"/>
              </w:rPr>
              <w:t>Minimal distributor openness</w:t>
            </w:r>
          </w:p>
        </w:tc>
        <w:tc>
          <w:tcPr>
            <w:tcW w:w="4967" w:type="dxa"/>
            <w:tcBorders>
              <w:top w:val="single" w:sz="4" w:space="0" w:color="auto"/>
              <w:left w:val="single" w:sz="4" w:space="0" w:color="auto"/>
              <w:bottom w:val="single" w:sz="4" w:space="0" w:color="auto"/>
              <w:right w:val="single" w:sz="4" w:space="0" w:color="auto"/>
            </w:tcBorders>
            <w:vAlign w:val="center"/>
          </w:tcPr>
          <w:p w14:paraId="58974D0C" w14:textId="3E95CDCC"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turbine openness is below certain threshold. It prevents </w:t>
            </w:r>
            <w:proofErr w:type="gramStart"/>
            <w:r w:rsidRPr="00526CFD">
              <w:rPr>
                <w:rFonts w:ascii="Aptos Narrow" w:hAnsi="Aptos Narrow"/>
                <w:color w:val="000000"/>
                <w:szCs w:val="20"/>
                <w:lang w:val="en-US"/>
              </w:rPr>
              <w:t>generator</w:t>
            </w:r>
            <w:proofErr w:type="gramEnd"/>
            <w:r w:rsidRPr="00526CFD">
              <w:rPr>
                <w:rFonts w:ascii="Aptos Narrow" w:hAnsi="Aptos Narrow"/>
                <w:color w:val="000000"/>
                <w:szCs w:val="20"/>
                <w:lang w:val="en-US"/>
              </w:rPr>
              <w:t xml:space="preserve"> from working in motor mode.</w:t>
            </w:r>
          </w:p>
        </w:tc>
        <w:tc>
          <w:tcPr>
            <w:tcW w:w="1128" w:type="dxa"/>
            <w:tcBorders>
              <w:top w:val="single" w:sz="4" w:space="0" w:color="auto"/>
              <w:left w:val="single" w:sz="4" w:space="0" w:color="auto"/>
              <w:bottom w:val="single" w:sz="4" w:space="0" w:color="auto"/>
              <w:right w:val="single" w:sz="4" w:space="0" w:color="auto"/>
            </w:tcBorders>
            <w:vAlign w:val="center"/>
          </w:tcPr>
          <w:p w14:paraId="3F739CBA" w14:textId="56D0045E"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295DCA73" w14:textId="77777777" w:rsidTr="00526CFD">
        <w:tc>
          <w:tcPr>
            <w:tcW w:w="783" w:type="dxa"/>
            <w:vAlign w:val="center"/>
          </w:tcPr>
          <w:p w14:paraId="5C345297" w14:textId="788675F0" w:rsidR="001B07D6" w:rsidRPr="00526CFD" w:rsidRDefault="001B07D6" w:rsidP="000110AD">
            <w:pPr>
              <w:jc w:val="center"/>
              <w:rPr>
                <w:lang w:val="en-US"/>
              </w:rPr>
            </w:pPr>
            <w:r w:rsidRPr="00526CFD">
              <w:rPr>
                <w:lang w:val="en-US"/>
              </w:rPr>
              <w:t>371</w:t>
            </w:r>
          </w:p>
        </w:tc>
        <w:tc>
          <w:tcPr>
            <w:tcW w:w="1628" w:type="dxa"/>
            <w:tcBorders>
              <w:top w:val="single" w:sz="4" w:space="0" w:color="auto"/>
              <w:left w:val="nil"/>
              <w:bottom w:val="single" w:sz="4" w:space="0" w:color="auto"/>
              <w:right w:val="single" w:sz="4" w:space="0" w:color="auto"/>
            </w:tcBorders>
            <w:vAlign w:val="center"/>
          </w:tcPr>
          <w:p w14:paraId="5E5156AD" w14:textId="29B37DEE" w:rsidR="001B07D6" w:rsidRPr="00526CFD" w:rsidRDefault="001B07D6" w:rsidP="00EA63C6">
            <w:pPr>
              <w:rPr>
                <w:szCs w:val="20"/>
                <w:lang w:val="en-US"/>
              </w:rPr>
            </w:pPr>
            <w:r w:rsidRPr="00526CFD">
              <w:rPr>
                <w:rFonts w:ascii="Aptos Narrow" w:hAnsi="Aptos Narrow"/>
                <w:color w:val="000000"/>
                <w:szCs w:val="20"/>
                <w:lang w:val="en-US"/>
              </w:rPr>
              <w:t>Unit 2 Control - Auto mode</w:t>
            </w:r>
          </w:p>
        </w:tc>
        <w:tc>
          <w:tcPr>
            <w:tcW w:w="2410" w:type="dxa"/>
            <w:tcBorders>
              <w:top w:val="single" w:sz="4" w:space="0" w:color="auto"/>
              <w:left w:val="single" w:sz="4" w:space="0" w:color="auto"/>
              <w:bottom w:val="single" w:sz="4" w:space="0" w:color="auto"/>
              <w:right w:val="single" w:sz="4" w:space="0" w:color="auto"/>
            </w:tcBorders>
            <w:vAlign w:val="center"/>
          </w:tcPr>
          <w:p w14:paraId="7177134C" w14:textId="2C5503D3" w:rsidR="001B07D6" w:rsidRPr="00526CFD" w:rsidRDefault="001B07D6" w:rsidP="001B07D6">
            <w:pPr>
              <w:rPr>
                <w:szCs w:val="20"/>
                <w:lang w:val="en-US"/>
              </w:rPr>
            </w:pPr>
            <w:r w:rsidRPr="00526CFD">
              <w:rPr>
                <w:rFonts w:ascii="Aptos Narrow" w:hAnsi="Aptos Narrow"/>
                <w:color w:val="000000"/>
                <w:szCs w:val="20"/>
                <w:lang w:val="en-US"/>
              </w:rPr>
              <w:t>Turbine pressure is not in allowed limits</w:t>
            </w:r>
          </w:p>
        </w:tc>
        <w:tc>
          <w:tcPr>
            <w:tcW w:w="4967" w:type="dxa"/>
            <w:tcBorders>
              <w:top w:val="single" w:sz="4" w:space="0" w:color="auto"/>
              <w:left w:val="single" w:sz="4" w:space="0" w:color="auto"/>
              <w:bottom w:val="single" w:sz="4" w:space="0" w:color="auto"/>
              <w:right w:val="single" w:sz="4" w:space="0" w:color="auto"/>
            </w:tcBorders>
            <w:vAlign w:val="center"/>
          </w:tcPr>
          <w:p w14:paraId="002C2C65" w14:textId="1404E5DA" w:rsidR="001B07D6" w:rsidRPr="00526CFD" w:rsidRDefault="001B07D6" w:rsidP="00073DB2">
            <w:pPr>
              <w:rPr>
                <w:szCs w:val="20"/>
                <w:lang w:val="en-US"/>
              </w:rPr>
            </w:pPr>
            <w:r w:rsidRPr="00526CFD">
              <w:rPr>
                <w:rFonts w:ascii="Aptos Narrow" w:hAnsi="Aptos Narrow"/>
                <w:color w:val="000000"/>
                <w:szCs w:val="20"/>
                <w:lang w:val="en-US"/>
              </w:rPr>
              <w:t>Alarm is triggered when turbine pressure is below certain threshold. It triggers auto restart function of the Unit.</w:t>
            </w:r>
          </w:p>
        </w:tc>
        <w:tc>
          <w:tcPr>
            <w:tcW w:w="1128" w:type="dxa"/>
            <w:tcBorders>
              <w:top w:val="single" w:sz="4" w:space="0" w:color="auto"/>
              <w:left w:val="single" w:sz="4" w:space="0" w:color="auto"/>
              <w:bottom w:val="single" w:sz="4" w:space="0" w:color="auto"/>
              <w:right w:val="single" w:sz="4" w:space="0" w:color="auto"/>
            </w:tcBorders>
            <w:vAlign w:val="center"/>
          </w:tcPr>
          <w:p w14:paraId="39AFD3D1" w14:textId="05447D9E"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3972BEA3" w14:textId="77777777" w:rsidTr="00526CFD">
        <w:tc>
          <w:tcPr>
            <w:tcW w:w="783" w:type="dxa"/>
            <w:vAlign w:val="center"/>
          </w:tcPr>
          <w:p w14:paraId="1AC17D5A" w14:textId="471E7F4F" w:rsidR="001B07D6" w:rsidRPr="00526CFD" w:rsidRDefault="001B07D6" w:rsidP="000110AD">
            <w:pPr>
              <w:jc w:val="center"/>
              <w:rPr>
                <w:lang w:val="en-US"/>
              </w:rPr>
            </w:pPr>
            <w:r w:rsidRPr="00526CFD">
              <w:rPr>
                <w:lang w:val="en-US"/>
              </w:rPr>
              <w:t>374</w:t>
            </w:r>
          </w:p>
        </w:tc>
        <w:tc>
          <w:tcPr>
            <w:tcW w:w="1628" w:type="dxa"/>
            <w:tcBorders>
              <w:top w:val="single" w:sz="4" w:space="0" w:color="auto"/>
              <w:left w:val="nil"/>
              <w:bottom w:val="single" w:sz="4" w:space="0" w:color="auto"/>
              <w:right w:val="single" w:sz="4" w:space="0" w:color="auto"/>
            </w:tcBorders>
            <w:vAlign w:val="center"/>
          </w:tcPr>
          <w:p w14:paraId="0BF29760" w14:textId="65F2E44E" w:rsidR="001B07D6" w:rsidRPr="00526CFD" w:rsidRDefault="001B07D6" w:rsidP="00EA63C6">
            <w:pPr>
              <w:rPr>
                <w:szCs w:val="20"/>
                <w:lang w:val="en-US"/>
              </w:rPr>
            </w:pPr>
            <w:r w:rsidRPr="00526CFD">
              <w:rPr>
                <w:rFonts w:ascii="Aptos Narrow" w:hAnsi="Aptos Narrow"/>
                <w:color w:val="000000"/>
                <w:szCs w:val="20"/>
                <w:lang w:val="en-US"/>
              </w:rPr>
              <w:t>Unit 2 Control - Auto mode</w:t>
            </w:r>
          </w:p>
        </w:tc>
        <w:tc>
          <w:tcPr>
            <w:tcW w:w="2410" w:type="dxa"/>
            <w:tcBorders>
              <w:top w:val="single" w:sz="4" w:space="0" w:color="auto"/>
              <w:left w:val="single" w:sz="4" w:space="0" w:color="auto"/>
              <w:bottom w:val="single" w:sz="4" w:space="0" w:color="auto"/>
              <w:right w:val="single" w:sz="4" w:space="0" w:color="auto"/>
            </w:tcBorders>
            <w:vAlign w:val="center"/>
          </w:tcPr>
          <w:p w14:paraId="74A601C2" w14:textId="54806F1F" w:rsidR="001B07D6" w:rsidRPr="00526CFD" w:rsidRDefault="001B07D6" w:rsidP="001B07D6">
            <w:pPr>
              <w:rPr>
                <w:szCs w:val="20"/>
                <w:lang w:val="en-US"/>
              </w:rPr>
            </w:pPr>
            <w:r w:rsidRPr="00526CFD">
              <w:rPr>
                <w:rFonts w:ascii="Aptos Narrow" w:hAnsi="Aptos Narrow"/>
                <w:color w:val="000000"/>
                <w:szCs w:val="20"/>
                <w:lang w:val="en-US"/>
              </w:rPr>
              <w:t>Can not start automatically</w:t>
            </w:r>
          </w:p>
        </w:tc>
        <w:tc>
          <w:tcPr>
            <w:tcW w:w="4967" w:type="dxa"/>
            <w:tcBorders>
              <w:top w:val="single" w:sz="4" w:space="0" w:color="auto"/>
              <w:left w:val="single" w:sz="4" w:space="0" w:color="auto"/>
              <w:bottom w:val="single" w:sz="4" w:space="0" w:color="auto"/>
              <w:right w:val="single" w:sz="4" w:space="0" w:color="auto"/>
            </w:tcBorders>
            <w:vAlign w:val="center"/>
          </w:tcPr>
          <w:p w14:paraId="1F9E5F0C" w14:textId="1AF28E66"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auto restart function is </w:t>
            </w:r>
            <w:proofErr w:type="gramStart"/>
            <w:r w:rsidRPr="00526CFD">
              <w:rPr>
                <w:rFonts w:ascii="Aptos Narrow" w:hAnsi="Aptos Narrow"/>
                <w:color w:val="000000"/>
                <w:szCs w:val="20"/>
                <w:lang w:val="en-US"/>
              </w:rPr>
              <w:t>started, but</w:t>
            </w:r>
            <w:proofErr w:type="gramEnd"/>
            <w:r w:rsidRPr="00526CFD">
              <w:rPr>
                <w:rFonts w:ascii="Aptos Narrow" w:hAnsi="Aptos Narrow"/>
                <w:color w:val="000000"/>
                <w:szCs w:val="20"/>
                <w:lang w:val="en-US"/>
              </w:rPr>
              <w:t xml:space="preserve"> could not start the Unit.</w:t>
            </w:r>
          </w:p>
        </w:tc>
        <w:tc>
          <w:tcPr>
            <w:tcW w:w="1128" w:type="dxa"/>
            <w:tcBorders>
              <w:top w:val="single" w:sz="4" w:space="0" w:color="auto"/>
              <w:left w:val="single" w:sz="4" w:space="0" w:color="auto"/>
              <w:bottom w:val="single" w:sz="4" w:space="0" w:color="auto"/>
              <w:right w:val="single" w:sz="4" w:space="0" w:color="auto"/>
            </w:tcBorders>
            <w:vAlign w:val="center"/>
          </w:tcPr>
          <w:p w14:paraId="19B114AC" w14:textId="2F93C65B"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4C76C523" w14:textId="77777777" w:rsidTr="00526CFD">
        <w:tc>
          <w:tcPr>
            <w:tcW w:w="783" w:type="dxa"/>
            <w:vAlign w:val="center"/>
          </w:tcPr>
          <w:p w14:paraId="11AB61D3" w14:textId="172FD922" w:rsidR="001B07D6" w:rsidRPr="00526CFD" w:rsidRDefault="001B07D6" w:rsidP="000110AD">
            <w:pPr>
              <w:jc w:val="center"/>
              <w:rPr>
                <w:lang w:val="en-US"/>
              </w:rPr>
            </w:pPr>
            <w:r w:rsidRPr="00526CFD">
              <w:rPr>
                <w:lang w:val="en-US"/>
              </w:rPr>
              <w:t>384</w:t>
            </w:r>
          </w:p>
        </w:tc>
        <w:tc>
          <w:tcPr>
            <w:tcW w:w="1628" w:type="dxa"/>
            <w:tcBorders>
              <w:top w:val="single" w:sz="4" w:space="0" w:color="auto"/>
              <w:left w:val="nil"/>
              <w:bottom w:val="single" w:sz="4" w:space="0" w:color="auto"/>
              <w:right w:val="single" w:sz="4" w:space="0" w:color="auto"/>
            </w:tcBorders>
            <w:vAlign w:val="center"/>
          </w:tcPr>
          <w:p w14:paraId="76D49246" w14:textId="322D842A"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53FC713A" w14:textId="5E33DE50" w:rsidR="001B07D6" w:rsidRPr="00526CFD" w:rsidRDefault="001B07D6" w:rsidP="001B07D6">
            <w:pPr>
              <w:rPr>
                <w:szCs w:val="20"/>
                <w:lang w:val="en-US"/>
              </w:rPr>
            </w:pPr>
            <w:r w:rsidRPr="00526CFD">
              <w:rPr>
                <w:rFonts w:ascii="Aptos Narrow" w:hAnsi="Aptos Narrow"/>
                <w:color w:val="000000"/>
                <w:szCs w:val="20"/>
                <w:lang w:val="en-US"/>
              </w:rPr>
              <w:t>Emergency shutdown button pressed (-S301)</w:t>
            </w:r>
          </w:p>
        </w:tc>
        <w:tc>
          <w:tcPr>
            <w:tcW w:w="4967" w:type="dxa"/>
            <w:tcBorders>
              <w:top w:val="single" w:sz="4" w:space="0" w:color="auto"/>
              <w:left w:val="single" w:sz="4" w:space="0" w:color="auto"/>
              <w:bottom w:val="single" w:sz="4" w:space="0" w:color="auto"/>
              <w:right w:val="single" w:sz="4" w:space="0" w:color="auto"/>
            </w:tcBorders>
            <w:vAlign w:val="center"/>
          </w:tcPr>
          <w:p w14:paraId="1690AA32" w14:textId="664DAD5A"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28" w:type="dxa"/>
            <w:tcBorders>
              <w:top w:val="single" w:sz="4" w:space="0" w:color="auto"/>
              <w:left w:val="single" w:sz="4" w:space="0" w:color="auto"/>
              <w:bottom w:val="single" w:sz="4" w:space="0" w:color="auto"/>
              <w:right w:val="single" w:sz="4" w:space="0" w:color="auto"/>
            </w:tcBorders>
            <w:vAlign w:val="center"/>
          </w:tcPr>
          <w:p w14:paraId="46DDF7C3" w14:textId="532D4E20"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4A054297" w14:textId="77777777" w:rsidTr="00526CFD">
        <w:tc>
          <w:tcPr>
            <w:tcW w:w="783" w:type="dxa"/>
            <w:vAlign w:val="center"/>
          </w:tcPr>
          <w:p w14:paraId="695531CA" w14:textId="0B5BFCD6" w:rsidR="001B07D6" w:rsidRPr="00526CFD" w:rsidRDefault="001B07D6" w:rsidP="000110AD">
            <w:pPr>
              <w:jc w:val="center"/>
              <w:rPr>
                <w:lang w:val="en-US"/>
              </w:rPr>
            </w:pPr>
            <w:r w:rsidRPr="00526CFD">
              <w:rPr>
                <w:lang w:val="en-US"/>
              </w:rPr>
              <w:t>385</w:t>
            </w:r>
          </w:p>
        </w:tc>
        <w:tc>
          <w:tcPr>
            <w:tcW w:w="1628" w:type="dxa"/>
            <w:tcBorders>
              <w:top w:val="single" w:sz="4" w:space="0" w:color="auto"/>
              <w:left w:val="nil"/>
              <w:bottom w:val="single" w:sz="4" w:space="0" w:color="auto"/>
              <w:right w:val="single" w:sz="4" w:space="0" w:color="auto"/>
            </w:tcBorders>
            <w:vAlign w:val="center"/>
          </w:tcPr>
          <w:p w14:paraId="04640D32" w14:textId="17341474"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0D5ADF7B" w14:textId="06E48C0A" w:rsidR="001B07D6" w:rsidRPr="00526CFD" w:rsidRDefault="001B07D6" w:rsidP="001B07D6">
            <w:pPr>
              <w:rPr>
                <w:szCs w:val="20"/>
                <w:lang w:val="en-US"/>
              </w:rPr>
            </w:pPr>
            <w:r w:rsidRPr="00526CFD">
              <w:rPr>
                <w:rFonts w:ascii="Aptos Narrow" w:hAnsi="Aptos Narrow"/>
                <w:color w:val="000000"/>
                <w:szCs w:val="20"/>
                <w:lang w:val="en-US"/>
              </w:rPr>
              <w:t>Emergency shutdown relay tripped (-K301)</w:t>
            </w:r>
          </w:p>
        </w:tc>
        <w:tc>
          <w:tcPr>
            <w:tcW w:w="4967" w:type="dxa"/>
            <w:tcBorders>
              <w:top w:val="single" w:sz="4" w:space="0" w:color="auto"/>
              <w:left w:val="single" w:sz="4" w:space="0" w:color="auto"/>
              <w:bottom w:val="single" w:sz="4" w:space="0" w:color="auto"/>
              <w:right w:val="single" w:sz="4" w:space="0" w:color="auto"/>
            </w:tcBorders>
            <w:vAlign w:val="center"/>
          </w:tcPr>
          <w:p w14:paraId="723C1A84" w14:textId="4D004EC7" w:rsidR="001B07D6" w:rsidRPr="00526CFD" w:rsidRDefault="001B07D6" w:rsidP="00073DB2">
            <w:pPr>
              <w:rPr>
                <w:szCs w:val="20"/>
                <w:lang w:val="en-US"/>
              </w:rPr>
            </w:pPr>
            <w:r w:rsidRPr="00526CFD">
              <w:rPr>
                <w:rFonts w:ascii="Aptos Narrow" w:hAnsi="Aptos Narrow"/>
                <w:color w:val="000000"/>
                <w:szCs w:val="20"/>
                <w:lang w:val="en-US"/>
              </w:rPr>
              <w:t>Alarm is triggered when emergency shutdown is active.</w:t>
            </w:r>
          </w:p>
        </w:tc>
        <w:tc>
          <w:tcPr>
            <w:tcW w:w="1128" w:type="dxa"/>
            <w:tcBorders>
              <w:top w:val="single" w:sz="4" w:space="0" w:color="auto"/>
              <w:left w:val="single" w:sz="4" w:space="0" w:color="auto"/>
              <w:bottom w:val="single" w:sz="4" w:space="0" w:color="auto"/>
              <w:right w:val="single" w:sz="4" w:space="0" w:color="auto"/>
            </w:tcBorders>
            <w:vAlign w:val="center"/>
          </w:tcPr>
          <w:p w14:paraId="06D239EF" w14:textId="0C1AFCE4"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1C22F140" w14:textId="77777777" w:rsidTr="00526CFD">
        <w:tc>
          <w:tcPr>
            <w:tcW w:w="783" w:type="dxa"/>
            <w:vAlign w:val="center"/>
          </w:tcPr>
          <w:p w14:paraId="2C24E1B5" w14:textId="20E4166E" w:rsidR="001B07D6" w:rsidRPr="00526CFD" w:rsidRDefault="001B07D6" w:rsidP="000110AD">
            <w:pPr>
              <w:jc w:val="center"/>
              <w:rPr>
                <w:lang w:val="en-US"/>
              </w:rPr>
            </w:pPr>
            <w:r w:rsidRPr="00526CFD">
              <w:rPr>
                <w:lang w:val="en-US"/>
              </w:rPr>
              <w:t>386</w:t>
            </w:r>
          </w:p>
        </w:tc>
        <w:tc>
          <w:tcPr>
            <w:tcW w:w="1628" w:type="dxa"/>
            <w:tcBorders>
              <w:top w:val="single" w:sz="4" w:space="0" w:color="auto"/>
              <w:left w:val="nil"/>
              <w:bottom w:val="single" w:sz="4" w:space="0" w:color="auto"/>
              <w:right w:val="single" w:sz="4" w:space="0" w:color="auto"/>
            </w:tcBorders>
            <w:vAlign w:val="center"/>
          </w:tcPr>
          <w:p w14:paraId="1DF39FBE" w14:textId="44016DC6"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2643FE56" w14:textId="08DD2178" w:rsidR="001B07D6" w:rsidRPr="00526CFD" w:rsidRDefault="001B07D6" w:rsidP="001B07D6">
            <w:pPr>
              <w:rPr>
                <w:szCs w:val="20"/>
                <w:lang w:val="en-US"/>
              </w:rPr>
            </w:pPr>
            <w:r w:rsidRPr="00526CFD">
              <w:rPr>
                <w:rFonts w:ascii="Aptos Narrow" w:hAnsi="Aptos Narrow"/>
                <w:color w:val="000000"/>
                <w:szCs w:val="20"/>
                <w:lang w:val="en-US"/>
              </w:rPr>
              <w:t>Generator circuit breaker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1980F991" w14:textId="1FDB1684" w:rsidR="001B07D6" w:rsidRPr="00526CFD" w:rsidRDefault="001B07D6"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28" w:type="dxa"/>
            <w:tcBorders>
              <w:top w:val="single" w:sz="4" w:space="0" w:color="auto"/>
              <w:left w:val="single" w:sz="4" w:space="0" w:color="auto"/>
              <w:bottom w:val="single" w:sz="4" w:space="0" w:color="auto"/>
              <w:right w:val="single" w:sz="4" w:space="0" w:color="auto"/>
            </w:tcBorders>
            <w:vAlign w:val="center"/>
          </w:tcPr>
          <w:p w14:paraId="03F2FEBB" w14:textId="02647373"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4F0DF82A" w14:textId="77777777" w:rsidTr="00526CFD">
        <w:tc>
          <w:tcPr>
            <w:tcW w:w="783" w:type="dxa"/>
            <w:vAlign w:val="center"/>
          </w:tcPr>
          <w:p w14:paraId="1B29C6DC" w14:textId="7DF4010D" w:rsidR="001B07D6" w:rsidRPr="00526CFD" w:rsidRDefault="001B07D6" w:rsidP="000110AD">
            <w:pPr>
              <w:jc w:val="center"/>
              <w:rPr>
                <w:lang w:val="en-US"/>
              </w:rPr>
            </w:pPr>
            <w:r w:rsidRPr="00526CFD">
              <w:rPr>
                <w:lang w:val="en-US"/>
              </w:rPr>
              <w:t>387</w:t>
            </w:r>
          </w:p>
        </w:tc>
        <w:tc>
          <w:tcPr>
            <w:tcW w:w="1628" w:type="dxa"/>
            <w:tcBorders>
              <w:top w:val="single" w:sz="4" w:space="0" w:color="auto"/>
              <w:left w:val="nil"/>
              <w:bottom w:val="single" w:sz="4" w:space="0" w:color="auto"/>
              <w:right w:val="single" w:sz="4" w:space="0" w:color="auto"/>
            </w:tcBorders>
            <w:vAlign w:val="center"/>
          </w:tcPr>
          <w:p w14:paraId="2CBEB952" w14:textId="05DD1149"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2BD838A3" w14:textId="2659B729" w:rsidR="001B07D6" w:rsidRPr="00526CFD" w:rsidRDefault="001B07D6" w:rsidP="001B07D6">
            <w:pPr>
              <w:rPr>
                <w:szCs w:val="20"/>
                <w:lang w:val="en-US"/>
              </w:rPr>
            </w:pPr>
            <w:r w:rsidRPr="00526CFD">
              <w:rPr>
                <w:rFonts w:ascii="Aptos Narrow" w:hAnsi="Aptos Narrow"/>
                <w:color w:val="000000"/>
                <w:szCs w:val="20"/>
                <w:lang w:val="en-US"/>
              </w:rPr>
              <w:t>Generator circuit breaker - opening coil failure</w:t>
            </w:r>
          </w:p>
        </w:tc>
        <w:tc>
          <w:tcPr>
            <w:tcW w:w="4967" w:type="dxa"/>
            <w:tcBorders>
              <w:top w:val="single" w:sz="4" w:space="0" w:color="auto"/>
              <w:left w:val="single" w:sz="4" w:space="0" w:color="auto"/>
              <w:bottom w:val="single" w:sz="4" w:space="0" w:color="auto"/>
              <w:right w:val="single" w:sz="4" w:space="0" w:color="auto"/>
            </w:tcBorders>
            <w:vAlign w:val="center"/>
          </w:tcPr>
          <w:p w14:paraId="21018162" w14:textId="32FB80D9" w:rsidR="001B07D6" w:rsidRPr="00526CFD" w:rsidRDefault="001B07D6" w:rsidP="00073DB2">
            <w:pPr>
              <w:rPr>
                <w:szCs w:val="20"/>
                <w:lang w:val="en-US"/>
              </w:rPr>
            </w:pPr>
            <w:r w:rsidRPr="00526CFD">
              <w:rPr>
                <w:rFonts w:ascii="Aptos Narrow" w:hAnsi="Aptos Narrow"/>
                <w:color w:val="000000"/>
                <w:szCs w:val="20"/>
                <w:lang w:val="en-US"/>
              </w:rPr>
              <w:t xml:space="preserve">Alarm is triggered when the GCB fails to open despite receiving </w:t>
            </w:r>
            <w:proofErr w:type="gramStart"/>
            <w:r w:rsidRPr="00526CFD">
              <w:rPr>
                <w:rFonts w:ascii="Aptos Narrow" w:hAnsi="Aptos Narrow"/>
                <w:color w:val="000000"/>
                <w:szCs w:val="20"/>
                <w:lang w:val="en-US"/>
              </w:rPr>
              <w:t>the</w:t>
            </w:r>
            <w:proofErr w:type="gramEnd"/>
            <w:r w:rsidRPr="00526CFD">
              <w:rPr>
                <w:rFonts w:ascii="Aptos Narrow" w:hAnsi="Aptos Narrow"/>
                <w:color w:val="000000"/>
                <w:szCs w:val="20"/>
                <w:lang w:val="en-US"/>
              </w:rPr>
              <w:t xml:space="preserve"> open command.</w:t>
            </w:r>
          </w:p>
        </w:tc>
        <w:tc>
          <w:tcPr>
            <w:tcW w:w="1128" w:type="dxa"/>
            <w:tcBorders>
              <w:top w:val="single" w:sz="4" w:space="0" w:color="auto"/>
              <w:left w:val="single" w:sz="4" w:space="0" w:color="auto"/>
              <w:bottom w:val="single" w:sz="4" w:space="0" w:color="auto"/>
              <w:right w:val="single" w:sz="4" w:space="0" w:color="auto"/>
            </w:tcBorders>
            <w:vAlign w:val="center"/>
          </w:tcPr>
          <w:p w14:paraId="51CD60F8" w14:textId="62ADB43A"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56850853" w14:textId="77777777" w:rsidTr="00526CFD">
        <w:tc>
          <w:tcPr>
            <w:tcW w:w="783" w:type="dxa"/>
            <w:vAlign w:val="center"/>
          </w:tcPr>
          <w:p w14:paraId="1583A331" w14:textId="55A02413" w:rsidR="001B07D6" w:rsidRPr="00526CFD" w:rsidRDefault="001B07D6" w:rsidP="000110AD">
            <w:pPr>
              <w:jc w:val="center"/>
              <w:rPr>
                <w:lang w:val="en-US"/>
              </w:rPr>
            </w:pPr>
            <w:r w:rsidRPr="00526CFD">
              <w:rPr>
                <w:lang w:val="en-US"/>
              </w:rPr>
              <w:t>388</w:t>
            </w:r>
          </w:p>
        </w:tc>
        <w:tc>
          <w:tcPr>
            <w:tcW w:w="1628" w:type="dxa"/>
            <w:tcBorders>
              <w:top w:val="single" w:sz="4" w:space="0" w:color="auto"/>
              <w:left w:val="nil"/>
              <w:bottom w:val="single" w:sz="4" w:space="0" w:color="auto"/>
              <w:right w:val="single" w:sz="4" w:space="0" w:color="auto"/>
            </w:tcBorders>
            <w:vAlign w:val="center"/>
          </w:tcPr>
          <w:p w14:paraId="761846B2" w14:textId="0CECD485" w:rsidR="001B07D6" w:rsidRPr="00526CFD" w:rsidRDefault="001B07D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1C5D07D6" w14:textId="5AD46D12" w:rsidR="001B07D6" w:rsidRPr="00526CFD" w:rsidRDefault="001B07D6" w:rsidP="001B07D6">
            <w:pPr>
              <w:rPr>
                <w:szCs w:val="20"/>
                <w:lang w:val="en-US"/>
              </w:rPr>
            </w:pPr>
            <w:r w:rsidRPr="00526CFD">
              <w:rPr>
                <w:rFonts w:ascii="Aptos Narrow" w:hAnsi="Aptos Narrow"/>
                <w:color w:val="000000"/>
                <w:szCs w:val="20"/>
                <w:lang w:val="en-US"/>
              </w:rPr>
              <w:t>Generator circuit breaker - self opening</w:t>
            </w:r>
          </w:p>
        </w:tc>
        <w:tc>
          <w:tcPr>
            <w:tcW w:w="4967" w:type="dxa"/>
            <w:tcBorders>
              <w:top w:val="single" w:sz="4" w:space="0" w:color="auto"/>
              <w:left w:val="single" w:sz="4" w:space="0" w:color="auto"/>
              <w:bottom w:val="single" w:sz="4" w:space="0" w:color="auto"/>
              <w:right w:val="single" w:sz="4" w:space="0" w:color="auto"/>
            </w:tcBorders>
            <w:vAlign w:val="center"/>
          </w:tcPr>
          <w:p w14:paraId="3802693F" w14:textId="758AD5D4" w:rsidR="001B07D6" w:rsidRPr="00526CFD" w:rsidRDefault="001B07D6" w:rsidP="00073DB2">
            <w:pPr>
              <w:rPr>
                <w:szCs w:val="20"/>
                <w:lang w:val="en-US"/>
              </w:rPr>
            </w:pPr>
            <w:r w:rsidRPr="00526CFD">
              <w:rPr>
                <w:rFonts w:ascii="Aptos Narrow" w:hAnsi="Aptos Narrow"/>
                <w:color w:val="000000"/>
                <w:szCs w:val="20"/>
                <w:lang w:val="en-US"/>
              </w:rPr>
              <w:t>Alarm is triggered when the GCB, initially in the closed state, is set to the open state without the presence of a command to open</w:t>
            </w:r>
          </w:p>
        </w:tc>
        <w:tc>
          <w:tcPr>
            <w:tcW w:w="1128" w:type="dxa"/>
            <w:tcBorders>
              <w:top w:val="single" w:sz="4" w:space="0" w:color="auto"/>
              <w:left w:val="single" w:sz="4" w:space="0" w:color="auto"/>
              <w:bottom w:val="single" w:sz="4" w:space="0" w:color="auto"/>
              <w:right w:val="single" w:sz="4" w:space="0" w:color="auto"/>
            </w:tcBorders>
            <w:vAlign w:val="center"/>
          </w:tcPr>
          <w:p w14:paraId="4F8C5AD2" w14:textId="3CE810C8"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3B4C19BB" w14:textId="77777777" w:rsidTr="00526CFD">
        <w:tc>
          <w:tcPr>
            <w:tcW w:w="783" w:type="dxa"/>
            <w:vAlign w:val="center"/>
          </w:tcPr>
          <w:p w14:paraId="5F6A3060" w14:textId="7B7A3AB7" w:rsidR="001B07D6" w:rsidRPr="00526CFD" w:rsidRDefault="001B07D6" w:rsidP="000110AD">
            <w:pPr>
              <w:jc w:val="center"/>
              <w:rPr>
                <w:lang w:val="en-US"/>
              </w:rPr>
            </w:pPr>
            <w:r w:rsidRPr="00526CFD">
              <w:rPr>
                <w:lang w:val="en-US"/>
              </w:rPr>
              <w:lastRenderedPageBreak/>
              <w:t>389</w:t>
            </w:r>
          </w:p>
        </w:tc>
        <w:tc>
          <w:tcPr>
            <w:tcW w:w="1628" w:type="dxa"/>
            <w:tcBorders>
              <w:top w:val="single" w:sz="4" w:space="0" w:color="auto"/>
              <w:left w:val="nil"/>
              <w:bottom w:val="single" w:sz="4" w:space="0" w:color="auto"/>
              <w:right w:val="single" w:sz="4" w:space="0" w:color="auto"/>
            </w:tcBorders>
            <w:vAlign w:val="center"/>
          </w:tcPr>
          <w:p w14:paraId="07CEACA5" w14:textId="74A1B23A"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1EC1DA49" w14:textId="226928D4" w:rsidR="001B07D6" w:rsidRPr="00526CFD" w:rsidRDefault="001B07D6" w:rsidP="001B07D6">
            <w:pPr>
              <w:rPr>
                <w:szCs w:val="20"/>
                <w:lang w:val="en-US"/>
              </w:rPr>
            </w:pPr>
            <w:proofErr w:type="gramStart"/>
            <w:r w:rsidRPr="00526CFD">
              <w:rPr>
                <w:rFonts w:ascii="Aptos Narrow" w:hAnsi="Aptos Narrow"/>
                <w:color w:val="000000"/>
                <w:szCs w:val="20"/>
                <w:lang w:val="en-US"/>
              </w:rPr>
              <w:t>Digital inputs</w:t>
            </w:r>
            <w:proofErr w:type="gramEnd"/>
            <w:r w:rsidRPr="00526CFD">
              <w:rPr>
                <w:rFonts w:ascii="Aptos Narrow" w:hAnsi="Aptos Narrow"/>
                <w:color w:val="000000"/>
                <w:szCs w:val="20"/>
                <w:lang w:val="en-US"/>
              </w:rPr>
              <w:t xml:space="preserve"> power supply MCB (-F31) - OFF</w:t>
            </w:r>
          </w:p>
        </w:tc>
        <w:tc>
          <w:tcPr>
            <w:tcW w:w="4967" w:type="dxa"/>
            <w:tcBorders>
              <w:top w:val="single" w:sz="4" w:space="0" w:color="auto"/>
              <w:left w:val="single" w:sz="4" w:space="0" w:color="auto"/>
              <w:bottom w:val="single" w:sz="4" w:space="0" w:color="auto"/>
              <w:right w:val="single" w:sz="4" w:space="0" w:color="auto"/>
            </w:tcBorders>
            <w:vAlign w:val="center"/>
          </w:tcPr>
          <w:p w14:paraId="0DDFD9AC" w14:textId="6A3A0D6A"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FAE42F8" w14:textId="2DD88EDE"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50C56DFA" w14:textId="77777777" w:rsidTr="00526CFD">
        <w:tc>
          <w:tcPr>
            <w:tcW w:w="783" w:type="dxa"/>
            <w:vAlign w:val="center"/>
          </w:tcPr>
          <w:p w14:paraId="46F36363" w14:textId="0C4F3324" w:rsidR="001B07D6" w:rsidRPr="00526CFD" w:rsidRDefault="001B07D6" w:rsidP="000110AD">
            <w:pPr>
              <w:jc w:val="center"/>
              <w:rPr>
                <w:lang w:val="en-US"/>
              </w:rPr>
            </w:pPr>
            <w:r w:rsidRPr="00526CFD">
              <w:rPr>
                <w:lang w:val="en-US"/>
              </w:rPr>
              <w:t>390</w:t>
            </w:r>
          </w:p>
        </w:tc>
        <w:tc>
          <w:tcPr>
            <w:tcW w:w="1628" w:type="dxa"/>
            <w:tcBorders>
              <w:top w:val="single" w:sz="4" w:space="0" w:color="auto"/>
              <w:left w:val="nil"/>
              <w:bottom w:val="single" w:sz="4" w:space="0" w:color="auto"/>
              <w:right w:val="single" w:sz="4" w:space="0" w:color="auto"/>
            </w:tcBorders>
            <w:vAlign w:val="center"/>
          </w:tcPr>
          <w:p w14:paraId="0238AF80" w14:textId="7A3F58F2"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53B16F81" w14:textId="375005F6" w:rsidR="001B07D6" w:rsidRPr="00526CFD" w:rsidRDefault="001B07D6" w:rsidP="001B07D6">
            <w:pPr>
              <w:rPr>
                <w:szCs w:val="20"/>
                <w:lang w:val="en-US"/>
              </w:rPr>
            </w:pPr>
            <w:r w:rsidRPr="00526CFD">
              <w:rPr>
                <w:rFonts w:ascii="Aptos Narrow" w:hAnsi="Aptos Narrow"/>
                <w:color w:val="000000"/>
                <w:szCs w:val="20"/>
                <w:lang w:val="en-US"/>
              </w:rPr>
              <w:t>External signals power supply MCB (-F36) - OFF</w:t>
            </w:r>
          </w:p>
        </w:tc>
        <w:tc>
          <w:tcPr>
            <w:tcW w:w="4967" w:type="dxa"/>
            <w:tcBorders>
              <w:top w:val="single" w:sz="4" w:space="0" w:color="auto"/>
              <w:left w:val="single" w:sz="4" w:space="0" w:color="auto"/>
              <w:bottom w:val="single" w:sz="4" w:space="0" w:color="auto"/>
              <w:right w:val="single" w:sz="4" w:space="0" w:color="auto"/>
            </w:tcBorders>
            <w:vAlign w:val="center"/>
          </w:tcPr>
          <w:p w14:paraId="590F95EF" w14:textId="25E98BE9"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5F7DC26" w14:textId="67ED95B1"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684A4938" w14:textId="77777777" w:rsidTr="00526CFD">
        <w:tc>
          <w:tcPr>
            <w:tcW w:w="783" w:type="dxa"/>
            <w:vAlign w:val="center"/>
          </w:tcPr>
          <w:p w14:paraId="6CF55D56" w14:textId="79B23A34" w:rsidR="001B07D6" w:rsidRPr="00526CFD" w:rsidRDefault="001B07D6" w:rsidP="000110AD">
            <w:pPr>
              <w:jc w:val="center"/>
              <w:rPr>
                <w:lang w:val="en-US"/>
              </w:rPr>
            </w:pPr>
            <w:r w:rsidRPr="00526CFD">
              <w:rPr>
                <w:lang w:val="en-US"/>
              </w:rPr>
              <w:t>391</w:t>
            </w:r>
          </w:p>
        </w:tc>
        <w:tc>
          <w:tcPr>
            <w:tcW w:w="1628" w:type="dxa"/>
            <w:tcBorders>
              <w:top w:val="single" w:sz="4" w:space="0" w:color="auto"/>
              <w:left w:val="nil"/>
              <w:bottom w:val="single" w:sz="4" w:space="0" w:color="auto"/>
              <w:right w:val="single" w:sz="4" w:space="0" w:color="auto"/>
            </w:tcBorders>
            <w:vAlign w:val="center"/>
          </w:tcPr>
          <w:p w14:paraId="1C0A9CDD" w14:textId="6B44421C"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5E307E0F" w14:textId="14018A02" w:rsidR="001B07D6" w:rsidRPr="00526CFD" w:rsidRDefault="001B07D6" w:rsidP="001B07D6">
            <w:pPr>
              <w:rPr>
                <w:szCs w:val="20"/>
                <w:lang w:val="en-US"/>
              </w:rPr>
            </w:pPr>
            <w:r w:rsidRPr="00526CFD">
              <w:rPr>
                <w:rFonts w:ascii="Aptos Narrow" w:hAnsi="Aptos Narrow"/>
                <w:color w:val="000000"/>
                <w:szCs w:val="20"/>
                <w:lang w:val="en-US"/>
              </w:rPr>
              <w:t>Analog inputs power supply MCB (-F33) - OFF</w:t>
            </w:r>
          </w:p>
        </w:tc>
        <w:tc>
          <w:tcPr>
            <w:tcW w:w="4967" w:type="dxa"/>
            <w:tcBorders>
              <w:top w:val="single" w:sz="4" w:space="0" w:color="auto"/>
              <w:left w:val="single" w:sz="4" w:space="0" w:color="auto"/>
              <w:bottom w:val="single" w:sz="4" w:space="0" w:color="auto"/>
              <w:right w:val="single" w:sz="4" w:space="0" w:color="auto"/>
            </w:tcBorders>
            <w:vAlign w:val="center"/>
          </w:tcPr>
          <w:p w14:paraId="0560F300" w14:textId="0BA92A50"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356E98A" w14:textId="2094863D"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152E5657" w14:textId="77777777" w:rsidTr="00526CFD">
        <w:tc>
          <w:tcPr>
            <w:tcW w:w="783" w:type="dxa"/>
            <w:vAlign w:val="center"/>
          </w:tcPr>
          <w:p w14:paraId="2C10E196" w14:textId="5AC2BFD4" w:rsidR="001B07D6" w:rsidRPr="00526CFD" w:rsidRDefault="001B07D6" w:rsidP="000110AD">
            <w:pPr>
              <w:jc w:val="center"/>
              <w:rPr>
                <w:lang w:val="en-US"/>
              </w:rPr>
            </w:pPr>
            <w:r w:rsidRPr="00526CFD">
              <w:rPr>
                <w:lang w:val="en-US"/>
              </w:rPr>
              <w:t>392</w:t>
            </w:r>
          </w:p>
        </w:tc>
        <w:tc>
          <w:tcPr>
            <w:tcW w:w="1628" w:type="dxa"/>
            <w:tcBorders>
              <w:top w:val="single" w:sz="4" w:space="0" w:color="auto"/>
              <w:left w:val="nil"/>
              <w:bottom w:val="single" w:sz="4" w:space="0" w:color="auto"/>
              <w:right w:val="single" w:sz="4" w:space="0" w:color="auto"/>
            </w:tcBorders>
            <w:vAlign w:val="center"/>
          </w:tcPr>
          <w:p w14:paraId="1EAB080B" w14:textId="34A9124D"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22604B97" w14:textId="1A1827D3" w:rsidR="001B07D6" w:rsidRPr="00526CFD" w:rsidRDefault="001B07D6" w:rsidP="001B07D6">
            <w:pPr>
              <w:rPr>
                <w:szCs w:val="20"/>
                <w:lang w:val="en-US"/>
              </w:rPr>
            </w:pPr>
            <w:r w:rsidRPr="00526CFD">
              <w:rPr>
                <w:rFonts w:ascii="Aptos Narrow" w:hAnsi="Aptos Narrow"/>
                <w:color w:val="000000"/>
                <w:szCs w:val="20"/>
                <w:lang w:val="en-US"/>
              </w:rPr>
              <w:t>Maintenance mode activated (-S100)</w:t>
            </w:r>
          </w:p>
        </w:tc>
        <w:tc>
          <w:tcPr>
            <w:tcW w:w="4967" w:type="dxa"/>
            <w:tcBorders>
              <w:top w:val="single" w:sz="4" w:space="0" w:color="auto"/>
              <w:left w:val="single" w:sz="4" w:space="0" w:color="auto"/>
              <w:bottom w:val="single" w:sz="4" w:space="0" w:color="auto"/>
              <w:right w:val="single" w:sz="4" w:space="0" w:color="auto"/>
            </w:tcBorders>
            <w:vAlign w:val="center"/>
          </w:tcPr>
          <w:p w14:paraId="63409F2B" w14:textId="73C8E92B" w:rsidR="001B07D6" w:rsidRPr="00526CFD" w:rsidRDefault="001B07D6" w:rsidP="00073DB2">
            <w:pPr>
              <w:rPr>
                <w:szCs w:val="20"/>
                <w:lang w:val="en-US"/>
              </w:rPr>
            </w:pPr>
            <w:r w:rsidRPr="00526CFD">
              <w:rPr>
                <w:rFonts w:ascii="Aptos Narrow" w:hAnsi="Aptos Narrow"/>
                <w:color w:val="000000"/>
                <w:szCs w:val="20"/>
                <w:lang w:val="en-US"/>
              </w:rPr>
              <w:t xml:space="preserve">Alarm is </w:t>
            </w:r>
            <w:proofErr w:type="gramStart"/>
            <w:r w:rsidRPr="00526CFD">
              <w:rPr>
                <w:rFonts w:ascii="Aptos Narrow" w:hAnsi="Aptos Narrow"/>
                <w:color w:val="000000"/>
                <w:szCs w:val="20"/>
                <w:lang w:val="en-US"/>
              </w:rPr>
              <w:t>triggered when</w:t>
            </w:r>
            <w:proofErr w:type="gram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when</w:t>
            </w:r>
            <w:proofErr w:type="spellEnd"/>
            <w:r w:rsidRPr="00526CFD">
              <w:rPr>
                <w:rFonts w:ascii="Aptos Narrow" w:hAnsi="Aptos Narrow"/>
                <w:color w:val="000000"/>
                <w:szCs w:val="20"/>
                <w:lang w:val="en-US"/>
              </w:rPr>
              <w:t xml:space="preserve"> maintenance mode is active.</w:t>
            </w:r>
          </w:p>
        </w:tc>
        <w:tc>
          <w:tcPr>
            <w:tcW w:w="1128" w:type="dxa"/>
            <w:tcBorders>
              <w:top w:val="single" w:sz="4" w:space="0" w:color="auto"/>
              <w:left w:val="single" w:sz="4" w:space="0" w:color="auto"/>
              <w:bottom w:val="single" w:sz="4" w:space="0" w:color="auto"/>
              <w:right w:val="single" w:sz="4" w:space="0" w:color="auto"/>
            </w:tcBorders>
            <w:vAlign w:val="center"/>
          </w:tcPr>
          <w:p w14:paraId="4127211E" w14:textId="7CEE8AF4"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71063EDF" w14:textId="77777777" w:rsidTr="00526CFD">
        <w:tc>
          <w:tcPr>
            <w:tcW w:w="783" w:type="dxa"/>
            <w:vAlign w:val="center"/>
          </w:tcPr>
          <w:p w14:paraId="11A3EEEE" w14:textId="1A76672B" w:rsidR="001B07D6" w:rsidRPr="00526CFD" w:rsidRDefault="001B07D6" w:rsidP="000110AD">
            <w:pPr>
              <w:jc w:val="center"/>
              <w:rPr>
                <w:lang w:val="en-US"/>
              </w:rPr>
            </w:pPr>
            <w:r w:rsidRPr="00526CFD">
              <w:rPr>
                <w:lang w:val="en-US"/>
              </w:rPr>
              <w:t>394</w:t>
            </w:r>
          </w:p>
        </w:tc>
        <w:tc>
          <w:tcPr>
            <w:tcW w:w="1628" w:type="dxa"/>
            <w:tcBorders>
              <w:top w:val="single" w:sz="4" w:space="0" w:color="auto"/>
              <w:left w:val="nil"/>
              <w:bottom w:val="single" w:sz="4" w:space="0" w:color="auto"/>
              <w:right w:val="single" w:sz="4" w:space="0" w:color="auto"/>
            </w:tcBorders>
            <w:vAlign w:val="center"/>
          </w:tcPr>
          <w:p w14:paraId="5911D0F0" w14:textId="552FDDA0"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1B897509" w14:textId="2BBC8CDD" w:rsidR="001B07D6" w:rsidRPr="00526CFD" w:rsidRDefault="001B07D6" w:rsidP="001B07D6">
            <w:pPr>
              <w:rPr>
                <w:szCs w:val="20"/>
                <w:lang w:val="en-US"/>
              </w:rPr>
            </w:pPr>
            <w:r w:rsidRPr="00526CFD">
              <w:rPr>
                <w:rFonts w:ascii="Aptos Narrow" w:hAnsi="Aptos Narrow"/>
                <w:color w:val="000000"/>
                <w:szCs w:val="20"/>
                <w:lang w:val="en-US"/>
              </w:rPr>
              <w:t xml:space="preserve">24VDC MCBs group (-F34, -F38, -F39) - trip </w:t>
            </w:r>
          </w:p>
        </w:tc>
        <w:tc>
          <w:tcPr>
            <w:tcW w:w="4967" w:type="dxa"/>
            <w:tcBorders>
              <w:top w:val="single" w:sz="4" w:space="0" w:color="auto"/>
              <w:left w:val="single" w:sz="4" w:space="0" w:color="auto"/>
              <w:bottom w:val="single" w:sz="4" w:space="0" w:color="auto"/>
              <w:right w:val="single" w:sz="4" w:space="0" w:color="auto"/>
            </w:tcBorders>
            <w:vAlign w:val="center"/>
          </w:tcPr>
          <w:p w14:paraId="035B98B0" w14:textId="7DA619F8" w:rsidR="001B07D6" w:rsidRPr="00526CFD" w:rsidRDefault="001B07D6"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6BFD572D" w14:textId="6655A6B4"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73168A66" w14:textId="77777777" w:rsidTr="00526CFD">
        <w:tc>
          <w:tcPr>
            <w:tcW w:w="783" w:type="dxa"/>
            <w:vAlign w:val="center"/>
          </w:tcPr>
          <w:p w14:paraId="54FFF02E" w14:textId="5ADFFB7A" w:rsidR="001B07D6" w:rsidRPr="00526CFD" w:rsidRDefault="001B07D6" w:rsidP="000110AD">
            <w:pPr>
              <w:jc w:val="center"/>
              <w:rPr>
                <w:lang w:val="en-US"/>
              </w:rPr>
            </w:pPr>
            <w:r w:rsidRPr="00526CFD">
              <w:rPr>
                <w:lang w:val="en-US"/>
              </w:rPr>
              <w:t>395</w:t>
            </w:r>
          </w:p>
        </w:tc>
        <w:tc>
          <w:tcPr>
            <w:tcW w:w="1628" w:type="dxa"/>
            <w:tcBorders>
              <w:top w:val="single" w:sz="4" w:space="0" w:color="auto"/>
              <w:left w:val="nil"/>
              <w:bottom w:val="single" w:sz="4" w:space="0" w:color="auto"/>
              <w:right w:val="single" w:sz="4" w:space="0" w:color="auto"/>
            </w:tcBorders>
            <w:vAlign w:val="center"/>
          </w:tcPr>
          <w:p w14:paraId="79ADF0F2" w14:textId="2856322C"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210164C2" w14:textId="7B74D180" w:rsidR="001B07D6" w:rsidRPr="00526CFD" w:rsidRDefault="001B07D6" w:rsidP="001B07D6">
            <w:pPr>
              <w:rPr>
                <w:szCs w:val="20"/>
                <w:lang w:val="en-US"/>
              </w:rPr>
            </w:pPr>
            <w:r w:rsidRPr="00526CFD">
              <w:rPr>
                <w:rFonts w:ascii="Aptos Narrow" w:hAnsi="Aptos Narrow"/>
                <w:color w:val="000000"/>
                <w:szCs w:val="20"/>
                <w:lang w:val="en-US"/>
              </w:rPr>
              <w:t>Quick shutdown relay tripped (-K401)</w:t>
            </w:r>
          </w:p>
        </w:tc>
        <w:tc>
          <w:tcPr>
            <w:tcW w:w="4967" w:type="dxa"/>
            <w:tcBorders>
              <w:top w:val="single" w:sz="4" w:space="0" w:color="auto"/>
              <w:left w:val="single" w:sz="4" w:space="0" w:color="auto"/>
              <w:bottom w:val="single" w:sz="4" w:space="0" w:color="auto"/>
              <w:right w:val="single" w:sz="4" w:space="0" w:color="auto"/>
            </w:tcBorders>
            <w:vAlign w:val="center"/>
          </w:tcPr>
          <w:p w14:paraId="4D832F3B" w14:textId="683F28F7" w:rsidR="001B07D6" w:rsidRPr="00526CFD" w:rsidRDefault="001B07D6" w:rsidP="00073DB2">
            <w:pPr>
              <w:rPr>
                <w:szCs w:val="20"/>
                <w:lang w:val="en-US"/>
              </w:rPr>
            </w:pPr>
            <w:r w:rsidRPr="00526CFD">
              <w:rPr>
                <w:rFonts w:ascii="Aptos Narrow" w:hAnsi="Aptos Narrow"/>
                <w:color w:val="000000"/>
                <w:szCs w:val="20"/>
                <w:lang w:val="en-US"/>
              </w:rPr>
              <w:t>Alarm is triggered when quick shutdown is active.</w:t>
            </w:r>
          </w:p>
        </w:tc>
        <w:tc>
          <w:tcPr>
            <w:tcW w:w="1128" w:type="dxa"/>
            <w:tcBorders>
              <w:top w:val="single" w:sz="4" w:space="0" w:color="auto"/>
              <w:left w:val="single" w:sz="4" w:space="0" w:color="auto"/>
              <w:bottom w:val="single" w:sz="4" w:space="0" w:color="auto"/>
              <w:right w:val="single" w:sz="4" w:space="0" w:color="auto"/>
            </w:tcBorders>
            <w:vAlign w:val="center"/>
          </w:tcPr>
          <w:p w14:paraId="3CB7D296" w14:textId="7EE92F2A"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675BFF81" w14:textId="77777777" w:rsidTr="00526CFD">
        <w:tc>
          <w:tcPr>
            <w:tcW w:w="783" w:type="dxa"/>
            <w:vAlign w:val="center"/>
          </w:tcPr>
          <w:p w14:paraId="4ED48FB6" w14:textId="5D5A9B2A" w:rsidR="001B07D6" w:rsidRPr="00526CFD" w:rsidRDefault="001B07D6" w:rsidP="000110AD">
            <w:pPr>
              <w:jc w:val="center"/>
              <w:rPr>
                <w:lang w:val="en-US"/>
              </w:rPr>
            </w:pPr>
            <w:r w:rsidRPr="00526CFD">
              <w:rPr>
                <w:lang w:val="en-US"/>
              </w:rPr>
              <w:t>396</w:t>
            </w:r>
          </w:p>
        </w:tc>
        <w:tc>
          <w:tcPr>
            <w:tcW w:w="1628" w:type="dxa"/>
            <w:tcBorders>
              <w:top w:val="single" w:sz="4" w:space="0" w:color="auto"/>
              <w:left w:val="nil"/>
              <w:bottom w:val="single" w:sz="4" w:space="0" w:color="auto"/>
              <w:right w:val="single" w:sz="4" w:space="0" w:color="auto"/>
            </w:tcBorders>
            <w:vAlign w:val="center"/>
          </w:tcPr>
          <w:p w14:paraId="4B9A2397" w14:textId="0DCF7CCE"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735435F6" w14:textId="4B9605D3" w:rsidR="001B07D6" w:rsidRPr="00526CFD" w:rsidRDefault="001B07D6" w:rsidP="001B07D6">
            <w:pPr>
              <w:rPr>
                <w:szCs w:val="20"/>
                <w:lang w:val="en-US"/>
              </w:rPr>
            </w:pPr>
            <w:proofErr w:type="gramStart"/>
            <w:r w:rsidRPr="00526CFD">
              <w:rPr>
                <w:rFonts w:ascii="Aptos Narrow" w:hAnsi="Aptos Narrow"/>
                <w:color w:val="000000"/>
                <w:szCs w:val="20"/>
                <w:lang w:val="en-US"/>
              </w:rPr>
              <w:t>Digital outputs</w:t>
            </w:r>
            <w:proofErr w:type="gramEnd"/>
            <w:r w:rsidRPr="00526CFD">
              <w:rPr>
                <w:rFonts w:ascii="Aptos Narrow" w:hAnsi="Aptos Narrow"/>
                <w:color w:val="000000"/>
                <w:szCs w:val="20"/>
                <w:lang w:val="en-US"/>
              </w:rPr>
              <w:t xml:space="preserve"> power supply (-F32) - OFF</w:t>
            </w:r>
          </w:p>
        </w:tc>
        <w:tc>
          <w:tcPr>
            <w:tcW w:w="4967" w:type="dxa"/>
            <w:tcBorders>
              <w:top w:val="single" w:sz="4" w:space="0" w:color="auto"/>
              <w:left w:val="single" w:sz="4" w:space="0" w:color="auto"/>
              <w:bottom w:val="single" w:sz="4" w:space="0" w:color="auto"/>
              <w:right w:val="single" w:sz="4" w:space="0" w:color="auto"/>
            </w:tcBorders>
            <w:vAlign w:val="center"/>
          </w:tcPr>
          <w:p w14:paraId="00A723F8" w14:textId="5A137EE5" w:rsidR="001B07D6" w:rsidRPr="00526CFD" w:rsidRDefault="001B07D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271B8F7A" w14:textId="52C34E0D"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146677D8" w14:textId="77777777" w:rsidTr="00526CFD">
        <w:tc>
          <w:tcPr>
            <w:tcW w:w="783" w:type="dxa"/>
            <w:vAlign w:val="center"/>
          </w:tcPr>
          <w:p w14:paraId="597CE4DD" w14:textId="314B6CC7" w:rsidR="001B07D6" w:rsidRPr="00526CFD" w:rsidRDefault="001B07D6" w:rsidP="000110AD">
            <w:pPr>
              <w:jc w:val="center"/>
              <w:rPr>
                <w:lang w:val="en-US"/>
              </w:rPr>
            </w:pPr>
            <w:r w:rsidRPr="00526CFD">
              <w:rPr>
                <w:lang w:val="en-US"/>
              </w:rPr>
              <w:t>398</w:t>
            </w:r>
          </w:p>
        </w:tc>
        <w:tc>
          <w:tcPr>
            <w:tcW w:w="1628" w:type="dxa"/>
            <w:tcBorders>
              <w:top w:val="single" w:sz="4" w:space="0" w:color="auto"/>
              <w:left w:val="nil"/>
              <w:bottom w:val="single" w:sz="4" w:space="0" w:color="auto"/>
              <w:right w:val="single" w:sz="4" w:space="0" w:color="auto"/>
            </w:tcBorders>
            <w:vAlign w:val="center"/>
          </w:tcPr>
          <w:p w14:paraId="2764D544" w14:textId="6BF3B4DD"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62566984" w14:textId="556A3FE6" w:rsidR="001B07D6" w:rsidRPr="00526CFD" w:rsidRDefault="001B07D6" w:rsidP="001B07D6">
            <w:pPr>
              <w:rPr>
                <w:szCs w:val="20"/>
                <w:lang w:val="en-US"/>
              </w:rPr>
            </w:pPr>
            <w:r w:rsidRPr="00526CFD">
              <w:rPr>
                <w:rFonts w:ascii="Aptos Narrow" w:hAnsi="Aptos Narrow"/>
                <w:color w:val="000000"/>
                <w:szCs w:val="20"/>
                <w:lang w:val="en-US"/>
              </w:rPr>
              <w:t>ESD trip from Common +0CJA01</w:t>
            </w:r>
          </w:p>
        </w:tc>
        <w:tc>
          <w:tcPr>
            <w:tcW w:w="4967" w:type="dxa"/>
            <w:tcBorders>
              <w:top w:val="single" w:sz="4" w:space="0" w:color="auto"/>
              <w:left w:val="single" w:sz="4" w:space="0" w:color="auto"/>
              <w:bottom w:val="single" w:sz="4" w:space="0" w:color="auto"/>
              <w:right w:val="single" w:sz="4" w:space="0" w:color="auto"/>
            </w:tcBorders>
            <w:vAlign w:val="center"/>
          </w:tcPr>
          <w:p w14:paraId="281AE8A9" w14:textId="38F7F800" w:rsidR="001B07D6" w:rsidRPr="00526CFD" w:rsidRDefault="001B07D6" w:rsidP="00073DB2">
            <w:pPr>
              <w:rPr>
                <w:szCs w:val="20"/>
                <w:lang w:val="en-US"/>
              </w:rPr>
            </w:pPr>
            <w:r w:rsidRPr="00526CFD">
              <w:rPr>
                <w:rFonts w:ascii="Aptos Narrow" w:hAnsi="Aptos Narrow"/>
                <w:color w:val="000000"/>
                <w:szCs w:val="20"/>
                <w:lang w:val="en-US"/>
              </w:rPr>
              <w:t>Alarm is triggered when Emergency shutdown trip is sent from Common. It triggers Emergency shutdown sequence of the Unit.</w:t>
            </w:r>
          </w:p>
        </w:tc>
        <w:tc>
          <w:tcPr>
            <w:tcW w:w="1128" w:type="dxa"/>
            <w:tcBorders>
              <w:top w:val="single" w:sz="4" w:space="0" w:color="auto"/>
              <w:left w:val="single" w:sz="4" w:space="0" w:color="auto"/>
              <w:bottom w:val="single" w:sz="4" w:space="0" w:color="auto"/>
              <w:right w:val="single" w:sz="4" w:space="0" w:color="auto"/>
            </w:tcBorders>
            <w:vAlign w:val="center"/>
          </w:tcPr>
          <w:p w14:paraId="2B5C70F7" w14:textId="299622DD"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66BA4F42" w14:textId="77777777" w:rsidTr="00526CFD">
        <w:tc>
          <w:tcPr>
            <w:tcW w:w="783" w:type="dxa"/>
            <w:vAlign w:val="center"/>
          </w:tcPr>
          <w:p w14:paraId="0A633B9B" w14:textId="73A5A696" w:rsidR="001B07D6" w:rsidRPr="00526CFD" w:rsidRDefault="001B07D6" w:rsidP="000110AD">
            <w:pPr>
              <w:jc w:val="center"/>
              <w:rPr>
                <w:lang w:val="en-US"/>
              </w:rPr>
            </w:pPr>
            <w:r w:rsidRPr="00526CFD">
              <w:rPr>
                <w:lang w:val="en-US"/>
              </w:rPr>
              <w:t>399</w:t>
            </w:r>
          </w:p>
        </w:tc>
        <w:tc>
          <w:tcPr>
            <w:tcW w:w="1628" w:type="dxa"/>
            <w:tcBorders>
              <w:top w:val="single" w:sz="4" w:space="0" w:color="auto"/>
              <w:left w:val="nil"/>
              <w:bottom w:val="single" w:sz="4" w:space="0" w:color="auto"/>
              <w:right w:val="single" w:sz="4" w:space="0" w:color="auto"/>
            </w:tcBorders>
            <w:vAlign w:val="center"/>
          </w:tcPr>
          <w:p w14:paraId="1BF25BAA" w14:textId="7F6E6DCE"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3BB33EA2" w14:textId="682248FF" w:rsidR="001B07D6" w:rsidRPr="00526CFD" w:rsidRDefault="001B07D6" w:rsidP="001B07D6">
            <w:pPr>
              <w:rPr>
                <w:szCs w:val="20"/>
                <w:lang w:val="en-US"/>
              </w:rPr>
            </w:pPr>
            <w:r w:rsidRPr="00526CFD">
              <w:rPr>
                <w:rFonts w:ascii="Aptos Narrow" w:hAnsi="Aptos Narrow"/>
                <w:color w:val="000000"/>
                <w:szCs w:val="20"/>
                <w:lang w:val="en-US"/>
              </w:rPr>
              <w:t>QSD trip from Common +0CJA01</w:t>
            </w:r>
          </w:p>
        </w:tc>
        <w:tc>
          <w:tcPr>
            <w:tcW w:w="4967" w:type="dxa"/>
            <w:tcBorders>
              <w:top w:val="single" w:sz="4" w:space="0" w:color="auto"/>
              <w:left w:val="single" w:sz="4" w:space="0" w:color="auto"/>
              <w:bottom w:val="single" w:sz="4" w:space="0" w:color="auto"/>
              <w:right w:val="single" w:sz="4" w:space="0" w:color="auto"/>
            </w:tcBorders>
            <w:vAlign w:val="center"/>
          </w:tcPr>
          <w:p w14:paraId="66769754" w14:textId="1BF1E58E" w:rsidR="001B07D6" w:rsidRPr="00526CFD" w:rsidRDefault="001B07D6" w:rsidP="00073DB2">
            <w:pPr>
              <w:rPr>
                <w:szCs w:val="20"/>
                <w:lang w:val="en-US"/>
              </w:rPr>
            </w:pPr>
            <w:r w:rsidRPr="00526CFD">
              <w:rPr>
                <w:rFonts w:ascii="Aptos Narrow" w:hAnsi="Aptos Narrow"/>
                <w:color w:val="000000"/>
                <w:szCs w:val="20"/>
                <w:lang w:val="en-US"/>
              </w:rPr>
              <w:t>Alarm is triggered when Quick shutdown trip is sent from Common. It triggers Quick shutdown sequence of the Unit.</w:t>
            </w:r>
          </w:p>
        </w:tc>
        <w:tc>
          <w:tcPr>
            <w:tcW w:w="1128" w:type="dxa"/>
            <w:tcBorders>
              <w:top w:val="single" w:sz="4" w:space="0" w:color="auto"/>
              <w:left w:val="single" w:sz="4" w:space="0" w:color="auto"/>
              <w:bottom w:val="single" w:sz="4" w:space="0" w:color="auto"/>
              <w:right w:val="single" w:sz="4" w:space="0" w:color="auto"/>
            </w:tcBorders>
            <w:vAlign w:val="center"/>
          </w:tcPr>
          <w:p w14:paraId="6E98607B" w14:textId="7FC43F77" w:rsidR="001B07D6" w:rsidRPr="00526CFD" w:rsidRDefault="001B07D6" w:rsidP="001B07D6">
            <w:pPr>
              <w:rPr>
                <w:szCs w:val="20"/>
                <w:lang w:val="en-US"/>
              </w:rPr>
            </w:pPr>
            <w:r w:rsidRPr="00526CFD">
              <w:rPr>
                <w:rFonts w:ascii="Aptos Narrow" w:hAnsi="Aptos Narrow"/>
                <w:color w:val="000000"/>
                <w:szCs w:val="20"/>
                <w:lang w:val="en-US"/>
              </w:rPr>
              <w:t>Quick shutdown</w:t>
            </w:r>
          </w:p>
        </w:tc>
      </w:tr>
      <w:tr w:rsidR="001B07D6" w:rsidRPr="00526CFD" w14:paraId="05792103" w14:textId="77777777" w:rsidTr="00526CFD">
        <w:tc>
          <w:tcPr>
            <w:tcW w:w="783" w:type="dxa"/>
            <w:vAlign w:val="center"/>
          </w:tcPr>
          <w:p w14:paraId="64AE846D" w14:textId="7776787A" w:rsidR="001B07D6" w:rsidRPr="00526CFD" w:rsidRDefault="001B07D6" w:rsidP="000110AD">
            <w:pPr>
              <w:jc w:val="center"/>
              <w:rPr>
                <w:lang w:val="en-US"/>
              </w:rPr>
            </w:pPr>
            <w:r w:rsidRPr="00526CFD">
              <w:rPr>
                <w:lang w:val="en-US"/>
              </w:rPr>
              <w:t>400</w:t>
            </w:r>
          </w:p>
        </w:tc>
        <w:tc>
          <w:tcPr>
            <w:tcW w:w="1628" w:type="dxa"/>
            <w:tcBorders>
              <w:top w:val="single" w:sz="4" w:space="0" w:color="auto"/>
              <w:left w:val="nil"/>
              <w:bottom w:val="single" w:sz="4" w:space="0" w:color="auto"/>
              <w:right w:val="single" w:sz="4" w:space="0" w:color="auto"/>
            </w:tcBorders>
            <w:vAlign w:val="center"/>
          </w:tcPr>
          <w:p w14:paraId="161B2E61" w14:textId="4A776ADA"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2BCEFE7B" w14:textId="065754CD" w:rsidR="001B07D6" w:rsidRPr="00526CFD" w:rsidRDefault="001B07D6" w:rsidP="001B07D6">
            <w:pPr>
              <w:rPr>
                <w:szCs w:val="20"/>
                <w:lang w:val="en-US"/>
              </w:rPr>
            </w:pPr>
            <w:r w:rsidRPr="00526CFD">
              <w:rPr>
                <w:rFonts w:ascii="Aptos Narrow" w:hAnsi="Aptos Narrow"/>
                <w:color w:val="000000"/>
                <w:szCs w:val="20"/>
                <w:lang w:val="en-US"/>
              </w:rPr>
              <w:t>Start interlock from Common +0CJA01</w:t>
            </w:r>
          </w:p>
        </w:tc>
        <w:tc>
          <w:tcPr>
            <w:tcW w:w="4967" w:type="dxa"/>
            <w:tcBorders>
              <w:top w:val="single" w:sz="4" w:space="0" w:color="auto"/>
              <w:left w:val="single" w:sz="4" w:space="0" w:color="auto"/>
              <w:bottom w:val="single" w:sz="4" w:space="0" w:color="auto"/>
              <w:right w:val="single" w:sz="4" w:space="0" w:color="auto"/>
            </w:tcBorders>
            <w:vAlign w:val="center"/>
          </w:tcPr>
          <w:p w14:paraId="3F0573D9" w14:textId="2A002BFD" w:rsidR="001B07D6" w:rsidRPr="00526CFD" w:rsidRDefault="001B07D6" w:rsidP="00073DB2">
            <w:pPr>
              <w:rPr>
                <w:szCs w:val="20"/>
                <w:lang w:val="en-US"/>
              </w:rPr>
            </w:pPr>
            <w:r w:rsidRPr="00526CFD">
              <w:rPr>
                <w:rFonts w:ascii="Aptos Narrow" w:hAnsi="Aptos Narrow"/>
                <w:color w:val="000000"/>
                <w:szCs w:val="20"/>
                <w:lang w:val="en-US"/>
              </w:rPr>
              <w:t>Alarm is triggered when Start interlock is sent from Common. It triggers Start interlock alarm in the Unit.</w:t>
            </w:r>
          </w:p>
        </w:tc>
        <w:tc>
          <w:tcPr>
            <w:tcW w:w="1128" w:type="dxa"/>
            <w:tcBorders>
              <w:top w:val="single" w:sz="4" w:space="0" w:color="auto"/>
              <w:left w:val="single" w:sz="4" w:space="0" w:color="auto"/>
              <w:bottom w:val="single" w:sz="4" w:space="0" w:color="auto"/>
              <w:right w:val="single" w:sz="4" w:space="0" w:color="auto"/>
            </w:tcBorders>
            <w:vAlign w:val="center"/>
          </w:tcPr>
          <w:p w14:paraId="4F3A2A64" w14:textId="26C3A780" w:rsidR="001B07D6" w:rsidRPr="00526CFD" w:rsidRDefault="001B07D6" w:rsidP="001B07D6">
            <w:pPr>
              <w:rPr>
                <w:szCs w:val="20"/>
                <w:lang w:val="en-US"/>
              </w:rPr>
            </w:pPr>
            <w:r w:rsidRPr="00526CFD">
              <w:rPr>
                <w:rFonts w:ascii="Aptos Narrow" w:hAnsi="Aptos Narrow"/>
                <w:color w:val="000000"/>
                <w:szCs w:val="20"/>
                <w:lang w:val="en-US"/>
              </w:rPr>
              <w:t>Start interlock</w:t>
            </w:r>
          </w:p>
        </w:tc>
      </w:tr>
      <w:tr w:rsidR="001B07D6" w:rsidRPr="00526CFD" w14:paraId="58837D1B" w14:textId="77777777" w:rsidTr="00526CFD">
        <w:tc>
          <w:tcPr>
            <w:tcW w:w="783" w:type="dxa"/>
            <w:vAlign w:val="center"/>
          </w:tcPr>
          <w:p w14:paraId="7858089B" w14:textId="390C1EFD" w:rsidR="001B07D6" w:rsidRPr="00526CFD" w:rsidRDefault="001B07D6" w:rsidP="000110AD">
            <w:pPr>
              <w:jc w:val="center"/>
              <w:rPr>
                <w:lang w:val="en-US"/>
              </w:rPr>
            </w:pPr>
            <w:r w:rsidRPr="00526CFD">
              <w:rPr>
                <w:lang w:val="en-US"/>
              </w:rPr>
              <w:t>401</w:t>
            </w:r>
          </w:p>
        </w:tc>
        <w:tc>
          <w:tcPr>
            <w:tcW w:w="1628" w:type="dxa"/>
            <w:tcBorders>
              <w:top w:val="single" w:sz="4" w:space="0" w:color="auto"/>
              <w:left w:val="nil"/>
              <w:bottom w:val="single" w:sz="4" w:space="0" w:color="auto"/>
              <w:right w:val="single" w:sz="4" w:space="0" w:color="auto"/>
            </w:tcBorders>
            <w:vAlign w:val="center"/>
          </w:tcPr>
          <w:p w14:paraId="644F28A7" w14:textId="624B0024" w:rsidR="001B07D6" w:rsidRPr="00526CFD" w:rsidRDefault="001B07D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4BD782BB" w14:textId="5F5D011B" w:rsidR="001B07D6" w:rsidRPr="00526CFD" w:rsidRDefault="001B07D6" w:rsidP="001B07D6">
            <w:pPr>
              <w:rPr>
                <w:szCs w:val="20"/>
                <w:lang w:val="en-US"/>
              </w:rPr>
            </w:pPr>
            <w:r w:rsidRPr="00526CFD">
              <w:rPr>
                <w:rFonts w:ascii="Aptos Narrow" w:hAnsi="Aptos Narrow"/>
                <w:color w:val="000000"/>
                <w:szCs w:val="20"/>
                <w:lang w:val="en-US"/>
              </w:rPr>
              <w:t>NSD trip from Common +0CJA01</w:t>
            </w:r>
          </w:p>
        </w:tc>
        <w:tc>
          <w:tcPr>
            <w:tcW w:w="4967" w:type="dxa"/>
            <w:tcBorders>
              <w:top w:val="single" w:sz="4" w:space="0" w:color="auto"/>
              <w:left w:val="single" w:sz="4" w:space="0" w:color="auto"/>
              <w:bottom w:val="single" w:sz="4" w:space="0" w:color="auto"/>
              <w:right w:val="single" w:sz="4" w:space="0" w:color="auto"/>
            </w:tcBorders>
            <w:vAlign w:val="center"/>
          </w:tcPr>
          <w:p w14:paraId="25BF27A3" w14:textId="63A4539D" w:rsidR="001B07D6" w:rsidRPr="00526CFD" w:rsidRDefault="001B07D6" w:rsidP="00073DB2">
            <w:pPr>
              <w:rPr>
                <w:szCs w:val="20"/>
                <w:lang w:val="en-US"/>
              </w:rPr>
            </w:pPr>
            <w:r w:rsidRPr="00526CFD">
              <w:rPr>
                <w:rFonts w:ascii="Aptos Narrow" w:hAnsi="Aptos Narrow"/>
                <w:color w:val="000000"/>
                <w:szCs w:val="20"/>
                <w:lang w:val="en-US"/>
              </w:rPr>
              <w:t>Alarm is triggered when Normal shutdown trip is sent from Common. It triggers Normal shutdown sequence of the Unit.</w:t>
            </w:r>
          </w:p>
        </w:tc>
        <w:tc>
          <w:tcPr>
            <w:tcW w:w="1128" w:type="dxa"/>
            <w:tcBorders>
              <w:top w:val="single" w:sz="4" w:space="0" w:color="auto"/>
              <w:left w:val="single" w:sz="4" w:space="0" w:color="auto"/>
              <w:bottom w:val="single" w:sz="4" w:space="0" w:color="auto"/>
              <w:right w:val="single" w:sz="4" w:space="0" w:color="auto"/>
            </w:tcBorders>
            <w:vAlign w:val="center"/>
          </w:tcPr>
          <w:p w14:paraId="31605AAD" w14:textId="3AFDA94D" w:rsidR="001B07D6" w:rsidRPr="00526CFD" w:rsidRDefault="001B07D6" w:rsidP="001B07D6">
            <w:pPr>
              <w:rPr>
                <w:szCs w:val="20"/>
                <w:lang w:val="en-US"/>
              </w:rPr>
            </w:pPr>
            <w:r w:rsidRPr="00526CFD">
              <w:rPr>
                <w:rFonts w:ascii="Aptos Narrow" w:hAnsi="Aptos Narrow"/>
                <w:color w:val="000000"/>
                <w:szCs w:val="20"/>
                <w:lang w:val="en-US"/>
              </w:rPr>
              <w:t>Normal shutdown</w:t>
            </w:r>
          </w:p>
        </w:tc>
      </w:tr>
      <w:tr w:rsidR="001B07D6" w:rsidRPr="00526CFD" w14:paraId="453E07BA" w14:textId="77777777" w:rsidTr="00526CFD">
        <w:tc>
          <w:tcPr>
            <w:tcW w:w="783" w:type="dxa"/>
            <w:vAlign w:val="center"/>
          </w:tcPr>
          <w:p w14:paraId="263211F5" w14:textId="30CDA7FB" w:rsidR="001B07D6" w:rsidRPr="00526CFD" w:rsidRDefault="001B07D6" w:rsidP="000110AD">
            <w:pPr>
              <w:jc w:val="center"/>
              <w:rPr>
                <w:lang w:val="en-US"/>
              </w:rPr>
            </w:pPr>
            <w:r w:rsidRPr="00526CFD">
              <w:rPr>
                <w:lang w:val="en-US"/>
              </w:rPr>
              <w:t>405</w:t>
            </w:r>
          </w:p>
        </w:tc>
        <w:tc>
          <w:tcPr>
            <w:tcW w:w="1628" w:type="dxa"/>
            <w:tcBorders>
              <w:top w:val="single" w:sz="4" w:space="0" w:color="auto"/>
              <w:left w:val="nil"/>
              <w:bottom w:val="single" w:sz="4" w:space="0" w:color="auto"/>
              <w:right w:val="single" w:sz="4" w:space="0" w:color="auto"/>
            </w:tcBorders>
            <w:vAlign w:val="center"/>
          </w:tcPr>
          <w:p w14:paraId="69E7B6B9" w14:textId="3257AA00" w:rsidR="001B07D6" w:rsidRPr="00526CFD" w:rsidRDefault="001B07D6" w:rsidP="00526CFD">
            <w:pPr>
              <w:rPr>
                <w:szCs w:val="20"/>
                <w:lang w:val="en-US"/>
              </w:rPr>
            </w:pPr>
            <w:r w:rsidRPr="00526CFD">
              <w:rPr>
                <w:rFonts w:ascii="Aptos Narrow" w:hAnsi="Aptos Narrow"/>
                <w:color w:val="000000"/>
                <w:szCs w:val="20"/>
                <w:lang w:val="en-US"/>
              </w:rPr>
              <w:t>Unit 2 Communication</w:t>
            </w:r>
          </w:p>
        </w:tc>
        <w:tc>
          <w:tcPr>
            <w:tcW w:w="2410" w:type="dxa"/>
            <w:tcBorders>
              <w:top w:val="single" w:sz="4" w:space="0" w:color="auto"/>
              <w:left w:val="single" w:sz="4" w:space="0" w:color="auto"/>
              <w:bottom w:val="single" w:sz="4" w:space="0" w:color="auto"/>
              <w:right w:val="single" w:sz="4" w:space="0" w:color="auto"/>
            </w:tcBorders>
            <w:vAlign w:val="center"/>
          </w:tcPr>
          <w:p w14:paraId="7959C56C" w14:textId="3D3D12A1" w:rsidR="001B07D6" w:rsidRPr="00526CFD" w:rsidRDefault="001B07D6" w:rsidP="001B07D6">
            <w:pPr>
              <w:rPr>
                <w:szCs w:val="20"/>
                <w:lang w:val="en-US"/>
              </w:rPr>
            </w:pPr>
            <w:r w:rsidRPr="00526CFD">
              <w:rPr>
                <w:rFonts w:ascii="Aptos Narrow" w:hAnsi="Aptos Narrow"/>
                <w:color w:val="000000"/>
                <w:szCs w:val="20"/>
                <w:lang w:val="en-US"/>
              </w:rPr>
              <w:t>Common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03F7C7DC" w14:textId="587E47B5" w:rsidR="001B07D6" w:rsidRPr="00526CFD" w:rsidRDefault="001B07D6"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53BAEDB4" w14:textId="3C7B29D6"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6F53424A" w14:textId="77777777" w:rsidTr="00526CFD">
        <w:tc>
          <w:tcPr>
            <w:tcW w:w="783" w:type="dxa"/>
            <w:vAlign w:val="center"/>
          </w:tcPr>
          <w:p w14:paraId="49BF107D" w14:textId="6E0E3555" w:rsidR="001B07D6" w:rsidRPr="00526CFD" w:rsidRDefault="001B07D6" w:rsidP="000110AD">
            <w:pPr>
              <w:jc w:val="center"/>
              <w:rPr>
                <w:lang w:val="en-US"/>
              </w:rPr>
            </w:pPr>
            <w:r w:rsidRPr="00526CFD">
              <w:rPr>
                <w:lang w:val="en-US"/>
              </w:rPr>
              <w:t>407</w:t>
            </w:r>
          </w:p>
        </w:tc>
        <w:tc>
          <w:tcPr>
            <w:tcW w:w="1628" w:type="dxa"/>
            <w:tcBorders>
              <w:top w:val="single" w:sz="4" w:space="0" w:color="auto"/>
              <w:left w:val="nil"/>
              <w:bottom w:val="single" w:sz="4" w:space="0" w:color="auto"/>
              <w:right w:val="single" w:sz="4" w:space="0" w:color="auto"/>
            </w:tcBorders>
            <w:vAlign w:val="center"/>
          </w:tcPr>
          <w:p w14:paraId="41E868C5" w14:textId="68219432" w:rsidR="001B07D6" w:rsidRPr="00526CFD" w:rsidRDefault="001B07D6" w:rsidP="00526CFD">
            <w:pPr>
              <w:rPr>
                <w:szCs w:val="20"/>
                <w:lang w:val="en-US"/>
              </w:rPr>
            </w:pPr>
            <w:r w:rsidRPr="00526CFD">
              <w:rPr>
                <w:rFonts w:ascii="Aptos Narrow" w:hAnsi="Aptos Narrow"/>
                <w:color w:val="000000"/>
                <w:szCs w:val="20"/>
                <w:lang w:val="en-US"/>
              </w:rPr>
              <w:t>Unit 2 Communication</w:t>
            </w:r>
          </w:p>
        </w:tc>
        <w:tc>
          <w:tcPr>
            <w:tcW w:w="2410" w:type="dxa"/>
            <w:tcBorders>
              <w:top w:val="single" w:sz="4" w:space="0" w:color="auto"/>
              <w:left w:val="single" w:sz="4" w:space="0" w:color="auto"/>
              <w:bottom w:val="single" w:sz="4" w:space="0" w:color="auto"/>
              <w:right w:val="single" w:sz="4" w:space="0" w:color="auto"/>
            </w:tcBorders>
            <w:vAlign w:val="center"/>
          </w:tcPr>
          <w:p w14:paraId="0C0833D9" w14:textId="6B0081C7" w:rsidR="001B07D6" w:rsidRPr="00526CFD" w:rsidRDefault="001B07D6" w:rsidP="001B07D6">
            <w:pPr>
              <w:rPr>
                <w:szCs w:val="20"/>
                <w:lang w:val="en-US"/>
              </w:rPr>
            </w:pPr>
            <w:r w:rsidRPr="00526CFD">
              <w:rPr>
                <w:rFonts w:ascii="Aptos Narrow" w:hAnsi="Aptos Narrow"/>
                <w:color w:val="000000"/>
                <w:szCs w:val="20"/>
                <w:lang w:val="en-US"/>
              </w:rPr>
              <w:t>Generator protection device 7UM85 -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31B9BCFC" w14:textId="7F91E063" w:rsidR="001B07D6" w:rsidRPr="00526CFD" w:rsidRDefault="001B07D6"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3D93EF61" w14:textId="5C00B921" w:rsidR="001B07D6" w:rsidRPr="00526CFD" w:rsidRDefault="001B07D6" w:rsidP="001B07D6">
            <w:pPr>
              <w:rPr>
                <w:szCs w:val="20"/>
                <w:lang w:val="en-US"/>
              </w:rPr>
            </w:pPr>
            <w:r w:rsidRPr="00526CFD">
              <w:rPr>
                <w:rFonts w:ascii="Aptos Narrow" w:hAnsi="Aptos Narrow"/>
                <w:color w:val="000000"/>
                <w:szCs w:val="20"/>
                <w:lang w:val="en-US"/>
              </w:rPr>
              <w:t>Alarm</w:t>
            </w:r>
          </w:p>
        </w:tc>
      </w:tr>
      <w:tr w:rsidR="001B07D6" w:rsidRPr="00526CFD" w14:paraId="429B72F4" w14:textId="77777777" w:rsidTr="00526CFD">
        <w:tc>
          <w:tcPr>
            <w:tcW w:w="783" w:type="dxa"/>
            <w:vAlign w:val="center"/>
          </w:tcPr>
          <w:p w14:paraId="75B3A0CA" w14:textId="43D5A144" w:rsidR="001B07D6" w:rsidRPr="00526CFD" w:rsidRDefault="001B07D6" w:rsidP="000110AD">
            <w:pPr>
              <w:jc w:val="center"/>
              <w:rPr>
                <w:lang w:val="en-US"/>
              </w:rPr>
            </w:pPr>
            <w:r w:rsidRPr="00526CFD">
              <w:rPr>
                <w:lang w:val="en-US"/>
              </w:rPr>
              <w:t>411</w:t>
            </w:r>
          </w:p>
        </w:tc>
        <w:tc>
          <w:tcPr>
            <w:tcW w:w="1628" w:type="dxa"/>
            <w:tcBorders>
              <w:top w:val="single" w:sz="4" w:space="0" w:color="auto"/>
              <w:left w:val="nil"/>
              <w:bottom w:val="single" w:sz="4" w:space="0" w:color="auto"/>
              <w:right w:val="single" w:sz="4" w:space="0" w:color="auto"/>
            </w:tcBorders>
            <w:vAlign w:val="center"/>
          </w:tcPr>
          <w:p w14:paraId="072C6DD5" w14:textId="6B3F25F7" w:rsidR="001B07D6" w:rsidRPr="00526CFD" w:rsidRDefault="001B07D6" w:rsidP="00526CFD">
            <w:pPr>
              <w:rPr>
                <w:szCs w:val="20"/>
                <w:lang w:val="en-US"/>
              </w:rPr>
            </w:pPr>
            <w:r w:rsidRPr="00526CFD">
              <w:rPr>
                <w:rFonts w:ascii="Aptos Narrow" w:hAnsi="Aptos Narrow"/>
                <w:color w:val="000000"/>
                <w:szCs w:val="20"/>
                <w:lang w:val="en-US"/>
              </w:rPr>
              <w:t>Unit 2 Communication</w:t>
            </w:r>
          </w:p>
        </w:tc>
        <w:tc>
          <w:tcPr>
            <w:tcW w:w="2410" w:type="dxa"/>
            <w:tcBorders>
              <w:top w:val="single" w:sz="4" w:space="0" w:color="auto"/>
              <w:left w:val="single" w:sz="4" w:space="0" w:color="auto"/>
              <w:bottom w:val="single" w:sz="4" w:space="0" w:color="auto"/>
              <w:right w:val="single" w:sz="4" w:space="0" w:color="auto"/>
            </w:tcBorders>
            <w:vAlign w:val="center"/>
          </w:tcPr>
          <w:p w14:paraId="4E7E2F03" w14:textId="0D7FA097" w:rsidR="001B07D6" w:rsidRPr="00526CFD" w:rsidRDefault="001B07D6" w:rsidP="001B07D6">
            <w:pPr>
              <w:rPr>
                <w:szCs w:val="20"/>
                <w:lang w:val="en-US"/>
              </w:rPr>
            </w:pPr>
            <w:r w:rsidRPr="00526CFD">
              <w:rPr>
                <w:rFonts w:ascii="Aptos Narrow" w:hAnsi="Aptos Narrow"/>
                <w:color w:val="000000"/>
                <w:szCs w:val="20"/>
                <w:lang w:val="en-US"/>
              </w:rPr>
              <w:t>BFA cubicle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59DE6D7D" w14:textId="1A5A3CEA" w:rsidR="001B07D6" w:rsidRPr="00526CFD" w:rsidRDefault="001B07D6"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451B47BA" w14:textId="22CAFE48"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1B07D6" w:rsidRPr="00526CFD" w14:paraId="77B0A758" w14:textId="77777777" w:rsidTr="00526CFD">
        <w:tc>
          <w:tcPr>
            <w:tcW w:w="783" w:type="dxa"/>
            <w:vAlign w:val="center"/>
          </w:tcPr>
          <w:p w14:paraId="12DD69BF" w14:textId="26E741DD" w:rsidR="001B07D6" w:rsidRPr="00526CFD" w:rsidRDefault="001B07D6" w:rsidP="000110AD">
            <w:pPr>
              <w:jc w:val="center"/>
              <w:rPr>
                <w:lang w:val="en-US"/>
              </w:rPr>
            </w:pPr>
            <w:r w:rsidRPr="00526CFD">
              <w:rPr>
                <w:lang w:val="en-US"/>
              </w:rPr>
              <w:t>418</w:t>
            </w:r>
          </w:p>
        </w:tc>
        <w:tc>
          <w:tcPr>
            <w:tcW w:w="1628" w:type="dxa"/>
            <w:tcBorders>
              <w:top w:val="single" w:sz="4" w:space="0" w:color="auto"/>
              <w:left w:val="nil"/>
              <w:bottom w:val="single" w:sz="4" w:space="0" w:color="auto"/>
              <w:right w:val="single" w:sz="4" w:space="0" w:color="auto"/>
            </w:tcBorders>
            <w:vAlign w:val="center"/>
          </w:tcPr>
          <w:p w14:paraId="532E73D1" w14:textId="13C51A89" w:rsidR="001B07D6" w:rsidRPr="00526CFD" w:rsidRDefault="001B07D6" w:rsidP="00526CFD">
            <w:pPr>
              <w:rPr>
                <w:szCs w:val="20"/>
                <w:lang w:val="en-US"/>
              </w:rPr>
            </w:pPr>
            <w:r w:rsidRPr="00526CFD">
              <w:rPr>
                <w:rFonts w:ascii="Aptos Narrow" w:hAnsi="Aptos Narrow"/>
                <w:color w:val="000000"/>
                <w:szCs w:val="20"/>
                <w:lang w:val="en-US"/>
              </w:rPr>
              <w:t>Unit 2 Control</w:t>
            </w:r>
          </w:p>
        </w:tc>
        <w:tc>
          <w:tcPr>
            <w:tcW w:w="2410" w:type="dxa"/>
            <w:tcBorders>
              <w:top w:val="single" w:sz="4" w:space="0" w:color="auto"/>
              <w:left w:val="single" w:sz="4" w:space="0" w:color="auto"/>
              <w:bottom w:val="single" w:sz="4" w:space="0" w:color="auto"/>
              <w:right w:val="single" w:sz="4" w:space="0" w:color="auto"/>
            </w:tcBorders>
            <w:vAlign w:val="center"/>
          </w:tcPr>
          <w:p w14:paraId="381DF1F1" w14:textId="642188E1" w:rsidR="001B07D6" w:rsidRPr="00526CFD" w:rsidRDefault="001B07D6" w:rsidP="001B07D6">
            <w:pPr>
              <w:rPr>
                <w:szCs w:val="20"/>
                <w:lang w:val="en-US"/>
              </w:rPr>
            </w:pPr>
            <w:r w:rsidRPr="00526CFD">
              <w:rPr>
                <w:rFonts w:ascii="Aptos Narrow" w:hAnsi="Aptos Narrow"/>
                <w:color w:val="000000"/>
                <w:szCs w:val="20"/>
                <w:lang w:val="en-US"/>
              </w:rPr>
              <w:t>Active power measurement fault</w:t>
            </w:r>
          </w:p>
        </w:tc>
        <w:tc>
          <w:tcPr>
            <w:tcW w:w="4967" w:type="dxa"/>
            <w:tcBorders>
              <w:top w:val="single" w:sz="4" w:space="0" w:color="auto"/>
              <w:left w:val="single" w:sz="4" w:space="0" w:color="auto"/>
              <w:bottom w:val="single" w:sz="4" w:space="0" w:color="auto"/>
              <w:right w:val="single" w:sz="4" w:space="0" w:color="auto"/>
            </w:tcBorders>
            <w:vAlign w:val="center"/>
          </w:tcPr>
          <w:p w14:paraId="6FD77C4C" w14:textId="14CD7E95" w:rsidR="001B07D6" w:rsidRPr="00526CFD" w:rsidRDefault="001B07D6" w:rsidP="00073DB2">
            <w:pPr>
              <w:rPr>
                <w:szCs w:val="20"/>
                <w:lang w:val="en-US"/>
              </w:rPr>
            </w:pPr>
            <w:r w:rsidRPr="00526CFD">
              <w:rPr>
                <w:rFonts w:ascii="Aptos Narrow" w:hAnsi="Aptos Narrow"/>
                <w:color w:val="000000"/>
                <w:szCs w:val="20"/>
                <w:lang w:val="en-US"/>
              </w:rPr>
              <w:t>Alarm is triggered when there is no information available for measurement.</w:t>
            </w:r>
          </w:p>
        </w:tc>
        <w:tc>
          <w:tcPr>
            <w:tcW w:w="1128" w:type="dxa"/>
            <w:tcBorders>
              <w:top w:val="single" w:sz="4" w:space="0" w:color="auto"/>
              <w:left w:val="single" w:sz="4" w:space="0" w:color="auto"/>
              <w:bottom w:val="single" w:sz="4" w:space="0" w:color="auto"/>
              <w:right w:val="single" w:sz="4" w:space="0" w:color="auto"/>
            </w:tcBorders>
            <w:vAlign w:val="center"/>
          </w:tcPr>
          <w:p w14:paraId="38C84FF8" w14:textId="4B6338D9" w:rsidR="001B07D6" w:rsidRPr="00526CFD" w:rsidRDefault="001B07D6" w:rsidP="001B07D6">
            <w:pPr>
              <w:rPr>
                <w:szCs w:val="20"/>
                <w:lang w:val="en-US"/>
              </w:rPr>
            </w:pPr>
            <w:r w:rsidRPr="00526CFD">
              <w:rPr>
                <w:rFonts w:ascii="Aptos Narrow" w:hAnsi="Aptos Narrow"/>
                <w:color w:val="000000"/>
                <w:szCs w:val="20"/>
                <w:lang w:val="en-US"/>
              </w:rPr>
              <w:t>Emergency shutdown</w:t>
            </w:r>
          </w:p>
        </w:tc>
      </w:tr>
      <w:tr w:rsidR="00EA63C6" w:rsidRPr="00526CFD" w14:paraId="25A80BE8" w14:textId="77777777" w:rsidTr="00526CFD">
        <w:tc>
          <w:tcPr>
            <w:tcW w:w="783" w:type="dxa"/>
            <w:vAlign w:val="center"/>
          </w:tcPr>
          <w:p w14:paraId="70703E60" w14:textId="3B704F79" w:rsidR="00EA63C6" w:rsidRPr="00526CFD" w:rsidRDefault="00EA63C6" w:rsidP="000110AD">
            <w:pPr>
              <w:jc w:val="center"/>
              <w:rPr>
                <w:lang w:val="en-US"/>
              </w:rPr>
            </w:pPr>
            <w:r w:rsidRPr="00526CFD">
              <w:rPr>
                <w:lang w:val="en-US"/>
              </w:rPr>
              <w:t>419</w:t>
            </w:r>
          </w:p>
        </w:tc>
        <w:tc>
          <w:tcPr>
            <w:tcW w:w="1628" w:type="dxa"/>
            <w:tcBorders>
              <w:top w:val="single" w:sz="4" w:space="0" w:color="auto"/>
              <w:left w:val="nil"/>
              <w:bottom w:val="single" w:sz="4" w:space="0" w:color="auto"/>
              <w:right w:val="single" w:sz="4" w:space="0" w:color="auto"/>
            </w:tcBorders>
            <w:vAlign w:val="center"/>
          </w:tcPr>
          <w:p w14:paraId="1D15E183" w14:textId="0B97C05B" w:rsidR="00EA63C6" w:rsidRPr="00526CFD" w:rsidRDefault="00EA63C6" w:rsidP="00526CFD">
            <w:pPr>
              <w:rPr>
                <w:szCs w:val="20"/>
                <w:lang w:val="en-US"/>
              </w:rPr>
            </w:pPr>
            <w:r w:rsidRPr="00526CFD">
              <w:rPr>
                <w:rFonts w:ascii="Aptos Narrow" w:hAnsi="Aptos Narrow"/>
                <w:color w:val="000000"/>
                <w:szCs w:val="20"/>
                <w:lang w:val="en-US"/>
              </w:rPr>
              <w:t>Unit 2 Control</w:t>
            </w:r>
          </w:p>
        </w:tc>
        <w:tc>
          <w:tcPr>
            <w:tcW w:w="2410" w:type="dxa"/>
            <w:tcBorders>
              <w:top w:val="single" w:sz="4" w:space="0" w:color="auto"/>
              <w:left w:val="single" w:sz="4" w:space="0" w:color="auto"/>
              <w:bottom w:val="single" w:sz="4" w:space="0" w:color="auto"/>
              <w:right w:val="single" w:sz="4" w:space="0" w:color="auto"/>
            </w:tcBorders>
            <w:vAlign w:val="center"/>
          </w:tcPr>
          <w:p w14:paraId="6B792326" w14:textId="758D03B1" w:rsidR="00EA63C6" w:rsidRPr="00526CFD" w:rsidRDefault="00EA63C6" w:rsidP="00EA63C6">
            <w:pPr>
              <w:rPr>
                <w:szCs w:val="20"/>
                <w:lang w:val="en-US"/>
              </w:rPr>
            </w:pPr>
            <w:r w:rsidRPr="00526CFD">
              <w:rPr>
                <w:rFonts w:ascii="Aptos Narrow" w:hAnsi="Aptos Narrow"/>
                <w:color w:val="000000"/>
                <w:szCs w:val="20"/>
                <w:lang w:val="en-US"/>
              </w:rPr>
              <w:t>Speed measurement fault</w:t>
            </w:r>
          </w:p>
        </w:tc>
        <w:tc>
          <w:tcPr>
            <w:tcW w:w="4967" w:type="dxa"/>
            <w:tcBorders>
              <w:top w:val="single" w:sz="4" w:space="0" w:color="auto"/>
              <w:left w:val="single" w:sz="4" w:space="0" w:color="auto"/>
              <w:bottom w:val="single" w:sz="4" w:space="0" w:color="auto"/>
              <w:right w:val="single" w:sz="4" w:space="0" w:color="auto"/>
            </w:tcBorders>
            <w:vAlign w:val="center"/>
          </w:tcPr>
          <w:p w14:paraId="21464A5D" w14:textId="743EEF35" w:rsidR="00EA63C6" w:rsidRPr="00526CFD" w:rsidRDefault="00EA63C6" w:rsidP="00073DB2">
            <w:pPr>
              <w:rPr>
                <w:szCs w:val="20"/>
                <w:lang w:val="en-US"/>
              </w:rPr>
            </w:pPr>
            <w:r w:rsidRPr="00526CFD">
              <w:rPr>
                <w:rFonts w:ascii="Aptos Narrow" w:hAnsi="Aptos Narrow"/>
                <w:color w:val="000000"/>
                <w:szCs w:val="20"/>
                <w:lang w:val="en-US"/>
              </w:rPr>
              <w:t xml:space="preserve">Alarm is triggered when there is no information available for measurement or when the absolute difference between measurements surpasses the limit set in system parameters. In the case of a single sensor, the fault is attributed to sensor error. If there are two sensors, the fault </w:t>
            </w:r>
            <w:r w:rsidRPr="00526CFD">
              <w:rPr>
                <w:rFonts w:ascii="Aptos Narrow" w:hAnsi="Aptos Narrow"/>
                <w:color w:val="000000"/>
                <w:szCs w:val="20"/>
                <w:lang w:val="en-US"/>
              </w:rPr>
              <w:lastRenderedPageBreak/>
              <w:t xml:space="preserve">may result from errors in both sensors </w:t>
            </w:r>
            <w:proofErr w:type="gramStart"/>
            <w:r w:rsidRPr="00526CFD">
              <w:rPr>
                <w:rFonts w:ascii="Aptos Narrow" w:hAnsi="Aptos Narrow"/>
                <w:color w:val="000000"/>
                <w:szCs w:val="20"/>
                <w:lang w:val="en-US"/>
              </w:rPr>
              <w:t>or</w:t>
            </w:r>
            <w:proofErr w:type="gramEnd"/>
            <w:r w:rsidRPr="00526CFD">
              <w:rPr>
                <w:rFonts w:ascii="Aptos Narrow" w:hAnsi="Aptos Narrow"/>
                <w:color w:val="000000"/>
                <w:szCs w:val="20"/>
                <w:lang w:val="en-US"/>
              </w:rPr>
              <w:t xml:space="preserve"> measurements exceeding the specified limit. In the case of three sensors, the fault could be due to errors in two sensors or all three measurements exceeding the limit.</w:t>
            </w:r>
          </w:p>
        </w:tc>
        <w:tc>
          <w:tcPr>
            <w:tcW w:w="1128" w:type="dxa"/>
            <w:tcBorders>
              <w:top w:val="single" w:sz="4" w:space="0" w:color="auto"/>
              <w:left w:val="single" w:sz="4" w:space="0" w:color="auto"/>
              <w:bottom w:val="single" w:sz="4" w:space="0" w:color="auto"/>
              <w:right w:val="single" w:sz="4" w:space="0" w:color="auto"/>
            </w:tcBorders>
            <w:vAlign w:val="center"/>
          </w:tcPr>
          <w:p w14:paraId="209F9872" w14:textId="3888AD3B" w:rsidR="00EA63C6" w:rsidRPr="00526CFD" w:rsidRDefault="00EA63C6" w:rsidP="00EA63C6">
            <w:pPr>
              <w:rPr>
                <w:szCs w:val="20"/>
                <w:lang w:val="en-US"/>
              </w:rPr>
            </w:pPr>
            <w:r w:rsidRPr="00526CFD">
              <w:rPr>
                <w:rFonts w:ascii="Aptos Narrow" w:hAnsi="Aptos Narrow"/>
                <w:color w:val="000000"/>
                <w:szCs w:val="20"/>
                <w:lang w:val="en-US"/>
              </w:rPr>
              <w:lastRenderedPageBreak/>
              <w:t>Alarm</w:t>
            </w:r>
          </w:p>
        </w:tc>
      </w:tr>
      <w:tr w:rsidR="00EA63C6" w:rsidRPr="00526CFD" w14:paraId="0B89FA4B" w14:textId="77777777" w:rsidTr="00526CFD">
        <w:tc>
          <w:tcPr>
            <w:tcW w:w="783" w:type="dxa"/>
            <w:vAlign w:val="center"/>
          </w:tcPr>
          <w:p w14:paraId="1AC24A95" w14:textId="390C0156" w:rsidR="00EA63C6" w:rsidRPr="00526CFD" w:rsidRDefault="00EA63C6" w:rsidP="000110AD">
            <w:pPr>
              <w:jc w:val="center"/>
              <w:rPr>
                <w:lang w:val="en-US"/>
              </w:rPr>
            </w:pPr>
            <w:r w:rsidRPr="00526CFD">
              <w:rPr>
                <w:lang w:val="en-US"/>
              </w:rPr>
              <w:t>432</w:t>
            </w:r>
          </w:p>
        </w:tc>
        <w:tc>
          <w:tcPr>
            <w:tcW w:w="1628" w:type="dxa"/>
            <w:tcBorders>
              <w:top w:val="single" w:sz="4" w:space="0" w:color="auto"/>
              <w:left w:val="nil"/>
              <w:bottom w:val="single" w:sz="4" w:space="0" w:color="auto"/>
              <w:right w:val="single" w:sz="4" w:space="0" w:color="auto"/>
            </w:tcBorders>
            <w:vAlign w:val="center"/>
          </w:tcPr>
          <w:p w14:paraId="2AB3F705" w14:textId="57BB1A94" w:rsidR="00EA63C6" w:rsidRPr="00526CFD" w:rsidRDefault="00EA63C6" w:rsidP="00526CFD">
            <w:pPr>
              <w:rPr>
                <w:szCs w:val="20"/>
                <w:lang w:val="en-US"/>
              </w:rPr>
            </w:pPr>
            <w:r w:rsidRPr="00526CFD">
              <w:rPr>
                <w:rFonts w:ascii="Aptos Narrow" w:hAnsi="Aptos Narrow"/>
                <w:color w:val="000000"/>
                <w:szCs w:val="20"/>
                <w:lang w:val="en-US"/>
              </w:rPr>
              <w:t>Unit 2 Start Sequence</w:t>
            </w:r>
          </w:p>
        </w:tc>
        <w:tc>
          <w:tcPr>
            <w:tcW w:w="2410" w:type="dxa"/>
            <w:tcBorders>
              <w:top w:val="single" w:sz="4" w:space="0" w:color="auto"/>
              <w:left w:val="single" w:sz="4" w:space="0" w:color="auto"/>
              <w:bottom w:val="single" w:sz="4" w:space="0" w:color="auto"/>
              <w:right w:val="single" w:sz="4" w:space="0" w:color="auto"/>
            </w:tcBorders>
            <w:vAlign w:val="center"/>
          </w:tcPr>
          <w:p w14:paraId="551839D5" w14:textId="3DD382FB" w:rsidR="00EA63C6" w:rsidRPr="00526CFD" w:rsidRDefault="00EA63C6" w:rsidP="00EA63C6">
            <w:pPr>
              <w:rPr>
                <w:szCs w:val="20"/>
                <w:lang w:val="en-US"/>
              </w:rPr>
            </w:pPr>
            <w:r w:rsidRPr="00526CFD">
              <w:rPr>
                <w:rFonts w:ascii="Aptos Narrow" w:hAnsi="Aptos Narrow"/>
                <w:color w:val="000000"/>
                <w:szCs w:val="20"/>
                <w:lang w:val="en-US"/>
              </w:rPr>
              <w:t>Sequence too long</w:t>
            </w:r>
          </w:p>
        </w:tc>
        <w:tc>
          <w:tcPr>
            <w:tcW w:w="4967" w:type="dxa"/>
            <w:tcBorders>
              <w:top w:val="single" w:sz="4" w:space="0" w:color="auto"/>
              <w:left w:val="single" w:sz="4" w:space="0" w:color="auto"/>
              <w:bottom w:val="single" w:sz="4" w:space="0" w:color="auto"/>
              <w:right w:val="single" w:sz="4" w:space="0" w:color="auto"/>
            </w:tcBorders>
            <w:vAlign w:val="center"/>
          </w:tcPr>
          <w:p w14:paraId="1D6F7101" w14:textId="2D6BAEE1" w:rsidR="00EA63C6" w:rsidRPr="00526CFD" w:rsidRDefault="00EA63C6"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74EF7EC" w14:textId="6E6A8673" w:rsidR="00EA63C6" w:rsidRPr="00526CFD" w:rsidRDefault="00EA63C6" w:rsidP="00EA63C6">
            <w:pPr>
              <w:rPr>
                <w:szCs w:val="20"/>
                <w:lang w:val="en-US"/>
              </w:rPr>
            </w:pPr>
            <w:r w:rsidRPr="00526CFD">
              <w:rPr>
                <w:rFonts w:ascii="Aptos Narrow" w:hAnsi="Aptos Narrow"/>
                <w:color w:val="000000"/>
                <w:szCs w:val="20"/>
                <w:lang w:val="en-US"/>
              </w:rPr>
              <w:t>Normal shutdown</w:t>
            </w:r>
          </w:p>
        </w:tc>
      </w:tr>
      <w:tr w:rsidR="00EA63C6" w:rsidRPr="00526CFD" w14:paraId="5F939164" w14:textId="77777777" w:rsidTr="00526CFD">
        <w:tc>
          <w:tcPr>
            <w:tcW w:w="783" w:type="dxa"/>
            <w:vAlign w:val="center"/>
          </w:tcPr>
          <w:p w14:paraId="12480101" w14:textId="75ED2284" w:rsidR="00EA63C6" w:rsidRPr="00526CFD" w:rsidRDefault="00EA63C6" w:rsidP="000110AD">
            <w:pPr>
              <w:jc w:val="center"/>
              <w:rPr>
                <w:lang w:val="en-US"/>
              </w:rPr>
            </w:pPr>
            <w:r w:rsidRPr="00526CFD">
              <w:rPr>
                <w:lang w:val="en-US"/>
              </w:rPr>
              <w:t>433</w:t>
            </w:r>
          </w:p>
        </w:tc>
        <w:tc>
          <w:tcPr>
            <w:tcW w:w="1628" w:type="dxa"/>
            <w:tcBorders>
              <w:top w:val="single" w:sz="4" w:space="0" w:color="auto"/>
              <w:left w:val="nil"/>
              <w:bottom w:val="single" w:sz="4" w:space="0" w:color="auto"/>
              <w:right w:val="single" w:sz="4" w:space="0" w:color="auto"/>
            </w:tcBorders>
            <w:vAlign w:val="center"/>
          </w:tcPr>
          <w:p w14:paraId="6F5B320B" w14:textId="3FF79075" w:rsidR="00EA63C6" w:rsidRPr="00526CFD" w:rsidRDefault="00EA63C6" w:rsidP="00526CFD">
            <w:pPr>
              <w:rPr>
                <w:szCs w:val="20"/>
                <w:lang w:val="en-US"/>
              </w:rPr>
            </w:pPr>
            <w:r w:rsidRPr="00526CFD">
              <w:rPr>
                <w:rFonts w:ascii="Aptos Narrow" w:hAnsi="Aptos Narrow"/>
                <w:color w:val="000000"/>
                <w:szCs w:val="20"/>
                <w:lang w:val="en-US"/>
              </w:rPr>
              <w:t>Unit 2 NSD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189BB00F" w14:textId="76549D63" w:rsidR="00EA63C6" w:rsidRPr="00526CFD" w:rsidRDefault="00EA63C6" w:rsidP="00EA63C6">
            <w:pPr>
              <w:rPr>
                <w:szCs w:val="20"/>
                <w:lang w:val="en-US"/>
              </w:rPr>
            </w:pPr>
            <w:r w:rsidRPr="00526CFD">
              <w:rPr>
                <w:rFonts w:ascii="Aptos Narrow" w:hAnsi="Aptos Narrow"/>
                <w:color w:val="000000"/>
                <w:szCs w:val="20"/>
                <w:lang w:val="en-US"/>
              </w:rPr>
              <w:t>Sequence too long</w:t>
            </w:r>
          </w:p>
        </w:tc>
        <w:tc>
          <w:tcPr>
            <w:tcW w:w="4967" w:type="dxa"/>
            <w:tcBorders>
              <w:top w:val="single" w:sz="4" w:space="0" w:color="auto"/>
              <w:left w:val="single" w:sz="4" w:space="0" w:color="auto"/>
              <w:bottom w:val="single" w:sz="4" w:space="0" w:color="auto"/>
              <w:right w:val="single" w:sz="4" w:space="0" w:color="auto"/>
            </w:tcBorders>
            <w:vAlign w:val="center"/>
          </w:tcPr>
          <w:p w14:paraId="27BDDDD5" w14:textId="1720B380" w:rsidR="00EA63C6" w:rsidRPr="00526CFD" w:rsidRDefault="00EA63C6"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9F3F890" w14:textId="07B4D7B3" w:rsidR="00EA63C6" w:rsidRPr="00526CFD" w:rsidRDefault="00EA63C6" w:rsidP="00EA63C6">
            <w:pPr>
              <w:rPr>
                <w:szCs w:val="20"/>
                <w:lang w:val="en-US"/>
              </w:rPr>
            </w:pPr>
            <w:r w:rsidRPr="00526CFD">
              <w:rPr>
                <w:rFonts w:ascii="Aptos Narrow" w:hAnsi="Aptos Narrow"/>
                <w:color w:val="000000"/>
                <w:szCs w:val="20"/>
                <w:lang w:val="en-US"/>
              </w:rPr>
              <w:t>Quick shutdown</w:t>
            </w:r>
          </w:p>
        </w:tc>
      </w:tr>
      <w:tr w:rsidR="00EA63C6" w:rsidRPr="00526CFD" w14:paraId="7E6BC6F3" w14:textId="77777777" w:rsidTr="00526CFD">
        <w:tc>
          <w:tcPr>
            <w:tcW w:w="783" w:type="dxa"/>
            <w:vAlign w:val="center"/>
          </w:tcPr>
          <w:p w14:paraId="31416D52" w14:textId="721E8E2C" w:rsidR="00EA63C6" w:rsidRPr="00526CFD" w:rsidRDefault="00EA63C6" w:rsidP="000110AD">
            <w:pPr>
              <w:jc w:val="center"/>
              <w:rPr>
                <w:lang w:val="en-US"/>
              </w:rPr>
            </w:pPr>
            <w:r w:rsidRPr="00526CFD">
              <w:rPr>
                <w:lang w:val="en-US"/>
              </w:rPr>
              <w:t>434</w:t>
            </w:r>
          </w:p>
        </w:tc>
        <w:tc>
          <w:tcPr>
            <w:tcW w:w="1628" w:type="dxa"/>
            <w:tcBorders>
              <w:top w:val="single" w:sz="4" w:space="0" w:color="auto"/>
              <w:left w:val="nil"/>
              <w:bottom w:val="single" w:sz="4" w:space="0" w:color="auto"/>
              <w:right w:val="single" w:sz="4" w:space="0" w:color="auto"/>
            </w:tcBorders>
            <w:vAlign w:val="center"/>
          </w:tcPr>
          <w:p w14:paraId="360BA879" w14:textId="176DB98A" w:rsidR="00EA63C6" w:rsidRPr="00526CFD" w:rsidRDefault="00EA63C6" w:rsidP="00526CFD">
            <w:pPr>
              <w:rPr>
                <w:szCs w:val="20"/>
                <w:lang w:val="en-US"/>
              </w:rPr>
            </w:pPr>
            <w:r w:rsidRPr="00526CFD">
              <w:rPr>
                <w:rFonts w:ascii="Aptos Narrow" w:hAnsi="Aptos Narrow"/>
                <w:color w:val="000000"/>
                <w:szCs w:val="20"/>
                <w:lang w:val="en-US"/>
              </w:rPr>
              <w:t>Unit 2 QSD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784B00F2" w14:textId="2726E6BD" w:rsidR="00EA63C6" w:rsidRPr="00526CFD" w:rsidRDefault="00EA63C6" w:rsidP="00EA63C6">
            <w:pPr>
              <w:rPr>
                <w:szCs w:val="20"/>
                <w:lang w:val="en-US"/>
              </w:rPr>
            </w:pPr>
            <w:r w:rsidRPr="00526CFD">
              <w:rPr>
                <w:rFonts w:ascii="Aptos Narrow" w:hAnsi="Aptos Narrow"/>
                <w:color w:val="000000"/>
                <w:szCs w:val="20"/>
                <w:lang w:val="en-US"/>
              </w:rPr>
              <w:t>Sequence too long</w:t>
            </w:r>
          </w:p>
        </w:tc>
        <w:tc>
          <w:tcPr>
            <w:tcW w:w="4967" w:type="dxa"/>
            <w:tcBorders>
              <w:top w:val="single" w:sz="4" w:space="0" w:color="auto"/>
              <w:left w:val="single" w:sz="4" w:space="0" w:color="auto"/>
              <w:bottom w:val="single" w:sz="4" w:space="0" w:color="auto"/>
              <w:right w:val="single" w:sz="4" w:space="0" w:color="auto"/>
            </w:tcBorders>
            <w:vAlign w:val="center"/>
          </w:tcPr>
          <w:p w14:paraId="70703FB1" w14:textId="5C92ED18" w:rsidR="00EA63C6" w:rsidRPr="00526CFD" w:rsidRDefault="00EA63C6"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1D486C34" w14:textId="3FC3B37C"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04B110B6" w14:textId="77777777" w:rsidTr="00526CFD">
        <w:tc>
          <w:tcPr>
            <w:tcW w:w="783" w:type="dxa"/>
            <w:vAlign w:val="center"/>
          </w:tcPr>
          <w:p w14:paraId="08E81A1A" w14:textId="6306E343" w:rsidR="00EA63C6" w:rsidRPr="00526CFD" w:rsidRDefault="00EA63C6" w:rsidP="000110AD">
            <w:pPr>
              <w:jc w:val="center"/>
              <w:rPr>
                <w:lang w:val="en-US"/>
              </w:rPr>
            </w:pPr>
            <w:r w:rsidRPr="00526CFD">
              <w:rPr>
                <w:lang w:val="en-US"/>
              </w:rPr>
              <w:t>435</w:t>
            </w:r>
          </w:p>
        </w:tc>
        <w:tc>
          <w:tcPr>
            <w:tcW w:w="1628" w:type="dxa"/>
            <w:tcBorders>
              <w:top w:val="single" w:sz="4" w:space="0" w:color="auto"/>
              <w:left w:val="nil"/>
              <w:bottom w:val="single" w:sz="4" w:space="0" w:color="auto"/>
              <w:right w:val="single" w:sz="4" w:space="0" w:color="auto"/>
            </w:tcBorders>
            <w:vAlign w:val="center"/>
          </w:tcPr>
          <w:p w14:paraId="4B3E06BA" w14:textId="67739F39" w:rsidR="00EA63C6" w:rsidRPr="00526CFD" w:rsidRDefault="00EA63C6" w:rsidP="00526CFD">
            <w:pPr>
              <w:rPr>
                <w:szCs w:val="20"/>
                <w:lang w:val="en-US"/>
              </w:rPr>
            </w:pPr>
            <w:r w:rsidRPr="00526CFD">
              <w:rPr>
                <w:rFonts w:ascii="Aptos Narrow" w:hAnsi="Aptos Narrow"/>
                <w:color w:val="000000"/>
                <w:szCs w:val="20"/>
                <w:lang w:val="en-US"/>
              </w:rPr>
              <w:t>Unit 2 ESD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2594D8A7" w14:textId="1A6E993C" w:rsidR="00EA63C6" w:rsidRPr="00526CFD" w:rsidRDefault="00EA63C6" w:rsidP="00EA63C6">
            <w:pPr>
              <w:rPr>
                <w:szCs w:val="20"/>
                <w:lang w:val="en-US"/>
              </w:rPr>
            </w:pPr>
            <w:r w:rsidRPr="00526CFD">
              <w:rPr>
                <w:rFonts w:ascii="Aptos Narrow" w:hAnsi="Aptos Narrow"/>
                <w:color w:val="000000"/>
                <w:szCs w:val="20"/>
                <w:lang w:val="en-US"/>
              </w:rPr>
              <w:t>Sequence too long</w:t>
            </w:r>
          </w:p>
        </w:tc>
        <w:tc>
          <w:tcPr>
            <w:tcW w:w="4967" w:type="dxa"/>
            <w:tcBorders>
              <w:top w:val="single" w:sz="4" w:space="0" w:color="auto"/>
              <w:left w:val="single" w:sz="4" w:space="0" w:color="auto"/>
              <w:bottom w:val="single" w:sz="4" w:space="0" w:color="auto"/>
              <w:right w:val="single" w:sz="4" w:space="0" w:color="auto"/>
            </w:tcBorders>
            <w:vAlign w:val="center"/>
          </w:tcPr>
          <w:p w14:paraId="5A48324B" w14:textId="0B9EA962" w:rsidR="00EA63C6" w:rsidRPr="00526CFD" w:rsidRDefault="00EA63C6" w:rsidP="00073DB2">
            <w:pPr>
              <w:rPr>
                <w:szCs w:val="20"/>
                <w:lang w:val="en-US"/>
              </w:rPr>
            </w:pPr>
            <w:r w:rsidRPr="00526CFD">
              <w:rPr>
                <w:rFonts w:ascii="Aptos Narrow" w:hAnsi="Aptos Narrow"/>
                <w:color w:val="000000"/>
                <w:szCs w:val="20"/>
                <w:lang w:val="en-US"/>
              </w:rPr>
              <w:t>Alarm is triggered when the sequence duration surpasses the duration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1EBE46DB" w14:textId="51C9847F"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1723C469" w14:textId="77777777" w:rsidTr="00526CFD">
        <w:tc>
          <w:tcPr>
            <w:tcW w:w="783" w:type="dxa"/>
            <w:vAlign w:val="center"/>
          </w:tcPr>
          <w:p w14:paraId="441CCF47" w14:textId="57348E23" w:rsidR="00EA63C6" w:rsidRPr="00526CFD" w:rsidRDefault="00EA63C6" w:rsidP="000110AD">
            <w:pPr>
              <w:jc w:val="center"/>
              <w:rPr>
                <w:lang w:val="en-US"/>
              </w:rPr>
            </w:pPr>
            <w:r w:rsidRPr="00526CFD">
              <w:rPr>
                <w:lang w:val="en-US"/>
              </w:rPr>
              <w:t>436</w:t>
            </w:r>
          </w:p>
        </w:tc>
        <w:tc>
          <w:tcPr>
            <w:tcW w:w="1628" w:type="dxa"/>
            <w:tcBorders>
              <w:top w:val="single" w:sz="4" w:space="0" w:color="auto"/>
              <w:left w:val="nil"/>
              <w:bottom w:val="single" w:sz="4" w:space="0" w:color="auto"/>
              <w:right w:val="single" w:sz="4" w:space="0" w:color="auto"/>
            </w:tcBorders>
            <w:vAlign w:val="center"/>
          </w:tcPr>
          <w:p w14:paraId="2048A013" w14:textId="59B04178" w:rsidR="00EA63C6" w:rsidRPr="00526CFD" w:rsidRDefault="00EA63C6" w:rsidP="00526CFD">
            <w:pPr>
              <w:rPr>
                <w:szCs w:val="20"/>
                <w:lang w:val="en-US"/>
              </w:rPr>
            </w:pPr>
            <w:r w:rsidRPr="00526CFD">
              <w:rPr>
                <w:rFonts w:ascii="Aptos Narrow" w:hAnsi="Aptos Narrow"/>
                <w:color w:val="000000"/>
                <w:szCs w:val="20"/>
                <w:lang w:val="en-US"/>
              </w:rPr>
              <w:t>Unit 2 Start Sequence</w:t>
            </w:r>
          </w:p>
        </w:tc>
        <w:tc>
          <w:tcPr>
            <w:tcW w:w="2410" w:type="dxa"/>
            <w:tcBorders>
              <w:top w:val="single" w:sz="4" w:space="0" w:color="auto"/>
              <w:left w:val="single" w:sz="4" w:space="0" w:color="auto"/>
              <w:bottom w:val="single" w:sz="4" w:space="0" w:color="auto"/>
              <w:right w:val="single" w:sz="4" w:space="0" w:color="auto"/>
            </w:tcBorders>
            <w:vAlign w:val="center"/>
          </w:tcPr>
          <w:p w14:paraId="1D31C51B" w14:textId="1FF94B98" w:rsidR="00EA63C6" w:rsidRPr="00526CFD" w:rsidRDefault="00EA63C6" w:rsidP="00EA63C6">
            <w:pPr>
              <w:rPr>
                <w:szCs w:val="20"/>
                <w:lang w:val="en-US"/>
              </w:rPr>
            </w:pPr>
            <w:r w:rsidRPr="00526CFD">
              <w:rPr>
                <w:rFonts w:ascii="Aptos Narrow" w:hAnsi="Aptos Narrow"/>
                <w:color w:val="000000"/>
                <w:szCs w:val="20"/>
                <w:lang w:val="en-US"/>
              </w:rPr>
              <w:t>Step too long</w:t>
            </w:r>
          </w:p>
        </w:tc>
        <w:tc>
          <w:tcPr>
            <w:tcW w:w="4967" w:type="dxa"/>
            <w:tcBorders>
              <w:top w:val="single" w:sz="4" w:space="0" w:color="auto"/>
              <w:left w:val="single" w:sz="4" w:space="0" w:color="auto"/>
              <w:bottom w:val="single" w:sz="4" w:space="0" w:color="auto"/>
              <w:right w:val="single" w:sz="4" w:space="0" w:color="auto"/>
            </w:tcBorders>
            <w:vAlign w:val="center"/>
          </w:tcPr>
          <w:p w14:paraId="19636C3C" w14:textId="60D4CB26" w:rsidR="00EA63C6" w:rsidRPr="00526CFD" w:rsidRDefault="00EA63C6"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163C01F5" w14:textId="3AECDDEB" w:rsidR="00EA63C6" w:rsidRPr="00526CFD" w:rsidRDefault="00EA63C6" w:rsidP="00EA63C6">
            <w:pPr>
              <w:rPr>
                <w:szCs w:val="20"/>
                <w:lang w:val="en-US"/>
              </w:rPr>
            </w:pPr>
            <w:r w:rsidRPr="00526CFD">
              <w:rPr>
                <w:rFonts w:ascii="Aptos Narrow" w:hAnsi="Aptos Narrow"/>
                <w:color w:val="000000"/>
                <w:szCs w:val="20"/>
                <w:lang w:val="en-US"/>
              </w:rPr>
              <w:t>Normal shutdown</w:t>
            </w:r>
          </w:p>
        </w:tc>
      </w:tr>
      <w:tr w:rsidR="00EA63C6" w:rsidRPr="00526CFD" w14:paraId="4ED4D13D" w14:textId="77777777" w:rsidTr="00526CFD">
        <w:tc>
          <w:tcPr>
            <w:tcW w:w="783" w:type="dxa"/>
            <w:vAlign w:val="center"/>
          </w:tcPr>
          <w:p w14:paraId="1A7D7657" w14:textId="53C0128E" w:rsidR="00EA63C6" w:rsidRPr="00526CFD" w:rsidRDefault="00EA63C6" w:rsidP="000110AD">
            <w:pPr>
              <w:jc w:val="center"/>
              <w:rPr>
                <w:lang w:val="en-US"/>
              </w:rPr>
            </w:pPr>
            <w:r w:rsidRPr="00526CFD">
              <w:rPr>
                <w:lang w:val="en-US"/>
              </w:rPr>
              <w:t>437</w:t>
            </w:r>
          </w:p>
        </w:tc>
        <w:tc>
          <w:tcPr>
            <w:tcW w:w="1628" w:type="dxa"/>
            <w:tcBorders>
              <w:top w:val="single" w:sz="4" w:space="0" w:color="auto"/>
              <w:left w:val="nil"/>
              <w:bottom w:val="single" w:sz="4" w:space="0" w:color="auto"/>
              <w:right w:val="single" w:sz="4" w:space="0" w:color="auto"/>
            </w:tcBorders>
            <w:vAlign w:val="center"/>
          </w:tcPr>
          <w:p w14:paraId="5A31BA06" w14:textId="59CC8AC9" w:rsidR="00EA63C6" w:rsidRPr="00526CFD" w:rsidRDefault="00EA63C6" w:rsidP="00526CFD">
            <w:pPr>
              <w:rPr>
                <w:szCs w:val="20"/>
                <w:lang w:val="en-US"/>
              </w:rPr>
            </w:pPr>
            <w:r w:rsidRPr="00526CFD">
              <w:rPr>
                <w:rFonts w:ascii="Aptos Narrow" w:hAnsi="Aptos Narrow"/>
                <w:color w:val="000000"/>
                <w:szCs w:val="20"/>
                <w:lang w:val="en-US"/>
              </w:rPr>
              <w:t>Unit 2 NSD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40BA70E4" w14:textId="39D5D3EC" w:rsidR="00EA63C6" w:rsidRPr="00526CFD" w:rsidRDefault="00EA63C6" w:rsidP="00EA63C6">
            <w:pPr>
              <w:rPr>
                <w:szCs w:val="20"/>
                <w:lang w:val="en-US"/>
              </w:rPr>
            </w:pPr>
            <w:r w:rsidRPr="00526CFD">
              <w:rPr>
                <w:rFonts w:ascii="Aptos Narrow" w:hAnsi="Aptos Narrow"/>
                <w:color w:val="000000"/>
                <w:szCs w:val="20"/>
                <w:lang w:val="en-US"/>
              </w:rPr>
              <w:t>Step too long</w:t>
            </w:r>
          </w:p>
        </w:tc>
        <w:tc>
          <w:tcPr>
            <w:tcW w:w="4967" w:type="dxa"/>
            <w:tcBorders>
              <w:top w:val="single" w:sz="4" w:space="0" w:color="auto"/>
              <w:left w:val="single" w:sz="4" w:space="0" w:color="auto"/>
              <w:bottom w:val="single" w:sz="4" w:space="0" w:color="auto"/>
              <w:right w:val="single" w:sz="4" w:space="0" w:color="auto"/>
            </w:tcBorders>
            <w:vAlign w:val="center"/>
          </w:tcPr>
          <w:p w14:paraId="4B89A635" w14:textId="5E8253A2" w:rsidR="00EA63C6" w:rsidRPr="00526CFD" w:rsidRDefault="00EA63C6"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ABA0EC0" w14:textId="2C0A5BC9" w:rsidR="00EA63C6" w:rsidRPr="00526CFD" w:rsidRDefault="00EA63C6" w:rsidP="00EA63C6">
            <w:pPr>
              <w:rPr>
                <w:szCs w:val="20"/>
                <w:lang w:val="en-US"/>
              </w:rPr>
            </w:pPr>
            <w:r w:rsidRPr="00526CFD">
              <w:rPr>
                <w:rFonts w:ascii="Aptos Narrow" w:hAnsi="Aptos Narrow"/>
                <w:color w:val="000000"/>
                <w:szCs w:val="20"/>
                <w:lang w:val="en-US"/>
              </w:rPr>
              <w:t>Quick shutdown</w:t>
            </w:r>
          </w:p>
        </w:tc>
      </w:tr>
      <w:tr w:rsidR="00EA63C6" w:rsidRPr="00526CFD" w14:paraId="120ABC08" w14:textId="77777777" w:rsidTr="00526CFD">
        <w:tc>
          <w:tcPr>
            <w:tcW w:w="783" w:type="dxa"/>
            <w:vAlign w:val="center"/>
          </w:tcPr>
          <w:p w14:paraId="6F28D118" w14:textId="70A7E0DF" w:rsidR="00EA63C6" w:rsidRPr="00526CFD" w:rsidRDefault="00EA63C6" w:rsidP="000110AD">
            <w:pPr>
              <w:jc w:val="center"/>
              <w:rPr>
                <w:lang w:val="en-US"/>
              </w:rPr>
            </w:pPr>
            <w:r w:rsidRPr="00526CFD">
              <w:rPr>
                <w:lang w:val="en-US"/>
              </w:rPr>
              <w:t>438</w:t>
            </w:r>
          </w:p>
        </w:tc>
        <w:tc>
          <w:tcPr>
            <w:tcW w:w="1628" w:type="dxa"/>
            <w:tcBorders>
              <w:top w:val="single" w:sz="4" w:space="0" w:color="auto"/>
              <w:left w:val="nil"/>
              <w:bottom w:val="single" w:sz="4" w:space="0" w:color="auto"/>
              <w:right w:val="single" w:sz="4" w:space="0" w:color="auto"/>
            </w:tcBorders>
            <w:vAlign w:val="center"/>
          </w:tcPr>
          <w:p w14:paraId="0BEA876C" w14:textId="16F513F8" w:rsidR="00EA63C6" w:rsidRPr="00526CFD" w:rsidRDefault="00EA63C6" w:rsidP="00526CFD">
            <w:pPr>
              <w:rPr>
                <w:szCs w:val="20"/>
                <w:lang w:val="en-US"/>
              </w:rPr>
            </w:pPr>
            <w:r w:rsidRPr="00526CFD">
              <w:rPr>
                <w:rFonts w:ascii="Aptos Narrow" w:hAnsi="Aptos Narrow"/>
                <w:color w:val="000000"/>
                <w:szCs w:val="20"/>
                <w:lang w:val="en-US"/>
              </w:rPr>
              <w:t>Unit 2 QSD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3F59FDE5" w14:textId="5B2FC612" w:rsidR="00EA63C6" w:rsidRPr="00526CFD" w:rsidRDefault="00EA63C6" w:rsidP="00EA63C6">
            <w:pPr>
              <w:rPr>
                <w:szCs w:val="20"/>
                <w:lang w:val="en-US"/>
              </w:rPr>
            </w:pPr>
            <w:r w:rsidRPr="00526CFD">
              <w:rPr>
                <w:rFonts w:ascii="Aptos Narrow" w:hAnsi="Aptos Narrow"/>
                <w:color w:val="000000"/>
                <w:szCs w:val="20"/>
                <w:lang w:val="en-US"/>
              </w:rPr>
              <w:t>Step too long</w:t>
            </w:r>
          </w:p>
        </w:tc>
        <w:tc>
          <w:tcPr>
            <w:tcW w:w="4967" w:type="dxa"/>
            <w:tcBorders>
              <w:top w:val="single" w:sz="4" w:space="0" w:color="auto"/>
              <w:left w:val="single" w:sz="4" w:space="0" w:color="auto"/>
              <w:bottom w:val="single" w:sz="4" w:space="0" w:color="auto"/>
              <w:right w:val="single" w:sz="4" w:space="0" w:color="auto"/>
            </w:tcBorders>
            <w:vAlign w:val="center"/>
          </w:tcPr>
          <w:p w14:paraId="7A6E14DA" w14:textId="48CF5E18" w:rsidR="00EA63C6" w:rsidRPr="00526CFD" w:rsidRDefault="00EA63C6"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C22E727" w14:textId="246FF893"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725ED65D" w14:textId="77777777" w:rsidTr="00526CFD">
        <w:tc>
          <w:tcPr>
            <w:tcW w:w="783" w:type="dxa"/>
            <w:vAlign w:val="center"/>
          </w:tcPr>
          <w:p w14:paraId="1E5F57F8" w14:textId="7E1E17BB" w:rsidR="00EA63C6" w:rsidRPr="00526CFD" w:rsidRDefault="00EA63C6" w:rsidP="000110AD">
            <w:pPr>
              <w:jc w:val="center"/>
              <w:rPr>
                <w:lang w:val="en-US"/>
              </w:rPr>
            </w:pPr>
            <w:r w:rsidRPr="00526CFD">
              <w:rPr>
                <w:lang w:val="en-US"/>
              </w:rPr>
              <w:t>439</w:t>
            </w:r>
          </w:p>
        </w:tc>
        <w:tc>
          <w:tcPr>
            <w:tcW w:w="1628" w:type="dxa"/>
            <w:tcBorders>
              <w:top w:val="single" w:sz="4" w:space="0" w:color="auto"/>
              <w:left w:val="nil"/>
              <w:bottom w:val="single" w:sz="4" w:space="0" w:color="auto"/>
              <w:right w:val="single" w:sz="4" w:space="0" w:color="auto"/>
            </w:tcBorders>
            <w:vAlign w:val="center"/>
          </w:tcPr>
          <w:p w14:paraId="4ABE8D2D" w14:textId="020A8787" w:rsidR="00EA63C6" w:rsidRPr="00526CFD" w:rsidRDefault="00EA63C6" w:rsidP="00526CFD">
            <w:pPr>
              <w:rPr>
                <w:szCs w:val="20"/>
                <w:lang w:val="en-US"/>
              </w:rPr>
            </w:pPr>
            <w:r w:rsidRPr="00526CFD">
              <w:rPr>
                <w:rFonts w:ascii="Aptos Narrow" w:hAnsi="Aptos Narrow"/>
                <w:color w:val="000000"/>
                <w:szCs w:val="20"/>
                <w:lang w:val="en-US"/>
              </w:rPr>
              <w:t>Unit 2 ESD Sequence</w:t>
            </w:r>
          </w:p>
        </w:tc>
        <w:tc>
          <w:tcPr>
            <w:tcW w:w="2410" w:type="dxa"/>
            <w:tcBorders>
              <w:top w:val="single" w:sz="4" w:space="0" w:color="auto"/>
              <w:left w:val="single" w:sz="4" w:space="0" w:color="auto"/>
              <w:bottom w:val="single" w:sz="4" w:space="0" w:color="auto"/>
              <w:right w:val="single" w:sz="4" w:space="0" w:color="auto"/>
            </w:tcBorders>
            <w:vAlign w:val="center"/>
          </w:tcPr>
          <w:p w14:paraId="0B3AC726" w14:textId="52CE895D" w:rsidR="00EA63C6" w:rsidRPr="00526CFD" w:rsidRDefault="00EA63C6" w:rsidP="00EA63C6">
            <w:pPr>
              <w:rPr>
                <w:szCs w:val="20"/>
                <w:lang w:val="en-US"/>
              </w:rPr>
            </w:pPr>
            <w:r w:rsidRPr="00526CFD">
              <w:rPr>
                <w:rFonts w:ascii="Aptos Narrow" w:hAnsi="Aptos Narrow"/>
                <w:color w:val="000000"/>
                <w:szCs w:val="20"/>
                <w:lang w:val="en-US"/>
              </w:rPr>
              <w:t>Step too long</w:t>
            </w:r>
          </w:p>
        </w:tc>
        <w:tc>
          <w:tcPr>
            <w:tcW w:w="4967" w:type="dxa"/>
            <w:tcBorders>
              <w:top w:val="single" w:sz="4" w:space="0" w:color="auto"/>
              <w:left w:val="single" w:sz="4" w:space="0" w:color="auto"/>
              <w:bottom w:val="single" w:sz="4" w:space="0" w:color="auto"/>
              <w:right w:val="single" w:sz="4" w:space="0" w:color="auto"/>
            </w:tcBorders>
            <w:vAlign w:val="center"/>
          </w:tcPr>
          <w:p w14:paraId="68F6C170" w14:textId="56599C4E" w:rsidR="00EA63C6" w:rsidRPr="00526CFD" w:rsidRDefault="00EA63C6" w:rsidP="00073DB2">
            <w:pPr>
              <w:rPr>
                <w:szCs w:val="20"/>
                <w:lang w:val="en-US"/>
              </w:rPr>
            </w:pPr>
            <w:r w:rsidRPr="00526CFD">
              <w:rPr>
                <w:rFonts w:ascii="Aptos Narrow" w:hAnsi="Aptos Narrow"/>
                <w:color w:val="000000"/>
                <w:szCs w:val="20"/>
                <w:lang w:val="en-US"/>
              </w:rPr>
              <w:t>Alarm is triggered when the sequence step duration surpasses the duration set in the sequence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D67CE36" w14:textId="769FEEF9"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2E79E47A" w14:textId="77777777" w:rsidTr="00526CFD">
        <w:tc>
          <w:tcPr>
            <w:tcW w:w="783" w:type="dxa"/>
            <w:vAlign w:val="center"/>
          </w:tcPr>
          <w:p w14:paraId="60C004EA" w14:textId="180C453B" w:rsidR="00EA63C6" w:rsidRPr="00526CFD" w:rsidRDefault="00EA63C6" w:rsidP="000110AD">
            <w:pPr>
              <w:jc w:val="center"/>
              <w:rPr>
                <w:lang w:val="en-US"/>
              </w:rPr>
            </w:pPr>
            <w:r w:rsidRPr="00526CFD">
              <w:rPr>
                <w:lang w:val="en-US"/>
              </w:rPr>
              <w:t>448</w:t>
            </w:r>
          </w:p>
        </w:tc>
        <w:tc>
          <w:tcPr>
            <w:tcW w:w="1628" w:type="dxa"/>
            <w:tcBorders>
              <w:top w:val="single" w:sz="4" w:space="0" w:color="auto"/>
              <w:left w:val="nil"/>
              <w:bottom w:val="single" w:sz="4" w:space="0" w:color="auto"/>
              <w:right w:val="single" w:sz="4" w:space="0" w:color="auto"/>
            </w:tcBorders>
            <w:vAlign w:val="center"/>
          </w:tcPr>
          <w:p w14:paraId="418963A4" w14:textId="05F101AC" w:rsidR="00EA63C6" w:rsidRPr="00526CFD" w:rsidRDefault="00EA63C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EC0743A" w14:textId="5878930B" w:rsidR="00EA63C6" w:rsidRPr="00526CFD" w:rsidRDefault="00EA63C6" w:rsidP="00EA63C6">
            <w:pPr>
              <w:rPr>
                <w:szCs w:val="20"/>
                <w:lang w:val="en-US"/>
              </w:rPr>
            </w:pPr>
            <w:r w:rsidRPr="00526CFD">
              <w:rPr>
                <w:rFonts w:ascii="Aptos Narrow" w:hAnsi="Aptos Narrow"/>
                <w:color w:val="000000"/>
                <w:szCs w:val="20"/>
                <w:lang w:val="en-US"/>
              </w:rPr>
              <w:t>Generator circuit breaker tripped</w:t>
            </w:r>
          </w:p>
        </w:tc>
        <w:tc>
          <w:tcPr>
            <w:tcW w:w="4967" w:type="dxa"/>
            <w:tcBorders>
              <w:top w:val="single" w:sz="4" w:space="0" w:color="auto"/>
              <w:left w:val="single" w:sz="4" w:space="0" w:color="auto"/>
              <w:bottom w:val="single" w:sz="4" w:space="0" w:color="auto"/>
              <w:right w:val="single" w:sz="4" w:space="0" w:color="auto"/>
            </w:tcBorders>
            <w:vAlign w:val="center"/>
          </w:tcPr>
          <w:p w14:paraId="4837B341" w14:textId="46CE3128" w:rsidR="00EA63C6" w:rsidRPr="00526CFD" w:rsidRDefault="00EA63C6" w:rsidP="00073DB2">
            <w:pPr>
              <w:rPr>
                <w:szCs w:val="20"/>
                <w:lang w:val="en-US"/>
              </w:rPr>
            </w:pPr>
            <w:r w:rsidRPr="00526CFD">
              <w:rPr>
                <w:rFonts w:ascii="Aptos Narrow" w:hAnsi="Aptos Narrow"/>
                <w:color w:val="000000"/>
                <w:szCs w:val="20"/>
                <w:lang w:val="en-US"/>
              </w:rPr>
              <w:t>Alarm is triggered when GCB is tripped.</w:t>
            </w:r>
          </w:p>
        </w:tc>
        <w:tc>
          <w:tcPr>
            <w:tcW w:w="1128" w:type="dxa"/>
            <w:tcBorders>
              <w:top w:val="single" w:sz="4" w:space="0" w:color="auto"/>
              <w:left w:val="single" w:sz="4" w:space="0" w:color="auto"/>
              <w:bottom w:val="single" w:sz="4" w:space="0" w:color="auto"/>
              <w:right w:val="single" w:sz="4" w:space="0" w:color="auto"/>
            </w:tcBorders>
            <w:vAlign w:val="center"/>
          </w:tcPr>
          <w:p w14:paraId="1BE4AAD1" w14:textId="709FC2E9"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6DA4607C" w14:textId="77777777" w:rsidTr="00526CFD">
        <w:tc>
          <w:tcPr>
            <w:tcW w:w="783" w:type="dxa"/>
            <w:vAlign w:val="center"/>
          </w:tcPr>
          <w:p w14:paraId="0186243E" w14:textId="2129372A" w:rsidR="00EA63C6" w:rsidRPr="00526CFD" w:rsidRDefault="00EA63C6" w:rsidP="000110AD">
            <w:pPr>
              <w:jc w:val="center"/>
              <w:rPr>
                <w:lang w:val="en-US"/>
              </w:rPr>
            </w:pPr>
            <w:r w:rsidRPr="00526CFD">
              <w:rPr>
                <w:lang w:val="en-US"/>
              </w:rPr>
              <w:t>449</w:t>
            </w:r>
          </w:p>
        </w:tc>
        <w:tc>
          <w:tcPr>
            <w:tcW w:w="1628" w:type="dxa"/>
            <w:tcBorders>
              <w:top w:val="single" w:sz="4" w:space="0" w:color="auto"/>
              <w:left w:val="nil"/>
              <w:bottom w:val="single" w:sz="4" w:space="0" w:color="auto"/>
              <w:right w:val="single" w:sz="4" w:space="0" w:color="auto"/>
            </w:tcBorders>
            <w:vAlign w:val="center"/>
          </w:tcPr>
          <w:p w14:paraId="12291693" w14:textId="09D9CF3F" w:rsidR="00EA63C6" w:rsidRPr="00526CFD" w:rsidRDefault="00EA63C6" w:rsidP="00526CFD">
            <w:pPr>
              <w:rPr>
                <w:szCs w:val="20"/>
                <w:lang w:val="en-US"/>
              </w:rPr>
            </w:pPr>
            <w:r w:rsidRPr="00526CFD">
              <w:rPr>
                <w:rFonts w:ascii="Aptos Narrow" w:hAnsi="Aptos Narrow"/>
                <w:color w:val="000000"/>
                <w:szCs w:val="20"/>
                <w:lang w:val="en-US"/>
              </w:rPr>
              <w:t>Unit 2 Generator +2MKA10</w:t>
            </w:r>
          </w:p>
        </w:tc>
        <w:tc>
          <w:tcPr>
            <w:tcW w:w="2410" w:type="dxa"/>
            <w:tcBorders>
              <w:top w:val="single" w:sz="4" w:space="0" w:color="auto"/>
              <w:left w:val="single" w:sz="4" w:space="0" w:color="auto"/>
              <w:bottom w:val="single" w:sz="4" w:space="0" w:color="auto"/>
              <w:right w:val="single" w:sz="4" w:space="0" w:color="auto"/>
            </w:tcBorders>
            <w:vAlign w:val="center"/>
          </w:tcPr>
          <w:p w14:paraId="4D53B3C9" w14:textId="24ADFA2B" w:rsidR="00EA63C6" w:rsidRPr="00526CFD" w:rsidRDefault="00EA63C6" w:rsidP="00EA63C6">
            <w:pPr>
              <w:rPr>
                <w:szCs w:val="20"/>
                <w:lang w:val="en-US"/>
              </w:rPr>
            </w:pPr>
            <w:r w:rsidRPr="00526CFD">
              <w:rPr>
                <w:rFonts w:ascii="Aptos Narrow" w:hAnsi="Aptos Narrow"/>
                <w:color w:val="000000"/>
                <w:szCs w:val="20"/>
                <w:lang w:val="en-US"/>
              </w:rPr>
              <w:t xml:space="preserve">GCB </w:t>
            </w:r>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ready to close</w:t>
            </w:r>
          </w:p>
        </w:tc>
        <w:tc>
          <w:tcPr>
            <w:tcW w:w="4967" w:type="dxa"/>
            <w:tcBorders>
              <w:top w:val="single" w:sz="4" w:space="0" w:color="auto"/>
              <w:left w:val="single" w:sz="4" w:space="0" w:color="auto"/>
              <w:bottom w:val="single" w:sz="4" w:space="0" w:color="auto"/>
              <w:right w:val="single" w:sz="4" w:space="0" w:color="auto"/>
            </w:tcBorders>
            <w:vAlign w:val="center"/>
          </w:tcPr>
          <w:p w14:paraId="1F24F5B5" w14:textId="6F4096AF" w:rsidR="00EA63C6" w:rsidRPr="00526CFD" w:rsidRDefault="00EA63C6" w:rsidP="00073DB2">
            <w:pPr>
              <w:rPr>
                <w:szCs w:val="20"/>
                <w:lang w:val="en-US"/>
              </w:rPr>
            </w:pPr>
            <w:r w:rsidRPr="00526CFD">
              <w:rPr>
                <w:rFonts w:ascii="Aptos Narrow" w:hAnsi="Aptos Narrow"/>
                <w:color w:val="000000"/>
                <w:szCs w:val="20"/>
                <w:lang w:val="en-US"/>
              </w:rPr>
              <w:t xml:space="preserve">Alarm is triggered when GCB is not ready to close. </w:t>
            </w:r>
            <w:proofErr w:type="spellStart"/>
            <w:r w:rsidRPr="00526CFD">
              <w:rPr>
                <w:rFonts w:ascii="Aptos Narrow" w:hAnsi="Aptos Narrow"/>
                <w:color w:val="000000"/>
                <w:szCs w:val="20"/>
                <w:lang w:val="en-US"/>
              </w:rPr>
              <w:t>Posible</w:t>
            </w:r>
            <w:proofErr w:type="spellEnd"/>
            <w:r w:rsidRPr="00526CFD">
              <w:rPr>
                <w:rFonts w:ascii="Aptos Narrow" w:hAnsi="Aptos Narrow"/>
                <w:color w:val="000000"/>
                <w:szCs w:val="20"/>
                <w:lang w:val="en-US"/>
              </w:rPr>
              <w:t xml:space="preserve"> causes are spring not charged, undervoltage coil is not activated or trip is active.</w:t>
            </w:r>
          </w:p>
        </w:tc>
        <w:tc>
          <w:tcPr>
            <w:tcW w:w="1128" w:type="dxa"/>
            <w:tcBorders>
              <w:top w:val="single" w:sz="4" w:space="0" w:color="auto"/>
              <w:left w:val="single" w:sz="4" w:space="0" w:color="auto"/>
              <w:bottom w:val="single" w:sz="4" w:space="0" w:color="auto"/>
              <w:right w:val="single" w:sz="4" w:space="0" w:color="auto"/>
            </w:tcBorders>
            <w:vAlign w:val="center"/>
          </w:tcPr>
          <w:p w14:paraId="67F2EE14" w14:textId="3C05599C"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5C7202B5" w14:textId="77777777" w:rsidTr="00526CFD">
        <w:tc>
          <w:tcPr>
            <w:tcW w:w="783" w:type="dxa"/>
            <w:vAlign w:val="center"/>
          </w:tcPr>
          <w:p w14:paraId="12B53C09" w14:textId="43A8AAA5" w:rsidR="00EA63C6" w:rsidRPr="00526CFD" w:rsidRDefault="00EA63C6" w:rsidP="000110AD">
            <w:pPr>
              <w:jc w:val="center"/>
              <w:rPr>
                <w:lang w:val="en-US"/>
              </w:rPr>
            </w:pPr>
            <w:r w:rsidRPr="00526CFD">
              <w:rPr>
                <w:lang w:val="en-US"/>
              </w:rPr>
              <w:t>451</w:t>
            </w:r>
          </w:p>
        </w:tc>
        <w:tc>
          <w:tcPr>
            <w:tcW w:w="1628" w:type="dxa"/>
            <w:tcBorders>
              <w:top w:val="single" w:sz="4" w:space="0" w:color="auto"/>
              <w:left w:val="nil"/>
              <w:bottom w:val="single" w:sz="4" w:space="0" w:color="auto"/>
              <w:right w:val="single" w:sz="4" w:space="0" w:color="auto"/>
            </w:tcBorders>
            <w:vAlign w:val="center"/>
          </w:tcPr>
          <w:p w14:paraId="4DCCCE68" w14:textId="03F05A5D" w:rsidR="00EA63C6" w:rsidRPr="00526CFD" w:rsidRDefault="00EA63C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45173AE8" w14:textId="4163100C" w:rsidR="00EA63C6" w:rsidRPr="00526CFD" w:rsidRDefault="00EA63C6" w:rsidP="00EA63C6">
            <w:pPr>
              <w:rPr>
                <w:szCs w:val="20"/>
                <w:lang w:val="en-US"/>
              </w:rPr>
            </w:pPr>
            <w:r w:rsidRPr="00526CFD">
              <w:rPr>
                <w:rFonts w:ascii="Aptos Narrow" w:hAnsi="Aptos Narrow"/>
                <w:color w:val="000000"/>
                <w:szCs w:val="20"/>
                <w:lang w:val="en-US"/>
              </w:rPr>
              <w:t>GCB control MCB (-F132) - OFF</w:t>
            </w:r>
          </w:p>
        </w:tc>
        <w:tc>
          <w:tcPr>
            <w:tcW w:w="4967" w:type="dxa"/>
            <w:tcBorders>
              <w:top w:val="single" w:sz="4" w:space="0" w:color="auto"/>
              <w:left w:val="single" w:sz="4" w:space="0" w:color="auto"/>
              <w:bottom w:val="single" w:sz="4" w:space="0" w:color="auto"/>
              <w:right w:val="single" w:sz="4" w:space="0" w:color="auto"/>
            </w:tcBorders>
            <w:vAlign w:val="center"/>
          </w:tcPr>
          <w:p w14:paraId="273BA8EE" w14:textId="1BE19889" w:rsidR="00EA63C6" w:rsidRPr="00526CFD" w:rsidRDefault="00EA63C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6CC735A" w14:textId="344B7DFB"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37E5710E" w14:textId="77777777" w:rsidTr="00526CFD">
        <w:tc>
          <w:tcPr>
            <w:tcW w:w="783" w:type="dxa"/>
            <w:vAlign w:val="center"/>
          </w:tcPr>
          <w:p w14:paraId="56D8FE9A" w14:textId="53CAFB2A" w:rsidR="00EA63C6" w:rsidRPr="00526CFD" w:rsidRDefault="00EA63C6" w:rsidP="000110AD">
            <w:pPr>
              <w:jc w:val="center"/>
              <w:rPr>
                <w:lang w:val="en-US"/>
              </w:rPr>
            </w:pPr>
            <w:r w:rsidRPr="00526CFD">
              <w:rPr>
                <w:lang w:val="en-US"/>
              </w:rPr>
              <w:t>454</w:t>
            </w:r>
          </w:p>
        </w:tc>
        <w:tc>
          <w:tcPr>
            <w:tcW w:w="1628" w:type="dxa"/>
            <w:tcBorders>
              <w:top w:val="single" w:sz="4" w:space="0" w:color="auto"/>
              <w:left w:val="nil"/>
              <w:bottom w:val="single" w:sz="4" w:space="0" w:color="auto"/>
              <w:right w:val="single" w:sz="4" w:space="0" w:color="auto"/>
            </w:tcBorders>
            <w:vAlign w:val="center"/>
          </w:tcPr>
          <w:p w14:paraId="5DAC39ED" w14:textId="36C75749" w:rsidR="00EA63C6" w:rsidRPr="00526CFD" w:rsidRDefault="00EA63C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33372D16" w14:textId="106B80B1" w:rsidR="00EA63C6" w:rsidRPr="00526CFD" w:rsidRDefault="00EA63C6" w:rsidP="00EA63C6">
            <w:pPr>
              <w:rPr>
                <w:szCs w:val="20"/>
                <w:lang w:val="en-US"/>
              </w:rPr>
            </w:pPr>
            <w:r w:rsidRPr="00526CFD">
              <w:rPr>
                <w:rFonts w:ascii="Aptos Narrow" w:hAnsi="Aptos Narrow"/>
                <w:color w:val="000000"/>
                <w:szCs w:val="20"/>
                <w:lang w:val="en-US"/>
              </w:rPr>
              <w:t>Grid VT MCB (-F3, -F1, -F2) - OFF</w:t>
            </w:r>
          </w:p>
        </w:tc>
        <w:tc>
          <w:tcPr>
            <w:tcW w:w="4967" w:type="dxa"/>
            <w:tcBorders>
              <w:top w:val="single" w:sz="4" w:space="0" w:color="auto"/>
              <w:left w:val="single" w:sz="4" w:space="0" w:color="auto"/>
              <w:bottom w:val="single" w:sz="4" w:space="0" w:color="auto"/>
              <w:right w:val="single" w:sz="4" w:space="0" w:color="auto"/>
            </w:tcBorders>
            <w:vAlign w:val="center"/>
          </w:tcPr>
          <w:p w14:paraId="66C985B9" w14:textId="38A5750B" w:rsidR="00EA63C6" w:rsidRPr="00526CFD" w:rsidRDefault="00EA63C6"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C1BF727" w14:textId="4F2CC486"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350C12E9" w14:textId="77777777" w:rsidTr="00526CFD">
        <w:tc>
          <w:tcPr>
            <w:tcW w:w="783" w:type="dxa"/>
            <w:vAlign w:val="center"/>
          </w:tcPr>
          <w:p w14:paraId="57C4ACD5" w14:textId="29F2A6F2" w:rsidR="00EA63C6" w:rsidRPr="00526CFD" w:rsidRDefault="00EA63C6" w:rsidP="000110AD">
            <w:pPr>
              <w:jc w:val="center"/>
              <w:rPr>
                <w:lang w:val="en-US"/>
              </w:rPr>
            </w:pPr>
            <w:r w:rsidRPr="00526CFD">
              <w:rPr>
                <w:lang w:val="en-US"/>
              </w:rPr>
              <w:t>511</w:t>
            </w:r>
          </w:p>
        </w:tc>
        <w:tc>
          <w:tcPr>
            <w:tcW w:w="1628" w:type="dxa"/>
            <w:tcBorders>
              <w:top w:val="single" w:sz="4" w:space="0" w:color="auto"/>
              <w:left w:val="nil"/>
              <w:bottom w:val="single" w:sz="4" w:space="0" w:color="auto"/>
              <w:right w:val="single" w:sz="4" w:space="0" w:color="auto"/>
            </w:tcBorders>
            <w:vAlign w:val="center"/>
          </w:tcPr>
          <w:p w14:paraId="2F275EF7" w14:textId="186C5986" w:rsidR="00EA63C6" w:rsidRPr="00526CFD" w:rsidRDefault="00EA63C6" w:rsidP="00526CFD">
            <w:pPr>
              <w:rPr>
                <w:szCs w:val="20"/>
                <w:lang w:val="en-US"/>
              </w:rPr>
            </w:pPr>
            <w:r w:rsidRPr="00526CFD">
              <w:rPr>
                <w:rFonts w:ascii="Aptos Narrow" w:hAnsi="Aptos Narrow"/>
                <w:color w:val="000000"/>
                <w:szCs w:val="20"/>
                <w:lang w:val="en-US"/>
              </w:rPr>
              <w:t xml:space="preserve">Unit 2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+2CJA01</w:t>
            </w:r>
          </w:p>
        </w:tc>
        <w:tc>
          <w:tcPr>
            <w:tcW w:w="2410" w:type="dxa"/>
            <w:tcBorders>
              <w:top w:val="single" w:sz="4" w:space="0" w:color="auto"/>
              <w:left w:val="single" w:sz="4" w:space="0" w:color="auto"/>
              <w:bottom w:val="single" w:sz="4" w:space="0" w:color="auto"/>
              <w:right w:val="single" w:sz="4" w:space="0" w:color="auto"/>
            </w:tcBorders>
            <w:vAlign w:val="center"/>
          </w:tcPr>
          <w:p w14:paraId="1472FFAD" w14:textId="0734C219" w:rsidR="00EA63C6" w:rsidRPr="00526CFD" w:rsidRDefault="00EA63C6" w:rsidP="00EA63C6">
            <w:pPr>
              <w:rPr>
                <w:szCs w:val="20"/>
                <w:lang w:val="en-US"/>
              </w:rPr>
            </w:pPr>
            <w:r w:rsidRPr="00526CFD">
              <w:rPr>
                <w:rFonts w:ascii="Aptos Narrow" w:hAnsi="Aptos Narrow"/>
                <w:color w:val="000000"/>
                <w:szCs w:val="20"/>
                <w:lang w:val="en-US"/>
              </w:rPr>
              <w:t>220VDC MCBs group (-F130, -F131, -F132) - trip</w:t>
            </w:r>
          </w:p>
        </w:tc>
        <w:tc>
          <w:tcPr>
            <w:tcW w:w="4967" w:type="dxa"/>
            <w:tcBorders>
              <w:top w:val="single" w:sz="4" w:space="0" w:color="auto"/>
              <w:left w:val="single" w:sz="4" w:space="0" w:color="auto"/>
              <w:bottom w:val="single" w:sz="4" w:space="0" w:color="auto"/>
              <w:right w:val="single" w:sz="4" w:space="0" w:color="auto"/>
            </w:tcBorders>
            <w:vAlign w:val="center"/>
          </w:tcPr>
          <w:p w14:paraId="1AC75070" w14:textId="3E880675" w:rsidR="00EA63C6" w:rsidRPr="00526CFD" w:rsidRDefault="00EA63C6"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6B65A231" w14:textId="037C2751" w:rsidR="00EA63C6" w:rsidRPr="00526CFD" w:rsidRDefault="00EA63C6" w:rsidP="00EA63C6">
            <w:pPr>
              <w:rPr>
                <w:szCs w:val="20"/>
                <w:lang w:val="en-US"/>
              </w:rPr>
            </w:pPr>
            <w:r w:rsidRPr="00526CFD">
              <w:rPr>
                <w:rFonts w:ascii="Aptos Narrow" w:hAnsi="Aptos Narrow"/>
                <w:color w:val="000000"/>
                <w:szCs w:val="20"/>
                <w:lang w:val="en-US"/>
              </w:rPr>
              <w:t>Emergency shutdown</w:t>
            </w:r>
          </w:p>
        </w:tc>
      </w:tr>
      <w:tr w:rsidR="00EA63C6" w:rsidRPr="00526CFD" w14:paraId="6E25CCAD" w14:textId="77777777" w:rsidTr="00526CFD">
        <w:tc>
          <w:tcPr>
            <w:tcW w:w="783" w:type="dxa"/>
            <w:vAlign w:val="center"/>
          </w:tcPr>
          <w:p w14:paraId="378B551F" w14:textId="69898653" w:rsidR="00EA63C6" w:rsidRPr="00526CFD" w:rsidRDefault="00EA63C6" w:rsidP="000110AD">
            <w:pPr>
              <w:jc w:val="center"/>
              <w:rPr>
                <w:lang w:val="en-US"/>
              </w:rPr>
            </w:pPr>
            <w:r w:rsidRPr="00526CFD">
              <w:rPr>
                <w:lang w:val="en-US"/>
              </w:rPr>
              <w:t>768</w:t>
            </w:r>
          </w:p>
        </w:tc>
        <w:tc>
          <w:tcPr>
            <w:tcW w:w="1628" w:type="dxa"/>
            <w:tcBorders>
              <w:top w:val="single" w:sz="4" w:space="0" w:color="auto"/>
              <w:left w:val="nil"/>
              <w:bottom w:val="single" w:sz="4" w:space="0" w:color="auto"/>
              <w:right w:val="single" w:sz="4" w:space="0" w:color="auto"/>
            </w:tcBorders>
            <w:vAlign w:val="center"/>
          </w:tcPr>
          <w:p w14:paraId="774D589B" w14:textId="0FB32088"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6D4D240C" w14:textId="0E06EA9D" w:rsidR="00EA63C6" w:rsidRPr="00526CFD" w:rsidRDefault="00EA63C6" w:rsidP="00EA63C6">
            <w:pPr>
              <w:rPr>
                <w:szCs w:val="20"/>
                <w:lang w:val="en-US"/>
              </w:rPr>
            </w:pPr>
            <w:r w:rsidRPr="00526CFD">
              <w:rPr>
                <w:rFonts w:ascii="Aptos Narrow" w:hAnsi="Aptos Narrow"/>
                <w:color w:val="000000"/>
                <w:szCs w:val="20"/>
                <w:lang w:val="en-US"/>
              </w:rPr>
              <w:t>Current measurement brake wire detection</w:t>
            </w:r>
          </w:p>
        </w:tc>
        <w:tc>
          <w:tcPr>
            <w:tcW w:w="4967" w:type="dxa"/>
            <w:tcBorders>
              <w:top w:val="single" w:sz="4" w:space="0" w:color="auto"/>
              <w:left w:val="single" w:sz="4" w:space="0" w:color="auto"/>
              <w:bottom w:val="single" w:sz="4" w:space="0" w:color="auto"/>
              <w:right w:val="single" w:sz="4" w:space="0" w:color="auto"/>
            </w:tcBorders>
            <w:vAlign w:val="center"/>
          </w:tcPr>
          <w:p w14:paraId="436CD65F" w14:textId="036C79B8" w:rsidR="00EA63C6" w:rsidRPr="00526CFD" w:rsidRDefault="00EA63C6" w:rsidP="00073DB2">
            <w:pPr>
              <w:rPr>
                <w:szCs w:val="20"/>
                <w:lang w:val="en-US"/>
              </w:rPr>
            </w:pPr>
            <w:r w:rsidRPr="00526CFD">
              <w:rPr>
                <w:rFonts w:ascii="Aptos Narrow" w:hAnsi="Aptos Narrow"/>
                <w:color w:val="000000"/>
                <w:szCs w:val="20"/>
                <w:lang w:val="en-US"/>
              </w:rPr>
              <w:t>Detects interruptions or faults in the current measurement wiring.</w:t>
            </w:r>
          </w:p>
        </w:tc>
        <w:tc>
          <w:tcPr>
            <w:tcW w:w="1128" w:type="dxa"/>
            <w:tcBorders>
              <w:top w:val="single" w:sz="4" w:space="0" w:color="auto"/>
              <w:left w:val="single" w:sz="4" w:space="0" w:color="auto"/>
              <w:bottom w:val="single" w:sz="4" w:space="0" w:color="auto"/>
              <w:right w:val="single" w:sz="4" w:space="0" w:color="auto"/>
            </w:tcBorders>
            <w:vAlign w:val="center"/>
          </w:tcPr>
          <w:p w14:paraId="4168D7A6" w14:textId="4CFD11B6"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053A2A43" w14:textId="77777777" w:rsidTr="00526CFD">
        <w:tc>
          <w:tcPr>
            <w:tcW w:w="783" w:type="dxa"/>
            <w:vAlign w:val="center"/>
          </w:tcPr>
          <w:p w14:paraId="0EFC059F" w14:textId="7A63757C" w:rsidR="00EA63C6" w:rsidRPr="00526CFD" w:rsidRDefault="00EA63C6" w:rsidP="000110AD">
            <w:pPr>
              <w:jc w:val="center"/>
              <w:rPr>
                <w:lang w:val="en-US"/>
              </w:rPr>
            </w:pPr>
            <w:r w:rsidRPr="00526CFD">
              <w:rPr>
                <w:lang w:val="en-US"/>
              </w:rPr>
              <w:t>769</w:t>
            </w:r>
          </w:p>
        </w:tc>
        <w:tc>
          <w:tcPr>
            <w:tcW w:w="1628" w:type="dxa"/>
            <w:tcBorders>
              <w:top w:val="single" w:sz="4" w:space="0" w:color="auto"/>
              <w:left w:val="nil"/>
              <w:bottom w:val="single" w:sz="4" w:space="0" w:color="auto"/>
              <w:right w:val="single" w:sz="4" w:space="0" w:color="auto"/>
            </w:tcBorders>
            <w:vAlign w:val="center"/>
          </w:tcPr>
          <w:p w14:paraId="75706C8A" w14:textId="65F3B362"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7500EAC8" w14:textId="3A633EFC" w:rsidR="00EA63C6" w:rsidRPr="00526CFD" w:rsidRDefault="00EA63C6" w:rsidP="00EA63C6">
            <w:pPr>
              <w:rPr>
                <w:szCs w:val="20"/>
                <w:lang w:val="en-US"/>
              </w:rPr>
            </w:pPr>
            <w:proofErr w:type="spellStart"/>
            <w:r w:rsidRPr="00526CFD">
              <w:rPr>
                <w:rFonts w:ascii="Aptos Narrow" w:hAnsi="Aptos Narrow"/>
                <w:color w:val="000000"/>
                <w:szCs w:val="20"/>
                <w:lang w:val="en-US"/>
              </w:rPr>
              <w:t>Supv</w:t>
            </w:r>
            <w:proofErr w:type="spellEnd"/>
            <w:r w:rsidRPr="00526CFD">
              <w:rPr>
                <w:rFonts w:ascii="Aptos Narrow" w:hAnsi="Aptos Narrow"/>
                <w:color w:val="000000"/>
                <w:szCs w:val="20"/>
                <w:lang w:val="en-US"/>
              </w:rPr>
              <w:t xml:space="preserve">. </w:t>
            </w:r>
            <w:proofErr w:type="spellStart"/>
            <w:proofErr w:type="gramStart"/>
            <w:r w:rsidRPr="00526CFD">
              <w:rPr>
                <w:rFonts w:ascii="Aptos Narrow" w:hAnsi="Aptos Narrow"/>
                <w:color w:val="000000"/>
                <w:szCs w:val="20"/>
                <w:lang w:val="en-US"/>
              </w:rPr>
              <w:t>ph.seq.V</w:t>
            </w:r>
            <w:proofErr w:type="spellEnd"/>
            <w:proofErr w:type="gramEnd"/>
            <w:r w:rsidRPr="00526CFD">
              <w:rPr>
                <w:rFonts w:ascii="Aptos Narrow" w:hAnsi="Aptos Narrow"/>
                <w:color w:val="000000"/>
                <w:szCs w:val="20"/>
                <w:lang w:val="en-US"/>
              </w:rPr>
              <w:t>-Failure</w:t>
            </w:r>
          </w:p>
        </w:tc>
        <w:tc>
          <w:tcPr>
            <w:tcW w:w="4967" w:type="dxa"/>
            <w:tcBorders>
              <w:top w:val="single" w:sz="4" w:space="0" w:color="auto"/>
              <w:left w:val="single" w:sz="4" w:space="0" w:color="auto"/>
              <w:bottom w:val="single" w:sz="4" w:space="0" w:color="auto"/>
              <w:right w:val="single" w:sz="4" w:space="0" w:color="auto"/>
            </w:tcBorders>
            <w:vAlign w:val="center"/>
          </w:tcPr>
          <w:p w14:paraId="3F3BF637" w14:textId="738638B2" w:rsidR="00EA63C6" w:rsidRPr="00526CFD" w:rsidRDefault="00EA63C6" w:rsidP="00073DB2">
            <w:pPr>
              <w:rPr>
                <w:szCs w:val="20"/>
                <w:lang w:val="en-US"/>
              </w:rPr>
            </w:pPr>
            <w:r w:rsidRPr="00526CFD">
              <w:rPr>
                <w:rFonts w:ascii="Aptos Narrow" w:hAnsi="Aptos Narrow"/>
                <w:color w:val="000000"/>
                <w:szCs w:val="20"/>
                <w:lang w:val="en-US"/>
              </w:rPr>
              <w:t>Monitors the phase sequence and detects incorrect phase rotation.</w:t>
            </w:r>
          </w:p>
        </w:tc>
        <w:tc>
          <w:tcPr>
            <w:tcW w:w="1128" w:type="dxa"/>
            <w:tcBorders>
              <w:top w:val="single" w:sz="4" w:space="0" w:color="auto"/>
              <w:left w:val="single" w:sz="4" w:space="0" w:color="auto"/>
              <w:bottom w:val="single" w:sz="4" w:space="0" w:color="auto"/>
              <w:right w:val="single" w:sz="4" w:space="0" w:color="auto"/>
            </w:tcBorders>
            <w:vAlign w:val="center"/>
          </w:tcPr>
          <w:p w14:paraId="7A6163AF" w14:textId="239D514E"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24093EA3" w14:textId="77777777" w:rsidTr="00526CFD">
        <w:tc>
          <w:tcPr>
            <w:tcW w:w="783" w:type="dxa"/>
            <w:vAlign w:val="center"/>
          </w:tcPr>
          <w:p w14:paraId="72140A70" w14:textId="5B9D8FAB" w:rsidR="00EA63C6" w:rsidRPr="00526CFD" w:rsidRDefault="00EA63C6" w:rsidP="000110AD">
            <w:pPr>
              <w:jc w:val="center"/>
              <w:rPr>
                <w:lang w:val="en-US"/>
              </w:rPr>
            </w:pPr>
            <w:r w:rsidRPr="00526CFD">
              <w:rPr>
                <w:lang w:val="en-US"/>
              </w:rPr>
              <w:t>770</w:t>
            </w:r>
          </w:p>
        </w:tc>
        <w:tc>
          <w:tcPr>
            <w:tcW w:w="1628" w:type="dxa"/>
            <w:tcBorders>
              <w:top w:val="single" w:sz="4" w:space="0" w:color="auto"/>
              <w:left w:val="nil"/>
              <w:bottom w:val="single" w:sz="4" w:space="0" w:color="auto"/>
              <w:right w:val="single" w:sz="4" w:space="0" w:color="auto"/>
            </w:tcBorders>
            <w:vAlign w:val="center"/>
          </w:tcPr>
          <w:p w14:paraId="05E16BDE" w14:textId="5135965C"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33F3DCD2" w14:textId="0C741AFF" w:rsidR="00EA63C6" w:rsidRPr="00526CFD" w:rsidRDefault="00EA63C6" w:rsidP="00EA63C6">
            <w:pPr>
              <w:rPr>
                <w:szCs w:val="20"/>
                <w:lang w:val="en-US"/>
              </w:rPr>
            </w:pPr>
            <w:r w:rsidRPr="00526CFD">
              <w:rPr>
                <w:rFonts w:ascii="Aptos Narrow" w:hAnsi="Aptos Narrow"/>
                <w:color w:val="000000"/>
                <w:szCs w:val="20"/>
                <w:lang w:val="en-US"/>
              </w:rPr>
              <w:t xml:space="preserve">Overcurrent protection - 50/51 OC-3ph-B1 - stage 1 </w:t>
            </w:r>
          </w:p>
        </w:tc>
        <w:tc>
          <w:tcPr>
            <w:tcW w:w="4967" w:type="dxa"/>
            <w:tcBorders>
              <w:top w:val="single" w:sz="4" w:space="0" w:color="auto"/>
              <w:left w:val="single" w:sz="4" w:space="0" w:color="auto"/>
              <w:bottom w:val="single" w:sz="4" w:space="0" w:color="auto"/>
              <w:right w:val="single" w:sz="4" w:space="0" w:color="auto"/>
            </w:tcBorders>
            <w:vAlign w:val="center"/>
          </w:tcPr>
          <w:p w14:paraId="2D6B2E78" w14:textId="7F39EEFC" w:rsidR="00EA63C6" w:rsidRPr="00526CFD" w:rsidRDefault="00EA63C6" w:rsidP="00073DB2">
            <w:pPr>
              <w:rPr>
                <w:szCs w:val="20"/>
                <w:lang w:val="en-US"/>
              </w:rPr>
            </w:pPr>
            <w:r w:rsidRPr="00526CFD">
              <w:rPr>
                <w:rFonts w:ascii="Aptos Narrow" w:hAnsi="Aptos Narrow"/>
                <w:color w:val="000000"/>
                <w:szCs w:val="20"/>
                <w:lang w:val="en-US"/>
              </w:rPr>
              <w:t xml:space="preserve">Protects against </w:t>
            </w:r>
            <w:proofErr w:type="spellStart"/>
            <w:r w:rsidRPr="00526CFD">
              <w:rPr>
                <w:rFonts w:ascii="Aptos Narrow" w:hAnsi="Aptos Narrow"/>
                <w:color w:val="000000"/>
                <w:szCs w:val="20"/>
                <w:lang w:val="en-US"/>
              </w:rPr>
              <w:t>against</w:t>
            </w:r>
            <w:proofErr w:type="spellEnd"/>
            <w:r w:rsidRPr="00526CFD">
              <w:rPr>
                <w:rFonts w:ascii="Aptos Narrow" w:hAnsi="Aptos Narrow"/>
                <w:color w:val="000000"/>
                <w:szCs w:val="20"/>
                <w:lang w:val="en-US"/>
              </w:rPr>
              <w:t xml:space="preserve"> short circuits with a time delay.</w:t>
            </w:r>
          </w:p>
        </w:tc>
        <w:tc>
          <w:tcPr>
            <w:tcW w:w="1128" w:type="dxa"/>
            <w:tcBorders>
              <w:top w:val="single" w:sz="4" w:space="0" w:color="auto"/>
              <w:left w:val="single" w:sz="4" w:space="0" w:color="auto"/>
              <w:bottom w:val="single" w:sz="4" w:space="0" w:color="auto"/>
              <w:right w:val="single" w:sz="4" w:space="0" w:color="auto"/>
            </w:tcBorders>
            <w:vAlign w:val="center"/>
          </w:tcPr>
          <w:p w14:paraId="03E284B1" w14:textId="6544DD2C"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0B270BA4" w14:textId="77777777" w:rsidTr="00526CFD">
        <w:tc>
          <w:tcPr>
            <w:tcW w:w="783" w:type="dxa"/>
            <w:vAlign w:val="center"/>
          </w:tcPr>
          <w:p w14:paraId="5A504DDA" w14:textId="7D61DB95" w:rsidR="00EA63C6" w:rsidRPr="00526CFD" w:rsidRDefault="00EA63C6" w:rsidP="000110AD">
            <w:pPr>
              <w:jc w:val="center"/>
              <w:rPr>
                <w:lang w:val="en-US"/>
              </w:rPr>
            </w:pPr>
            <w:r w:rsidRPr="00526CFD">
              <w:rPr>
                <w:lang w:val="en-US"/>
              </w:rPr>
              <w:t>771</w:t>
            </w:r>
          </w:p>
        </w:tc>
        <w:tc>
          <w:tcPr>
            <w:tcW w:w="1628" w:type="dxa"/>
            <w:tcBorders>
              <w:top w:val="single" w:sz="4" w:space="0" w:color="auto"/>
              <w:left w:val="nil"/>
              <w:bottom w:val="single" w:sz="4" w:space="0" w:color="auto"/>
              <w:right w:val="single" w:sz="4" w:space="0" w:color="auto"/>
            </w:tcBorders>
            <w:vAlign w:val="center"/>
          </w:tcPr>
          <w:p w14:paraId="55C77844" w14:textId="0FD62682"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605D9AE6" w14:textId="5D3C6D1F" w:rsidR="00EA63C6" w:rsidRPr="00526CFD" w:rsidRDefault="00EA63C6" w:rsidP="00EA63C6">
            <w:pPr>
              <w:rPr>
                <w:szCs w:val="20"/>
                <w:lang w:val="en-US"/>
              </w:rPr>
            </w:pPr>
            <w:r w:rsidRPr="00526CFD">
              <w:rPr>
                <w:rFonts w:ascii="Aptos Narrow" w:hAnsi="Aptos Narrow"/>
                <w:color w:val="000000"/>
                <w:szCs w:val="20"/>
                <w:lang w:val="en-US"/>
              </w:rPr>
              <w:t xml:space="preserve">Overcurrent protection - 50/51 OC-3ph-B1 - stage 2 </w:t>
            </w:r>
          </w:p>
        </w:tc>
        <w:tc>
          <w:tcPr>
            <w:tcW w:w="4967" w:type="dxa"/>
            <w:tcBorders>
              <w:top w:val="single" w:sz="4" w:space="0" w:color="auto"/>
              <w:left w:val="single" w:sz="4" w:space="0" w:color="auto"/>
              <w:bottom w:val="single" w:sz="4" w:space="0" w:color="auto"/>
              <w:right w:val="single" w:sz="4" w:space="0" w:color="auto"/>
            </w:tcBorders>
            <w:vAlign w:val="center"/>
          </w:tcPr>
          <w:p w14:paraId="020C4D5D" w14:textId="76C06D74" w:rsidR="00EA63C6" w:rsidRPr="00526CFD" w:rsidRDefault="00EA63C6" w:rsidP="00073DB2">
            <w:pPr>
              <w:rPr>
                <w:szCs w:val="20"/>
                <w:lang w:val="en-US"/>
              </w:rPr>
            </w:pPr>
            <w:r w:rsidRPr="00526CFD">
              <w:rPr>
                <w:rFonts w:ascii="Aptos Narrow" w:hAnsi="Aptos Narrow"/>
                <w:color w:val="000000"/>
                <w:szCs w:val="20"/>
                <w:lang w:val="en-US"/>
              </w:rPr>
              <w:t>Instantaneous short-circuit protection, triggered by high fault currents.</w:t>
            </w:r>
          </w:p>
        </w:tc>
        <w:tc>
          <w:tcPr>
            <w:tcW w:w="1128" w:type="dxa"/>
            <w:tcBorders>
              <w:top w:val="single" w:sz="4" w:space="0" w:color="auto"/>
              <w:left w:val="single" w:sz="4" w:space="0" w:color="auto"/>
              <w:bottom w:val="single" w:sz="4" w:space="0" w:color="auto"/>
              <w:right w:val="single" w:sz="4" w:space="0" w:color="auto"/>
            </w:tcBorders>
            <w:vAlign w:val="center"/>
          </w:tcPr>
          <w:p w14:paraId="2D009A2A" w14:textId="1DE5D7E6"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28ABE32F" w14:textId="77777777" w:rsidTr="00526CFD">
        <w:tc>
          <w:tcPr>
            <w:tcW w:w="783" w:type="dxa"/>
            <w:vAlign w:val="center"/>
          </w:tcPr>
          <w:p w14:paraId="0B1C531A" w14:textId="530F7B3E" w:rsidR="00EA63C6" w:rsidRPr="00526CFD" w:rsidRDefault="00EA63C6" w:rsidP="000110AD">
            <w:pPr>
              <w:jc w:val="center"/>
              <w:rPr>
                <w:lang w:val="en-US"/>
              </w:rPr>
            </w:pPr>
            <w:r w:rsidRPr="00526CFD">
              <w:rPr>
                <w:lang w:val="en-US"/>
              </w:rPr>
              <w:t>772</w:t>
            </w:r>
          </w:p>
        </w:tc>
        <w:tc>
          <w:tcPr>
            <w:tcW w:w="1628" w:type="dxa"/>
            <w:tcBorders>
              <w:top w:val="single" w:sz="4" w:space="0" w:color="auto"/>
              <w:left w:val="nil"/>
              <w:bottom w:val="single" w:sz="4" w:space="0" w:color="auto"/>
              <w:right w:val="single" w:sz="4" w:space="0" w:color="auto"/>
            </w:tcBorders>
            <w:vAlign w:val="center"/>
          </w:tcPr>
          <w:p w14:paraId="58ACCD1B" w14:textId="25900FF6"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78457BA4" w14:textId="723318D9" w:rsidR="00EA63C6" w:rsidRPr="00526CFD" w:rsidRDefault="00EA63C6" w:rsidP="00EA63C6">
            <w:pPr>
              <w:rPr>
                <w:szCs w:val="20"/>
                <w:lang w:val="en-US"/>
              </w:rPr>
            </w:pP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47-V2 1 </w:t>
            </w:r>
          </w:p>
        </w:tc>
        <w:tc>
          <w:tcPr>
            <w:tcW w:w="4967" w:type="dxa"/>
            <w:tcBorders>
              <w:top w:val="single" w:sz="4" w:space="0" w:color="auto"/>
              <w:left w:val="single" w:sz="4" w:space="0" w:color="auto"/>
              <w:bottom w:val="single" w:sz="4" w:space="0" w:color="auto"/>
              <w:right w:val="single" w:sz="4" w:space="0" w:color="auto"/>
            </w:tcBorders>
            <w:vAlign w:val="center"/>
          </w:tcPr>
          <w:p w14:paraId="1CA545EE" w14:textId="4F33F20D" w:rsidR="00EA63C6" w:rsidRPr="00526CFD" w:rsidRDefault="00EA63C6" w:rsidP="00073DB2">
            <w:pPr>
              <w:rPr>
                <w:szCs w:val="20"/>
                <w:lang w:val="en-US"/>
              </w:rPr>
            </w:pPr>
            <w:r w:rsidRPr="00526CFD">
              <w:rPr>
                <w:rFonts w:ascii="Aptos Narrow" w:hAnsi="Aptos Narrow"/>
                <w:color w:val="000000"/>
                <w:szCs w:val="20"/>
                <w:lang w:val="en-US"/>
              </w:rPr>
              <w:t>Detects and protects against phase voltage imbalance or overvoltage.</w:t>
            </w:r>
          </w:p>
        </w:tc>
        <w:tc>
          <w:tcPr>
            <w:tcW w:w="1128" w:type="dxa"/>
            <w:tcBorders>
              <w:top w:val="single" w:sz="4" w:space="0" w:color="auto"/>
              <w:left w:val="single" w:sz="4" w:space="0" w:color="auto"/>
              <w:bottom w:val="single" w:sz="4" w:space="0" w:color="auto"/>
              <w:right w:val="single" w:sz="4" w:space="0" w:color="auto"/>
            </w:tcBorders>
            <w:vAlign w:val="center"/>
          </w:tcPr>
          <w:p w14:paraId="0B787EFA" w14:textId="15985026"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754CBADF" w14:textId="77777777" w:rsidTr="00526CFD">
        <w:tc>
          <w:tcPr>
            <w:tcW w:w="783" w:type="dxa"/>
            <w:vAlign w:val="center"/>
          </w:tcPr>
          <w:p w14:paraId="00A0FBF6" w14:textId="06951412" w:rsidR="00EA63C6" w:rsidRPr="00526CFD" w:rsidRDefault="00EA63C6" w:rsidP="000110AD">
            <w:pPr>
              <w:jc w:val="center"/>
              <w:rPr>
                <w:lang w:val="en-US"/>
              </w:rPr>
            </w:pPr>
            <w:r w:rsidRPr="00526CFD">
              <w:rPr>
                <w:lang w:val="en-US"/>
              </w:rPr>
              <w:t>773</w:t>
            </w:r>
          </w:p>
        </w:tc>
        <w:tc>
          <w:tcPr>
            <w:tcW w:w="1628" w:type="dxa"/>
            <w:tcBorders>
              <w:top w:val="single" w:sz="4" w:space="0" w:color="auto"/>
              <w:left w:val="nil"/>
              <w:bottom w:val="single" w:sz="4" w:space="0" w:color="auto"/>
              <w:right w:val="single" w:sz="4" w:space="0" w:color="auto"/>
            </w:tcBorders>
            <w:vAlign w:val="center"/>
          </w:tcPr>
          <w:p w14:paraId="3AEECE9B" w14:textId="22C115D4"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7678D9A9" w14:textId="2D4D2DD3" w:rsidR="00EA63C6" w:rsidRPr="00526CFD" w:rsidRDefault="00EA63C6" w:rsidP="00EA63C6">
            <w:pPr>
              <w:rPr>
                <w:szCs w:val="20"/>
                <w:lang w:val="en-US"/>
              </w:rPr>
            </w:pPr>
            <w:r w:rsidRPr="00526CFD">
              <w:rPr>
                <w:rFonts w:ascii="Aptos Narrow" w:hAnsi="Aptos Narrow"/>
                <w:color w:val="000000"/>
                <w:szCs w:val="20"/>
                <w:lang w:val="en-US"/>
              </w:rPr>
              <w:t>Ground overcurrent protection - 50/51 OC-3ph-B1 - stage 1</w:t>
            </w:r>
          </w:p>
        </w:tc>
        <w:tc>
          <w:tcPr>
            <w:tcW w:w="4967" w:type="dxa"/>
            <w:tcBorders>
              <w:top w:val="single" w:sz="4" w:space="0" w:color="auto"/>
              <w:left w:val="single" w:sz="4" w:space="0" w:color="auto"/>
              <w:bottom w:val="single" w:sz="4" w:space="0" w:color="auto"/>
              <w:right w:val="single" w:sz="4" w:space="0" w:color="auto"/>
            </w:tcBorders>
            <w:vAlign w:val="center"/>
          </w:tcPr>
          <w:p w14:paraId="15432D65" w14:textId="16D9C0C1" w:rsidR="00EA63C6" w:rsidRPr="00526CFD" w:rsidRDefault="00EA63C6" w:rsidP="00073DB2">
            <w:pPr>
              <w:rPr>
                <w:szCs w:val="20"/>
                <w:lang w:val="en-US"/>
              </w:rPr>
            </w:pPr>
            <w:r w:rsidRPr="00526CFD">
              <w:rPr>
                <w:rFonts w:ascii="Aptos Narrow" w:hAnsi="Aptos Narrow"/>
                <w:color w:val="000000"/>
                <w:szCs w:val="20"/>
                <w:lang w:val="en-US"/>
              </w:rPr>
              <w:t>Protects against ground faults with a time delay, activated by lower fault currents.</w:t>
            </w:r>
          </w:p>
        </w:tc>
        <w:tc>
          <w:tcPr>
            <w:tcW w:w="1128" w:type="dxa"/>
            <w:tcBorders>
              <w:top w:val="single" w:sz="4" w:space="0" w:color="auto"/>
              <w:left w:val="single" w:sz="4" w:space="0" w:color="auto"/>
              <w:bottom w:val="single" w:sz="4" w:space="0" w:color="auto"/>
              <w:right w:val="single" w:sz="4" w:space="0" w:color="auto"/>
            </w:tcBorders>
            <w:vAlign w:val="center"/>
          </w:tcPr>
          <w:p w14:paraId="4D313F0D" w14:textId="0F47811F"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0078C4ED" w14:textId="77777777" w:rsidTr="00526CFD">
        <w:tc>
          <w:tcPr>
            <w:tcW w:w="783" w:type="dxa"/>
            <w:vAlign w:val="center"/>
          </w:tcPr>
          <w:p w14:paraId="6EC4E601" w14:textId="3F648545" w:rsidR="00EA63C6" w:rsidRPr="00526CFD" w:rsidRDefault="00EA63C6" w:rsidP="000110AD">
            <w:pPr>
              <w:jc w:val="center"/>
              <w:rPr>
                <w:lang w:val="en-US"/>
              </w:rPr>
            </w:pPr>
            <w:r w:rsidRPr="00526CFD">
              <w:rPr>
                <w:lang w:val="en-US"/>
              </w:rPr>
              <w:t>774</w:t>
            </w:r>
          </w:p>
        </w:tc>
        <w:tc>
          <w:tcPr>
            <w:tcW w:w="1628" w:type="dxa"/>
            <w:tcBorders>
              <w:top w:val="single" w:sz="4" w:space="0" w:color="auto"/>
              <w:left w:val="nil"/>
              <w:bottom w:val="single" w:sz="4" w:space="0" w:color="auto"/>
              <w:right w:val="single" w:sz="4" w:space="0" w:color="auto"/>
            </w:tcBorders>
            <w:vAlign w:val="center"/>
          </w:tcPr>
          <w:p w14:paraId="12B8B6E4" w14:textId="646F281A"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534D0C7D" w14:textId="04E3CE33" w:rsidR="00EA63C6" w:rsidRPr="00526CFD" w:rsidRDefault="00EA63C6" w:rsidP="00EA63C6">
            <w:pPr>
              <w:rPr>
                <w:szCs w:val="20"/>
                <w:lang w:val="en-US"/>
              </w:rPr>
            </w:pPr>
            <w:r w:rsidRPr="00526CFD">
              <w:rPr>
                <w:rFonts w:ascii="Aptos Narrow" w:hAnsi="Aptos Narrow"/>
                <w:color w:val="000000"/>
                <w:szCs w:val="20"/>
                <w:lang w:val="en-US"/>
              </w:rPr>
              <w:t>Ground overcurrent protection - 50/51 OC-3ph-B1 - stage 2</w:t>
            </w:r>
          </w:p>
        </w:tc>
        <w:tc>
          <w:tcPr>
            <w:tcW w:w="4967" w:type="dxa"/>
            <w:tcBorders>
              <w:top w:val="single" w:sz="4" w:space="0" w:color="auto"/>
              <w:left w:val="single" w:sz="4" w:space="0" w:color="auto"/>
              <w:bottom w:val="single" w:sz="4" w:space="0" w:color="auto"/>
              <w:right w:val="single" w:sz="4" w:space="0" w:color="auto"/>
            </w:tcBorders>
            <w:vAlign w:val="center"/>
          </w:tcPr>
          <w:p w14:paraId="4DE4F213" w14:textId="3AC47266" w:rsidR="00EA63C6" w:rsidRPr="00526CFD" w:rsidRDefault="00EA63C6" w:rsidP="00073DB2">
            <w:pPr>
              <w:rPr>
                <w:szCs w:val="20"/>
                <w:lang w:val="en-US"/>
              </w:rPr>
            </w:pPr>
            <w:r w:rsidRPr="00526CFD">
              <w:rPr>
                <w:rFonts w:ascii="Aptos Narrow" w:hAnsi="Aptos Narrow"/>
                <w:color w:val="000000"/>
                <w:szCs w:val="20"/>
                <w:lang w:val="en-US"/>
              </w:rPr>
              <w:t>Instantaneous protection against ground faults triggered by high fault currents.</w:t>
            </w:r>
          </w:p>
        </w:tc>
        <w:tc>
          <w:tcPr>
            <w:tcW w:w="1128" w:type="dxa"/>
            <w:tcBorders>
              <w:top w:val="single" w:sz="4" w:space="0" w:color="auto"/>
              <w:left w:val="single" w:sz="4" w:space="0" w:color="auto"/>
              <w:bottom w:val="single" w:sz="4" w:space="0" w:color="auto"/>
              <w:right w:val="single" w:sz="4" w:space="0" w:color="auto"/>
            </w:tcBorders>
            <w:vAlign w:val="center"/>
          </w:tcPr>
          <w:p w14:paraId="6327947F" w14:textId="45314865"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34A59C82" w14:textId="77777777" w:rsidTr="00526CFD">
        <w:tc>
          <w:tcPr>
            <w:tcW w:w="783" w:type="dxa"/>
            <w:vAlign w:val="center"/>
          </w:tcPr>
          <w:p w14:paraId="34AE9A21" w14:textId="6B749115" w:rsidR="00EA63C6" w:rsidRPr="00526CFD" w:rsidRDefault="00EA63C6" w:rsidP="000110AD">
            <w:pPr>
              <w:jc w:val="center"/>
              <w:rPr>
                <w:lang w:val="en-US"/>
              </w:rPr>
            </w:pPr>
            <w:r w:rsidRPr="00526CFD">
              <w:rPr>
                <w:lang w:val="en-US"/>
              </w:rPr>
              <w:t>775</w:t>
            </w:r>
          </w:p>
        </w:tc>
        <w:tc>
          <w:tcPr>
            <w:tcW w:w="1628" w:type="dxa"/>
            <w:tcBorders>
              <w:top w:val="single" w:sz="4" w:space="0" w:color="auto"/>
              <w:left w:val="nil"/>
              <w:bottom w:val="single" w:sz="4" w:space="0" w:color="auto"/>
              <w:right w:val="single" w:sz="4" w:space="0" w:color="auto"/>
            </w:tcBorders>
            <w:vAlign w:val="center"/>
          </w:tcPr>
          <w:p w14:paraId="295BB643" w14:textId="17624F3B"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3E6BECC0" w14:textId="326A2623" w:rsidR="00EA63C6" w:rsidRPr="00526CFD" w:rsidRDefault="00EA63C6" w:rsidP="00EA63C6">
            <w:pPr>
              <w:rPr>
                <w:szCs w:val="20"/>
                <w:lang w:val="en-US"/>
              </w:rPr>
            </w:pPr>
            <w:r w:rsidRPr="00526CFD">
              <w:rPr>
                <w:rFonts w:ascii="Aptos Narrow" w:hAnsi="Aptos Narrow"/>
                <w:color w:val="000000"/>
                <w:szCs w:val="20"/>
                <w:lang w:val="en-US"/>
              </w:rPr>
              <w:t>81R Rate of f chg. 1</w:t>
            </w:r>
          </w:p>
        </w:tc>
        <w:tc>
          <w:tcPr>
            <w:tcW w:w="4967" w:type="dxa"/>
            <w:tcBorders>
              <w:top w:val="single" w:sz="4" w:space="0" w:color="auto"/>
              <w:left w:val="single" w:sz="4" w:space="0" w:color="auto"/>
              <w:bottom w:val="single" w:sz="4" w:space="0" w:color="auto"/>
              <w:right w:val="single" w:sz="4" w:space="0" w:color="auto"/>
            </w:tcBorders>
            <w:vAlign w:val="center"/>
          </w:tcPr>
          <w:p w14:paraId="4D66555F" w14:textId="1D657512" w:rsidR="00EA63C6" w:rsidRPr="00526CFD" w:rsidRDefault="00EA63C6" w:rsidP="00073DB2">
            <w:pPr>
              <w:rPr>
                <w:szCs w:val="20"/>
                <w:lang w:val="en-US"/>
              </w:rPr>
            </w:pPr>
            <w:r w:rsidRPr="00526CFD">
              <w:rPr>
                <w:rFonts w:ascii="Aptos Narrow" w:hAnsi="Aptos Narrow"/>
                <w:color w:val="000000"/>
                <w:szCs w:val="20"/>
                <w:lang w:val="en-US"/>
              </w:rPr>
              <w:t>Detects rapid frequency changes and provides protection against sudden grid disturbances.</w:t>
            </w:r>
          </w:p>
        </w:tc>
        <w:tc>
          <w:tcPr>
            <w:tcW w:w="1128" w:type="dxa"/>
            <w:tcBorders>
              <w:top w:val="single" w:sz="4" w:space="0" w:color="auto"/>
              <w:left w:val="single" w:sz="4" w:space="0" w:color="auto"/>
              <w:bottom w:val="single" w:sz="4" w:space="0" w:color="auto"/>
              <w:right w:val="single" w:sz="4" w:space="0" w:color="auto"/>
            </w:tcBorders>
            <w:vAlign w:val="center"/>
          </w:tcPr>
          <w:p w14:paraId="69E5EC42" w14:textId="0EB32522"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05EB25C0" w14:textId="77777777" w:rsidTr="00526CFD">
        <w:tc>
          <w:tcPr>
            <w:tcW w:w="783" w:type="dxa"/>
            <w:vAlign w:val="center"/>
          </w:tcPr>
          <w:p w14:paraId="04F43916" w14:textId="137A8ECB" w:rsidR="00EA63C6" w:rsidRPr="00526CFD" w:rsidRDefault="00EA63C6" w:rsidP="000110AD">
            <w:pPr>
              <w:jc w:val="center"/>
              <w:rPr>
                <w:lang w:val="en-US"/>
              </w:rPr>
            </w:pPr>
            <w:r w:rsidRPr="00526CFD">
              <w:rPr>
                <w:lang w:val="en-US"/>
              </w:rPr>
              <w:lastRenderedPageBreak/>
              <w:t>776</w:t>
            </w:r>
          </w:p>
        </w:tc>
        <w:tc>
          <w:tcPr>
            <w:tcW w:w="1628" w:type="dxa"/>
            <w:tcBorders>
              <w:top w:val="single" w:sz="4" w:space="0" w:color="auto"/>
              <w:left w:val="nil"/>
              <w:bottom w:val="single" w:sz="4" w:space="0" w:color="auto"/>
              <w:right w:val="single" w:sz="4" w:space="0" w:color="auto"/>
            </w:tcBorders>
            <w:vAlign w:val="center"/>
          </w:tcPr>
          <w:p w14:paraId="283EB824" w14:textId="31863F7C"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092B0AEF" w14:textId="2D45DB9E" w:rsidR="00EA63C6" w:rsidRPr="00526CFD" w:rsidRDefault="00EA63C6" w:rsidP="00EA63C6">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3ph 1 - stage 1 </w:t>
            </w:r>
          </w:p>
        </w:tc>
        <w:tc>
          <w:tcPr>
            <w:tcW w:w="4967" w:type="dxa"/>
            <w:tcBorders>
              <w:top w:val="single" w:sz="4" w:space="0" w:color="auto"/>
              <w:left w:val="single" w:sz="4" w:space="0" w:color="auto"/>
              <w:bottom w:val="single" w:sz="4" w:space="0" w:color="auto"/>
              <w:right w:val="single" w:sz="4" w:space="0" w:color="auto"/>
            </w:tcBorders>
            <w:vAlign w:val="center"/>
          </w:tcPr>
          <w:p w14:paraId="534F1BBC" w14:textId="5848E7FD" w:rsidR="00EA63C6" w:rsidRPr="00526CFD" w:rsidRDefault="00EA63C6" w:rsidP="00073DB2">
            <w:pPr>
              <w:rPr>
                <w:szCs w:val="20"/>
                <w:lang w:val="en-US"/>
              </w:rPr>
            </w:pPr>
            <w:r w:rsidRPr="00526CFD">
              <w:rPr>
                <w:rFonts w:ascii="Aptos Narrow" w:hAnsi="Aptos Narrow"/>
                <w:color w:val="000000"/>
                <w:szCs w:val="20"/>
                <w:lang w:val="en-US"/>
              </w:rPr>
              <w:t>Detects and protects against an overvoltage condition in one or more phases in the first stage.</w:t>
            </w:r>
          </w:p>
        </w:tc>
        <w:tc>
          <w:tcPr>
            <w:tcW w:w="1128" w:type="dxa"/>
            <w:tcBorders>
              <w:top w:val="single" w:sz="4" w:space="0" w:color="auto"/>
              <w:left w:val="single" w:sz="4" w:space="0" w:color="auto"/>
              <w:bottom w:val="single" w:sz="4" w:space="0" w:color="auto"/>
              <w:right w:val="single" w:sz="4" w:space="0" w:color="auto"/>
            </w:tcBorders>
            <w:vAlign w:val="center"/>
          </w:tcPr>
          <w:p w14:paraId="1CE7DBE2" w14:textId="09A4460C"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30F0CCA9" w14:textId="77777777" w:rsidTr="00526CFD">
        <w:tc>
          <w:tcPr>
            <w:tcW w:w="783" w:type="dxa"/>
            <w:vAlign w:val="center"/>
          </w:tcPr>
          <w:p w14:paraId="0317AC4C" w14:textId="710FB127" w:rsidR="00EA63C6" w:rsidRPr="00526CFD" w:rsidRDefault="00EA63C6" w:rsidP="000110AD">
            <w:pPr>
              <w:jc w:val="center"/>
              <w:rPr>
                <w:lang w:val="en-US"/>
              </w:rPr>
            </w:pPr>
            <w:r w:rsidRPr="00526CFD">
              <w:rPr>
                <w:lang w:val="en-US"/>
              </w:rPr>
              <w:t>777</w:t>
            </w:r>
          </w:p>
        </w:tc>
        <w:tc>
          <w:tcPr>
            <w:tcW w:w="1628" w:type="dxa"/>
            <w:tcBorders>
              <w:top w:val="single" w:sz="4" w:space="0" w:color="auto"/>
              <w:left w:val="nil"/>
              <w:bottom w:val="single" w:sz="4" w:space="0" w:color="auto"/>
              <w:right w:val="single" w:sz="4" w:space="0" w:color="auto"/>
            </w:tcBorders>
            <w:vAlign w:val="center"/>
          </w:tcPr>
          <w:p w14:paraId="3E39987B" w14:textId="063E429B"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429B7B5B" w14:textId="6C06FA23" w:rsidR="00EA63C6" w:rsidRPr="00526CFD" w:rsidRDefault="00EA63C6" w:rsidP="00EA63C6">
            <w:pPr>
              <w:rPr>
                <w:szCs w:val="20"/>
                <w:lang w:val="en-US"/>
              </w:rPr>
            </w:pPr>
            <w:r w:rsidRPr="00526CFD">
              <w:rPr>
                <w:rFonts w:ascii="Aptos Narrow" w:hAnsi="Aptos Narrow"/>
                <w:color w:val="000000"/>
                <w:szCs w:val="20"/>
                <w:lang w:val="en-US"/>
              </w:rPr>
              <w:t xml:space="preserve">Overvoltage protection - 59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3ph 1 - stage 2</w:t>
            </w:r>
          </w:p>
        </w:tc>
        <w:tc>
          <w:tcPr>
            <w:tcW w:w="4967" w:type="dxa"/>
            <w:tcBorders>
              <w:top w:val="single" w:sz="4" w:space="0" w:color="auto"/>
              <w:left w:val="single" w:sz="4" w:space="0" w:color="auto"/>
              <w:bottom w:val="single" w:sz="4" w:space="0" w:color="auto"/>
              <w:right w:val="single" w:sz="4" w:space="0" w:color="auto"/>
            </w:tcBorders>
            <w:vAlign w:val="center"/>
          </w:tcPr>
          <w:p w14:paraId="61D82647" w14:textId="7FF8B471" w:rsidR="00EA63C6" w:rsidRPr="00526CFD" w:rsidRDefault="00EA63C6" w:rsidP="00073DB2">
            <w:pPr>
              <w:rPr>
                <w:szCs w:val="20"/>
                <w:lang w:val="en-US"/>
              </w:rPr>
            </w:pPr>
            <w:r w:rsidRPr="00526CFD">
              <w:rPr>
                <w:rFonts w:ascii="Aptos Narrow" w:hAnsi="Aptos Narrow"/>
                <w:color w:val="000000"/>
                <w:szCs w:val="20"/>
                <w:lang w:val="en-US"/>
              </w:rPr>
              <w:t>Detects and protects against an overvoltage condition in one or more phases in the second stage.</w:t>
            </w:r>
          </w:p>
        </w:tc>
        <w:tc>
          <w:tcPr>
            <w:tcW w:w="1128" w:type="dxa"/>
            <w:tcBorders>
              <w:top w:val="single" w:sz="4" w:space="0" w:color="auto"/>
              <w:left w:val="single" w:sz="4" w:space="0" w:color="auto"/>
              <w:bottom w:val="single" w:sz="4" w:space="0" w:color="auto"/>
              <w:right w:val="single" w:sz="4" w:space="0" w:color="auto"/>
            </w:tcBorders>
            <w:vAlign w:val="center"/>
          </w:tcPr>
          <w:p w14:paraId="3C4151ED" w14:textId="7E1FF2C7"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31638AB3" w14:textId="77777777" w:rsidTr="00526CFD">
        <w:tc>
          <w:tcPr>
            <w:tcW w:w="783" w:type="dxa"/>
            <w:vAlign w:val="center"/>
          </w:tcPr>
          <w:p w14:paraId="3B5A9A32" w14:textId="056BAB10" w:rsidR="00EA63C6" w:rsidRPr="00526CFD" w:rsidRDefault="00EA63C6" w:rsidP="000110AD">
            <w:pPr>
              <w:jc w:val="center"/>
              <w:rPr>
                <w:lang w:val="en-US"/>
              </w:rPr>
            </w:pPr>
            <w:r w:rsidRPr="00526CFD">
              <w:rPr>
                <w:lang w:val="en-US"/>
              </w:rPr>
              <w:t>778</w:t>
            </w:r>
          </w:p>
        </w:tc>
        <w:tc>
          <w:tcPr>
            <w:tcW w:w="1628" w:type="dxa"/>
            <w:tcBorders>
              <w:top w:val="single" w:sz="4" w:space="0" w:color="auto"/>
              <w:left w:val="nil"/>
              <w:bottom w:val="single" w:sz="4" w:space="0" w:color="auto"/>
              <w:right w:val="single" w:sz="4" w:space="0" w:color="auto"/>
            </w:tcBorders>
            <w:vAlign w:val="center"/>
          </w:tcPr>
          <w:p w14:paraId="1DDA5432" w14:textId="1D8DDD86"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5BDCC872" w14:textId="62B70454" w:rsidR="00EA63C6" w:rsidRPr="00526CFD" w:rsidRDefault="00EA63C6" w:rsidP="00EA63C6">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3ph 1 - stage 1</w:t>
            </w:r>
          </w:p>
        </w:tc>
        <w:tc>
          <w:tcPr>
            <w:tcW w:w="4967" w:type="dxa"/>
            <w:tcBorders>
              <w:top w:val="single" w:sz="4" w:space="0" w:color="auto"/>
              <w:left w:val="single" w:sz="4" w:space="0" w:color="auto"/>
              <w:bottom w:val="single" w:sz="4" w:space="0" w:color="auto"/>
              <w:right w:val="single" w:sz="4" w:space="0" w:color="auto"/>
            </w:tcBorders>
            <w:vAlign w:val="center"/>
          </w:tcPr>
          <w:p w14:paraId="4002A5CA" w14:textId="032F4399" w:rsidR="00EA63C6" w:rsidRPr="00526CFD" w:rsidRDefault="00EA63C6" w:rsidP="00073DB2">
            <w:pPr>
              <w:rPr>
                <w:szCs w:val="20"/>
                <w:lang w:val="en-US"/>
              </w:rPr>
            </w:pPr>
            <w:r w:rsidRPr="00526CFD">
              <w:rPr>
                <w:rFonts w:ascii="Aptos Narrow" w:hAnsi="Aptos Narrow"/>
                <w:color w:val="000000"/>
                <w:szCs w:val="20"/>
                <w:lang w:val="en-US"/>
              </w:rPr>
              <w:t>Detects and protects against a drop in voltage in one or more phases in the first stage.</w:t>
            </w:r>
          </w:p>
        </w:tc>
        <w:tc>
          <w:tcPr>
            <w:tcW w:w="1128" w:type="dxa"/>
            <w:tcBorders>
              <w:top w:val="single" w:sz="4" w:space="0" w:color="auto"/>
              <w:left w:val="single" w:sz="4" w:space="0" w:color="auto"/>
              <w:bottom w:val="single" w:sz="4" w:space="0" w:color="auto"/>
              <w:right w:val="single" w:sz="4" w:space="0" w:color="auto"/>
            </w:tcBorders>
            <w:vAlign w:val="center"/>
          </w:tcPr>
          <w:p w14:paraId="409F1132" w14:textId="2AB1B3E1"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5DC59E00" w14:textId="77777777" w:rsidTr="00526CFD">
        <w:tc>
          <w:tcPr>
            <w:tcW w:w="783" w:type="dxa"/>
            <w:vAlign w:val="center"/>
          </w:tcPr>
          <w:p w14:paraId="685FA27B" w14:textId="4B05C42A" w:rsidR="00EA63C6" w:rsidRPr="00526CFD" w:rsidRDefault="00EA63C6" w:rsidP="000110AD">
            <w:pPr>
              <w:jc w:val="center"/>
              <w:rPr>
                <w:lang w:val="en-US"/>
              </w:rPr>
            </w:pPr>
            <w:r w:rsidRPr="00526CFD">
              <w:rPr>
                <w:lang w:val="en-US"/>
              </w:rPr>
              <w:t>779</w:t>
            </w:r>
          </w:p>
        </w:tc>
        <w:tc>
          <w:tcPr>
            <w:tcW w:w="1628" w:type="dxa"/>
            <w:tcBorders>
              <w:top w:val="single" w:sz="4" w:space="0" w:color="auto"/>
              <w:left w:val="nil"/>
              <w:bottom w:val="single" w:sz="4" w:space="0" w:color="auto"/>
              <w:right w:val="single" w:sz="4" w:space="0" w:color="auto"/>
            </w:tcBorders>
            <w:vAlign w:val="center"/>
          </w:tcPr>
          <w:p w14:paraId="37E935C8" w14:textId="66780D68"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08C0FF1E" w14:textId="222DEED9" w:rsidR="00EA63C6" w:rsidRPr="00526CFD" w:rsidRDefault="00EA63C6" w:rsidP="00EA63C6">
            <w:pPr>
              <w:rPr>
                <w:szCs w:val="20"/>
                <w:lang w:val="en-US"/>
              </w:rPr>
            </w:pPr>
            <w:r w:rsidRPr="00526CFD">
              <w:rPr>
                <w:rFonts w:ascii="Aptos Narrow" w:hAnsi="Aptos Narrow"/>
                <w:color w:val="000000"/>
                <w:szCs w:val="20"/>
                <w:lang w:val="en-US"/>
              </w:rPr>
              <w:t xml:space="preserve">Undervoltage protection - 27 </w:t>
            </w:r>
            <w:proofErr w:type="gramStart"/>
            <w:r w:rsidRPr="00526CFD">
              <w:rPr>
                <w:rFonts w:ascii="Aptos Narrow" w:hAnsi="Aptos Narrow"/>
                <w:color w:val="000000"/>
                <w:szCs w:val="20"/>
                <w:lang w:val="en-US"/>
              </w:rPr>
              <w:t>Undervolt.-</w:t>
            </w:r>
            <w:proofErr w:type="gramEnd"/>
            <w:r w:rsidRPr="00526CFD">
              <w:rPr>
                <w:rFonts w:ascii="Aptos Narrow" w:hAnsi="Aptos Narrow"/>
                <w:color w:val="000000"/>
                <w:szCs w:val="20"/>
                <w:lang w:val="en-US"/>
              </w:rPr>
              <w:t>3ph 1 - stage 2</w:t>
            </w:r>
          </w:p>
        </w:tc>
        <w:tc>
          <w:tcPr>
            <w:tcW w:w="4967" w:type="dxa"/>
            <w:tcBorders>
              <w:top w:val="single" w:sz="4" w:space="0" w:color="auto"/>
              <w:left w:val="single" w:sz="4" w:space="0" w:color="auto"/>
              <w:bottom w:val="single" w:sz="4" w:space="0" w:color="auto"/>
              <w:right w:val="single" w:sz="4" w:space="0" w:color="auto"/>
            </w:tcBorders>
            <w:vAlign w:val="center"/>
          </w:tcPr>
          <w:p w14:paraId="6F07E3FC" w14:textId="4740F177" w:rsidR="00EA63C6" w:rsidRPr="00526CFD" w:rsidRDefault="00EA63C6" w:rsidP="00073DB2">
            <w:pPr>
              <w:rPr>
                <w:szCs w:val="20"/>
                <w:lang w:val="en-US"/>
              </w:rPr>
            </w:pPr>
            <w:r w:rsidRPr="00526CFD">
              <w:rPr>
                <w:rFonts w:ascii="Aptos Narrow" w:hAnsi="Aptos Narrow"/>
                <w:color w:val="000000"/>
                <w:szCs w:val="20"/>
                <w:lang w:val="en-US"/>
              </w:rPr>
              <w:t>Detects and protects against a drop in voltage in one or more phases in the second stage.</w:t>
            </w:r>
          </w:p>
        </w:tc>
        <w:tc>
          <w:tcPr>
            <w:tcW w:w="1128" w:type="dxa"/>
            <w:tcBorders>
              <w:top w:val="single" w:sz="4" w:space="0" w:color="auto"/>
              <w:left w:val="single" w:sz="4" w:space="0" w:color="auto"/>
              <w:bottom w:val="single" w:sz="4" w:space="0" w:color="auto"/>
              <w:right w:val="single" w:sz="4" w:space="0" w:color="auto"/>
            </w:tcBorders>
            <w:vAlign w:val="center"/>
          </w:tcPr>
          <w:p w14:paraId="1CC21C55" w14:textId="7E4E94AD"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54A4A271" w14:textId="77777777" w:rsidTr="00526CFD">
        <w:tc>
          <w:tcPr>
            <w:tcW w:w="783" w:type="dxa"/>
            <w:vAlign w:val="center"/>
          </w:tcPr>
          <w:p w14:paraId="3C0B6667" w14:textId="562B98A2" w:rsidR="00EA63C6" w:rsidRPr="00526CFD" w:rsidRDefault="00EA63C6" w:rsidP="000110AD">
            <w:pPr>
              <w:jc w:val="center"/>
              <w:rPr>
                <w:lang w:val="en-US"/>
              </w:rPr>
            </w:pPr>
            <w:r w:rsidRPr="00526CFD">
              <w:rPr>
                <w:lang w:val="en-US"/>
              </w:rPr>
              <w:t>780</w:t>
            </w:r>
          </w:p>
        </w:tc>
        <w:tc>
          <w:tcPr>
            <w:tcW w:w="1628" w:type="dxa"/>
            <w:tcBorders>
              <w:top w:val="single" w:sz="4" w:space="0" w:color="auto"/>
              <w:left w:val="nil"/>
              <w:bottom w:val="single" w:sz="4" w:space="0" w:color="auto"/>
              <w:right w:val="single" w:sz="4" w:space="0" w:color="auto"/>
            </w:tcBorders>
            <w:vAlign w:val="center"/>
          </w:tcPr>
          <w:p w14:paraId="1C643E75" w14:textId="26A743AC"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4CBCDB74" w14:textId="5730B6A0" w:rsidR="00EA63C6" w:rsidRPr="00526CFD" w:rsidRDefault="00EA63C6" w:rsidP="00EA63C6">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1 </w:t>
            </w:r>
          </w:p>
        </w:tc>
        <w:tc>
          <w:tcPr>
            <w:tcW w:w="4967" w:type="dxa"/>
            <w:tcBorders>
              <w:top w:val="single" w:sz="4" w:space="0" w:color="auto"/>
              <w:left w:val="single" w:sz="4" w:space="0" w:color="auto"/>
              <w:bottom w:val="single" w:sz="4" w:space="0" w:color="auto"/>
              <w:right w:val="single" w:sz="4" w:space="0" w:color="auto"/>
            </w:tcBorders>
            <w:vAlign w:val="center"/>
          </w:tcPr>
          <w:p w14:paraId="043BDFE3" w14:textId="217C3482" w:rsidR="00EA63C6" w:rsidRPr="00526CFD" w:rsidRDefault="00EA63C6" w:rsidP="00073DB2">
            <w:pPr>
              <w:rPr>
                <w:szCs w:val="20"/>
                <w:lang w:val="en-US"/>
              </w:rPr>
            </w:pPr>
            <w:r w:rsidRPr="00526CFD">
              <w:rPr>
                <w:rFonts w:ascii="Aptos Narrow" w:hAnsi="Aptos Narrow"/>
                <w:color w:val="000000"/>
                <w:szCs w:val="20"/>
                <w:lang w:val="en-US"/>
              </w:rPr>
              <w:t>Detects and protects against an increase in system frequency in the first stage.</w:t>
            </w:r>
          </w:p>
        </w:tc>
        <w:tc>
          <w:tcPr>
            <w:tcW w:w="1128" w:type="dxa"/>
            <w:tcBorders>
              <w:top w:val="single" w:sz="4" w:space="0" w:color="auto"/>
              <w:left w:val="single" w:sz="4" w:space="0" w:color="auto"/>
              <w:bottom w:val="single" w:sz="4" w:space="0" w:color="auto"/>
              <w:right w:val="single" w:sz="4" w:space="0" w:color="auto"/>
            </w:tcBorders>
            <w:vAlign w:val="center"/>
          </w:tcPr>
          <w:p w14:paraId="0808CCC7" w14:textId="27AABE2A"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73DD59B4" w14:textId="77777777" w:rsidTr="00526CFD">
        <w:tc>
          <w:tcPr>
            <w:tcW w:w="783" w:type="dxa"/>
            <w:vAlign w:val="center"/>
          </w:tcPr>
          <w:p w14:paraId="408E2DC1" w14:textId="2A2CC568" w:rsidR="00EA63C6" w:rsidRPr="00526CFD" w:rsidRDefault="00EA63C6" w:rsidP="000110AD">
            <w:pPr>
              <w:jc w:val="center"/>
              <w:rPr>
                <w:lang w:val="en-US"/>
              </w:rPr>
            </w:pPr>
            <w:r w:rsidRPr="00526CFD">
              <w:rPr>
                <w:lang w:val="en-US"/>
              </w:rPr>
              <w:t>781</w:t>
            </w:r>
          </w:p>
        </w:tc>
        <w:tc>
          <w:tcPr>
            <w:tcW w:w="1628" w:type="dxa"/>
            <w:tcBorders>
              <w:top w:val="single" w:sz="4" w:space="0" w:color="auto"/>
              <w:left w:val="nil"/>
              <w:bottom w:val="single" w:sz="4" w:space="0" w:color="auto"/>
              <w:right w:val="single" w:sz="4" w:space="0" w:color="auto"/>
            </w:tcBorders>
            <w:vAlign w:val="center"/>
          </w:tcPr>
          <w:p w14:paraId="297E1357" w14:textId="79DBDEBE"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64B8BC5B" w14:textId="02DAF005" w:rsidR="00EA63C6" w:rsidRPr="00526CFD" w:rsidRDefault="00EA63C6" w:rsidP="00EA63C6">
            <w:pPr>
              <w:rPr>
                <w:szCs w:val="20"/>
                <w:lang w:val="en-US"/>
              </w:rPr>
            </w:pPr>
            <w:r w:rsidRPr="00526CFD">
              <w:rPr>
                <w:rFonts w:ascii="Aptos Narrow" w:hAnsi="Aptos Narrow"/>
                <w:color w:val="000000"/>
                <w:szCs w:val="20"/>
                <w:lang w:val="en-US"/>
              </w:rPr>
              <w:t xml:space="preserve">Overfrequency protection - 81 </w:t>
            </w:r>
            <w:proofErr w:type="spellStart"/>
            <w:proofErr w:type="gramStart"/>
            <w:r w:rsidRPr="00526CFD">
              <w:rPr>
                <w:rFonts w:ascii="Aptos Narrow" w:hAnsi="Aptos Narrow"/>
                <w:color w:val="000000"/>
                <w:szCs w:val="20"/>
                <w:lang w:val="en-US"/>
              </w:rPr>
              <w:t>Overfreq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2 </w:t>
            </w:r>
          </w:p>
        </w:tc>
        <w:tc>
          <w:tcPr>
            <w:tcW w:w="4967" w:type="dxa"/>
            <w:tcBorders>
              <w:top w:val="single" w:sz="4" w:space="0" w:color="auto"/>
              <w:left w:val="single" w:sz="4" w:space="0" w:color="auto"/>
              <w:bottom w:val="single" w:sz="4" w:space="0" w:color="auto"/>
              <w:right w:val="single" w:sz="4" w:space="0" w:color="auto"/>
            </w:tcBorders>
            <w:vAlign w:val="center"/>
          </w:tcPr>
          <w:p w14:paraId="1E1EE167" w14:textId="34F71447" w:rsidR="00EA63C6" w:rsidRPr="00526CFD" w:rsidRDefault="00EA63C6" w:rsidP="00073DB2">
            <w:pPr>
              <w:rPr>
                <w:szCs w:val="20"/>
                <w:lang w:val="en-US"/>
              </w:rPr>
            </w:pPr>
            <w:r w:rsidRPr="00526CFD">
              <w:rPr>
                <w:rFonts w:ascii="Aptos Narrow" w:hAnsi="Aptos Narrow"/>
                <w:color w:val="000000"/>
                <w:szCs w:val="20"/>
                <w:lang w:val="en-US"/>
              </w:rPr>
              <w:t>Detects and protects against an increase in system frequency in the second stage.</w:t>
            </w:r>
          </w:p>
        </w:tc>
        <w:tc>
          <w:tcPr>
            <w:tcW w:w="1128" w:type="dxa"/>
            <w:tcBorders>
              <w:top w:val="single" w:sz="4" w:space="0" w:color="auto"/>
              <w:left w:val="single" w:sz="4" w:space="0" w:color="auto"/>
              <w:bottom w:val="single" w:sz="4" w:space="0" w:color="auto"/>
              <w:right w:val="single" w:sz="4" w:space="0" w:color="auto"/>
            </w:tcBorders>
            <w:vAlign w:val="center"/>
          </w:tcPr>
          <w:p w14:paraId="21B9E6F0" w14:textId="5C4E1AE9"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30298C55" w14:textId="77777777" w:rsidTr="00526CFD">
        <w:tc>
          <w:tcPr>
            <w:tcW w:w="783" w:type="dxa"/>
            <w:vAlign w:val="center"/>
          </w:tcPr>
          <w:p w14:paraId="0DC74A66" w14:textId="219DA0DA" w:rsidR="00EA63C6" w:rsidRPr="00526CFD" w:rsidRDefault="00EA63C6" w:rsidP="000110AD">
            <w:pPr>
              <w:jc w:val="center"/>
              <w:rPr>
                <w:lang w:val="en-US"/>
              </w:rPr>
            </w:pPr>
            <w:r w:rsidRPr="00526CFD">
              <w:rPr>
                <w:lang w:val="en-US"/>
              </w:rPr>
              <w:t>782</w:t>
            </w:r>
          </w:p>
        </w:tc>
        <w:tc>
          <w:tcPr>
            <w:tcW w:w="1628" w:type="dxa"/>
            <w:tcBorders>
              <w:top w:val="single" w:sz="4" w:space="0" w:color="auto"/>
              <w:left w:val="nil"/>
              <w:bottom w:val="single" w:sz="4" w:space="0" w:color="auto"/>
              <w:right w:val="single" w:sz="4" w:space="0" w:color="auto"/>
            </w:tcBorders>
            <w:vAlign w:val="center"/>
          </w:tcPr>
          <w:p w14:paraId="317DF635" w14:textId="02FD273F"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485B3036" w14:textId="2436A5C4" w:rsidR="00EA63C6" w:rsidRPr="00526CFD" w:rsidRDefault="00EA63C6" w:rsidP="00EA63C6">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1 - stage 1</w:t>
            </w:r>
          </w:p>
        </w:tc>
        <w:tc>
          <w:tcPr>
            <w:tcW w:w="4967" w:type="dxa"/>
            <w:tcBorders>
              <w:top w:val="single" w:sz="4" w:space="0" w:color="auto"/>
              <w:left w:val="single" w:sz="4" w:space="0" w:color="auto"/>
              <w:bottom w:val="single" w:sz="4" w:space="0" w:color="auto"/>
              <w:right w:val="single" w:sz="4" w:space="0" w:color="auto"/>
            </w:tcBorders>
            <w:vAlign w:val="center"/>
          </w:tcPr>
          <w:p w14:paraId="6D55631A" w14:textId="05D1B25A" w:rsidR="00EA63C6" w:rsidRPr="00526CFD" w:rsidRDefault="00EA63C6" w:rsidP="00073DB2">
            <w:pPr>
              <w:rPr>
                <w:szCs w:val="20"/>
                <w:lang w:val="en-US"/>
              </w:rPr>
            </w:pPr>
            <w:r w:rsidRPr="00526CFD">
              <w:rPr>
                <w:rFonts w:ascii="Aptos Narrow" w:hAnsi="Aptos Narrow"/>
                <w:color w:val="000000"/>
                <w:szCs w:val="20"/>
                <w:lang w:val="en-US"/>
              </w:rPr>
              <w:t>Detects and protects against a decrease in system frequency in the first stage.</w:t>
            </w:r>
          </w:p>
        </w:tc>
        <w:tc>
          <w:tcPr>
            <w:tcW w:w="1128" w:type="dxa"/>
            <w:tcBorders>
              <w:top w:val="single" w:sz="4" w:space="0" w:color="auto"/>
              <w:left w:val="single" w:sz="4" w:space="0" w:color="auto"/>
              <w:bottom w:val="single" w:sz="4" w:space="0" w:color="auto"/>
              <w:right w:val="single" w:sz="4" w:space="0" w:color="auto"/>
            </w:tcBorders>
            <w:vAlign w:val="center"/>
          </w:tcPr>
          <w:p w14:paraId="7FC7D454" w14:textId="3B6B4BB0"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2806C977" w14:textId="77777777" w:rsidTr="00526CFD">
        <w:tc>
          <w:tcPr>
            <w:tcW w:w="783" w:type="dxa"/>
            <w:vAlign w:val="center"/>
          </w:tcPr>
          <w:p w14:paraId="44F96F6C" w14:textId="6820AD8C" w:rsidR="00EA63C6" w:rsidRPr="00526CFD" w:rsidRDefault="00EA63C6" w:rsidP="000110AD">
            <w:pPr>
              <w:jc w:val="center"/>
              <w:rPr>
                <w:lang w:val="en-US"/>
              </w:rPr>
            </w:pPr>
            <w:r w:rsidRPr="00526CFD">
              <w:rPr>
                <w:lang w:val="en-US"/>
              </w:rPr>
              <w:t>783</w:t>
            </w:r>
          </w:p>
        </w:tc>
        <w:tc>
          <w:tcPr>
            <w:tcW w:w="1628" w:type="dxa"/>
            <w:tcBorders>
              <w:top w:val="single" w:sz="4" w:space="0" w:color="auto"/>
              <w:left w:val="nil"/>
              <w:bottom w:val="single" w:sz="4" w:space="0" w:color="auto"/>
              <w:right w:val="single" w:sz="4" w:space="0" w:color="auto"/>
            </w:tcBorders>
            <w:vAlign w:val="center"/>
          </w:tcPr>
          <w:p w14:paraId="30345435" w14:textId="44D7580E"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628F4427" w14:textId="5F8221A7" w:rsidR="00EA63C6" w:rsidRPr="00526CFD" w:rsidRDefault="00EA63C6" w:rsidP="00EA63C6">
            <w:pPr>
              <w:rPr>
                <w:szCs w:val="20"/>
                <w:lang w:val="en-US"/>
              </w:rPr>
            </w:pPr>
            <w:r w:rsidRPr="00526CFD">
              <w:rPr>
                <w:rFonts w:ascii="Aptos Narrow" w:hAnsi="Aptos Narrow"/>
                <w:color w:val="000000"/>
                <w:szCs w:val="20"/>
                <w:lang w:val="en-US"/>
              </w:rPr>
              <w:t xml:space="preserve">Underfrequency protection - 81 </w:t>
            </w:r>
            <w:proofErr w:type="spellStart"/>
            <w:proofErr w:type="gramStart"/>
            <w:r w:rsidRPr="00526CFD">
              <w:rPr>
                <w:rFonts w:ascii="Aptos Narrow" w:hAnsi="Aptos Narrow"/>
                <w:color w:val="000000"/>
                <w:szCs w:val="20"/>
                <w:lang w:val="en-US"/>
              </w:rPr>
              <w:t>Underfreq</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 xml:space="preserve">A 1 - stage 2 </w:t>
            </w:r>
          </w:p>
        </w:tc>
        <w:tc>
          <w:tcPr>
            <w:tcW w:w="4967" w:type="dxa"/>
            <w:tcBorders>
              <w:top w:val="single" w:sz="4" w:space="0" w:color="auto"/>
              <w:left w:val="single" w:sz="4" w:space="0" w:color="auto"/>
              <w:bottom w:val="single" w:sz="4" w:space="0" w:color="auto"/>
              <w:right w:val="single" w:sz="4" w:space="0" w:color="auto"/>
            </w:tcBorders>
            <w:vAlign w:val="center"/>
          </w:tcPr>
          <w:p w14:paraId="2D367046" w14:textId="58B3CFE8" w:rsidR="00EA63C6" w:rsidRPr="00526CFD" w:rsidRDefault="00EA63C6" w:rsidP="00073DB2">
            <w:pPr>
              <w:rPr>
                <w:szCs w:val="20"/>
                <w:lang w:val="en-US"/>
              </w:rPr>
            </w:pPr>
            <w:r w:rsidRPr="00526CFD">
              <w:rPr>
                <w:rFonts w:ascii="Aptos Narrow" w:hAnsi="Aptos Narrow"/>
                <w:color w:val="000000"/>
                <w:szCs w:val="20"/>
                <w:lang w:val="en-US"/>
              </w:rPr>
              <w:t>Detects and protects against a decrease in system frequency in the second stage.</w:t>
            </w:r>
          </w:p>
        </w:tc>
        <w:tc>
          <w:tcPr>
            <w:tcW w:w="1128" w:type="dxa"/>
            <w:tcBorders>
              <w:top w:val="single" w:sz="4" w:space="0" w:color="auto"/>
              <w:left w:val="single" w:sz="4" w:space="0" w:color="auto"/>
              <w:bottom w:val="single" w:sz="4" w:space="0" w:color="auto"/>
              <w:right w:val="single" w:sz="4" w:space="0" w:color="auto"/>
            </w:tcBorders>
            <w:vAlign w:val="center"/>
          </w:tcPr>
          <w:p w14:paraId="1C7DFAAF" w14:textId="1E43801F"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01BB95FD" w14:textId="77777777" w:rsidTr="00526CFD">
        <w:tc>
          <w:tcPr>
            <w:tcW w:w="783" w:type="dxa"/>
            <w:vAlign w:val="center"/>
          </w:tcPr>
          <w:p w14:paraId="276BB56C" w14:textId="0605C852" w:rsidR="00EA63C6" w:rsidRPr="00526CFD" w:rsidRDefault="00EA63C6" w:rsidP="000110AD">
            <w:pPr>
              <w:jc w:val="center"/>
              <w:rPr>
                <w:lang w:val="en-US"/>
              </w:rPr>
            </w:pPr>
            <w:r w:rsidRPr="00526CFD">
              <w:rPr>
                <w:lang w:val="en-US"/>
              </w:rPr>
              <w:t>784</w:t>
            </w:r>
          </w:p>
        </w:tc>
        <w:tc>
          <w:tcPr>
            <w:tcW w:w="1628" w:type="dxa"/>
            <w:tcBorders>
              <w:top w:val="single" w:sz="4" w:space="0" w:color="auto"/>
              <w:left w:val="nil"/>
              <w:bottom w:val="single" w:sz="4" w:space="0" w:color="auto"/>
              <w:right w:val="single" w:sz="4" w:space="0" w:color="auto"/>
            </w:tcBorders>
            <w:vAlign w:val="center"/>
          </w:tcPr>
          <w:p w14:paraId="6A1BA5E1" w14:textId="1459E576"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41B7AB0A" w14:textId="1E51DF28" w:rsidR="00EA63C6" w:rsidRPr="00526CFD" w:rsidRDefault="00EA63C6" w:rsidP="00EA63C6">
            <w:pPr>
              <w:rPr>
                <w:szCs w:val="20"/>
                <w:lang w:val="en-US"/>
              </w:rPr>
            </w:pPr>
            <w:r w:rsidRPr="00526CFD">
              <w:rPr>
                <w:rFonts w:ascii="Aptos Narrow" w:hAnsi="Aptos Narrow"/>
                <w:color w:val="000000"/>
                <w:szCs w:val="20"/>
                <w:lang w:val="en-US"/>
              </w:rPr>
              <w:t xml:space="preserve">59 </w:t>
            </w:r>
            <w:proofErr w:type="gramStart"/>
            <w:r w:rsidRPr="00526CFD">
              <w:rPr>
                <w:rFonts w:ascii="Aptos Narrow" w:hAnsi="Aptos Narrow"/>
                <w:color w:val="000000"/>
                <w:szCs w:val="20"/>
                <w:lang w:val="en-US"/>
              </w:rPr>
              <w:t>Overvolt.-</w:t>
            </w:r>
            <w:proofErr w:type="gramEnd"/>
            <w:r w:rsidRPr="00526CFD">
              <w:rPr>
                <w:rFonts w:ascii="Aptos Narrow" w:hAnsi="Aptos Narrow"/>
                <w:color w:val="000000"/>
                <w:szCs w:val="20"/>
                <w:lang w:val="en-US"/>
              </w:rPr>
              <w:t xml:space="preserve">V0 1 </w:t>
            </w:r>
          </w:p>
        </w:tc>
        <w:tc>
          <w:tcPr>
            <w:tcW w:w="4967" w:type="dxa"/>
            <w:tcBorders>
              <w:top w:val="single" w:sz="4" w:space="0" w:color="auto"/>
              <w:left w:val="single" w:sz="4" w:space="0" w:color="auto"/>
              <w:bottom w:val="single" w:sz="4" w:space="0" w:color="auto"/>
              <w:right w:val="single" w:sz="4" w:space="0" w:color="auto"/>
            </w:tcBorders>
            <w:vAlign w:val="center"/>
          </w:tcPr>
          <w:p w14:paraId="3E29739A" w14:textId="053BCD61" w:rsidR="00EA63C6" w:rsidRPr="00526CFD" w:rsidRDefault="00EA63C6" w:rsidP="00073DB2">
            <w:pPr>
              <w:rPr>
                <w:szCs w:val="20"/>
                <w:lang w:val="en-US"/>
              </w:rPr>
            </w:pPr>
            <w:r w:rsidRPr="00526CFD">
              <w:rPr>
                <w:rFonts w:ascii="Aptos Narrow" w:hAnsi="Aptos Narrow"/>
                <w:color w:val="000000"/>
                <w:szCs w:val="20"/>
                <w:lang w:val="en-US"/>
              </w:rPr>
              <w:t>Detects and protects against zero-sequence overvoltage, indicating potential ground faults or unbalanced system conditions.</w:t>
            </w:r>
          </w:p>
        </w:tc>
        <w:tc>
          <w:tcPr>
            <w:tcW w:w="1128" w:type="dxa"/>
            <w:tcBorders>
              <w:top w:val="single" w:sz="4" w:space="0" w:color="auto"/>
              <w:left w:val="single" w:sz="4" w:space="0" w:color="auto"/>
              <w:bottom w:val="single" w:sz="4" w:space="0" w:color="auto"/>
              <w:right w:val="single" w:sz="4" w:space="0" w:color="auto"/>
            </w:tcBorders>
            <w:vAlign w:val="center"/>
          </w:tcPr>
          <w:p w14:paraId="5744B409" w14:textId="1E96EF4B" w:rsidR="00EA63C6" w:rsidRPr="00526CFD" w:rsidRDefault="00EA63C6" w:rsidP="00EA63C6">
            <w:pPr>
              <w:rPr>
                <w:szCs w:val="20"/>
                <w:lang w:val="en-US"/>
              </w:rPr>
            </w:pPr>
            <w:r w:rsidRPr="00526CFD">
              <w:rPr>
                <w:rFonts w:ascii="Aptos Narrow" w:hAnsi="Aptos Narrow"/>
                <w:color w:val="000000"/>
                <w:szCs w:val="20"/>
                <w:lang w:val="en-US"/>
              </w:rPr>
              <w:t>Alarm</w:t>
            </w:r>
          </w:p>
        </w:tc>
      </w:tr>
      <w:tr w:rsidR="00EA63C6" w:rsidRPr="00526CFD" w14:paraId="51C475E9" w14:textId="77777777" w:rsidTr="00526CFD">
        <w:tc>
          <w:tcPr>
            <w:tcW w:w="783" w:type="dxa"/>
            <w:vAlign w:val="center"/>
          </w:tcPr>
          <w:p w14:paraId="1475C0C9" w14:textId="47CE33B1" w:rsidR="00EA63C6" w:rsidRPr="00526CFD" w:rsidRDefault="00EA63C6" w:rsidP="000110AD">
            <w:pPr>
              <w:jc w:val="center"/>
              <w:rPr>
                <w:lang w:val="en-US"/>
              </w:rPr>
            </w:pPr>
            <w:r w:rsidRPr="00526CFD">
              <w:rPr>
                <w:lang w:val="en-US"/>
              </w:rPr>
              <w:t>785</w:t>
            </w:r>
          </w:p>
        </w:tc>
        <w:tc>
          <w:tcPr>
            <w:tcW w:w="1628" w:type="dxa"/>
            <w:tcBorders>
              <w:top w:val="single" w:sz="4" w:space="0" w:color="auto"/>
              <w:left w:val="nil"/>
              <w:bottom w:val="single" w:sz="4" w:space="0" w:color="auto"/>
              <w:right w:val="single" w:sz="4" w:space="0" w:color="auto"/>
            </w:tcBorders>
            <w:vAlign w:val="center"/>
          </w:tcPr>
          <w:p w14:paraId="0471A981" w14:textId="57C49836" w:rsidR="00EA63C6" w:rsidRPr="00526CFD" w:rsidRDefault="00EA63C6" w:rsidP="00526CFD">
            <w:pPr>
              <w:rPr>
                <w:szCs w:val="20"/>
                <w:lang w:val="en-US"/>
              </w:rPr>
            </w:pPr>
            <w:r w:rsidRPr="00526CFD">
              <w:rPr>
                <w:rFonts w:ascii="Aptos Narrow" w:hAnsi="Aptos Narrow"/>
                <w:color w:val="000000"/>
                <w:szCs w:val="20"/>
                <w:lang w:val="en-US"/>
              </w:rPr>
              <w:t xml:space="preserve">Unit 2 Gen.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relay 7UM85</w:t>
            </w:r>
          </w:p>
        </w:tc>
        <w:tc>
          <w:tcPr>
            <w:tcW w:w="2410" w:type="dxa"/>
            <w:tcBorders>
              <w:top w:val="single" w:sz="4" w:space="0" w:color="auto"/>
              <w:left w:val="single" w:sz="4" w:space="0" w:color="auto"/>
              <w:bottom w:val="single" w:sz="4" w:space="0" w:color="auto"/>
              <w:right w:val="single" w:sz="4" w:space="0" w:color="auto"/>
            </w:tcBorders>
            <w:vAlign w:val="center"/>
          </w:tcPr>
          <w:p w14:paraId="1780731C" w14:textId="45EAD30E" w:rsidR="00EA63C6" w:rsidRPr="00526CFD" w:rsidRDefault="00EA63C6" w:rsidP="00EA63C6">
            <w:pPr>
              <w:rPr>
                <w:szCs w:val="20"/>
                <w:lang w:val="en-US"/>
              </w:rPr>
            </w:pPr>
            <w:r w:rsidRPr="00526CFD">
              <w:rPr>
                <w:rFonts w:ascii="Aptos Narrow" w:hAnsi="Aptos Narrow"/>
                <w:color w:val="000000"/>
                <w:szCs w:val="20"/>
                <w:lang w:val="en-US"/>
              </w:rPr>
              <w:t xml:space="preserve">Thermal overload - </w:t>
            </w:r>
            <w:proofErr w:type="gramStart"/>
            <w:r w:rsidRPr="00526CFD">
              <w:rPr>
                <w:rFonts w:ascii="Aptos Narrow" w:hAnsi="Aptos Narrow"/>
                <w:color w:val="000000"/>
                <w:szCs w:val="20"/>
                <w:lang w:val="en-US"/>
              </w:rPr>
              <w:t xml:space="preserve">49  </w:t>
            </w:r>
            <w:proofErr w:type="spellStart"/>
            <w:r w:rsidRPr="00526CFD">
              <w:rPr>
                <w:rFonts w:ascii="Aptos Narrow" w:hAnsi="Aptos Narrow"/>
                <w:color w:val="000000"/>
                <w:szCs w:val="20"/>
                <w:lang w:val="en-US"/>
              </w:rPr>
              <w:t>Th</w:t>
            </w:r>
            <w:proofErr w:type="gramEnd"/>
            <w:r w:rsidRPr="00526CFD">
              <w:rPr>
                <w:rFonts w:ascii="Aptos Narrow" w:hAnsi="Aptos Narrow"/>
                <w:color w:val="000000"/>
                <w:szCs w:val="20"/>
                <w:lang w:val="en-US"/>
              </w:rPr>
              <w:t>.</w:t>
            </w:r>
            <w:proofErr w:type="gramStart"/>
            <w:r w:rsidRPr="00526CFD">
              <w:rPr>
                <w:rFonts w:ascii="Aptos Narrow" w:hAnsi="Aptos Narrow"/>
                <w:color w:val="000000"/>
                <w:szCs w:val="20"/>
                <w:lang w:val="en-US"/>
              </w:rPr>
              <w:t>overl</w:t>
            </w:r>
            <w:proofErr w:type="spellEnd"/>
            <w:r w:rsidRPr="00526CFD">
              <w:rPr>
                <w:rFonts w:ascii="Aptos Narrow" w:hAnsi="Aptos Narrow"/>
                <w:color w:val="000000"/>
                <w:szCs w:val="20"/>
                <w:lang w:val="en-US"/>
              </w:rPr>
              <w:t>.-</w:t>
            </w:r>
            <w:proofErr w:type="gramEnd"/>
            <w:r w:rsidRPr="00526CFD">
              <w:rPr>
                <w:rFonts w:ascii="Aptos Narrow" w:hAnsi="Aptos Narrow"/>
                <w:color w:val="000000"/>
                <w:szCs w:val="20"/>
                <w:lang w:val="en-US"/>
              </w:rPr>
              <w:t>A 1</w:t>
            </w:r>
          </w:p>
        </w:tc>
        <w:tc>
          <w:tcPr>
            <w:tcW w:w="4967" w:type="dxa"/>
            <w:tcBorders>
              <w:top w:val="single" w:sz="4" w:space="0" w:color="auto"/>
              <w:left w:val="single" w:sz="4" w:space="0" w:color="auto"/>
              <w:bottom w:val="single" w:sz="4" w:space="0" w:color="auto"/>
              <w:right w:val="single" w:sz="4" w:space="0" w:color="auto"/>
            </w:tcBorders>
            <w:vAlign w:val="center"/>
          </w:tcPr>
          <w:p w14:paraId="35CCCA52" w14:textId="6242AA66" w:rsidR="00EA63C6" w:rsidRPr="00526CFD" w:rsidRDefault="00EA63C6" w:rsidP="00073DB2">
            <w:pPr>
              <w:rPr>
                <w:szCs w:val="20"/>
                <w:lang w:val="en-US"/>
              </w:rPr>
            </w:pPr>
            <w:r w:rsidRPr="00526CFD">
              <w:rPr>
                <w:rFonts w:ascii="Aptos Narrow" w:hAnsi="Aptos Narrow"/>
                <w:color w:val="000000"/>
                <w:szCs w:val="20"/>
                <w:lang w:val="en-US"/>
              </w:rPr>
              <w:t>Protects the equipment against thermal overloads.</w:t>
            </w:r>
          </w:p>
        </w:tc>
        <w:tc>
          <w:tcPr>
            <w:tcW w:w="1128" w:type="dxa"/>
            <w:tcBorders>
              <w:top w:val="single" w:sz="4" w:space="0" w:color="auto"/>
              <w:left w:val="single" w:sz="4" w:space="0" w:color="auto"/>
              <w:bottom w:val="single" w:sz="4" w:space="0" w:color="auto"/>
              <w:right w:val="single" w:sz="4" w:space="0" w:color="auto"/>
            </w:tcBorders>
            <w:vAlign w:val="center"/>
          </w:tcPr>
          <w:p w14:paraId="0C7A7AC4" w14:textId="1F66D568" w:rsidR="00EA63C6" w:rsidRPr="00526CFD" w:rsidRDefault="00EA63C6" w:rsidP="00EA63C6">
            <w:pPr>
              <w:rPr>
                <w:szCs w:val="20"/>
                <w:lang w:val="en-US"/>
              </w:rPr>
            </w:pPr>
            <w:r w:rsidRPr="00526CFD">
              <w:rPr>
                <w:rFonts w:ascii="Aptos Narrow" w:hAnsi="Aptos Narrow"/>
                <w:color w:val="000000"/>
                <w:szCs w:val="20"/>
                <w:lang w:val="en-US"/>
              </w:rPr>
              <w:t>Alarm</w:t>
            </w:r>
          </w:p>
        </w:tc>
      </w:tr>
    </w:tbl>
    <w:p w14:paraId="41F7F9BB" w14:textId="77777777" w:rsidR="009266BE" w:rsidRPr="00526CFD" w:rsidRDefault="009266BE" w:rsidP="009266BE">
      <w:pPr>
        <w:rPr>
          <w:lang w:val="en-US"/>
        </w:rPr>
      </w:pPr>
    </w:p>
    <w:p w14:paraId="15C621A7" w14:textId="77777777" w:rsidR="00273C5F" w:rsidRPr="00526CFD" w:rsidRDefault="00273C5F" w:rsidP="00273C5F">
      <w:pPr>
        <w:rPr>
          <w:lang w:val="en-US"/>
        </w:rPr>
      </w:pPr>
    </w:p>
    <w:p w14:paraId="0E196615" w14:textId="77777777" w:rsidR="00273C5F" w:rsidRPr="00526CFD" w:rsidRDefault="00273C5F" w:rsidP="00273C5F">
      <w:pPr>
        <w:rPr>
          <w:lang w:val="en-US"/>
        </w:rPr>
      </w:pPr>
    </w:p>
    <w:p w14:paraId="39B1A12B" w14:textId="77777777" w:rsidR="00273C5F" w:rsidRPr="00526CFD" w:rsidRDefault="00273C5F" w:rsidP="00273C5F">
      <w:pPr>
        <w:rPr>
          <w:lang w:val="en-US"/>
        </w:rPr>
      </w:pPr>
    </w:p>
    <w:p w14:paraId="19DB0827" w14:textId="37333E2A" w:rsidR="00273C5F" w:rsidRPr="00526CFD" w:rsidRDefault="00273C5F" w:rsidP="00273C5F">
      <w:pPr>
        <w:pStyle w:val="Caption"/>
        <w:rPr>
          <w:sz w:val="24"/>
          <w:szCs w:val="24"/>
          <w:lang w:val="en-US"/>
        </w:rPr>
      </w:pPr>
      <w:r w:rsidRPr="00526CFD">
        <w:rPr>
          <w:lang w:val="en-US"/>
        </w:rPr>
        <w:tab/>
      </w:r>
    </w:p>
    <w:p w14:paraId="31373C77" w14:textId="38F7B592" w:rsidR="00EA63C6" w:rsidRPr="00526CFD" w:rsidRDefault="00EA63C6" w:rsidP="00EA63C6">
      <w:pPr>
        <w:pStyle w:val="Style1-Header1"/>
        <w:rPr>
          <w:rStyle w:val="IntenseEmphasis"/>
          <w:color w:val="auto"/>
          <w:lang w:val="en-US"/>
        </w:rPr>
      </w:pPr>
      <w:bookmarkStart w:id="6" w:name="_Toc192852812"/>
      <w:r w:rsidRPr="00526CFD">
        <w:rPr>
          <w:rStyle w:val="IntenseEmphasis"/>
          <w:color w:val="auto"/>
          <w:lang w:val="en-US"/>
        </w:rPr>
        <w:lastRenderedPageBreak/>
        <w:t>Common alarm list and fault matrix</w:t>
      </w:r>
      <w:bookmarkEnd w:id="6"/>
    </w:p>
    <w:p w14:paraId="67C9C468" w14:textId="77777777" w:rsidR="008066A3" w:rsidRPr="00526CFD" w:rsidRDefault="008066A3" w:rsidP="008066A3">
      <w:pPr>
        <w:pStyle w:val="Caption"/>
        <w:jc w:val="center"/>
        <w:rPr>
          <w:sz w:val="24"/>
          <w:szCs w:val="24"/>
          <w:lang w:val="en-US"/>
        </w:rPr>
      </w:pPr>
      <w:bookmarkStart w:id="7" w:name="_Toc192850201"/>
      <w:bookmarkStart w:id="8" w:name="_Toc192852061"/>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3</w:t>
      </w:r>
      <w:r w:rsidRPr="00526CFD">
        <w:rPr>
          <w:sz w:val="24"/>
          <w:szCs w:val="24"/>
          <w:lang w:val="en-US"/>
        </w:rPr>
        <w:fldChar w:fldCharType="end"/>
      </w:r>
      <w:r w:rsidRPr="00526CFD">
        <w:rPr>
          <w:sz w:val="24"/>
          <w:szCs w:val="24"/>
          <w:lang w:val="en-US"/>
        </w:rPr>
        <w:t>. Table of Common alarms with IDs, descriptions, and classes.</w:t>
      </w:r>
      <w:bookmarkEnd w:id="7"/>
      <w:bookmarkEnd w:id="8"/>
    </w:p>
    <w:p w14:paraId="0736739F" w14:textId="77777777" w:rsidR="00EA63C6" w:rsidRPr="00526CFD" w:rsidRDefault="00EA63C6" w:rsidP="00EA63C6">
      <w:pPr>
        <w:rPr>
          <w:lang w:val="en-US"/>
        </w:rPr>
      </w:pPr>
    </w:p>
    <w:tbl>
      <w:tblPr>
        <w:tblStyle w:val="TableGrid"/>
        <w:tblW w:w="10916" w:type="dxa"/>
        <w:tblInd w:w="-998" w:type="dxa"/>
        <w:tblLook w:val="04A0" w:firstRow="1" w:lastRow="0" w:firstColumn="1" w:lastColumn="0" w:noHBand="0" w:noVBand="1"/>
      </w:tblPr>
      <w:tblGrid>
        <w:gridCol w:w="783"/>
        <w:gridCol w:w="1911"/>
        <w:gridCol w:w="2127"/>
        <w:gridCol w:w="4967"/>
        <w:gridCol w:w="1128"/>
      </w:tblGrid>
      <w:tr w:rsidR="00EA63C6" w:rsidRPr="00526CFD" w14:paraId="2BAD6A58" w14:textId="77777777" w:rsidTr="002063A3">
        <w:trPr>
          <w:trHeight w:val="640"/>
        </w:trPr>
        <w:tc>
          <w:tcPr>
            <w:tcW w:w="783" w:type="dxa"/>
            <w:vAlign w:val="center"/>
          </w:tcPr>
          <w:p w14:paraId="3DCBF4E0" w14:textId="77777777" w:rsidR="00EA63C6" w:rsidRPr="00526CFD" w:rsidRDefault="00EA63C6" w:rsidP="007A7BFA">
            <w:pPr>
              <w:rPr>
                <w:b/>
                <w:bCs/>
                <w:lang w:val="en-US"/>
              </w:rPr>
            </w:pPr>
            <w:r w:rsidRPr="00526CFD">
              <w:rPr>
                <w:b/>
                <w:bCs/>
                <w:lang w:val="en-US"/>
              </w:rPr>
              <w:t>Alarm no.</w:t>
            </w:r>
          </w:p>
        </w:tc>
        <w:tc>
          <w:tcPr>
            <w:tcW w:w="1911" w:type="dxa"/>
            <w:tcBorders>
              <w:bottom w:val="single" w:sz="4" w:space="0" w:color="auto"/>
            </w:tcBorders>
            <w:vAlign w:val="center"/>
          </w:tcPr>
          <w:p w14:paraId="547DFD02" w14:textId="77777777" w:rsidR="00EA63C6" w:rsidRPr="00526CFD" w:rsidRDefault="00EA63C6" w:rsidP="007A7BFA">
            <w:pPr>
              <w:rPr>
                <w:b/>
                <w:bCs/>
                <w:lang w:val="en-US"/>
              </w:rPr>
            </w:pPr>
            <w:r w:rsidRPr="00526CFD">
              <w:rPr>
                <w:b/>
                <w:bCs/>
                <w:lang w:val="en-US"/>
              </w:rPr>
              <w:t>Alarm system</w:t>
            </w:r>
          </w:p>
        </w:tc>
        <w:tc>
          <w:tcPr>
            <w:tcW w:w="2127" w:type="dxa"/>
            <w:tcBorders>
              <w:bottom w:val="single" w:sz="4" w:space="0" w:color="auto"/>
            </w:tcBorders>
            <w:vAlign w:val="center"/>
          </w:tcPr>
          <w:p w14:paraId="00600D8C" w14:textId="77777777" w:rsidR="00EA63C6" w:rsidRPr="00526CFD" w:rsidRDefault="00EA63C6" w:rsidP="007A7BFA">
            <w:pPr>
              <w:rPr>
                <w:b/>
                <w:bCs/>
                <w:lang w:val="en-US"/>
              </w:rPr>
            </w:pPr>
            <w:r w:rsidRPr="00526CFD">
              <w:rPr>
                <w:b/>
                <w:bCs/>
                <w:lang w:val="en-US"/>
              </w:rPr>
              <w:t>Alarm name</w:t>
            </w:r>
          </w:p>
        </w:tc>
        <w:tc>
          <w:tcPr>
            <w:tcW w:w="4967" w:type="dxa"/>
            <w:tcBorders>
              <w:bottom w:val="single" w:sz="4" w:space="0" w:color="auto"/>
            </w:tcBorders>
            <w:vAlign w:val="center"/>
          </w:tcPr>
          <w:p w14:paraId="7FF462D6" w14:textId="77777777" w:rsidR="00EA63C6" w:rsidRPr="00526CFD" w:rsidRDefault="00EA63C6" w:rsidP="007A7BFA">
            <w:pPr>
              <w:rPr>
                <w:b/>
                <w:bCs/>
                <w:lang w:val="en-US"/>
              </w:rPr>
            </w:pPr>
            <w:r w:rsidRPr="00526CFD">
              <w:rPr>
                <w:b/>
                <w:bCs/>
                <w:lang w:val="en-US"/>
              </w:rPr>
              <w:t>Alarm description</w:t>
            </w:r>
          </w:p>
        </w:tc>
        <w:tc>
          <w:tcPr>
            <w:tcW w:w="1128" w:type="dxa"/>
            <w:tcBorders>
              <w:bottom w:val="single" w:sz="4" w:space="0" w:color="auto"/>
            </w:tcBorders>
            <w:vAlign w:val="center"/>
          </w:tcPr>
          <w:p w14:paraId="5D80A7AC" w14:textId="77777777" w:rsidR="00EA63C6" w:rsidRPr="00526CFD" w:rsidRDefault="00EA63C6" w:rsidP="007A7BFA">
            <w:pPr>
              <w:rPr>
                <w:b/>
                <w:bCs/>
                <w:lang w:val="en-US"/>
              </w:rPr>
            </w:pPr>
            <w:r w:rsidRPr="00526CFD">
              <w:rPr>
                <w:b/>
                <w:bCs/>
                <w:lang w:val="en-US"/>
              </w:rPr>
              <w:t>Alarm type</w:t>
            </w:r>
          </w:p>
        </w:tc>
      </w:tr>
      <w:tr w:rsidR="002063A3" w:rsidRPr="00526CFD" w14:paraId="0EA0934D" w14:textId="77777777" w:rsidTr="002063A3">
        <w:tc>
          <w:tcPr>
            <w:tcW w:w="783" w:type="dxa"/>
            <w:vAlign w:val="center"/>
          </w:tcPr>
          <w:p w14:paraId="36D58B49" w14:textId="5ECAF8BA" w:rsidR="002063A3" w:rsidRPr="00526CFD" w:rsidRDefault="002063A3" w:rsidP="000110AD">
            <w:pPr>
              <w:jc w:val="center"/>
              <w:rPr>
                <w:lang w:val="en-US"/>
              </w:rPr>
            </w:pPr>
            <w:r w:rsidRPr="00526CFD">
              <w:rPr>
                <w:lang w:val="en-US"/>
              </w:rPr>
              <w:t>25</w:t>
            </w:r>
          </w:p>
        </w:tc>
        <w:tc>
          <w:tcPr>
            <w:tcW w:w="1911" w:type="dxa"/>
            <w:tcBorders>
              <w:top w:val="single" w:sz="4" w:space="0" w:color="auto"/>
              <w:left w:val="nil"/>
              <w:bottom w:val="single" w:sz="4" w:space="0" w:color="auto"/>
              <w:right w:val="single" w:sz="4" w:space="0" w:color="auto"/>
            </w:tcBorders>
            <w:vAlign w:val="center"/>
          </w:tcPr>
          <w:p w14:paraId="394D36C7" w14:textId="44BA8FA7" w:rsidR="002063A3" w:rsidRPr="00526CFD" w:rsidRDefault="002063A3" w:rsidP="002063A3">
            <w:pPr>
              <w:rPr>
                <w:szCs w:val="20"/>
                <w:lang w:val="en-US"/>
              </w:rPr>
            </w:pPr>
            <w:r w:rsidRPr="00526CFD">
              <w:rPr>
                <w:rFonts w:ascii="Aptos Narrow" w:hAnsi="Aptos Narrow"/>
                <w:color w:val="000000"/>
                <w:szCs w:val="20"/>
                <w:lang w:val="en-US"/>
              </w:rPr>
              <w:t>Unit 1 Turbine +1MEA10</w:t>
            </w:r>
          </w:p>
        </w:tc>
        <w:tc>
          <w:tcPr>
            <w:tcW w:w="2127" w:type="dxa"/>
            <w:tcBorders>
              <w:top w:val="single" w:sz="4" w:space="0" w:color="auto"/>
              <w:left w:val="single" w:sz="4" w:space="0" w:color="auto"/>
              <w:bottom w:val="single" w:sz="4" w:space="0" w:color="auto"/>
              <w:right w:val="single" w:sz="4" w:space="0" w:color="auto"/>
            </w:tcBorders>
            <w:vAlign w:val="center"/>
          </w:tcPr>
          <w:p w14:paraId="623B402A" w14:textId="2574AAAF" w:rsidR="002063A3" w:rsidRPr="00526CFD" w:rsidRDefault="002063A3" w:rsidP="002063A3">
            <w:pPr>
              <w:rPr>
                <w:szCs w:val="20"/>
                <w:lang w:val="en-US"/>
              </w:rPr>
            </w:pPr>
            <w:r w:rsidRPr="00526CFD">
              <w:rPr>
                <w:rFonts w:ascii="Aptos Narrow" w:hAnsi="Aptos Narrow"/>
                <w:color w:val="000000"/>
                <w:szCs w:val="20"/>
                <w:lang w:val="en-US"/>
              </w:rPr>
              <w:t>Tail water level - sensor error</w:t>
            </w:r>
          </w:p>
        </w:tc>
        <w:tc>
          <w:tcPr>
            <w:tcW w:w="4967" w:type="dxa"/>
            <w:tcBorders>
              <w:top w:val="single" w:sz="4" w:space="0" w:color="auto"/>
              <w:left w:val="single" w:sz="4" w:space="0" w:color="auto"/>
              <w:bottom w:val="single" w:sz="4" w:space="0" w:color="auto"/>
              <w:right w:val="single" w:sz="4" w:space="0" w:color="auto"/>
            </w:tcBorders>
            <w:vAlign w:val="center"/>
          </w:tcPr>
          <w:p w14:paraId="16197D3A" w14:textId="67204950" w:rsidR="002063A3" w:rsidRPr="00526CFD" w:rsidRDefault="002063A3"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6AE5D81C" w14:textId="4C79A137"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5FBB932D" w14:textId="77777777" w:rsidTr="002063A3">
        <w:tc>
          <w:tcPr>
            <w:tcW w:w="783" w:type="dxa"/>
            <w:vAlign w:val="center"/>
          </w:tcPr>
          <w:p w14:paraId="062182CD" w14:textId="51DC3B09" w:rsidR="002063A3" w:rsidRPr="00526CFD" w:rsidRDefault="002063A3" w:rsidP="000110AD">
            <w:pPr>
              <w:jc w:val="center"/>
              <w:rPr>
                <w:lang w:val="en-US"/>
              </w:rPr>
            </w:pPr>
            <w:r w:rsidRPr="00526CFD">
              <w:rPr>
                <w:lang w:val="en-US"/>
              </w:rPr>
              <w:t>32</w:t>
            </w:r>
          </w:p>
        </w:tc>
        <w:tc>
          <w:tcPr>
            <w:tcW w:w="1911" w:type="dxa"/>
            <w:tcBorders>
              <w:top w:val="single" w:sz="4" w:space="0" w:color="auto"/>
              <w:left w:val="nil"/>
              <w:bottom w:val="single" w:sz="4" w:space="0" w:color="auto"/>
              <w:right w:val="single" w:sz="4" w:space="0" w:color="auto"/>
            </w:tcBorders>
            <w:vAlign w:val="center"/>
          </w:tcPr>
          <w:p w14:paraId="4EA39DDB" w14:textId="75A31546"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75EBBAEA" w14:textId="484D5536" w:rsidR="002063A3" w:rsidRPr="00526CFD" w:rsidRDefault="002063A3" w:rsidP="002063A3">
            <w:pPr>
              <w:rPr>
                <w:szCs w:val="20"/>
                <w:lang w:val="en-US"/>
              </w:rPr>
            </w:pPr>
            <w:r w:rsidRPr="00526CFD">
              <w:rPr>
                <w:rFonts w:ascii="Aptos Narrow" w:hAnsi="Aptos Narrow"/>
                <w:color w:val="000000"/>
                <w:szCs w:val="20"/>
                <w:lang w:val="en-US"/>
              </w:rPr>
              <w:t>Hydraulic oil pump 1 contactor (-K51) - error</w:t>
            </w:r>
          </w:p>
        </w:tc>
        <w:tc>
          <w:tcPr>
            <w:tcW w:w="4967" w:type="dxa"/>
            <w:tcBorders>
              <w:top w:val="single" w:sz="4" w:space="0" w:color="auto"/>
              <w:left w:val="single" w:sz="4" w:space="0" w:color="auto"/>
              <w:bottom w:val="single" w:sz="4" w:space="0" w:color="auto"/>
              <w:right w:val="single" w:sz="4" w:space="0" w:color="auto"/>
            </w:tcBorders>
            <w:vAlign w:val="center"/>
          </w:tcPr>
          <w:p w14:paraId="6F6E9379" w14:textId="05F299C0" w:rsidR="002063A3" w:rsidRPr="00526CFD" w:rsidRDefault="002063A3"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01C7B87" w14:textId="24B2017D"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66AC6BC4" w14:textId="77777777" w:rsidTr="002063A3">
        <w:tc>
          <w:tcPr>
            <w:tcW w:w="783" w:type="dxa"/>
            <w:vAlign w:val="center"/>
          </w:tcPr>
          <w:p w14:paraId="3A0A1AD6" w14:textId="30048C25" w:rsidR="002063A3" w:rsidRPr="00526CFD" w:rsidRDefault="002063A3" w:rsidP="000110AD">
            <w:pPr>
              <w:jc w:val="center"/>
              <w:rPr>
                <w:lang w:val="en-US"/>
              </w:rPr>
            </w:pPr>
            <w:r w:rsidRPr="00526CFD">
              <w:rPr>
                <w:lang w:val="en-US"/>
              </w:rPr>
              <w:t>33</w:t>
            </w:r>
          </w:p>
        </w:tc>
        <w:tc>
          <w:tcPr>
            <w:tcW w:w="1911" w:type="dxa"/>
            <w:tcBorders>
              <w:top w:val="single" w:sz="4" w:space="0" w:color="auto"/>
              <w:left w:val="nil"/>
              <w:bottom w:val="single" w:sz="4" w:space="0" w:color="auto"/>
              <w:right w:val="single" w:sz="4" w:space="0" w:color="auto"/>
            </w:tcBorders>
            <w:vAlign w:val="center"/>
          </w:tcPr>
          <w:p w14:paraId="30B464C7" w14:textId="59CB8C6F"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38AE263" w14:textId="55885DB5" w:rsidR="002063A3" w:rsidRPr="00526CFD" w:rsidRDefault="002063A3" w:rsidP="002063A3">
            <w:pPr>
              <w:rPr>
                <w:szCs w:val="20"/>
                <w:lang w:val="en-US"/>
              </w:rPr>
            </w:pPr>
            <w:r w:rsidRPr="00526CFD">
              <w:rPr>
                <w:rFonts w:ascii="Aptos Narrow" w:hAnsi="Aptos Narrow"/>
                <w:color w:val="000000"/>
                <w:szCs w:val="20"/>
                <w:lang w:val="en-US"/>
              </w:rPr>
              <w:t>Hydraulic oil pump 1 CB (-F51) - OFF</w:t>
            </w:r>
          </w:p>
        </w:tc>
        <w:tc>
          <w:tcPr>
            <w:tcW w:w="4967" w:type="dxa"/>
            <w:tcBorders>
              <w:top w:val="single" w:sz="4" w:space="0" w:color="auto"/>
              <w:left w:val="single" w:sz="4" w:space="0" w:color="auto"/>
              <w:bottom w:val="single" w:sz="4" w:space="0" w:color="auto"/>
              <w:right w:val="single" w:sz="4" w:space="0" w:color="auto"/>
            </w:tcBorders>
            <w:vAlign w:val="center"/>
          </w:tcPr>
          <w:p w14:paraId="521BBD5D" w14:textId="470101A3" w:rsidR="002063A3" w:rsidRPr="00526CFD" w:rsidRDefault="002063A3" w:rsidP="00073DB2">
            <w:pPr>
              <w:rPr>
                <w:szCs w:val="20"/>
                <w:lang w:val="en-US"/>
              </w:rPr>
            </w:pPr>
            <w:r w:rsidRPr="00526CFD">
              <w:rPr>
                <w:rFonts w:ascii="Aptos Narrow" w:hAnsi="Aptos Narrow"/>
                <w:color w:val="000000"/>
                <w:szCs w:val="20"/>
                <w:lang w:val="en-US"/>
              </w:rPr>
              <w:t>Alarm is triggered when circuit breaker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D3C8AFB" w14:textId="1B33C0B5"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43BE36A2" w14:textId="77777777" w:rsidTr="002063A3">
        <w:tc>
          <w:tcPr>
            <w:tcW w:w="783" w:type="dxa"/>
            <w:vAlign w:val="center"/>
          </w:tcPr>
          <w:p w14:paraId="7FAF1AF6" w14:textId="138CDA53" w:rsidR="002063A3" w:rsidRPr="00526CFD" w:rsidRDefault="002063A3" w:rsidP="000110AD">
            <w:pPr>
              <w:jc w:val="center"/>
              <w:rPr>
                <w:lang w:val="en-US"/>
              </w:rPr>
            </w:pPr>
            <w:r w:rsidRPr="00526CFD">
              <w:rPr>
                <w:lang w:val="en-US"/>
              </w:rPr>
              <w:t>38</w:t>
            </w:r>
          </w:p>
        </w:tc>
        <w:tc>
          <w:tcPr>
            <w:tcW w:w="1911" w:type="dxa"/>
            <w:tcBorders>
              <w:top w:val="single" w:sz="4" w:space="0" w:color="auto"/>
              <w:left w:val="nil"/>
              <w:bottom w:val="single" w:sz="4" w:space="0" w:color="auto"/>
              <w:right w:val="single" w:sz="4" w:space="0" w:color="auto"/>
            </w:tcBorders>
            <w:vAlign w:val="center"/>
          </w:tcPr>
          <w:p w14:paraId="7BAA4A9F" w14:textId="11132CC9"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EFDAE52" w14:textId="22E56A07" w:rsidR="002063A3" w:rsidRPr="00526CFD" w:rsidRDefault="002063A3" w:rsidP="002063A3">
            <w:pPr>
              <w:rPr>
                <w:szCs w:val="20"/>
                <w:lang w:val="en-US"/>
              </w:rPr>
            </w:pPr>
            <w:r w:rsidRPr="00526CFD">
              <w:rPr>
                <w:rFonts w:ascii="Aptos Narrow" w:hAnsi="Aptos Narrow"/>
                <w:color w:val="000000"/>
                <w:szCs w:val="20"/>
                <w:lang w:val="en-US"/>
              </w:rPr>
              <w:t>Hydraulic oil pump 2 contactor (-K52) - error</w:t>
            </w:r>
          </w:p>
        </w:tc>
        <w:tc>
          <w:tcPr>
            <w:tcW w:w="4967" w:type="dxa"/>
            <w:tcBorders>
              <w:top w:val="single" w:sz="4" w:space="0" w:color="auto"/>
              <w:left w:val="single" w:sz="4" w:space="0" w:color="auto"/>
              <w:bottom w:val="single" w:sz="4" w:space="0" w:color="auto"/>
              <w:right w:val="single" w:sz="4" w:space="0" w:color="auto"/>
            </w:tcBorders>
            <w:vAlign w:val="center"/>
          </w:tcPr>
          <w:p w14:paraId="751563AA" w14:textId="0CA8AE79" w:rsidR="002063A3" w:rsidRPr="00526CFD" w:rsidRDefault="002063A3" w:rsidP="00073DB2">
            <w:pPr>
              <w:rPr>
                <w:szCs w:val="20"/>
                <w:lang w:val="en-US"/>
              </w:rPr>
            </w:pPr>
            <w:r w:rsidRPr="00526CFD">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09D75D4" w14:textId="32580F12"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FFD93C9" w14:textId="77777777" w:rsidTr="002063A3">
        <w:tc>
          <w:tcPr>
            <w:tcW w:w="783" w:type="dxa"/>
            <w:vAlign w:val="center"/>
          </w:tcPr>
          <w:p w14:paraId="7342BEEA" w14:textId="6F63843C" w:rsidR="002063A3" w:rsidRPr="00526CFD" w:rsidRDefault="002063A3" w:rsidP="000110AD">
            <w:pPr>
              <w:jc w:val="center"/>
              <w:rPr>
                <w:lang w:val="en-US"/>
              </w:rPr>
            </w:pPr>
            <w:r w:rsidRPr="00526CFD">
              <w:rPr>
                <w:lang w:val="en-US"/>
              </w:rPr>
              <w:t>39</w:t>
            </w:r>
          </w:p>
        </w:tc>
        <w:tc>
          <w:tcPr>
            <w:tcW w:w="1911" w:type="dxa"/>
            <w:tcBorders>
              <w:top w:val="single" w:sz="4" w:space="0" w:color="auto"/>
              <w:left w:val="nil"/>
              <w:bottom w:val="single" w:sz="4" w:space="0" w:color="auto"/>
              <w:right w:val="single" w:sz="4" w:space="0" w:color="auto"/>
            </w:tcBorders>
            <w:vAlign w:val="center"/>
          </w:tcPr>
          <w:p w14:paraId="62A2FD95" w14:textId="39AB6111"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21E73098" w14:textId="55338862" w:rsidR="002063A3" w:rsidRPr="00526CFD" w:rsidRDefault="002063A3" w:rsidP="002063A3">
            <w:pPr>
              <w:rPr>
                <w:szCs w:val="20"/>
                <w:lang w:val="en-US"/>
              </w:rPr>
            </w:pPr>
            <w:r w:rsidRPr="00526CFD">
              <w:rPr>
                <w:rFonts w:ascii="Aptos Narrow" w:hAnsi="Aptos Narrow"/>
                <w:color w:val="000000"/>
                <w:szCs w:val="20"/>
                <w:lang w:val="en-US"/>
              </w:rPr>
              <w:t>Hydraulic oil pump 2 CB (-F52</w:t>
            </w:r>
            <w:proofErr w:type="gramStart"/>
            <w:r w:rsidRPr="00526CFD">
              <w:rPr>
                <w:rFonts w:ascii="Aptos Narrow" w:hAnsi="Aptos Narrow"/>
                <w:color w:val="000000"/>
                <w:szCs w:val="20"/>
                <w:lang w:val="en-US"/>
              </w:rPr>
              <w:t>)  -</w:t>
            </w:r>
            <w:proofErr w:type="gramEnd"/>
            <w:r w:rsidRPr="00526CFD">
              <w:rPr>
                <w:rFonts w:ascii="Aptos Narrow" w:hAnsi="Aptos Narrow"/>
                <w:color w:val="000000"/>
                <w:szCs w:val="20"/>
                <w:lang w:val="en-US"/>
              </w:rPr>
              <w:t xml:space="preserve"> OFF</w:t>
            </w:r>
          </w:p>
        </w:tc>
        <w:tc>
          <w:tcPr>
            <w:tcW w:w="4967" w:type="dxa"/>
            <w:tcBorders>
              <w:top w:val="single" w:sz="4" w:space="0" w:color="auto"/>
              <w:left w:val="single" w:sz="4" w:space="0" w:color="auto"/>
              <w:bottom w:val="single" w:sz="4" w:space="0" w:color="auto"/>
              <w:right w:val="single" w:sz="4" w:space="0" w:color="auto"/>
            </w:tcBorders>
            <w:vAlign w:val="center"/>
          </w:tcPr>
          <w:p w14:paraId="3D400D89" w14:textId="3E3A0CC8" w:rsidR="002063A3" w:rsidRPr="00526CFD" w:rsidRDefault="002063A3" w:rsidP="00073DB2">
            <w:pPr>
              <w:rPr>
                <w:szCs w:val="20"/>
                <w:lang w:val="en-US"/>
              </w:rPr>
            </w:pPr>
            <w:r w:rsidRPr="00526CFD">
              <w:rPr>
                <w:rFonts w:ascii="Aptos Narrow" w:hAnsi="Aptos Narrow"/>
                <w:color w:val="000000"/>
                <w:szCs w:val="20"/>
                <w:lang w:val="en-US"/>
              </w:rPr>
              <w:t>Alarm is triggered when circuit breaker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D542433" w14:textId="7A7DB55F"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4E83CDBA" w14:textId="77777777" w:rsidTr="002063A3">
        <w:tc>
          <w:tcPr>
            <w:tcW w:w="783" w:type="dxa"/>
            <w:vAlign w:val="center"/>
          </w:tcPr>
          <w:p w14:paraId="3E1B8F5D" w14:textId="678BFAAA" w:rsidR="002063A3" w:rsidRPr="00526CFD" w:rsidRDefault="002063A3" w:rsidP="000110AD">
            <w:pPr>
              <w:jc w:val="center"/>
              <w:rPr>
                <w:lang w:val="en-US"/>
              </w:rPr>
            </w:pPr>
            <w:r w:rsidRPr="00526CFD">
              <w:rPr>
                <w:lang w:val="en-US"/>
              </w:rPr>
              <w:t>56</w:t>
            </w:r>
          </w:p>
        </w:tc>
        <w:tc>
          <w:tcPr>
            <w:tcW w:w="1911" w:type="dxa"/>
            <w:tcBorders>
              <w:top w:val="single" w:sz="4" w:space="0" w:color="auto"/>
              <w:left w:val="nil"/>
              <w:bottom w:val="single" w:sz="4" w:space="0" w:color="auto"/>
              <w:right w:val="single" w:sz="4" w:space="0" w:color="auto"/>
            </w:tcBorders>
            <w:vAlign w:val="center"/>
          </w:tcPr>
          <w:p w14:paraId="4257BAAD" w14:textId="647A3332"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AA15B29" w14:textId="75ADF290" w:rsidR="002063A3" w:rsidRPr="00526CFD" w:rsidRDefault="002063A3" w:rsidP="002063A3">
            <w:pPr>
              <w:rPr>
                <w:szCs w:val="20"/>
                <w:lang w:val="en-US"/>
              </w:rPr>
            </w:pPr>
            <w:r w:rsidRPr="00526CFD">
              <w:rPr>
                <w:rFonts w:ascii="Aptos Narrow" w:hAnsi="Aptos Narrow"/>
                <w:color w:val="000000"/>
                <w:szCs w:val="20"/>
                <w:lang w:val="en-US"/>
              </w:rPr>
              <w:t>All hydraulic pumps error (F51, -F52, -K51, K52)</w:t>
            </w:r>
          </w:p>
        </w:tc>
        <w:tc>
          <w:tcPr>
            <w:tcW w:w="4967" w:type="dxa"/>
            <w:tcBorders>
              <w:top w:val="single" w:sz="4" w:space="0" w:color="auto"/>
              <w:left w:val="single" w:sz="4" w:space="0" w:color="auto"/>
              <w:bottom w:val="single" w:sz="4" w:space="0" w:color="auto"/>
              <w:right w:val="single" w:sz="4" w:space="0" w:color="auto"/>
            </w:tcBorders>
            <w:vAlign w:val="center"/>
          </w:tcPr>
          <w:p w14:paraId="5B330557" w14:textId="540930AB" w:rsidR="002063A3" w:rsidRPr="00526CFD" w:rsidRDefault="002063A3" w:rsidP="00073DB2">
            <w:pPr>
              <w:rPr>
                <w:szCs w:val="20"/>
                <w:lang w:val="en-US"/>
              </w:rPr>
            </w:pPr>
            <w:r w:rsidRPr="00526CFD">
              <w:rPr>
                <w:rFonts w:ascii="Aptos Narrow" w:hAnsi="Aptos Narrow"/>
                <w:color w:val="000000"/>
                <w:szCs w:val="20"/>
                <w:lang w:val="en-US"/>
              </w:rPr>
              <w:t>Alarm is triggered when all pumps are in an error state.</w:t>
            </w:r>
          </w:p>
        </w:tc>
        <w:tc>
          <w:tcPr>
            <w:tcW w:w="1128" w:type="dxa"/>
            <w:tcBorders>
              <w:top w:val="single" w:sz="4" w:space="0" w:color="auto"/>
              <w:left w:val="single" w:sz="4" w:space="0" w:color="auto"/>
              <w:bottom w:val="single" w:sz="4" w:space="0" w:color="auto"/>
              <w:right w:val="single" w:sz="4" w:space="0" w:color="auto"/>
            </w:tcBorders>
            <w:vAlign w:val="center"/>
          </w:tcPr>
          <w:p w14:paraId="4F60C574" w14:textId="04B3ADF5"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399D8A29" w14:textId="77777777" w:rsidTr="002063A3">
        <w:tc>
          <w:tcPr>
            <w:tcW w:w="783" w:type="dxa"/>
            <w:vAlign w:val="center"/>
          </w:tcPr>
          <w:p w14:paraId="1CB6D4A2" w14:textId="17960B67" w:rsidR="002063A3" w:rsidRPr="00526CFD" w:rsidRDefault="002063A3" w:rsidP="000110AD">
            <w:pPr>
              <w:jc w:val="center"/>
              <w:rPr>
                <w:lang w:val="en-US"/>
              </w:rPr>
            </w:pPr>
            <w:r w:rsidRPr="00526CFD">
              <w:rPr>
                <w:lang w:val="en-US"/>
              </w:rPr>
              <w:t>69</w:t>
            </w:r>
          </w:p>
        </w:tc>
        <w:tc>
          <w:tcPr>
            <w:tcW w:w="1911" w:type="dxa"/>
            <w:tcBorders>
              <w:top w:val="single" w:sz="4" w:space="0" w:color="auto"/>
              <w:left w:val="nil"/>
              <w:bottom w:val="single" w:sz="4" w:space="0" w:color="auto"/>
              <w:right w:val="single" w:sz="4" w:space="0" w:color="auto"/>
            </w:tcBorders>
            <w:vAlign w:val="center"/>
          </w:tcPr>
          <w:p w14:paraId="2D081EFF" w14:textId="0BAAF077"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2B99F5CE" w14:textId="7548C302" w:rsidR="002063A3" w:rsidRPr="00526CFD" w:rsidRDefault="002063A3" w:rsidP="002063A3">
            <w:pPr>
              <w:rPr>
                <w:szCs w:val="20"/>
                <w:lang w:val="en-US"/>
              </w:rPr>
            </w:pPr>
            <w:r w:rsidRPr="00526CFD">
              <w:rPr>
                <w:rFonts w:ascii="Aptos Narrow" w:hAnsi="Aptos Narrow"/>
                <w:color w:val="000000"/>
                <w:szCs w:val="20"/>
                <w:lang w:val="en-US"/>
              </w:rPr>
              <w:t xml:space="preserve">Accumulator pressure too low (-255F.1) </w:t>
            </w:r>
          </w:p>
        </w:tc>
        <w:tc>
          <w:tcPr>
            <w:tcW w:w="4967" w:type="dxa"/>
            <w:tcBorders>
              <w:top w:val="single" w:sz="4" w:space="0" w:color="auto"/>
              <w:left w:val="single" w:sz="4" w:space="0" w:color="auto"/>
              <w:bottom w:val="single" w:sz="4" w:space="0" w:color="auto"/>
              <w:right w:val="single" w:sz="4" w:space="0" w:color="auto"/>
            </w:tcBorders>
            <w:vAlign w:val="center"/>
          </w:tcPr>
          <w:p w14:paraId="4C779928" w14:textId="007FD8D3" w:rsidR="002063A3" w:rsidRPr="00526CFD" w:rsidRDefault="002063A3"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233B6BA6" w14:textId="25C05B87"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FF43E2C" w14:textId="77777777" w:rsidTr="002063A3">
        <w:tc>
          <w:tcPr>
            <w:tcW w:w="783" w:type="dxa"/>
            <w:vAlign w:val="center"/>
          </w:tcPr>
          <w:p w14:paraId="6BCA0BFA" w14:textId="035B98B0" w:rsidR="002063A3" w:rsidRPr="00526CFD" w:rsidRDefault="002063A3" w:rsidP="000110AD">
            <w:pPr>
              <w:jc w:val="center"/>
              <w:rPr>
                <w:lang w:val="en-US"/>
              </w:rPr>
            </w:pPr>
            <w:r w:rsidRPr="00526CFD">
              <w:rPr>
                <w:lang w:val="en-US"/>
              </w:rPr>
              <w:t>70</w:t>
            </w:r>
          </w:p>
        </w:tc>
        <w:tc>
          <w:tcPr>
            <w:tcW w:w="1911" w:type="dxa"/>
            <w:tcBorders>
              <w:top w:val="single" w:sz="4" w:space="0" w:color="auto"/>
              <w:left w:val="nil"/>
              <w:bottom w:val="single" w:sz="4" w:space="0" w:color="auto"/>
              <w:right w:val="single" w:sz="4" w:space="0" w:color="auto"/>
            </w:tcBorders>
            <w:vAlign w:val="center"/>
          </w:tcPr>
          <w:p w14:paraId="413A61CB" w14:textId="6D0624B2"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77C678D7" w14:textId="32513FA0" w:rsidR="002063A3" w:rsidRPr="00526CFD" w:rsidRDefault="002063A3" w:rsidP="002063A3">
            <w:pPr>
              <w:rPr>
                <w:szCs w:val="20"/>
                <w:lang w:val="en-US"/>
              </w:rPr>
            </w:pPr>
            <w:r w:rsidRPr="00526CFD">
              <w:rPr>
                <w:rFonts w:ascii="Aptos Narrow" w:hAnsi="Aptos Narrow"/>
                <w:color w:val="000000"/>
                <w:szCs w:val="20"/>
                <w:lang w:val="en-US"/>
              </w:rPr>
              <w:t>Accumulator pressure measurement (-) - low</w:t>
            </w:r>
          </w:p>
        </w:tc>
        <w:tc>
          <w:tcPr>
            <w:tcW w:w="4967" w:type="dxa"/>
            <w:tcBorders>
              <w:top w:val="single" w:sz="4" w:space="0" w:color="auto"/>
              <w:left w:val="single" w:sz="4" w:space="0" w:color="auto"/>
              <w:bottom w:val="single" w:sz="4" w:space="0" w:color="auto"/>
              <w:right w:val="single" w:sz="4" w:space="0" w:color="auto"/>
            </w:tcBorders>
            <w:vAlign w:val="center"/>
          </w:tcPr>
          <w:p w14:paraId="1416D6FB" w14:textId="43ADB872" w:rsidR="002063A3" w:rsidRPr="00526CFD" w:rsidRDefault="002063A3" w:rsidP="00073DB2">
            <w:pPr>
              <w:rPr>
                <w:szCs w:val="20"/>
                <w:lang w:val="en-US"/>
              </w:rPr>
            </w:pPr>
            <w:r w:rsidRPr="00526CFD">
              <w:rPr>
                <w:rFonts w:ascii="Aptos Narrow" w:hAnsi="Aptos Narrow"/>
                <w:color w:val="000000"/>
                <w:szCs w:val="20"/>
                <w:lang w:val="en-US"/>
              </w:rPr>
              <w:t>Alarm is triggered when the measurement falls below the low-value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4B420CDC" w14:textId="6B6166C5" w:rsidR="002063A3" w:rsidRPr="00526CFD" w:rsidRDefault="002063A3" w:rsidP="002063A3">
            <w:pPr>
              <w:rPr>
                <w:szCs w:val="20"/>
                <w:lang w:val="en-US"/>
              </w:rPr>
            </w:pPr>
            <w:r w:rsidRPr="00526CFD">
              <w:rPr>
                <w:rFonts w:ascii="Aptos Narrow" w:hAnsi="Aptos Narrow"/>
                <w:color w:val="000000"/>
                <w:szCs w:val="20"/>
                <w:lang w:val="en-US"/>
              </w:rPr>
              <w:t>Start interlock</w:t>
            </w:r>
          </w:p>
        </w:tc>
      </w:tr>
      <w:tr w:rsidR="002063A3" w:rsidRPr="00526CFD" w14:paraId="44E9521D" w14:textId="77777777" w:rsidTr="002063A3">
        <w:tc>
          <w:tcPr>
            <w:tcW w:w="783" w:type="dxa"/>
            <w:vAlign w:val="center"/>
          </w:tcPr>
          <w:p w14:paraId="1801E731" w14:textId="689908C2" w:rsidR="002063A3" w:rsidRPr="00526CFD" w:rsidRDefault="002063A3" w:rsidP="000110AD">
            <w:pPr>
              <w:jc w:val="center"/>
              <w:rPr>
                <w:lang w:val="en-US"/>
              </w:rPr>
            </w:pPr>
            <w:r w:rsidRPr="00526CFD">
              <w:rPr>
                <w:lang w:val="en-US"/>
              </w:rPr>
              <w:t>77</w:t>
            </w:r>
          </w:p>
        </w:tc>
        <w:tc>
          <w:tcPr>
            <w:tcW w:w="1911" w:type="dxa"/>
            <w:tcBorders>
              <w:top w:val="single" w:sz="4" w:space="0" w:color="auto"/>
              <w:left w:val="nil"/>
              <w:bottom w:val="single" w:sz="4" w:space="0" w:color="auto"/>
              <w:right w:val="single" w:sz="4" w:space="0" w:color="auto"/>
            </w:tcBorders>
            <w:vAlign w:val="center"/>
          </w:tcPr>
          <w:p w14:paraId="1C0F0809" w14:textId="578938CB"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07B414D1" w14:textId="6A3835AC" w:rsidR="002063A3" w:rsidRPr="00526CFD" w:rsidRDefault="002063A3" w:rsidP="002063A3">
            <w:pPr>
              <w:rPr>
                <w:szCs w:val="20"/>
                <w:lang w:val="en-US"/>
              </w:rPr>
            </w:pPr>
            <w:r w:rsidRPr="00526CFD">
              <w:rPr>
                <w:rFonts w:ascii="Aptos Narrow" w:hAnsi="Aptos Narrow"/>
                <w:color w:val="000000"/>
                <w:szCs w:val="20"/>
                <w:lang w:val="en-US"/>
              </w:rPr>
              <w:t>Oil level low (-227E)</w:t>
            </w:r>
          </w:p>
        </w:tc>
        <w:tc>
          <w:tcPr>
            <w:tcW w:w="4967" w:type="dxa"/>
            <w:tcBorders>
              <w:top w:val="single" w:sz="4" w:space="0" w:color="auto"/>
              <w:left w:val="single" w:sz="4" w:space="0" w:color="auto"/>
              <w:bottom w:val="single" w:sz="4" w:space="0" w:color="auto"/>
              <w:right w:val="single" w:sz="4" w:space="0" w:color="auto"/>
            </w:tcBorders>
            <w:vAlign w:val="center"/>
          </w:tcPr>
          <w:p w14:paraId="228F5DB6" w14:textId="7A89C42E" w:rsidR="002063A3" w:rsidRPr="00526CFD" w:rsidRDefault="002063A3" w:rsidP="00073DB2">
            <w:pPr>
              <w:rPr>
                <w:szCs w:val="20"/>
                <w:lang w:val="en-US"/>
              </w:rPr>
            </w:pPr>
            <w:r w:rsidRPr="00526CFD">
              <w:rPr>
                <w:rFonts w:ascii="Aptos Narrow" w:hAnsi="Aptos Narrow"/>
                <w:color w:val="000000"/>
                <w:szCs w:val="20"/>
                <w:lang w:val="en-US"/>
              </w:rPr>
              <w:t>Alarm is triggered when the measurement falls below the low-value threshold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10AC30A" w14:textId="1B107F17" w:rsidR="002063A3" w:rsidRPr="00526CFD" w:rsidRDefault="002063A3" w:rsidP="002063A3">
            <w:pPr>
              <w:rPr>
                <w:szCs w:val="20"/>
                <w:lang w:val="en-US"/>
              </w:rPr>
            </w:pPr>
            <w:r w:rsidRPr="00526CFD">
              <w:rPr>
                <w:rFonts w:ascii="Aptos Narrow" w:hAnsi="Aptos Narrow"/>
                <w:color w:val="000000"/>
                <w:szCs w:val="20"/>
                <w:lang w:val="en-US"/>
              </w:rPr>
              <w:t>Start interlock</w:t>
            </w:r>
          </w:p>
        </w:tc>
      </w:tr>
      <w:tr w:rsidR="002063A3" w:rsidRPr="00526CFD" w14:paraId="583D197D" w14:textId="77777777" w:rsidTr="002063A3">
        <w:tc>
          <w:tcPr>
            <w:tcW w:w="783" w:type="dxa"/>
            <w:vAlign w:val="center"/>
          </w:tcPr>
          <w:p w14:paraId="46000990" w14:textId="29245E59" w:rsidR="002063A3" w:rsidRPr="00526CFD" w:rsidRDefault="002063A3" w:rsidP="000110AD">
            <w:pPr>
              <w:jc w:val="center"/>
              <w:rPr>
                <w:lang w:val="en-US"/>
              </w:rPr>
            </w:pPr>
            <w:r w:rsidRPr="00526CFD">
              <w:rPr>
                <w:lang w:val="en-US"/>
              </w:rPr>
              <w:t>78</w:t>
            </w:r>
          </w:p>
        </w:tc>
        <w:tc>
          <w:tcPr>
            <w:tcW w:w="1911" w:type="dxa"/>
            <w:tcBorders>
              <w:top w:val="single" w:sz="4" w:space="0" w:color="auto"/>
              <w:left w:val="nil"/>
              <w:bottom w:val="single" w:sz="4" w:space="0" w:color="auto"/>
              <w:right w:val="single" w:sz="4" w:space="0" w:color="auto"/>
            </w:tcBorders>
            <w:vAlign w:val="center"/>
          </w:tcPr>
          <w:p w14:paraId="0A7BA9CA" w14:textId="3B7583E4"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452D6101" w14:textId="26C4A090" w:rsidR="002063A3" w:rsidRPr="00526CFD" w:rsidRDefault="002063A3" w:rsidP="002063A3">
            <w:pPr>
              <w:rPr>
                <w:szCs w:val="20"/>
                <w:lang w:val="en-US"/>
              </w:rPr>
            </w:pPr>
            <w:r w:rsidRPr="00526CFD">
              <w:rPr>
                <w:rFonts w:ascii="Aptos Narrow" w:hAnsi="Aptos Narrow"/>
                <w:color w:val="000000"/>
                <w:szCs w:val="20"/>
                <w:lang w:val="en-US"/>
              </w:rPr>
              <w:t>Oil level measurement too low (-227G)</w:t>
            </w:r>
          </w:p>
        </w:tc>
        <w:tc>
          <w:tcPr>
            <w:tcW w:w="4967" w:type="dxa"/>
            <w:tcBorders>
              <w:top w:val="single" w:sz="4" w:space="0" w:color="auto"/>
              <w:left w:val="single" w:sz="4" w:space="0" w:color="auto"/>
              <w:bottom w:val="single" w:sz="4" w:space="0" w:color="auto"/>
              <w:right w:val="single" w:sz="4" w:space="0" w:color="auto"/>
            </w:tcBorders>
            <w:vAlign w:val="center"/>
          </w:tcPr>
          <w:p w14:paraId="78EF4D29" w14:textId="12380B0E" w:rsidR="002063A3" w:rsidRPr="00526CFD" w:rsidRDefault="002063A3"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0F700A05" w14:textId="08ED8F20"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2B981539" w14:textId="77777777" w:rsidTr="002063A3">
        <w:tc>
          <w:tcPr>
            <w:tcW w:w="783" w:type="dxa"/>
            <w:vAlign w:val="center"/>
          </w:tcPr>
          <w:p w14:paraId="3B07A8AD" w14:textId="2A99DAF6" w:rsidR="002063A3" w:rsidRPr="00526CFD" w:rsidRDefault="002063A3" w:rsidP="000110AD">
            <w:pPr>
              <w:jc w:val="center"/>
              <w:rPr>
                <w:lang w:val="en-US"/>
              </w:rPr>
            </w:pPr>
            <w:r w:rsidRPr="00526CFD">
              <w:rPr>
                <w:lang w:val="en-US"/>
              </w:rPr>
              <w:t>84</w:t>
            </w:r>
          </w:p>
        </w:tc>
        <w:tc>
          <w:tcPr>
            <w:tcW w:w="1911" w:type="dxa"/>
            <w:tcBorders>
              <w:top w:val="single" w:sz="4" w:space="0" w:color="auto"/>
              <w:left w:val="nil"/>
              <w:bottom w:val="single" w:sz="4" w:space="0" w:color="auto"/>
              <w:right w:val="single" w:sz="4" w:space="0" w:color="auto"/>
            </w:tcBorders>
            <w:vAlign w:val="center"/>
          </w:tcPr>
          <w:p w14:paraId="2FDECDA4" w14:textId="2426DCC9"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1183C96C" w14:textId="0C8FC9AC" w:rsidR="002063A3" w:rsidRPr="00526CFD" w:rsidRDefault="002063A3" w:rsidP="002063A3">
            <w:pPr>
              <w:rPr>
                <w:szCs w:val="20"/>
                <w:lang w:val="en-US"/>
              </w:rPr>
            </w:pPr>
            <w:r w:rsidRPr="00526CFD">
              <w:rPr>
                <w:rFonts w:ascii="Aptos Narrow" w:hAnsi="Aptos Narrow"/>
                <w:color w:val="000000"/>
                <w:szCs w:val="20"/>
                <w:lang w:val="en-US"/>
              </w:rPr>
              <w:t xml:space="preserve">Oil temperature measurement too high (-258) </w:t>
            </w:r>
          </w:p>
        </w:tc>
        <w:tc>
          <w:tcPr>
            <w:tcW w:w="4967" w:type="dxa"/>
            <w:tcBorders>
              <w:top w:val="single" w:sz="4" w:space="0" w:color="auto"/>
              <w:left w:val="single" w:sz="4" w:space="0" w:color="auto"/>
              <w:bottom w:val="single" w:sz="4" w:space="0" w:color="auto"/>
              <w:right w:val="single" w:sz="4" w:space="0" w:color="auto"/>
            </w:tcBorders>
            <w:vAlign w:val="center"/>
          </w:tcPr>
          <w:p w14:paraId="07D2FA99" w14:textId="0B0CD2C2" w:rsidR="002063A3" w:rsidRPr="00526CFD" w:rsidRDefault="002063A3" w:rsidP="00073DB2">
            <w:pPr>
              <w:rPr>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43E46233" w14:textId="207AB451"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60EB22CF" w14:textId="77777777" w:rsidTr="002063A3">
        <w:tc>
          <w:tcPr>
            <w:tcW w:w="783" w:type="dxa"/>
            <w:vAlign w:val="center"/>
          </w:tcPr>
          <w:p w14:paraId="0472E542" w14:textId="605F1770" w:rsidR="002063A3" w:rsidRPr="00526CFD" w:rsidRDefault="002063A3" w:rsidP="000110AD">
            <w:pPr>
              <w:jc w:val="center"/>
              <w:rPr>
                <w:lang w:val="en-US"/>
              </w:rPr>
            </w:pPr>
            <w:r w:rsidRPr="00526CFD">
              <w:rPr>
                <w:lang w:val="en-US"/>
              </w:rPr>
              <w:t>85</w:t>
            </w:r>
          </w:p>
        </w:tc>
        <w:tc>
          <w:tcPr>
            <w:tcW w:w="1911" w:type="dxa"/>
            <w:tcBorders>
              <w:top w:val="single" w:sz="4" w:space="0" w:color="auto"/>
              <w:left w:val="nil"/>
              <w:bottom w:val="single" w:sz="4" w:space="0" w:color="auto"/>
              <w:right w:val="single" w:sz="4" w:space="0" w:color="auto"/>
            </w:tcBorders>
            <w:vAlign w:val="center"/>
          </w:tcPr>
          <w:p w14:paraId="46D1B545" w14:textId="0F91943B"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7623FCEB" w14:textId="2A4BAAF4" w:rsidR="002063A3" w:rsidRPr="00526CFD" w:rsidRDefault="002063A3" w:rsidP="002063A3">
            <w:pPr>
              <w:rPr>
                <w:szCs w:val="20"/>
                <w:lang w:val="en-US"/>
              </w:rPr>
            </w:pPr>
            <w:r w:rsidRPr="00526CFD">
              <w:rPr>
                <w:rFonts w:ascii="Aptos Narrow" w:hAnsi="Aptos Narrow"/>
                <w:color w:val="000000"/>
                <w:szCs w:val="20"/>
                <w:lang w:val="en-US"/>
              </w:rPr>
              <w:t>Pressure filter clogging warning (-227H)</w:t>
            </w:r>
          </w:p>
        </w:tc>
        <w:tc>
          <w:tcPr>
            <w:tcW w:w="4967" w:type="dxa"/>
            <w:tcBorders>
              <w:top w:val="single" w:sz="4" w:space="0" w:color="auto"/>
              <w:left w:val="single" w:sz="4" w:space="0" w:color="auto"/>
              <w:bottom w:val="single" w:sz="4" w:space="0" w:color="auto"/>
              <w:right w:val="single" w:sz="4" w:space="0" w:color="auto"/>
            </w:tcBorders>
            <w:vAlign w:val="center"/>
          </w:tcPr>
          <w:p w14:paraId="5DAAAFF1" w14:textId="05FE1893" w:rsidR="002063A3" w:rsidRPr="00526CFD" w:rsidRDefault="002063A3" w:rsidP="00073DB2">
            <w:pPr>
              <w:rPr>
                <w:szCs w:val="20"/>
                <w:lang w:val="en-US"/>
              </w:rPr>
            </w:pPr>
            <w:r w:rsidRPr="00526CFD">
              <w:rPr>
                <w:rFonts w:ascii="Aptos Narrow" w:hAnsi="Aptos Narrow"/>
                <w:color w:val="000000"/>
                <w:szCs w:val="20"/>
                <w:lang w:val="en-US"/>
              </w:rPr>
              <w:t>Alarm is triggered when the duration of filter clogging exceeds the alarm time limit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782C9208" w14:textId="083CCA30"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128B49C5" w14:textId="77777777" w:rsidTr="002063A3">
        <w:tc>
          <w:tcPr>
            <w:tcW w:w="783" w:type="dxa"/>
            <w:vAlign w:val="center"/>
          </w:tcPr>
          <w:p w14:paraId="37A33A3D" w14:textId="4CDA6BA5" w:rsidR="002063A3" w:rsidRPr="00526CFD" w:rsidRDefault="002063A3" w:rsidP="000110AD">
            <w:pPr>
              <w:jc w:val="center"/>
              <w:rPr>
                <w:lang w:val="en-US"/>
              </w:rPr>
            </w:pPr>
            <w:r w:rsidRPr="00526CFD">
              <w:rPr>
                <w:lang w:val="en-US"/>
              </w:rPr>
              <w:lastRenderedPageBreak/>
              <w:t>86</w:t>
            </w:r>
          </w:p>
        </w:tc>
        <w:tc>
          <w:tcPr>
            <w:tcW w:w="1911" w:type="dxa"/>
            <w:tcBorders>
              <w:top w:val="single" w:sz="4" w:space="0" w:color="auto"/>
              <w:left w:val="nil"/>
              <w:bottom w:val="single" w:sz="4" w:space="0" w:color="auto"/>
              <w:right w:val="single" w:sz="4" w:space="0" w:color="auto"/>
            </w:tcBorders>
            <w:vAlign w:val="center"/>
          </w:tcPr>
          <w:p w14:paraId="0BFE043D" w14:textId="42D6D76B"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2AF555FA" w14:textId="377A6D39" w:rsidR="002063A3" w:rsidRPr="00526CFD" w:rsidRDefault="002063A3" w:rsidP="002063A3">
            <w:pPr>
              <w:rPr>
                <w:szCs w:val="20"/>
                <w:lang w:val="en-US"/>
              </w:rPr>
            </w:pPr>
            <w:r w:rsidRPr="00526CFD">
              <w:rPr>
                <w:rFonts w:ascii="Aptos Narrow" w:hAnsi="Aptos Narrow"/>
                <w:color w:val="000000"/>
                <w:szCs w:val="20"/>
                <w:lang w:val="en-US"/>
              </w:rPr>
              <w:t xml:space="preserve">Pressure filter - clogging </w:t>
            </w:r>
            <w:proofErr w:type="spellStart"/>
            <w:r w:rsidRPr="00526CFD">
              <w:rPr>
                <w:rFonts w:ascii="Aptos Narrow" w:hAnsi="Aptos Narrow"/>
                <w:color w:val="000000"/>
                <w:szCs w:val="20"/>
                <w:lang w:val="en-US"/>
              </w:rPr>
              <w:t>tripg</w:t>
            </w:r>
            <w:proofErr w:type="spellEnd"/>
            <w:r w:rsidRPr="00526CFD">
              <w:rPr>
                <w:rFonts w:ascii="Aptos Narrow" w:hAnsi="Aptos Narrow"/>
                <w:color w:val="000000"/>
                <w:szCs w:val="20"/>
                <w:lang w:val="en-US"/>
              </w:rPr>
              <w:t xml:space="preserve"> (-227H)</w:t>
            </w:r>
          </w:p>
        </w:tc>
        <w:tc>
          <w:tcPr>
            <w:tcW w:w="4967" w:type="dxa"/>
            <w:tcBorders>
              <w:top w:val="single" w:sz="4" w:space="0" w:color="auto"/>
              <w:left w:val="single" w:sz="4" w:space="0" w:color="auto"/>
              <w:bottom w:val="single" w:sz="4" w:space="0" w:color="auto"/>
              <w:right w:val="single" w:sz="4" w:space="0" w:color="auto"/>
            </w:tcBorders>
            <w:vAlign w:val="center"/>
          </w:tcPr>
          <w:p w14:paraId="20F02C0B" w14:textId="00016672" w:rsidR="002063A3" w:rsidRPr="00526CFD" w:rsidRDefault="002063A3" w:rsidP="00073DB2">
            <w:pPr>
              <w:rPr>
                <w:szCs w:val="20"/>
                <w:lang w:val="en-US"/>
              </w:rPr>
            </w:pPr>
            <w:r w:rsidRPr="00526CFD">
              <w:rPr>
                <w:rFonts w:ascii="Aptos Narrow" w:hAnsi="Aptos Narrow"/>
                <w:color w:val="000000"/>
                <w:szCs w:val="20"/>
                <w:lang w:val="en-US"/>
              </w:rPr>
              <w:t>Alarm is triggered when the duration of filter clogging exceeds the trip time limit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38D65BC4" w14:textId="71808ECF"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668A44F2" w14:textId="77777777" w:rsidTr="002063A3">
        <w:tc>
          <w:tcPr>
            <w:tcW w:w="783" w:type="dxa"/>
            <w:vAlign w:val="center"/>
          </w:tcPr>
          <w:p w14:paraId="0499BCB3" w14:textId="1F550DC8" w:rsidR="002063A3" w:rsidRPr="00526CFD" w:rsidRDefault="002063A3" w:rsidP="000110AD">
            <w:pPr>
              <w:jc w:val="center"/>
              <w:rPr>
                <w:lang w:val="en-US"/>
              </w:rPr>
            </w:pPr>
            <w:r w:rsidRPr="00526CFD">
              <w:rPr>
                <w:lang w:val="en-US"/>
              </w:rPr>
              <w:t>87</w:t>
            </w:r>
          </w:p>
        </w:tc>
        <w:tc>
          <w:tcPr>
            <w:tcW w:w="1911" w:type="dxa"/>
            <w:tcBorders>
              <w:top w:val="single" w:sz="4" w:space="0" w:color="auto"/>
              <w:left w:val="nil"/>
              <w:bottom w:val="single" w:sz="4" w:space="0" w:color="auto"/>
              <w:right w:val="single" w:sz="4" w:space="0" w:color="auto"/>
            </w:tcBorders>
            <w:vAlign w:val="center"/>
          </w:tcPr>
          <w:p w14:paraId="18E8C000" w14:textId="3B82A47C"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341A707B" w14:textId="64B385E2" w:rsidR="002063A3" w:rsidRPr="00526CFD" w:rsidRDefault="002063A3" w:rsidP="002063A3">
            <w:pPr>
              <w:rPr>
                <w:szCs w:val="20"/>
                <w:lang w:val="en-US"/>
              </w:rPr>
            </w:pPr>
            <w:r w:rsidRPr="00526CFD">
              <w:rPr>
                <w:rFonts w:ascii="Aptos Narrow" w:hAnsi="Aptos Narrow"/>
                <w:color w:val="000000"/>
                <w:szCs w:val="20"/>
                <w:lang w:val="en-US"/>
              </w:rPr>
              <w:t xml:space="preserve">Return filter clogging </w:t>
            </w:r>
            <w:proofErr w:type="spellStart"/>
            <w:r w:rsidRPr="00526CFD">
              <w:rPr>
                <w:rFonts w:ascii="Aptos Narrow" w:hAnsi="Aptos Narrow"/>
                <w:color w:val="000000"/>
                <w:szCs w:val="20"/>
                <w:lang w:val="en-US"/>
              </w:rPr>
              <w:t>warningg</w:t>
            </w:r>
            <w:proofErr w:type="spellEnd"/>
            <w:r w:rsidRPr="00526CFD">
              <w:rPr>
                <w:rFonts w:ascii="Aptos Narrow" w:hAnsi="Aptos Narrow"/>
                <w:color w:val="000000"/>
                <w:szCs w:val="20"/>
                <w:lang w:val="en-US"/>
              </w:rPr>
              <w:t xml:space="preserve"> (-227I)</w:t>
            </w:r>
          </w:p>
        </w:tc>
        <w:tc>
          <w:tcPr>
            <w:tcW w:w="4967" w:type="dxa"/>
            <w:tcBorders>
              <w:top w:val="single" w:sz="4" w:space="0" w:color="auto"/>
              <w:left w:val="single" w:sz="4" w:space="0" w:color="auto"/>
              <w:bottom w:val="single" w:sz="4" w:space="0" w:color="auto"/>
              <w:right w:val="single" w:sz="4" w:space="0" w:color="auto"/>
            </w:tcBorders>
            <w:vAlign w:val="center"/>
          </w:tcPr>
          <w:p w14:paraId="7559E62A" w14:textId="50C3C8E1" w:rsidR="002063A3" w:rsidRPr="00526CFD" w:rsidRDefault="002063A3" w:rsidP="00073DB2">
            <w:pPr>
              <w:rPr>
                <w:szCs w:val="20"/>
                <w:lang w:val="en-US"/>
              </w:rPr>
            </w:pPr>
            <w:r w:rsidRPr="00526CFD">
              <w:rPr>
                <w:rFonts w:ascii="Aptos Narrow" w:hAnsi="Aptos Narrow"/>
                <w:color w:val="000000"/>
                <w:szCs w:val="20"/>
                <w:lang w:val="en-US"/>
              </w:rPr>
              <w:t>Alarm is triggered when the duration of filter clogging exceeds the alarm time limit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14DFBE0A" w14:textId="7BB76EEC"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013F462" w14:textId="77777777" w:rsidTr="002063A3">
        <w:tc>
          <w:tcPr>
            <w:tcW w:w="783" w:type="dxa"/>
            <w:vAlign w:val="center"/>
          </w:tcPr>
          <w:p w14:paraId="6183E469" w14:textId="5D02C58D" w:rsidR="002063A3" w:rsidRPr="00526CFD" w:rsidRDefault="002063A3" w:rsidP="000110AD">
            <w:pPr>
              <w:jc w:val="center"/>
              <w:rPr>
                <w:lang w:val="en-US"/>
              </w:rPr>
            </w:pPr>
            <w:r w:rsidRPr="00526CFD">
              <w:rPr>
                <w:lang w:val="en-US"/>
              </w:rPr>
              <w:t>88</w:t>
            </w:r>
          </w:p>
        </w:tc>
        <w:tc>
          <w:tcPr>
            <w:tcW w:w="1911" w:type="dxa"/>
            <w:tcBorders>
              <w:top w:val="single" w:sz="4" w:space="0" w:color="auto"/>
              <w:left w:val="nil"/>
              <w:bottom w:val="single" w:sz="4" w:space="0" w:color="auto"/>
              <w:right w:val="single" w:sz="4" w:space="0" w:color="auto"/>
            </w:tcBorders>
            <w:vAlign w:val="center"/>
          </w:tcPr>
          <w:p w14:paraId="1BDE6A96" w14:textId="267DE831"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3EABB92F" w14:textId="3F6C57BE" w:rsidR="002063A3" w:rsidRPr="00526CFD" w:rsidRDefault="002063A3" w:rsidP="002063A3">
            <w:pPr>
              <w:rPr>
                <w:szCs w:val="20"/>
                <w:lang w:val="en-US"/>
              </w:rPr>
            </w:pPr>
            <w:r w:rsidRPr="00526CFD">
              <w:rPr>
                <w:rFonts w:ascii="Aptos Narrow" w:hAnsi="Aptos Narrow"/>
                <w:color w:val="000000"/>
                <w:szCs w:val="20"/>
                <w:lang w:val="en-US"/>
              </w:rPr>
              <w:t xml:space="preserve">Return filter clogging </w:t>
            </w:r>
            <w:proofErr w:type="spellStart"/>
            <w:r w:rsidRPr="00526CFD">
              <w:rPr>
                <w:rFonts w:ascii="Aptos Narrow" w:hAnsi="Aptos Narrow"/>
                <w:color w:val="000000"/>
                <w:szCs w:val="20"/>
                <w:lang w:val="en-US"/>
              </w:rPr>
              <w:t>tripg</w:t>
            </w:r>
            <w:proofErr w:type="spellEnd"/>
            <w:r w:rsidRPr="00526CFD">
              <w:rPr>
                <w:rFonts w:ascii="Aptos Narrow" w:hAnsi="Aptos Narrow"/>
                <w:color w:val="000000"/>
                <w:szCs w:val="20"/>
                <w:lang w:val="en-US"/>
              </w:rPr>
              <w:t xml:space="preserve"> (-227I)</w:t>
            </w:r>
          </w:p>
        </w:tc>
        <w:tc>
          <w:tcPr>
            <w:tcW w:w="4967" w:type="dxa"/>
            <w:tcBorders>
              <w:top w:val="single" w:sz="4" w:space="0" w:color="auto"/>
              <w:left w:val="single" w:sz="4" w:space="0" w:color="auto"/>
              <w:bottom w:val="single" w:sz="4" w:space="0" w:color="auto"/>
              <w:right w:val="single" w:sz="4" w:space="0" w:color="auto"/>
            </w:tcBorders>
            <w:vAlign w:val="center"/>
          </w:tcPr>
          <w:p w14:paraId="5CEC1EDB" w14:textId="01FE32B0" w:rsidR="002063A3" w:rsidRPr="00526CFD" w:rsidRDefault="002063A3" w:rsidP="00073DB2">
            <w:pPr>
              <w:rPr>
                <w:szCs w:val="20"/>
                <w:lang w:val="en-US"/>
              </w:rPr>
            </w:pPr>
            <w:r w:rsidRPr="00526CFD">
              <w:rPr>
                <w:rFonts w:ascii="Aptos Narrow" w:hAnsi="Aptos Narrow"/>
                <w:color w:val="000000"/>
                <w:szCs w:val="20"/>
                <w:lang w:val="en-US"/>
              </w:rPr>
              <w:t>Alarm is triggered when the duration of filter clogging exceeds the trip time limit set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6968AF24" w14:textId="4AEE6E62"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474805" w:rsidRPr="00526CFD" w14:paraId="65AB9214" w14:textId="77777777" w:rsidTr="002063A3">
        <w:tc>
          <w:tcPr>
            <w:tcW w:w="783" w:type="dxa"/>
            <w:vAlign w:val="center"/>
          </w:tcPr>
          <w:p w14:paraId="5FA488DF" w14:textId="724569B2" w:rsidR="00474805" w:rsidRPr="00526CFD" w:rsidRDefault="00474805" w:rsidP="000110AD">
            <w:pPr>
              <w:jc w:val="center"/>
              <w:rPr>
                <w:lang w:val="en-US"/>
              </w:rPr>
            </w:pPr>
            <w:r>
              <w:rPr>
                <w:lang w:val="en-US"/>
              </w:rPr>
              <w:t>94</w:t>
            </w:r>
          </w:p>
        </w:tc>
        <w:tc>
          <w:tcPr>
            <w:tcW w:w="1911" w:type="dxa"/>
            <w:tcBorders>
              <w:top w:val="single" w:sz="4" w:space="0" w:color="auto"/>
              <w:left w:val="nil"/>
              <w:bottom w:val="single" w:sz="4" w:space="0" w:color="auto"/>
              <w:right w:val="single" w:sz="4" w:space="0" w:color="auto"/>
            </w:tcBorders>
            <w:vAlign w:val="center"/>
          </w:tcPr>
          <w:p w14:paraId="4623CD38" w14:textId="22E8E1C3" w:rsidR="00474805" w:rsidRPr="00526CFD" w:rsidRDefault="008218D7" w:rsidP="002063A3">
            <w:pPr>
              <w:rPr>
                <w:rFonts w:ascii="Aptos Narrow" w:hAnsi="Aptos Narrow"/>
                <w:color w:val="000000"/>
                <w:szCs w:val="20"/>
                <w:lang w:val="en-US"/>
              </w:rPr>
            </w:pPr>
            <w:r w:rsidRPr="008218D7">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6684C0FF" w14:textId="108DB763" w:rsidR="00474805" w:rsidRPr="00526CFD" w:rsidRDefault="008218D7" w:rsidP="002063A3">
            <w:pPr>
              <w:rPr>
                <w:rFonts w:ascii="Aptos Narrow" w:hAnsi="Aptos Narrow"/>
                <w:color w:val="000000"/>
                <w:szCs w:val="20"/>
                <w:lang w:val="en-US"/>
              </w:rPr>
            </w:pPr>
            <w:r w:rsidRPr="008218D7">
              <w:rPr>
                <w:rFonts w:ascii="Aptos Narrow" w:hAnsi="Aptos Narrow"/>
                <w:color w:val="000000"/>
                <w:szCs w:val="20"/>
                <w:lang w:val="en-US"/>
              </w:rPr>
              <w:t>Accumulator pressure too high (-255E.2)</w:t>
            </w:r>
          </w:p>
        </w:tc>
        <w:tc>
          <w:tcPr>
            <w:tcW w:w="4967" w:type="dxa"/>
            <w:tcBorders>
              <w:top w:val="single" w:sz="4" w:space="0" w:color="auto"/>
              <w:left w:val="single" w:sz="4" w:space="0" w:color="auto"/>
              <w:bottom w:val="single" w:sz="4" w:space="0" w:color="auto"/>
              <w:right w:val="single" w:sz="4" w:space="0" w:color="auto"/>
            </w:tcBorders>
            <w:vAlign w:val="center"/>
          </w:tcPr>
          <w:p w14:paraId="0DECE6CF" w14:textId="15850AAA" w:rsidR="00474805" w:rsidRPr="00526CFD" w:rsidRDefault="008218D7" w:rsidP="00073DB2">
            <w:pPr>
              <w:rPr>
                <w:rFonts w:ascii="Aptos Narrow" w:hAnsi="Aptos Narrow"/>
                <w:color w:val="000000"/>
                <w:szCs w:val="20"/>
                <w:lang w:val="en-US"/>
              </w:rPr>
            </w:pPr>
            <w:r w:rsidRPr="008218D7">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545F4374" w14:textId="7E0962AE" w:rsidR="00474805" w:rsidRPr="00526CFD" w:rsidRDefault="00AE24A6" w:rsidP="002063A3">
            <w:pPr>
              <w:rPr>
                <w:rFonts w:ascii="Aptos Narrow" w:hAnsi="Aptos Narrow"/>
                <w:color w:val="000000"/>
                <w:szCs w:val="20"/>
                <w:lang w:val="en-US"/>
              </w:rPr>
            </w:pPr>
            <w:r w:rsidRPr="00AE24A6">
              <w:rPr>
                <w:rFonts w:ascii="Aptos Narrow" w:hAnsi="Aptos Narrow"/>
                <w:color w:val="000000"/>
                <w:szCs w:val="20"/>
                <w:lang w:val="en-US"/>
              </w:rPr>
              <w:t>Emergency shutdown</w:t>
            </w:r>
          </w:p>
        </w:tc>
      </w:tr>
      <w:tr w:rsidR="002063A3" w:rsidRPr="00526CFD" w14:paraId="41F64DDB" w14:textId="77777777" w:rsidTr="002063A3">
        <w:tc>
          <w:tcPr>
            <w:tcW w:w="783" w:type="dxa"/>
            <w:vAlign w:val="center"/>
          </w:tcPr>
          <w:p w14:paraId="48933A8E" w14:textId="19C435D5" w:rsidR="002063A3" w:rsidRPr="00526CFD" w:rsidRDefault="002063A3" w:rsidP="000110AD">
            <w:pPr>
              <w:jc w:val="center"/>
              <w:rPr>
                <w:lang w:val="en-US"/>
              </w:rPr>
            </w:pPr>
            <w:r w:rsidRPr="00526CFD">
              <w:rPr>
                <w:lang w:val="en-US"/>
              </w:rPr>
              <w:t>384</w:t>
            </w:r>
          </w:p>
        </w:tc>
        <w:tc>
          <w:tcPr>
            <w:tcW w:w="1911" w:type="dxa"/>
            <w:tcBorders>
              <w:top w:val="single" w:sz="4" w:space="0" w:color="auto"/>
              <w:left w:val="nil"/>
              <w:bottom w:val="single" w:sz="4" w:space="0" w:color="auto"/>
              <w:right w:val="single" w:sz="4" w:space="0" w:color="auto"/>
            </w:tcBorders>
            <w:vAlign w:val="center"/>
          </w:tcPr>
          <w:p w14:paraId="533A233D" w14:textId="35B65C52"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7866CA33" w14:textId="494F6F7F" w:rsidR="002063A3" w:rsidRPr="00526CFD" w:rsidRDefault="002063A3" w:rsidP="002063A3">
            <w:pPr>
              <w:rPr>
                <w:szCs w:val="20"/>
                <w:lang w:val="en-US"/>
              </w:rPr>
            </w:pPr>
            <w:r w:rsidRPr="00526CFD">
              <w:rPr>
                <w:rFonts w:ascii="Aptos Narrow" w:hAnsi="Aptos Narrow"/>
                <w:color w:val="000000"/>
                <w:szCs w:val="20"/>
                <w:lang w:val="en-US"/>
              </w:rPr>
              <w:t>Emergency shutdown button pressed (-S301)</w:t>
            </w:r>
          </w:p>
        </w:tc>
        <w:tc>
          <w:tcPr>
            <w:tcW w:w="4967" w:type="dxa"/>
            <w:tcBorders>
              <w:top w:val="single" w:sz="4" w:space="0" w:color="auto"/>
              <w:left w:val="single" w:sz="4" w:space="0" w:color="auto"/>
              <w:bottom w:val="single" w:sz="4" w:space="0" w:color="auto"/>
              <w:right w:val="single" w:sz="4" w:space="0" w:color="auto"/>
            </w:tcBorders>
            <w:vAlign w:val="center"/>
          </w:tcPr>
          <w:p w14:paraId="1A680E13" w14:textId="0FEB4E33"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28" w:type="dxa"/>
            <w:tcBorders>
              <w:top w:val="single" w:sz="4" w:space="0" w:color="auto"/>
              <w:left w:val="single" w:sz="4" w:space="0" w:color="auto"/>
              <w:bottom w:val="single" w:sz="4" w:space="0" w:color="auto"/>
              <w:right w:val="single" w:sz="4" w:space="0" w:color="auto"/>
            </w:tcBorders>
            <w:vAlign w:val="center"/>
          </w:tcPr>
          <w:p w14:paraId="24F0B902" w14:textId="782F8B9C"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9C778A4" w14:textId="77777777" w:rsidTr="002063A3">
        <w:tc>
          <w:tcPr>
            <w:tcW w:w="783" w:type="dxa"/>
            <w:vAlign w:val="center"/>
          </w:tcPr>
          <w:p w14:paraId="21159304" w14:textId="19E6ABA6" w:rsidR="002063A3" w:rsidRPr="00526CFD" w:rsidRDefault="002063A3" w:rsidP="000110AD">
            <w:pPr>
              <w:jc w:val="center"/>
              <w:rPr>
                <w:lang w:val="en-US"/>
              </w:rPr>
            </w:pPr>
            <w:r w:rsidRPr="00526CFD">
              <w:rPr>
                <w:lang w:val="en-US"/>
              </w:rPr>
              <w:t>385</w:t>
            </w:r>
          </w:p>
        </w:tc>
        <w:tc>
          <w:tcPr>
            <w:tcW w:w="1911" w:type="dxa"/>
            <w:tcBorders>
              <w:top w:val="single" w:sz="4" w:space="0" w:color="auto"/>
              <w:left w:val="nil"/>
              <w:bottom w:val="single" w:sz="4" w:space="0" w:color="auto"/>
              <w:right w:val="single" w:sz="4" w:space="0" w:color="auto"/>
            </w:tcBorders>
            <w:vAlign w:val="center"/>
          </w:tcPr>
          <w:p w14:paraId="53B5CCBB" w14:textId="1EE3B890"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007BF855" w14:textId="367E2C7E" w:rsidR="002063A3" w:rsidRPr="00526CFD" w:rsidRDefault="002063A3" w:rsidP="002063A3">
            <w:pPr>
              <w:rPr>
                <w:szCs w:val="20"/>
                <w:lang w:val="en-US"/>
              </w:rPr>
            </w:pPr>
            <w:r w:rsidRPr="00526CFD">
              <w:rPr>
                <w:rFonts w:ascii="Aptos Narrow" w:hAnsi="Aptos Narrow"/>
                <w:color w:val="000000"/>
                <w:szCs w:val="20"/>
                <w:lang w:val="en-US"/>
              </w:rPr>
              <w:t>Emergency shutdown relay tripped (-K301)</w:t>
            </w:r>
          </w:p>
        </w:tc>
        <w:tc>
          <w:tcPr>
            <w:tcW w:w="4967" w:type="dxa"/>
            <w:tcBorders>
              <w:top w:val="single" w:sz="4" w:space="0" w:color="auto"/>
              <w:left w:val="single" w:sz="4" w:space="0" w:color="auto"/>
              <w:bottom w:val="single" w:sz="4" w:space="0" w:color="auto"/>
              <w:right w:val="single" w:sz="4" w:space="0" w:color="auto"/>
            </w:tcBorders>
            <w:vAlign w:val="center"/>
          </w:tcPr>
          <w:p w14:paraId="2EF2728D" w14:textId="5123C036" w:rsidR="002063A3" w:rsidRPr="00526CFD" w:rsidRDefault="002063A3" w:rsidP="00073DB2">
            <w:pPr>
              <w:rPr>
                <w:szCs w:val="20"/>
                <w:lang w:val="en-US"/>
              </w:rPr>
            </w:pPr>
            <w:r w:rsidRPr="00526CFD">
              <w:rPr>
                <w:rFonts w:ascii="Aptos Narrow" w:hAnsi="Aptos Narrow"/>
                <w:color w:val="000000"/>
                <w:szCs w:val="20"/>
                <w:lang w:val="en-US"/>
              </w:rPr>
              <w:t>Alarm is triggered when emergency shutdown is active.</w:t>
            </w:r>
          </w:p>
        </w:tc>
        <w:tc>
          <w:tcPr>
            <w:tcW w:w="1128" w:type="dxa"/>
            <w:tcBorders>
              <w:top w:val="single" w:sz="4" w:space="0" w:color="auto"/>
              <w:left w:val="single" w:sz="4" w:space="0" w:color="auto"/>
              <w:bottom w:val="single" w:sz="4" w:space="0" w:color="auto"/>
              <w:right w:val="single" w:sz="4" w:space="0" w:color="auto"/>
            </w:tcBorders>
            <w:vAlign w:val="center"/>
          </w:tcPr>
          <w:p w14:paraId="2621625E" w14:textId="06F4E471"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22EAB9F5" w14:textId="77777777" w:rsidTr="002063A3">
        <w:tc>
          <w:tcPr>
            <w:tcW w:w="783" w:type="dxa"/>
            <w:vAlign w:val="center"/>
          </w:tcPr>
          <w:p w14:paraId="246C0E86" w14:textId="7FE5D6CD" w:rsidR="002063A3" w:rsidRPr="00526CFD" w:rsidRDefault="002063A3" w:rsidP="000110AD">
            <w:pPr>
              <w:jc w:val="center"/>
              <w:rPr>
                <w:lang w:val="en-US"/>
              </w:rPr>
            </w:pPr>
            <w:r w:rsidRPr="00526CFD">
              <w:rPr>
                <w:lang w:val="en-US"/>
              </w:rPr>
              <w:t>389</w:t>
            </w:r>
          </w:p>
        </w:tc>
        <w:tc>
          <w:tcPr>
            <w:tcW w:w="1911" w:type="dxa"/>
            <w:tcBorders>
              <w:top w:val="single" w:sz="4" w:space="0" w:color="auto"/>
              <w:left w:val="nil"/>
              <w:bottom w:val="single" w:sz="4" w:space="0" w:color="auto"/>
              <w:right w:val="single" w:sz="4" w:space="0" w:color="auto"/>
            </w:tcBorders>
            <w:vAlign w:val="center"/>
          </w:tcPr>
          <w:p w14:paraId="6075EBDE" w14:textId="3561D355"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26E67E8A" w14:textId="6EE8947B" w:rsidR="002063A3" w:rsidRPr="00526CFD" w:rsidRDefault="002063A3" w:rsidP="002063A3">
            <w:pPr>
              <w:rPr>
                <w:szCs w:val="20"/>
                <w:lang w:val="en-US"/>
              </w:rPr>
            </w:pPr>
            <w:proofErr w:type="gramStart"/>
            <w:r w:rsidRPr="00526CFD">
              <w:rPr>
                <w:rFonts w:ascii="Aptos Narrow" w:hAnsi="Aptos Narrow"/>
                <w:color w:val="000000"/>
                <w:szCs w:val="20"/>
                <w:lang w:val="en-US"/>
              </w:rPr>
              <w:t>Digital inputs</w:t>
            </w:r>
            <w:proofErr w:type="gramEnd"/>
            <w:r w:rsidRPr="00526CFD">
              <w:rPr>
                <w:rFonts w:ascii="Aptos Narrow" w:hAnsi="Aptos Narrow"/>
                <w:color w:val="000000"/>
                <w:szCs w:val="20"/>
                <w:lang w:val="en-US"/>
              </w:rPr>
              <w:t xml:space="preserve"> power supply MCB (-F31) - OFF</w:t>
            </w:r>
          </w:p>
        </w:tc>
        <w:tc>
          <w:tcPr>
            <w:tcW w:w="4967" w:type="dxa"/>
            <w:tcBorders>
              <w:top w:val="single" w:sz="4" w:space="0" w:color="auto"/>
              <w:left w:val="single" w:sz="4" w:space="0" w:color="auto"/>
              <w:bottom w:val="single" w:sz="4" w:space="0" w:color="auto"/>
              <w:right w:val="single" w:sz="4" w:space="0" w:color="auto"/>
            </w:tcBorders>
            <w:vAlign w:val="center"/>
          </w:tcPr>
          <w:p w14:paraId="73913445" w14:textId="6391C59C"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248F277D" w14:textId="3AE1FB5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4F64C185" w14:textId="77777777" w:rsidTr="002063A3">
        <w:tc>
          <w:tcPr>
            <w:tcW w:w="783" w:type="dxa"/>
            <w:vAlign w:val="center"/>
          </w:tcPr>
          <w:p w14:paraId="21ECB3CA" w14:textId="517871A7" w:rsidR="002063A3" w:rsidRPr="00526CFD" w:rsidRDefault="002063A3" w:rsidP="000110AD">
            <w:pPr>
              <w:jc w:val="center"/>
              <w:rPr>
                <w:lang w:val="en-US"/>
              </w:rPr>
            </w:pPr>
            <w:r w:rsidRPr="00526CFD">
              <w:rPr>
                <w:lang w:val="en-US"/>
              </w:rPr>
              <w:t>390</w:t>
            </w:r>
          </w:p>
        </w:tc>
        <w:tc>
          <w:tcPr>
            <w:tcW w:w="1911" w:type="dxa"/>
            <w:tcBorders>
              <w:top w:val="single" w:sz="4" w:space="0" w:color="auto"/>
              <w:left w:val="nil"/>
              <w:bottom w:val="single" w:sz="4" w:space="0" w:color="auto"/>
              <w:right w:val="single" w:sz="4" w:space="0" w:color="auto"/>
            </w:tcBorders>
            <w:vAlign w:val="center"/>
          </w:tcPr>
          <w:p w14:paraId="10BA0050" w14:textId="4BDDF517"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4AAAABD1" w14:textId="53B19886" w:rsidR="002063A3" w:rsidRPr="00526CFD" w:rsidRDefault="002063A3" w:rsidP="002063A3">
            <w:pPr>
              <w:rPr>
                <w:szCs w:val="20"/>
                <w:lang w:val="en-US"/>
              </w:rPr>
            </w:pPr>
            <w:r w:rsidRPr="00526CFD">
              <w:rPr>
                <w:rFonts w:ascii="Aptos Narrow" w:hAnsi="Aptos Narrow"/>
                <w:color w:val="000000"/>
                <w:szCs w:val="20"/>
                <w:lang w:val="en-US"/>
              </w:rPr>
              <w:t>External signals power supply (-F36) - OFF</w:t>
            </w:r>
          </w:p>
        </w:tc>
        <w:tc>
          <w:tcPr>
            <w:tcW w:w="4967" w:type="dxa"/>
            <w:tcBorders>
              <w:top w:val="single" w:sz="4" w:space="0" w:color="auto"/>
              <w:left w:val="single" w:sz="4" w:space="0" w:color="auto"/>
              <w:bottom w:val="single" w:sz="4" w:space="0" w:color="auto"/>
              <w:right w:val="single" w:sz="4" w:space="0" w:color="auto"/>
            </w:tcBorders>
            <w:vAlign w:val="center"/>
          </w:tcPr>
          <w:p w14:paraId="108E57F5" w14:textId="6A56E463"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FD0FC1D" w14:textId="0C262C3D"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09F261B" w14:textId="77777777" w:rsidTr="002063A3">
        <w:tc>
          <w:tcPr>
            <w:tcW w:w="783" w:type="dxa"/>
            <w:vAlign w:val="center"/>
          </w:tcPr>
          <w:p w14:paraId="6760F51D" w14:textId="0EFA13A1" w:rsidR="002063A3" w:rsidRPr="00526CFD" w:rsidRDefault="002063A3" w:rsidP="000110AD">
            <w:pPr>
              <w:jc w:val="center"/>
              <w:rPr>
                <w:lang w:val="en-US"/>
              </w:rPr>
            </w:pPr>
            <w:r w:rsidRPr="00526CFD">
              <w:rPr>
                <w:lang w:val="en-US"/>
              </w:rPr>
              <w:t>392</w:t>
            </w:r>
          </w:p>
        </w:tc>
        <w:tc>
          <w:tcPr>
            <w:tcW w:w="1911" w:type="dxa"/>
            <w:tcBorders>
              <w:top w:val="single" w:sz="4" w:space="0" w:color="auto"/>
              <w:left w:val="nil"/>
              <w:bottom w:val="single" w:sz="4" w:space="0" w:color="auto"/>
              <w:right w:val="single" w:sz="4" w:space="0" w:color="auto"/>
            </w:tcBorders>
            <w:vAlign w:val="center"/>
          </w:tcPr>
          <w:p w14:paraId="0DA845A9" w14:textId="149F5226"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0B851BFF" w14:textId="172FF5AE" w:rsidR="002063A3" w:rsidRPr="00526CFD" w:rsidRDefault="002063A3" w:rsidP="002063A3">
            <w:pPr>
              <w:rPr>
                <w:szCs w:val="20"/>
                <w:lang w:val="en-US"/>
              </w:rPr>
            </w:pPr>
            <w:r w:rsidRPr="00526CFD">
              <w:rPr>
                <w:rFonts w:ascii="Aptos Narrow" w:hAnsi="Aptos Narrow"/>
                <w:color w:val="000000"/>
                <w:szCs w:val="20"/>
                <w:lang w:val="en-US"/>
              </w:rPr>
              <w:t>Maintenance mode activated (-S100)</w:t>
            </w:r>
          </w:p>
        </w:tc>
        <w:tc>
          <w:tcPr>
            <w:tcW w:w="4967" w:type="dxa"/>
            <w:tcBorders>
              <w:top w:val="single" w:sz="4" w:space="0" w:color="auto"/>
              <w:left w:val="single" w:sz="4" w:space="0" w:color="auto"/>
              <w:bottom w:val="single" w:sz="4" w:space="0" w:color="auto"/>
              <w:right w:val="single" w:sz="4" w:space="0" w:color="auto"/>
            </w:tcBorders>
            <w:vAlign w:val="center"/>
          </w:tcPr>
          <w:p w14:paraId="0C8FB093" w14:textId="22848754" w:rsidR="002063A3" w:rsidRPr="00526CFD" w:rsidRDefault="002063A3" w:rsidP="00073DB2">
            <w:pPr>
              <w:rPr>
                <w:szCs w:val="20"/>
                <w:lang w:val="en-US"/>
              </w:rPr>
            </w:pPr>
            <w:r w:rsidRPr="00526CFD">
              <w:rPr>
                <w:rFonts w:ascii="Aptos Narrow" w:hAnsi="Aptos Narrow"/>
                <w:color w:val="000000"/>
                <w:szCs w:val="20"/>
                <w:lang w:val="en-US"/>
              </w:rPr>
              <w:t xml:space="preserve">Alarm is </w:t>
            </w:r>
            <w:proofErr w:type="gramStart"/>
            <w:r w:rsidRPr="00526CFD">
              <w:rPr>
                <w:rFonts w:ascii="Aptos Narrow" w:hAnsi="Aptos Narrow"/>
                <w:color w:val="000000"/>
                <w:szCs w:val="20"/>
                <w:lang w:val="en-US"/>
              </w:rPr>
              <w:t>triggered when</w:t>
            </w:r>
            <w:proofErr w:type="gram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when</w:t>
            </w:r>
            <w:proofErr w:type="spellEnd"/>
            <w:r w:rsidRPr="00526CFD">
              <w:rPr>
                <w:rFonts w:ascii="Aptos Narrow" w:hAnsi="Aptos Narrow"/>
                <w:color w:val="000000"/>
                <w:szCs w:val="20"/>
                <w:lang w:val="en-US"/>
              </w:rPr>
              <w:t xml:space="preserve"> maintenance mode is active.</w:t>
            </w:r>
          </w:p>
        </w:tc>
        <w:tc>
          <w:tcPr>
            <w:tcW w:w="1128" w:type="dxa"/>
            <w:tcBorders>
              <w:top w:val="single" w:sz="4" w:space="0" w:color="auto"/>
              <w:left w:val="single" w:sz="4" w:space="0" w:color="auto"/>
              <w:bottom w:val="single" w:sz="4" w:space="0" w:color="auto"/>
              <w:right w:val="single" w:sz="4" w:space="0" w:color="auto"/>
            </w:tcBorders>
            <w:vAlign w:val="center"/>
          </w:tcPr>
          <w:p w14:paraId="7F75ADF2" w14:textId="3FE83E0E"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5BB959D" w14:textId="77777777" w:rsidTr="002063A3">
        <w:tc>
          <w:tcPr>
            <w:tcW w:w="783" w:type="dxa"/>
            <w:vAlign w:val="center"/>
          </w:tcPr>
          <w:p w14:paraId="5485CA20" w14:textId="3C4880E2" w:rsidR="002063A3" w:rsidRPr="00526CFD" w:rsidRDefault="002063A3" w:rsidP="000110AD">
            <w:pPr>
              <w:jc w:val="center"/>
              <w:rPr>
                <w:lang w:val="en-US"/>
              </w:rPr>
            </w:pPr>
            <w:r w:rsidRPr="00526CFD">
              <w:rPr>
                <w:lang w:val="en-US"/>
              </w:rPr>
              <w:t>393</w:t>
            </w:r>
          </w:p>
        </w:tc>
        <w:tc>
          <w:tcPr>
            <w:tcW w:w="1911" w:type="dxa"/>
            <w:tcBorders>
              <w:top w:val="single" w:sz="4" w:space="0" w:color="auto"/>
              <w:left w:val="nil"/>
              <w:bottom w:val="single" w:sz="4" w:space="0" w:color="auto"/>
              <w:right w:val="single" w:sz="4" w:space="0" w:color="auto"/>
            </w:tcBorders>
            <w:vAlign w:val="center"/>
          </w:tcPr>
          <w:p w14:paraId="2BA8122E" w14:textId="2E8D3EFB"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69CE3F68" w14:textId="1FF8CA52" w:rsidR="002063A3" w:rsidRPr="00526CFD" w:rsidRDefault="002063A3" w:rsidP="002063A3">
            <w:pPr>
              <w:rPr>
                <w:szCs w:val="20"/>
                <w:lang w:val="en-US"/>
              </w:rPr>
            </w:pPr>
            <w:r w:rsidRPr="00526CFD">
              <w:rPr>
                <w:rFonts w:ascii="Aptos Narrow" w:hAnsi="Aptos Narrow"/>
                <w:color w:val="000000"/>
                <w:szCs w:val="20"/>
                <w:lang w:val="en-US"/>
              </w:rPr>
              <w:t xml:space="preserve">24VDC MCBs group (-F37) - alarm </w:t>
            </w:r>
          </w:p>
        </w:tc>
        <w:tc>
          <w:tcPr>
            <w:tcW w:w="4967" w:type="dxa"/>
            <w:tcBorders>
              <w:top w:val="single" w:sz="4" w:space="0" w:color="auto"/>
              <w:left w:val="single" w:sz="4" w:space="0" w:color="auto"/>
              <w:bottom w:val="single" w:sz="4" w:space="0" w:color="auto"/>
              <w:right w:val="single" w:sz="4" w:space="0" w:color="auto"/>
            </w:tcBorders>
            <w:vAlign w:val="center"/>
          </w:tcPr>
          <w:p w14:paraId="28636AAD" w14:textId="5148616E"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90025EC" w14:textId="0C19343D" w:rsidR="002063A3" w:rsidRPr="00526CFD" w:rsidRDefault="002063A3" w:rsidP="002063A3">
            <w:pPr>
              <w:rPr>
                <w:szCs w:val="20"/>
                <w:lang w:val="en-US"/>
              </w:rPr>
            </w:pPr>
            <w:r w:rsidRPr="00526CFD">
              <w:rPr>
                <w:rFonts w:ascii="Aptos Narrow" w:hAnsi="Aptos Narrow"/>
                <w:color w:val="000000"/>
                <w:szCs w:val="20"/>
                <w:lang w:val="en-US"/>
              </w:rPr>
              <w:t>Start interlock</w:t>
            </w:r>
          </w:p>
        </w:tc>
      </w:tr>
      <w:tr w:rsidR="002063A3" w:rsidRPr="00526CFD" w14:paraId="28FB12FD" w14:textId="77777777" w:rsidTr="002063A3">
        <w:tc>
          <w:tcPr>
            <w:tcW w:w="783" w:type="dxa"/>
            <w:vAlign w:val="center"/>
          </w:tcPr>
          <w:p w14:paraId="6867A1CB" w14:textId="6BF232E8" w:rsidR="002063A3" w:rsidRPr="00526CFD" w:rsidRDefault="002063A3" w:rsidP="000110AD">
            <w:pPr>
              <w:jc w:val="center"/>
              <w:rPr>
                <w:lang w:val="en-US"/>
              </w:rPr>
            </w:pPr>
            <w:r w:rsidRPr="00526CFD">
              <w:rPr>
                <w:lang w:val="en-US"/>
              </w:rPr>
              <w:t>394</w:t>
            </w:r>
          </w:p>
        </w:tc>
        <w:tc>
          <w:tcPr>
            <w:tcW w:w="1911" w:type="dxa"/>
            <w:tcBorders>
              <w:top w:val="single" w:sz="4" w:space="0" w:color="auto"/>
              <w:left w:val="nil"/>
              <w:bottom w:val="single" w:sz="4" w:space="0" w:color="auto"/>
              <w:right w:val="single" w:sz="4" w:space="0" w:color="auto"/>
            </w:tcBorders>
            <w:vAlign w:val="center"/>
          </w:tcPr>
          <w:p w14:paraId="6AB6C8F4" w14:textId="0B5D5309"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01481B2D" w14:textId="28596C8C" w:rsidR="002063A3" w:rsidRPr="00526CFD" w:rsidRDefault="002063A3" w:rsidP="002063A3">
            <w:pPr>
              <w:rPr>
                <w:szCs w:val="20"/>
                <w:lang w:val="en-US"/>
              </w:rPr>
            </w:pPr>
            <w:r w:rsidRPr="00526CFD">
              <w:rPr>
                <w:rFonts w:ascii="Aptos Narrow" w:hAnsi="Aptos Narrow"/>
                <w:color w:val="000000"/>
                <w:szCs w:val="20"/>
                <w:lang w:val="en-US"/>
              </w:rPr>
              <w:t xml:space="preserve">24VDC MCBs group (-F34, -F38) - trip </w:t>
            </w:r>
          </w:p>
        </w:tc>
        <w:tc>
          <w:tcPr>
            <w:tcW w:w="4967" w:type="dxa"/>
            <w:tcBorders>
              <w:top w:val="single" w:sz="4" w:space="0" w:color="auto"/>
              <w:left w:val="single" w:sz="4" w:space="0" w:color="auto"/>
              <w:bottom w:val="single" w:sz="4" w:space="0" w:color="auto"/>
              <w:right w:val="single" w:sz="4" w:space="0" w:color="auto"/>
            </w:tcBorders>
            <w:vAlign w:val="center"/>
          </w:tcPr>
          <w:p w14:paraId="46473B5B" w14:textId="60CE907A"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5BCD9C4" w14:textId="193D161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4F5DB54B" w14:textId="77777777" w:rsidTr="002063A3">
        <w:tc>
          <w:tcPr>
            <w:tcW w:w="783" w:type="dxa"/>
            <w:vAlign w:val="center"/>
          </w:tcPr>
          <w:p w14:paraId="43144522" w14:textId="7697334F" w:rsidR="002063A3" w:rsidRPr="00526CFD" w:rsidRDefault="002063A3" w:rsidP="000110AD">
            <w:pPr>
              <w:jc w:val="center"/>
              <w:rPr>
                <w:lang w:val="en-US"/>
              </w:rPr>
            </w:pPr>
            <w:r w:rsidRPr="00526CFD">
              <w:rPr>
                <w:lang w:val="en-US"/>
              </w:rPr>
              <w:t>396</w:t>
            </w:r>
          </w:p>
        </w:tc>
        <w:tc>
          <w:tcPr>
            <w:tcW w:w="1911" w:type="dxa"/>
            <w:tcBorders>
              <w:top w:val="single" w:sz="4" w:space="0" w:color="auto"/>
              <w:left w:val="nil"/>
              <w:bottom w:val="single" w:sz="4" w:space="0" w:color="auto"/>
              <w:right w:val="single" w:sz="4" w:space="0" w:color="auto"/>
            </w:tcBorders>
            <w:vAlign w:val="center"/>
          </w:tcPr>
          <w:p w14:paraId="7BACFF4A" w14:textId="42B60DC9"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36CAC733" w14:textId="3F325EDC" w:rsidR="002063A3" w:rsidRPr="00526CFD" w:rsidRDefault="002063A3" w:rsidP="002063A3">
            <w:pPr>
              <w:rPr>
                <w:szCs w:val="20"/>
                <w:lang w:val="en-US"/>
              </w:rPr>
            </w:pPr>
            <w:proofErr w:type="gramStart"/>
            <w:r w:rsidRPr="00526CFD">
              <w:rPr>
                <w:rFonts w:ascii="Aptos Narrow" w:hAnsi="Aptos Narrow"/>
                <w:color w:val="000000"/>
                <w:szCs w:val="20"/>
                <w:lang w:val="en-US"/>
              </w:rPr>
              <w:t>Digital outputs</w:t>
            </w:r>
            <w:proofErr w:type="gramEnd"/>
            <w:r w:rsidRPr="00526CFD">
              <w:rPr>
                <w:rFonts w:ascii="Aptos Narrow" w:hAnsi="Aptos Narrow"/>
                <w:color w:val="000000"/>
                <w:szCs w:val="20"/>
                <w:lang w:val="en-US"/>
              </w:rPr>
              <w:t xml:space="preserve"> power supply (-F32) - OFF</w:t>
            </w:r>
          </w:p>
        </w:tc>
        <w:tc>
          <w:tcPr>
            <w:tcW w:w="4967" w:type="dxa"/>
            <w:tcBorders>
              <w:top w:val="single" w:sz="4" w:space="0" w:color="auto"/>
              <w:left w:val="single" w:sz="4" w:space="0" w:color="auto"/>
              <w:bottom w:val="single" w:sz="4" w:space="0" w:color="auto"/>
              <w:right w:val="single" w:sz="4" w:space="0" w:color="auto"/>
            </w:tcBorders>
            <w:vAlign w:val="center"/>
          </w:tcPr>
          <w:p w14:paraId="1C48B92F" w14:textId="6F897827"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2CF508C2" w14:textId="30C3E31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704D435" w14:textId="77777777" w:rsidTr="002063A3">
        <w:tc>
          <w:tcPr>
            <w:tcW w:w="783" w:type="dxa"/>
            <w:vAlign w:val="center"/>
          </w:tcPr>
          <w:p w14:paraId="5900EEA3" w14:textId="5472BD03" w:rsidR="002063A3" w:rsidRPr="00526CFD" w:rsidRDefault="002063A3" w:rsidP="000110AD">
            <w:pPr>
              <w:jc w:val="center"/>
              <w:rPr>
                <w:lang w:val="en-US"/>
              </w:rPr>
            </w:pPr>
            <w:r w:rsidRPr="00526CFD">
              <w:rPr>
                <w:lang w:val="en-US"/>
              </w:rPr>
              <w:t>410</w:t>
            </w:r>
          </w:p>
        </w:tc>
        <w:tc>
          <w:tcPr>
            <w:tcW w:w="1911" w:type="dxa"/>
            <w:tcBorders>
              <w:top w:val="single" w:sz="4" w:space="0" w:color="auto"/>
              <w:left w:val="nil"/>
              <w:bottom w:val="single" w:sz="4" w:space="0" w:color="auto"/>
              <w:right w:val="single" w:sz="4" w:space="0" w:color="auto"/>
            </w:tcBorders>
            <w:vAlign w:val="center"/>
          </w:tcPr>
          <w:p w14:paraId="13CFCEBD" w14:textId="5656D444" w:rsidR="002063A3" w:rsidRPr="00526CFD" w:rsidRDefault="002063A3" w:rsidP="002063A3">
            <w:pPr>
              <w:rPr>
                <w:szCs w:val="20"/>
                <w:lang w:val="en-US"/>
              </w:rPr>
            </w:pPr>
            <w:r w:rsidRPr="00526CFD">
              <w:rPr>
                <w:rFonts w:ascii="Aptos Narrow" w:hAnsi="Aptos Narrow"/>
                <w:color w:val="000000"/>
                <w:szCs w:val="20"/>
                <w:lang w:val="en-US"/>
              </w:rPr>
              <w:t>Common control +0CJA01 Comm.</w:t>
            </w:r>
          </w:p>
        </w:tc>
        <w:tc>
          <w:tcPr>
            <w:tcW w:w="2127" w:type="dxa"/>
            <w:tcBorders>
              <w:top w:val="single" w:sz="4" w:space="0" w:color="auto"/>
              <w:left w:val="single" w:sz="4" w:space="0" w:color="auto"/>
              <w:bottom w:val="single" w:sz="4" w:space="0" w:color="auto"/>
              <w:right w:val="single" w:sz="4" w:space="0" w:color="auto"/>
            </w:tcBorders>
            <w:vAlign w:val="center"/>
          </w:tcPr>
          <w:p w14:paraId="263AF53D" w14:textId="37D244FF" w:rsidR="002063A3" w:rsidRPr="00526CFD" w:rsidRDefault="002063A3" w:rsidP="002063A3">
            <w:pPr>
              <w:rPr>
                <w:szCs w:val="20"/>
                <w:lang w:val="en-US"/>
              </w:rPr>
            </w:pPr>
            <w:r w:rsidRPr="00526CFD">
              <w:rPr>
                <w:rFonts w:ascii="Aptos Narrow" w:hAnsi="Aptos Narrow"/>
                <w:color w:val="000000"/>
                <w:szCs w:val="20"/>
                <w:lang w:val="en-US"/>
              </w:rPr>
              <w:t xml:space="preserve">Auxiliary meas. device </w:t>
            </w:r>
            <w:proofErr w:type="spellStart"/>
            <w:r w:rsidRPr="00526CFD">
              <w:rPr>
                <w:rFonts w:ascii="Aptos Narrow" w:hAnsi="Aptos Narrow"/>
                <w:color w:val="000000"/>
                <w:szCs w:val="20"/>
                <w:lang w:val="en-US"/>
              </w:rPr>
              <w:t>Sentron</w:t>
            </w:r>
            <w:proofErr w:type="spellEnd"/>
            <w:r w:rsidRPr="00526CFD">
              <w:rPr>
                <w:rFonts w:ascii="Aptos Narrow" w:hAnsi="Aptos Narrow"/>
                <w:color w:val="000000"/>
                <w:szCs w:val="20"/>
                <w:lang w:val="en-US"/>
              </w:rPr>
              <w:t xml:space="preserve"> PAC3220 -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3EDEF110" w14:textId="07D35639" w:rsidR="002063A3" w:rsidRPr="00526CFD" w:rsidRDefault="002063A3"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09D2CCBB" w14:textId="24F075B2"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2033DBC5" w14:textId="77777777" w:rsidTr="002063A3">
        <w:tc>
          <w:tcPr>
            <w:tcW w:w="783" w:type="dxa"/>
            <w:vAlign w:val="center"/>
          </w:tcPr>
          <w:p w14:paraId="0F4DF0E4" w14:textId="24813343" w:rsidR="002063A3" w:rsidRPr="00526CFD" w:rsidRDefault="002063A3" w:rsidP="000110AD">
            <w:pPr>
              <w:jc w:val="center"/>
              <w:rPr>
                <w:lang w:val="en-US"/>
              </w:rPr>
            </w:pPr>
            <w:r w:rsidRPr="00526CFD">
              <w:rPr>
                <w:lang w:val="en-US"/>
              </w:rPr>
              <w:t>411</w:t>
            </w:r>
          </w:p>
        </w:tc>
        <w:tc>
          <w:tcPr>
            <w:tcW w:w="1911" w:type="dxa"/>
            <w:tcBorders>
              <w:top w:val="single" w:sz="4" w:space="0" w:color="auto"/>
              <w:left w:val="nil"/>
              <w:bottom w:val="single" w:sz="4" w:space="0" w:color="auto"/>
              <w:right w:val="single" w:sz="4" w:space="0" w:color="auto"/>
            </w:tcBorders>
            <w:vAlign w:val="center"/>
          </w:tcPr>
          <w:p w14:paraId="3C1F0337" w14:textId="6EFD388B" w:rsidR="002063A3" w:rsidRPr="00526CFD" w:rsidRDefault="002063A3" w:rsidP="002063A3">
            <w:pPr>
              <w:rPr>
                <w:szCs w:val="20"/>
                <w:lang w:val="en-US"/>
              </w:rPr>
            </w:pPr>
            <w:r w:rsidRPr="00526CFD">
              <w:rPr>
                <w:rFonts w:ascii="Aptos Narrow" w:hAnsi="Aptos Narrow"/>
                <w:color w:val="000000"/>
                <w:szCs w:val="20"/>
                <w:lang w:val="en-US"/>
              </w:rPr>
              <w:t>Common control +0CJA01 Comm.</w:t>
            </w:r>
          </w:p>
        </w:tc>
        <w:tc>
          <w:tcPr>
            <w:tcW w:w="2127" w:type="dxa"/>
            <w:tcBorders>
              <w:top w:val="single" w:sz="4" w:space="0" w:color="auto"/>
              <w:left w:val="single" w:sz="4" w:space="0" w:color="auto"/>
              <w:bottom w:val="single" w:sz="4" w:space="0" w:color="auto"/>
              <w:right w:val="single" w:sz="4" w:space="0" w:color="auto"/>
            </w:tcBorders>
            <w:vAlign w:val="center"/>
          </w:tcPr>
          <w:p w14:paraId="0CCB2B27" w14:textId="5ACDAB38" w:rsidR="002063A3" w:rsidRPr="00526CFD" w:rsidRDefault="002063A3" w:rsidP="002063A3">
            <w:pPr>
              <w:rPr>
                <w:szCs w:val="20"/>
                <w:lang w:val="en-US"/>
              </w:rPr>
            </w:pPr>
            <w:r w:rsidRPr="00526CFD">
              <w:rPr>
                <w:rFonts w:ascii="Aptos Narrow" w:hAnsi="Aptos Narrow"/>
                <w:color w:val="000000"/>
                <w:szCs w:val="20"/>
                <w:lang w:val="en-US"/>
              </w:rPr>
              <w:t>0BFA01 cubicle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6943264C" w14:textId="519F8B78" w:rsidR="002063A3" w:rsidRPr="00526CFD" w:rsidRDefault="002063A3"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5021151D" w14:textId="23C428A1"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F993FCA" w14:textId="77777777" w:rsidTr="002063A3">
        <w:tc>
          <w:tcPr>
            <w:tcW w:w="783" w:type="dxa"/>
            <w:vAlign w:val="center"/>
          </w:tcPr>
          <w:p w14:paraId="1D877303" w14:textId="5209DCEF" w:rsidR="002063A3" w:rsidRPr="00526CFD" w:rsidRDefault="002063A3" w:rsidP="000110AD">
            <w:pPr>
              <w:jc w:val="center"/>
              <w:rPr>
                <w:lang w:val="en-US"/>
              </w:rPr>
            </w:pPr>
            <w:r w:rsidRPr="00526CFD">
              <w:rPr>
                <w:lang w:val="en-US"/>
              </w:rPr>
              <w:t>414</w:t>
            </w:r>
          </w:p>
        </w:tc>
        <w:tc>
          <w:tcPr>
            <w:tcW w:w="1911" w:type="dxa"/>
            <w:tcBorders>
              <w:top w:val="single" w:sz="4" w:space="0" w:color="auto"/>
              <w:left w:val="nil"/>
              <w:bottom w:val="single" w:sz="4" w:space="0" w:color="auto"/>
              <w:right w:val="single" w:sz="4" w:space="0" w:color="auto"/>
            </w:tcBorders>
            <w:vAlign w:val="center"/>
          </w:tcPr>
          <w:p w14:paraId="7053EB17" w14:textId="4B193AF5" w:rsidR="002063A3" w:rsidRPr="00526CFD" w:rsidRDefault="002063A3" w:rsidP="002063A3">
            <w:pPr>
              <w:rPr>
                <w:szCs w:val="20"/>
                <w:lang w:val="en-US"/>
              </w:rPr>
            </w:pPr>
            <w:r w:rsidRPr="00526CFD">
              <w:rPr>
                <w:rFonts w:ascii="Aptos Narrow" w:hAnsi="Aptos Narrow"/>
                <w:color w:val="000000"/>
                <w:szCs w:val="20"/>
                <w:lang w:val="en-US"/>
              </w:rPr>
              <w:t>Common control +0CJA01 Comm.</w:t>
            </w:r>
          </w:p>
        </w:tc>
        <w:tc>
          <w:tcPr>
            <w:tcW w:w="2127" w:type="dxa"/>
            <w:tcBorders>
              <w:top w:val="single" w:sz="4" w:space="0" w:color="auto"/>
              <w:left w:val="single" w:sz="4" w:space="0" w:color="auto"/>
              <w:bottom w:val="single" w:sz="4" w:space="0" w:color="auto"/>
              <w:right w:val="single" w:sz="4" w:space="0" w:color="auto"/>
            </w:tcBorders>
            <w:vAlign w:val="center"/>
          </w:tcPr>
          <w:p w14:paraId="5E6EC99D" w14:textId="6D296118" w:rsidR="002063A3" w:rsidRPr="00526CFD" w:rsidRDefault="002063A3" w:rsidP="002063A3">
            <w:pPr>
              <w:rPr>
                <w:szCs w:val="20"/>
                <w:lang w:val="en-US"/>
              </w:rPr>
            </w:pPr>
            <w:r w:rsidRPr="00526CFD">
              <w:rPr>
                <w:rFonts w:ascii="Aptos Narrow" w:hAnsi="Aptos Narrow"/>
                <w:color w:val="000000"/>
                <w:szCs w:val="20"/>
                <w:lang w:val="en-US"/>
              </w:rPr>
              <w:t>Unit 1 +1CJA01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5B397A67" w14:textId="1CE92279" w:rsidR="002063A3" w:rsidRPr="00526CFD" w:rsidRDefault="002063A3"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4719B09D" w14:textId="7DC84D49"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4AF984FF" w14:textId="77777777" w:rsidTr="002063A3">
        <w:tc>
          <w:tcPr>
            <w:tcW w:w="783" w:type="dxa"/>
            <w:vAlign w:val="center"/>
          </w:tcPr>
          <w:p w14:paraId="75311088" w14:textId="071C5673" w:rsidR="002063A3" w:rsidRPr="00526CFD" w:rsidRDefault="002063A3" w:rsidP="000110AD">
            <w:pPr>
              <w:jc w:val="center"/>
              <w:rPr>
                <w:lang w:val="en-US"/>
              </w:rPr>
            </w:pPr>
            <w:r w:rsidRPr="00526CFD">
              <w:rPr>
                <w:lang w:val="en-US"/>
              </w:rPr>
              <w:t>415</w:t>
            </w:r>
          </w:p>
        </w:tc>
        <w:tc>
          <w:tcPr>
            <w:tcW w:w="1911" w:type="dxa"/>
            <w:tcBorders>
              <w:top w:val="single" w:sz="4" w:space="0" w:color="auto"/>
              <w:left w:val="nil"/>
              <w:bottom w:val="single" w:sz="4" w:space="0" w:color="auto"/>
              <w:right w:val="single" w:sz="4" w:space="0" w:color="auto"/>
            </w:tcBorders>
            <w:vAlign w:val="center"/>
          </w:tcPr>
          <w:p w14:paraId="76541DAD" w14:textId="37680506" w:rsidR="002063A3" w:rsidRPr="00526CFD" w:rsidRDefault="002063A3" w:rsidP="002063A3">
            <w:pPr>
              <w:rPr>
                <w:szCs w:val="20"/>
                <w:lang w:val="en-US"/>
              </w:rPr>
            </w:pPr>
            <w:r w:rsidRPr="00526CFD">
              <w:rPr>
                <w:rFonts w:ascii="Aptos Narrow" w:hAnsi="Aptos Narrow"/>
                <w:color w:val="000000"/>
                <w:szCs w:val="20"/>
                <w:lang w:val="en-US"/>
              </w:rPr>
              <w:t>Common control +0CJA01 Comm.</w:t>
            </w:r>
          </w:p>
        </w:tc>
        <w:tc>
          <w:tcPr>
            <w:tcW w:w="2127" w:type="dxa"/>
            <w:tcBorders>
              <w:top w:val="single" w:sz="4" w:space="0" w:color="auto"/>
              <w:left w:val="single" w:sz="4" w:space="0" w:color="auto"/>
              <w:bottom w:val="single" w:sz="4" w:space="0" w:color="auto"/>
              <w:right w:val="single" w:sz="4" w:space="0" w:color="auto"/>
            </w:tcBorders>
            <w:vAlign w:val="center"/>
          </w:tcPr>
          <w:p w14:paraId="140361D3" w14:textId="02FC48DF" w:rsidR="002063A3" w:rsidRPr="00526CFD" w:rsidRDefault="002063A3" w:rsidP="002063A3">
            <w:pPr>
              <w:rPr>
                <w:szCs w:val="20"/>
                <w:lang w:val="en-US"/>
              </w:rPr>
            </w:pPr>
            <w:r w:rsidRPr="00526CFD">
              <w:rPr>
                <w:rFonts w:ascii="Aptos Narrow" w:hAnsi="Aptos Narrow"/>
                <w:color w:val="000000"/>
                <w:szCs w:val="20"/>
                <w:lang w:val="en-US"/>
              </w:rPr>
              <w:t>Unit 2 +2CJA01 Communication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60CC8563" w14:textId="36DC49F5" w:rsidR="002063A3" w:rsidRPr="00526CFD" w:rsidRDefault="002063A3"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28" w:type="dxa"/>
            <w:tcBorders>
              <w:top w:val="single" w:sz="4" w:space="0" w:color="auto"/>
              <w:left w:val="single" w:sz="4" w:space="0" w:color="auto"/>
              <w:bottom w:val="single" w:sz="4" w:space="0" w:color="auto"/>
              <w:right w:val="single" w:sz="4" w:space="0" w:color="auto"/>
            </w:tcBorders>
            <w:vAlign w:val="center"/>
          </w:tcPr>
          <w:p w14:paraId="2126077A" w14:textId="130BD8D3"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49C0EE9C" w14:textId="77777777" w:rsidTr="002063A3">
        <w:tc>
          <w:tcPr>
            <w:tcW w:w="783" w:type="dxa"/>
            <w:vAlign w:val="center"/>
          </w:tcPr>
          <w:p w14:paraId="617014E2" w14:textId="0FE0E5CD" w:rsidR="002063A3" w:rsidRPr="00526CFD" w:rsidRDefault="002063A3" w:rsidP="000110AD">
            <w:pPr>
              <w:jc w:val="center"/>
              <w:rPr>
                <w:lang w:val="en-US"/>
              </w:rPr>
            </w:pPr>
            <w:r w:rsidRPr="00526CFD">
              <w:rPr>
                <w:lang w:val="en-US"/>
              </w:rPr>
              <w:t>420</w:t>
            </w:r>
          </w:p>
        </w:tc>
        <w:tc>
          <w:tcPr>
            <w:tcW w:w="1911" w:type="dxa"/>
            <w:tcBorders>
              <w:top w:val="single" w:sz="4" w:space="0" w:color="auto"/>
              <w:left w:val="nil"/>
              <w:bottom w:val="single" w:sz="4" w:space="0" w:color="auto"/>
              <w:right w:val="single" w:sz="4" w:space="0" w:color="auto"/>
            </w:tcBorders>
            <w:vAlign w:val="center"/>
          </w:tcPr>
          <w:p w14:paraId="23DE11AC" w14:textId="01D21404"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1958B8B9" w14:textId="24999AB3" w:rsidR="002063A3" w:rsidRPr="00526CFD" w:rsidRDefault="002063A3" w:rsidP="002063A3">
            <w:pPr>
              <w:rPr>
                <w:szCs w:val="20"/>
                <w:lang w:val="en-US"/>
              </w:rPr>
            </w:pPr>
            <w:r w:rsidRPr="00526CFD">
              <w:rPr>
                <w:rFonts w:ascii="Aptos Narrow" w:hAnsi="Aptos Narrow"/>
                <w:color w:val="000000"/>
                <w:szCs w:val="20"/>
                <w:lang w:val="en-US"/>
              </w:rPr>
              <w:t>STI alarm from Intake +0LPY01</w:t>
            </w:r>
          </w:p>
        </w:tc>
        <w:tc>
          <w:tcPr>
            <w:tcW w:w="4967" w:type="dxa"/>
            <w:tcBorders>
              <w:top w:val="single" w:sz="4" w:space="0" w:color="auto"/>
              <w:left w:val="single" w:sz="4" w:space="0" w:color="auto"/>
              <w:bottom w:val="single" w:sz="4" w:space="0" w:color="auto"/>
              <w:right w:val="single" w:sz="4" w:space="0" w:color="auto"/>
            </w:tcBorders>
            <w:vAlign w:val="center"/>
          </w:tcPr>
          <w:p w14:paraId="7BB33E63" w14:textId="3C0E1937"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alarm is sent from another system via communication. </w:t>
            </w:r>
          </w:p>
        </w:tc>
        <w:tc>
          <w:tcPr>
            <w:tcW w:w="1128" w:type="dxa"/>
            <w:tcBorders>
              <w:top w:val="single" w:sz="4" w:space="0" w:color="auto"/>
              <w:left w:val="single" w:sz="4" w:space="0" w:color="auto"/>
              <w:bottom w:val="single" w:sz="4" w:space="0" w:color="auto"/>
              <w:right w:val="single" w:sz="4" w:space="0" w:color="auto"/>
            </w:tcBorders>
            <w:vAlign w:val="center"/>
          </w:tcPr>
          <w:p w14:paraId="266D4A1D" w14:textId="69C5BE07" w:rsidR="002063A3" w:rsidRPr="00526CFD" w:rsidRDefault="002063A3" w:rsidP="002063A3">
            <w:pPr>
              <w:rPr>
                <w:szCs w:val="20"/>
                <w:lang w:val="en-US"/>
              </w:rPr>
            </w:pPr>
            <w:r w:rsidRPr="00526CFD">
              <w:rPr>
                <w:rFonts w:ascii="Aptos Narrow" w:hAnsi="Aptos Narrow"/>
                <w:color w:val="000000"/>
                <w:szCs w:val="20"/>
                <w:lang w:val="en-US"/>
              </w:rPr>
              <w:t>Start interlock</w:t>
            </w:r>
          </w:p>
        </w:tc>
      </w:tr>
      <w:tr w:rsidR="002063A3" w:rsidRPr="00526CFD" w14:paraId="054497A6" w14:textId="77777777" w:rsidTr="002063A3">
        <w:tc>
          <w:tcPr>
            <w:tcW w:w="783" w:type="dxa"/>
            <w:vAlign w:val="center"/>
          </w:tcPr>
          <w:p w14:paraId="098EB9BB" w14:textId="6E5677CA" w:rsidR="002063A3" w:rsidRPr="00526CFD" w:rsidRDefault="002063A3" w:rsidP="000110AD">
            <w:pPr>
              <w:jc w:val="center"/>
              <w:rPr>
                <w:lang w:val="en-US"/>
              </w:rPr>
            </w:pPr>
            <w:r w:rsidRPr="00526CFD">
              <w:rPr>
                <w:lang w:val="en-US"/>
              </w:rPr>
              <w:t>421</w:t>
            </w:r>
          </w:p>
        </w:tc>
        <w:tc>
          <w:tcPr>
            <w:tcW w:w="1911" w:type="dxa"/>
            <w:tcBorders>
              <w:top w:val="single" w:sz="4" w:space="0" w:color="auto"/>
              <w:left w:val="nil"/>
              <w:bottom w:val="single" w:sz="4" w:space="0" w:color="auto"/>
              <w:right w:val="single" w:sz="4" w:space="0" w:color="auto"/>
            </w:tcBorders>
            <w:vAlign w:val="center"/>
          </w:tcPr>
          <w:p w14:paraId="4377F35B" w14:textId="5CA9591F"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6BBFBB47" w14:textId="6132ACF2" w:rsidR="002063A3" w:rsidRPr="00526CFD" w:rsidRDefault="002063A3" w:rsidP="002063A3">
            <w:pPr>
              <w:rPr>
                <w:szCs w:val="20"/>
                <w:lang w:val="en-US"/>
              </w:rPr>
            </w:pPr>
            <w:r w:rsidRPr="00526CFD">
              <w:rPr>
                <w:rFonts w:ascii="Aptos Narrow" w:hAnsi="Aptos Narrow"/>
                <w:color w:val="000000"/>
                <w:szCs w:val="20"/>
                <w:lang w:val="en-US"/>
              </w:rPr>
              <w:t>NSD alarm from Intake +0LPY01</w:t>
            </w:r>
          </w:p>
        </w:tc>
        <w:tc>
          <w:tcPr>
            <w:tcW w:w="4967" w:type="dxa"/>
            <w:tcBorders>
              <w:top w:val="single" w:sz="4" w:space="0" w:color="auto"/>
              <w:left w:val="single" w:sz="4" w:space="0" w:color="auto"/>
              <w:bottom w:val="single" w:sz="4" w:space="0" w:color="auto"/>
              <w:right w:val="single" w:sz="4" w:space="0" w:color="auto"/>
            </w:tcBorders>
            <w:vAlign w:val="center"/>
          </w:tcPr>
          <w:p w14:paraId="35808F1A" w14:textId="03EA2B53"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alarm is sent from another system via communication. </w:t>
            </w:r>
          </w:p>
        </w:tc>
        <w:tc>
          <w:tcPr>
            <w:tcW w:w="1128" w:type="dxa"/>
            <w:tcBorders>
              <w:top w:val="single" w:sz="4" w:space="0" w:color="auto"/>
              <w:left w:val="single" w:sz="4" w:space="0" w:color="auto"/>
              <w:bottom w:val="single" w:sz="4" w:space="0" w:color="auto"/>
              <w:right w:val="single" w:sz="4" w:space="0" w:color="auto"/>
            </w:tcBorders>
            <w:vAlign w:val="center"/>
          </w:tcPr>
          <w:p w14:paraId="1FFE991C" w14:textId="4E917235"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520CC81F" w14:textId="77777777" w:rsidTr="002063A3">
        <w:tc>
          <w:tcPr>
            <w:tcW w:w="783" w:type="dxa"/>
            <w:vAlign w:val="center"/>
          </w:tcPr>
          <w:p w14:paraId="337A71EE" w14:textId="511F8500" w:rsidR="002063A3" w:rsidRPr="00526CFD" w:rsidRDefault="002063A3" w:rsidP="000110AD">
            <w:pPr>
              <w:jc w:val="center"/>
              <w:rPr>
                <w:lang w:val="en-US"/>
              </w:rPr>
            </w:pPr>
            <w:r w:rsidRPr="00526CFD">
              <w:rPr>
                <w:lang w:val="en-US"/>
              </w:rPr>
              <w:t>422</w:t>
            </w:r>
          </w:p>
        </w:tc>
        <w:tc>
          <w:tcPr>
            <w:tcW w:w="1911" w:type="dxa"/>
            <w:tcBorders>
              <w:top w:val="single" w:sz="4" w:space="0" w:color="auto"/>
              <w:left w:val="nil"/>
              <w:bottom w:val="single" w:sz="4" w:space="0" w:color="auto"/>
              <w:right w:val="single" w:sz="4" w:space="0" w:color="auto"/>
            </w:tcBorders>
            <w:vAlign w:val="center"/>
          </w:tcPr>
          <w:p w14:paraId="7B717AE5" w14:textId="3C86865A"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4B848F50" w14:textId="5641F9B2" w:rsidR="002063A3" w:rsidRPr="00526CFD" w:rsidRDefault="002063A3" w:rsidP="002063A3">
            <w:pPr>
              <w:rPr>
                <w:szCs w:val="20"/>
                <w:lang w:val="en-US"/>
              </w:rPr>
            </w:pPr>
            <w:r w:rsidRPr="00526CFD">
              <w:rPr>
                <w:rFonts w:ascii="Aptos Narrow" w:hAnsi="Aptos Narrow"/>
                <w:color w:val="000000"/>
                <w:szCs w:val="20"/>
                <w:lang w:val="en-US"/>
              </w:rPr>
              <w:t>QSD alarm from Intake +0LPY01</w:t>
            </w:r>
          </w:p>
        </w:tc>
        <w:tc>
          <w:tcPr>
            <w:tcW w:w="4967" w:type="dxa"/>
            <w:tcBorders>
              <w:top w:val="single" w:sz="4" w:space="0" w:color="auto"/>
              <w:left w:val="single" w:sz="4" w:space="0" w:color="auto"/>
              <w:bottom w:val="single" w:sz="4" w:space="0" w:color="auto"/>
              <w:right w:val="single" w:sz="4" w:space="0" w:color="auto"/>
            </w:tcBorders>
            <w:vAlign w:val="center"/>
          </w:tcPr>
          <w:p w14:paraId="377ACE19" w14:textId="498CC88C"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alarm is sent from another system via communication. </w:t>
            </w:r>
          </w:p>
        </w:tc>
        <w:tc>
          <w:tcPr>
            <w:tcW w:w="1128" w:type="dxa"/>
            <w:tcBorders>
              <w:top w:val="single" w:sz="4" w:space="0" w:color="auto"/>
              <w:left w:val="single" w:sz="4" w:space="0" w:color="auto"/>
              <w:bottom w:val="single" w:sz="4" w:space="0" w:color="auto"/>
              <w:right w:val="single" w:sz="4" w:space="0" w:color="auto"/>
            </w:tcBorders>
            <w:vAlign w:val="center"/>
          </w:tcPr>
          <w:p w14:paraId="7D416D58" w14:textId="285BBD0A"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33A62E4A" w14:textId="77777777" w:rsidTr="002063A3">
        <w:tc>
          <w:tcPr>
            <w:tcW w:w="783" w:type="dxa"/>
            <w:vAlign w:val="center"/>
          </w:tcPr>
          <w:p w14:paraId="4F66308B" w14:textId="2B3AB90D" w:rsidR="002063A3" w:rsidRPr="00526CFD" w:rsidRDefault="002063A3" w:rsidP="000110AD">
            <w:pPr>
              <w:jc w:val="center"/>
              <w:rPr>
                <w:lang w:val="en-US"/>
              </w:rPr>
            </w:pPr>
            <w:r w:rsidRPr="00526CFD">
              <w:rPr>
                <w:lang w:val="en-US"/>
              </w:rPr>
              <w:lastRenderedPageBreak/>
              <w:t>423</w:t>
            </w:r>
          </w:p>
        </w:tc>
        <w:tc>
          <w:tcPr>
            <w:tcW w:w="1911" w:type="dxa"/>
            <w:tcBorders>
              <w:top w:val="single" w:sz="4" w:space="0" w:color="auto"/>
              <w:left w:val="nil"/>
              <w:bottom w:val="single" w:sz="4" w:space="0" w:color="auto"/>
              <w:right w:val="single" w:sz="4" w:space="0" w:color="auto"/>
            </w:tcBorders>
            <w:vAlign w:val="center"/>
          </w:tcPr>
          <w:p w14:paraId="1E6111D3" w14:textId="2DEF82D7"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0CF59084" w14:textId="0CDBCBB6" w:rsidR="002063A3" w:rsidRPr="00526CFD" w:rsidRDefault="002063A3" w:rsidP="002063A3">
            <w:pPr>
              <w:rPr>
                <w:szCs w:val="20"/>
                <w:lang w:val="en-US"/>
              </w:rPr>
            </w:pPr>
            <w:r w:rsidRPr="00526CFD">
              <w:rPr>
                <w:rFonts w:ascii="Aptos Narrow" w:hAnsi="Aptos Narrow"/>
                <w:color w:val="000000"/>
                <w:szCs w:val="20"/>
                <w:lang w:val="en-US"/>
              </w:rPr>
              <w:t>ESD alarm from Intake +0LPY01</w:t>
            </w:r>
          </w:p>
        </w:tc>
        <w:tc>
          <w:tcPr>
            <w:tcW w:w="4967" w:type="dxa"/>
            <w:tcBorders>
              <w:top w:val="single" w:sz="4" w:space="0" w:color="auto"/>
              <w:left w:val="single" w:sz="4" w:space="0" w:color="auto"/>
              <w:bottom w:val="single" w:sz="4" w:space="0" w:color="auto"/>
              <w:right w:val="single" w:sz="4" w:space="0" w:color="auto"/>
            </w:tcBorders>
            <w:vAlign w:val="center"/>
          </w:tcPr>
          <w:p w14:paraId="43B5C8A8" w14:textId="14FE417B"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alarm is sent from another system via communication. </w:t>
            </w:r>
          </w:p>
        </w:tc>
        <w:tc>
          <w:tcPr>
            <w:tcW w:w="1128" w:type="dxa"/>
            <w:tcBorders>
              <w:top w:val="single" w:sz="4" w:space="0" w:color="auto"/>
              <w:left w:val="single" w:sz="4" w:space="0" w:color="auto"/>
              <w:bottom w:val="single" w:sz="4" w:space="0" w:color="auto"/>
              <w:right w:val="single" w:sz="4" w:space="0" w:color="auto"/>
            </w:tcBorders>
            <w:vAlign w:val="center"/>
          </w:tcPr>
          <w:p w14:paraId="2FDFB16B" w14:textId="78BACB9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CD54E15" w14:textId="77777777" w:rsidTr="002063A3">
        <w:tc>
          <w:tcPr>
            <w:tcW w:w="783" w:type="dxa"/>
            <w:vAlign w:val="center"/>
          </w:tcPr>
          <w:p w14:paraId="094A8D40" w14:textId="5D2C9FE8" w:rsidR="002063A3" w:rsidRPr="00526CFD" w:rsidRDefault="002063A3" w:rsidP="000110AD">
            <w:pPr>
              <w:jc w:val="center"/>
              <w:rPr>
                <w:lang w:val="en-US"/>
              </w:rPr>
            </w:pPr>
            <w:r w:rsidRPr="00526CFD">
              <w:rPr>
                <w:lang w:val="en-US"/>
              </w:rPr>
              <w:t>424</w:t>
            </w:r>
          </w:p>
        </w:tc>
        <w:tc>
          <w:tcPr>
            <w:tcW w:w="1911" w:type="dxa"/>
            <w:tcBorders>
              <w:top w:val="single" w:sz="4" w:space="0" w:color="auto"/>
              <w:left w:val="nil"/>
              <w:bottom w:val="single" w:sz="4" w:space="0" w:color="auto"/>
              <w:right w:val="single" w:sz="4" w:space="0" w:color="auto"/>
            </w:tcBorders>
            <w:vAlign w:val="center"/>
          </w:tcPr>
          <w:p w14:paraId="0C1984DA" w14:textId="08660AE8"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4A0A664D" w14:textId="390DBC88" w:rsidR="002063A3" w:rsidRPr="00526CFD" w:rsidRDefault="002063A3" w:rsidP="002063A3">
            <w:pPr>
              <w:rPr>
                <w:szCs w:val="20"/>
                <w:lang w:val="en-US"/>
              </w:rPr>
            </w:pPr>
            <w:r w:rsidRPr="00526CFD">
              <w:rPr>
                <w:rFonts w:ascii="Aptos Narrow" w:hAnsi="Aptos Narrow"/>
                <w:color w:val="000000"/>
                <w:szCs w:val="20"/>
                <w:lang w:val="en-US"/>
              </w:rPr>
              <w:t>SICAM device power supply (-F39) - OFF</w:t>
            </w:r>
          </w:p>
        </w:tc>
        <w:tc>
          <w:tcPr>
            <w:tcW w:w="4967" w:type="dxa"/>
            <w:tcBorders>
              <w:top w:val="single" w:sz="4" w:space="0" w:color="auto"/>
              <w:left w:val="single" w:sz="4" w:space="0" w:color="auto"/>
              <w:bottom w:val="single" w:sz="4" w:space="0" w:color="auto"/>
              <w:right w:val="single" w:sz="4" w:space="0" w:color="auto"/>
            </w:tcBorders>
            <w:vAlign w:val="center"/>
          </w:tcPr>
          <w:p w14:paraId="0C038047" w14:textId="7922B7AA"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D5CD145" w14:textId="4E3CBEFD"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790482E" w14:textId="77777777" w:rsidTr="002063A3">
        <w:tc>
          <w:tcPr>
            <w:tcW w:w="783" w:type="dxa"/>
            <w:vAlign w:val="center"/>
          </w:tcPr>
          <w:p w14:paraId="4E216BF2" w14:textId="1DD3F1BD" w:rsidR="002063A3" w:rsidRPr="00526CFD" w:rsidRDefault="002063A3" w:rsidP="000110AD">
            <w:pPr>
              <w:jc w:val="center"/>
              <w:rPr>
                <w:lang w:val="en-US"/>
              </w:rPr>
            </w:pPr>
            <w:r w:rsidRPr="00526CFD">
              <w:rPr>
                <w:lang w:val="en-US"/>
              </w:rPr>
              <w:t>425</w:t>
            </w:r>
          </w:p>
        </w:tc>
        <w:tc>
          <w:tcPr>
            <w:tcW w:w="1911" w:type="dxa"/>
            <w:tcBorders>
              <w:top w:val="single" w:sz="4" w:space="0" w:color="auto"/>
              <w:left w:val="nil"/>
              <w:bottom w:val="single" w:sz="4" w:space="0" w:color="auto"/>
              <w:right w:val="single" w:sz="4" w:space="0" w:color="auto"/>
            </w:tcBorders>
            <w:vAlign w:val="center"/>
          </w:tcPr>
          <w:p w14:paraId="7337078A" w14:textId="6B2D322A"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2129372A" w14:textId="16856453" w:rsidR="002063A3" w:rsidRPr="00526CFD" w:rsidRDefault="002063A3" w:rsidP="002063A3">
            <w:pPr>
              <w:rPr>
                <w:szCs w:val="20"/>
                <w:lang w:val="en-US"/>
              </w:rPr>
            </w:pPr>
            <w:r w:rsidRPr="00526CFD">
              <w:rPr>
                <w:rFonts w:ascii="Aptos Narrow" w:hAnsi="Aptos Narrow"/>
                <w:color w:val="000000"/>
                <w:szCs w:val="20"/>
                <w:lang w:val="en-US"/>
              </w:rPr>
              <w:t>220VDC MCBs group (-F130) - trip</w:t>
            </w:r>
          </w:p>
        </w:tc>
        <w:tc>
          <w:tcPr>
            <w:tcW w:w="4967" w:type="dxa"/>
            <w:tcBorders>
              <w:top w:val="single" w:sz="4" w:space="0" w:color="auto"/>
              <w:left w:val="single" w:sz="4" w:space="0" w:color="auto"/>
              <w:bottom w:val="single" w:sz="4" w:space="0" w:color="auto"/>
              <w:right w:val="single" w:sz="4" w:space="0" w:color="auto"/>
            </w:tcBorders>
            <w:vAlign w:val="center"/>
          </w:tcPr>
          <w:p w14:paraId="45360DD0" w14:textId="43ECE680"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5BCD04F" w14:textId="0D52BEA0"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8E2BF93" w14:textId="77777777" w:rsidTr="002063A3">
        <w:tc>
          <w:tcPr>
            <w:tcW w:w="783" w:type="dxa"/>
            <w:vAlign w:val="center"/>
          </w:tcPr>
          <w:p w14:paraId="752DF29C" w14:textId="78273781" w:rsidR="002063A3" w:rsidRPr="00526CFD" w:rsidRDefault="002063A3" w:rsidP="000110AD">
            <w:pPr>
              <w:jc w:val="center"/>
              <w:rPr>
                <w:lang w:val="en-US"/>
              </w:rPr>
            </w:pPr>
            <w:r w:rsidRPr="00526CFD">
              <w:rPr>
                <w:lang w:val="en-US"/>
              </w:rPr>
              <w:t>426</w:t>
            </w:r>
          </w:p>
        </w:tc>
        <w:tc>
          <w:tcPr>
            <w:tcW w:w="1911" w:type="dxa"/>
            <w:tcBorders>
              <w:top w:val="single" w:sz="4" w:space="0" w:color="auto"/>
              <w:left w:val="nil"/>
              <w:bottom w:val="single" w:sz="4" w:space="0" w:color="auto"/>
              <w:right w:val="single" w:sz="4" w:space="0" w:color="auto"/>
            </w:tcBorders>
            <w:vAlign w:val="center"/>
          </w:tcPr>
          <w:p w14:paraId="7EC14C12" w14:textId="1BFD376B"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5890430D" w14:textId="736CF424" w:rsidR="002063A3" w:rsidRPr="00526CFD" w:rsidRDefault="002063A3" w:rsidP="002063A3">
            <w:pPr>
              <w:rPr>
                <w:szCs w:val="20"/>
                <w:lang w:val="en-US"/>
              </w:rPr>
            </w:pPr>
            <w:proofErr w:type="spellStart"/>
            <w:r w:rsidRPr="00526CFD">
              <w:rPr>
                <w:rFonts w:ascii="Aptos Narrow" w:hAnsi="Aptos Narrow"/>
                <w:color w:val="000000"/>
                <w:szCs w:val="20"/>
                <w:lang w:val="en-US"/>
              </w:rPr>
              <w:t>Aggregat</w:t>
            </w:r>
            <w:proofErr w:type="spellEnd"/>
            <w:r w:rsidRPr="00526CFD">
              <w:rPr>
                <w:rFonts w:ascii="Aptos Narrow" w:hAnsi="Aptos Narrow"/>
                <w:color w:val="000000"/>
                <w:szCs w:val="20"/>
                <w:lang w:val="en-US"/>
              </w:rPr>
              <w:t xml:space="preserve"> 2 Emergency shutdown button pressed</w:t>
            </w:r>
          </w:p>
        </w:tc>
        <w:tc>
          <w:tcPr>
            <w:tcW w:w="4967" w:type="dxa"/>
            <w:tcBorders>
              <w:top w:val="single" w:sz="4" w:space="0" w:color="auto"/>
              <w:left w:val="single" w:sz="4" w:space="0" w:color="auto"/>
              <w:bottom w:val="single" w:sz="4" w:space="0" w:color="auto"/>
              <w:right w:val="single" w:sz="4" w:space="0" w:color="auto"/>
            </w:tcBorders>
            <w:vAlign w:val="center"/>
          </w:tcPr>
          <w:p w14:paraId="316934F2" w14:textId="72538C25"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28" w:type="dxa"/>
            <w:tcBorders>
              <w:top w:val="single" w:sz="4" w:space="0" w:color="auto"/>
              <w:left w:val="single" w:sz="4" w:space="0" w:color="auto"/>
              <w:bottom w:val="single" w:sz="4" w:space="0" w:color="auto"/>
              <w:right w:val="single" w:sz="4" w:space="0" w:color="auto"/>
            </w:tcBorders>
            <w:vAlign w:val="center"/>
          </w:tcPr>
          <w:p w14:paraId="2C20FEFB" w14:textId="3650D8E7"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1DE01A75" w14:textId="77777777" w:rsidTr="002063A3">
        <w:tc>
          <w:tcPr>
            <w:tcW w:w="783" w:type="dxa"/>
            <w:vAlign w:val="center"/>
          </w:tcPr>
          <w:p w14:paraId="7DDC1C73" w14:textId="716AD87C" w:rsidR="002063A3" w:rsidRPr="00526CFD" w:rsidRDefault="002063A3" w:rsidP="000110AD">
            <w:pPr>
              <w:jc w:val="center"/>
              <w:rPr>
                <w:lang w:val="en-US"/>
              </w:rPr>
            </w:pPr>
            <w:r w:rsidRPr="00526CFD">
              <w:rPr>
                <w:lang w:val="en-US"/>
              </w:rPr>
              <w:t>427</w:t>
            </w:r>
          </w:p>
        </w:tc>
        <w:tc>
          <w:tcPr>
            <w:tcW w:w="1911" w:type="dxa"/>
            <w:tcBorders>
              <w:top w:val="single" w:sz="4" w:space="0" w:color="auto"/>
              <w:left w:val="nil"/>
              <w:bottom w:val="single" w:sz="4" w:space="0" w:color="auto"/>
              <w:right w:val="single" w:sz="4" w:space="0" w:color="auto"/>
            </w:tcBorders>
            <w:vAlign w:val="center"/>
          </w:tcPr>
          <w:p w14:paraId="003C74DF" w14:textId="2C0BCC72" w:rsidR="002063A3" w:rsidRPr="00526CFD" w:rsidRDefault="002063A3" w:rsidP="002063A3">
            <w:pPr>
              <w:rPr>
                <w:szCs w:val="20"/>
                <w:lang w:val="en-US"/>
              </w:rPr>
            </w:pPr>
            <w:r w:rsidRPr="00526CFD">
              <w:rPr>
                <w:rFonts w:ascii="Aptos Narrow" w:hAnsi="Aptos Narrow"/>
                <w:color w:val="000000"/>
                <w:szCs w:val="20"/>
                <w:lang w:val="en-US"/>
              </w:rPr>
              <w:t>HPU +1MEX10</w:t>
            </w:r>
          </w:p>
        </w:tc>
        <w:tc>
          <w:tcPr>
            <w:tcW w:w="2127" w:type="dxa"/>
            <w:tcBorders>
              <w:top w:val="single" w:sz="4" w:space="0" w:color="auto"/>
              <w:left w:val="single" w:sz="4" w:space="0" w:color="auto"/>
              <w:bottom w:val="single" w:sz="4" w:space="0" w:color="auto"/>
              <w:right w:val="single" w:sz="4" w:space="0" w:color="auto"/>
            </w:tcBorders>
            <w:vAlign w:val="center"/>
          </w:tcPr>
          <w:p w14:paraId="2A5C43B0" w14:textId="473D6EDF" w:rsidR="002063A3" w:rsidRPr="00526CFD" w:rsidRDefault="002063A3" w:rsidP="002063A3">
            <w:pPr>
              <w:rPr>
                <w:szCs w:val="20"/>
                <w:lang w:val="en-US"/>
              </w:rPr>
            </w:pPr>
            <w:r w:rsidRPr="00526CFD">
              <w:rPr>
                <w:rFonts w:ascii="Aptos Narrow" w:hAnsi="Aptos Narrow"/>
                <w:color w:val="000000"/>
                <w:szCs w:val="20"/>
                <w:lang w:val="en-US"/>
              </w:rPr>
              <w:t>HPU Emergency shutdown button pressed</w:t>
            </w:r>
          </w:p>
        </w:tc>
        <w:tc>
          <w:tcPr>
            <w:tcW w:w="4967" w:type="dxa"/>
            <w:tcBorders>
              <w:top w:val="single" w:sz="4" w:space="0" w:color="auto"/>
              <w:left w:val="single" w:sz="4" w:space="0" w:color="auto"/>
              <w:bottom w:val="single" w:sz="4" w:space="0" w:color="auto"/>
              <w:right w:val="single" w:sz="4" w:space="0" w:color="auto"/>
            </w:tcBorders>
            <w:vAlign w:val="center"/>
          </w:tcPr>
          <w:p w14:paraId="309D8504" w14:textId="0A346ADF"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28" w:type="dxa"/>
            <w:tcBorders>
              <w:top w:val="single" w:sz="4" w:space="0" w:color="auto"/>
              <w:left w:val="single" w:sz="4" w:space="0" w:color="auto"/>
              <w:bottom w:val="single" w:sz="4" w:space="0" w:color="auto"/>
              <w:right w:val="single" w:sz="4" w:space="0" w:color="auto"/>
            </w:tcBorders>
            <w:vAlign w:val="center"/>
          </w:tcPr>
          <w:p w14:paraId="2604B6A8" w14:textId="05204A5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C427C8E" w14:textId="77777777" w:rsidTr="002063A3">
        <w:tc>
          <w:tcPr>
            <w:tcW w:w="783" w:type="dxa"/>
            <w:vAlign w:val="center"/>
          </w:tcPr>
          <w:p w14:paraId="3963C2A9" w14:textId="1FDCBBC8" w:rsidR="002063A3" w:rsidRPr="00526CFD" w:rsidRDefault="002063A3" w:rsidP="000110AD">
            <w:pPr>
              <w:jc w:val="center"/>
              <w:rPr>
                <w:lang w:val="en-US"/>
              </w:rPr>
            </w:pPr>
            <w:r w:rsidRPr="00526CFD">
              <w:rPr>
                <w:lang w:val="en-US"/>
              </w:rPr>
              <w:t>428</w:t>
            </w:r>
          </w:p>
        </w:tc>
        <w:tc>
          <w:tcPr>
            <w:tcW w:w="1911" w:type="dxa"/>
            <w:tcBorders>
              <w:top w:val="single" w:sz="4" w:space="0" w:color="auto"/>
              <w:left w:val="nil"/>
              <w:bottom w:val="single" w:sz="4" w:space="0" w:color="auto"/>
              <w:right w:val="single" w:sz="4" w:space="0" w:color="auto"/>
            </w:tcBorders>
            <w:vAlign w:val="center"/>
          </w:tcPr>
          <w:p w14:paraId="432FA429" w14:textId="64557989" w:rsidR="002063A3" w:rsidRPr="00526CFD" w:rsidRDefault="002063A3" w:rsidP="002063A3">
            <w:pPr>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15B99FC6" w14:textId="33353E00" w:rsidR="002063A3" w:rsidRPr="00526CFD" w:rsidRDefault="002063A3" w:rsidP="002063A3">
            <w:pPr>
              <w:rPr>
                <w:szCs w:val="20"/>
                <w:lang w:val="en-US"/>
              </w:rPr>
            </w:pPr>
            <w:proofErr w:type="spellStart"/>
            <w:r w:rsidRPr="00526CFD">
              <w:rPr>
                <w:rFonts w:ascii="Aptos Narrow" w:hAnsi="Aptos Narrow"/>
                <w:color w:val="000000"/>
                <w:szCs w:val="20"/>
                <w:lang w:val="en-US"/>
              </w:rPr>
              <w:t>Aggregat</w:t>
            </w:r>
            <w:proofErr w:type="spellEnd"/>
            <w:r w:rsidRPr="00526CFD">
              <w:rPr>
                <w:rFonts w:ascii="Aptos Narrow" w:hAnsi="Aptos Narrow"/>
                <w:color w:val="000000"/>
                <w:szCs w:val="20"/>
                <w:lang w:val="en-US"/>
              </w:rPr>
              <w:t xml:space="preserve"> 1 Emergency shutdown button pressed</w:t>
            </w:r>
          </w:p>
        </w:tc>
        <w:tc>
          <w:tcPr>
            <w:tcW w:w="4967" w:type="dxa"/>
            <w:tcBorders>
              <w:top w:val="single" w:sz="4" w:space="0" w:color="auto"/>
              <w:left w:val="single" w:sz="4" w:space="0" w:color="auto"/>
              <w:bottom w:val="single" w:sz="4" w:space="0" w:color="auto"/>
              <w:right w:val="single" w:sz="4" w:space="0" w:color="auto"/>
            </w:tcBorders>
            <w:vAlign w:val="center"/>
          </w:tcPr>
          <w:p w14:paraId="0D333178" w14:textId="17F49134"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28" w:type="dxa"/>
            <w:tcBorders>
              <w:top w:val="single" w:sz="4" w:space="0" w:color="auto"/>
              <w:left w:val="single" w:sz="4" w:space="0" w:color="auto"/>
              <w:bottom w:val="single" w:sz="4" w:space="0" w:color="auto"/>
              <w:right w:val="single" w:sz="4" w:space="0" w:color="auto"/>
            </w:tcBorders>
            <w:vAlign w:val="center"/>
          </w:tcPr>
          <w:p w14:paraId="7FFD8774" w14:textId="65FB7E76"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4238B" w:rsidRPr="00526CFD" w14:paraId="102277ED" w14:textId="77777777" w:rsidTr="002063A3">
        <w:tc>
          <w:tcPr>
            <w:tcW w:w="783" w:type="dxa"/>
            <w:vAlign w:val="center"/>
          </w:tcPr>
          <w:p w14:paraId="203AEDCE" w14:textId="758594B8" w:rsidR="0024238B" w:rsidRPr="00526CFD" w:rsidRDefault="0024238B" w:rsidP="000110AD">
            <w:pPr>
              <w:jc w:val="center"/>
              <w:rPr>
                <w:lang w:val="en-US"/>
              </w:rPr>
            </w:pPr>
            <w:r>
              <w:rPr>
                <w:lang w:val="en-US"/>
              </w:rPr>
              <w:t>440</w:t>
            </w:r>
          </w:p>
        </w:tc>
        <w:tc>
          <w:tcPr>
            <w:tcW w:w="1911" w:type="dxa"/>
            <w:tcBorders>
              <w:top w:val="single" w:sz="4" w:space="0" w:color="auto"/>
              <w:left w:val="nil"/>
              <w:bottom w:val="single" w:sz="4" w:space="0" w:color="auto"/>
              <w:right w:val="single" w:sz="4" w:space="0" w:color="auto"/>
            </w:tcBorders>
            <w:vAlign w:val="center"/>
          </w:tcPr>
          <w:p w14:paraId="0FC1B43B" w14:textId="72C19553" w:rsidR="0024238B" w:rsidRPr="00526CFD" w:rsidRDefault="0024238B" w:rsidP="002063A3">
            <w:pPr>
              <w:rPr>
                <w:rFonts w:ascii="Aptos Narrow" w:hAnsi="Aptos Narrow"/>
                <w:color w:val="000000"/>
                <w:szCs w:val="20"/>
                <w:lang w:val="en-US"/>
              </w:rPr>
            </w:pPr>
            <w:r w:rsidRPr="0024238B">
              <w:rPr>
                <w:rFonts w:ascii="Aptos Narrow" w:hAnsi="Aptos Narrow"/>
                <w:color w:val="000000"/>
                <w:szCs w:val="20"/>
                <w:lang w:val="en-US"/>
              </w:rPr>
              <w:t xml:space="preserve">Common control and </w:t>
            </w:r>
            <w:proofErr w:type="spellStart"/>
            <w:r w:rsidRPr="0024238B">
              <w:rPr>
                <w:rFonts w:ascii="Aptos Narrow" w:hAnsi="Aptos Narrow"/>
                <w:color w:val="000000"/>
                <w:szCs w:val="20"/>
                <w:lang w:val="en-US"/>
              </w:rPr>
              <w:t>prot.</w:t>
            </w:r>
            <w:proofErr w:type="spellEnd"/>
            <w:r w:rsidRPr="0024238B">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152BFE59" w14:textId="7FD51F92" w:rsidR="0024238B" w:rsidRPr="00526CFD" w:rsidRDefault="00684FA3" w:rsidP="002063A3">
            <w:pPr>
              <w:rPr>
                <w:rFonts w:ascii="Aptos Narrow" w:hAnsi="Aptos Narrow"/>
                <w:color w:val="000000"/>
                <w:szCs w:val="20"/>
                <w:lang w:val="en-US"/>
              </w:rPr>
            </w:pPr>
            <w:r w:rsidRPr="00684FA3">
              <w:rPr>
                <w:rFonts w:ascii="Aptos Narrow" w:hAnsi="Aptos Narrow"/>
                <w:color w:val="000000"/>
                <w:szCs w:val="20"/>
                <w:lang w:val="en-US"/>
              </w:rPr>
              <w:t>Unit 1 stop from Remote station</w:t>
            </w:r>
          </w:p>
        </w:tc>
        <w:tc>
          <w:tcPr>
            <w:tcW w:w="4967" w:type="dxa"/>
            <w:tcBorders>
              <w:top w:val="single" w:sz="4" w:space="0" w:color="auto"/>
              <w:left w:val="single" w:sz="4" w:space="0" w:color="auto"/>
              <w:bottom w:val="single" w:sz="4" w:space="0" w:color="auto"/>
              <w:right w:val="single" w:sz="4" w:space="0" w:color="auto"/>
            </w:tcBorders>
            <w:vAlign w:val="center"/>
          </w:tcPr>
          <w:p w14:paraId="53C957AD" w14:textId="1BB9FAC8" w:rsidR="0024238B" w:rsidRPr="00526CFD" w:rsidRDefault="00762D58" w:rsidP="00073DB2">
            <w:pPr>
              <w:rPr>
                <w:rFonts w:ascii="Aptos Narrow" w:hAnsi="Aptos Narrow"/>
                <w:color w:val="000000"/>
                <w:szCs w:val="20"/>
                <w:lang w:val="en-US"/>
              </w:rPr>
            </w:pPr>
            <w:r w:rsidRPr="00762D58">
              <w:rPr>
                <w:rFonts w:ascii="Aptos Narrow" w:hAnsi="Aptos Narrow"/>
                <w:color w:val="000000"/>
                <w:szCs w:val="20"/>
                <w:lang w:val="en-US"/>
              </w:rPr>
              <w:t xml:space="preserve">Alarm is triggered when the command for shutdown of Unit 1 is received from the remote command </w:t>
            </w:r>
            <w:proofErr w:type="spellStart"/>
            <w:r w:rsidRPr="00762D58">
              <w:rPr>
                <w:rFonts w:ascii="Aptos Narrow" w:hAnsi="Aptos Narrow"/>
                <w:color w:val="000000"/>
                <w:szCs w:val="20"/>
                <w:lang w:val="en-US"/>
              </w:rPr>
              <w:t>centre</w:t>
            </w:r>
            <w:proofErr w:type="spellEnd"/>
            <w:r w:rsidRPr="00762D58">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6E355C4A" w14:textId="1A4C9519" w:rsidR="0024238B" w:rsidRPr="00526CFD" w:rsidRDefault="000C3939" w:rsidP="002063A3">
            <w:pPr>
              <w:rPr>
                <w:rFonts w:ascii="Aptos Narrow" w:hAnsi="Aptos Narrow"/>
                <w:color w:val="000000"/>
                <w:szCs w:val="20"/>
                <w:lang w:val="en-US"/>
              </w:rPr>
            </w:pPr>
            <w:r w:rsidRPr="000C3939">
              <w:rPr>
                <w:rFonts w:ascii="Aptos Narrow" w:hAnsi="Aptos Narrow"/>
                <w:color w:val="000000"/>
                <w:szCs w:val="20"/>
                <w:lang w:val="en-US"/>
              </w:rPr>
              <w:t>Normal shutdown</w:t>
            </w:r>
          </w:p>
        </w:tc>
      </w:tr>
      <w:tr w:rsidR="00AE24A6" w:rsidRPr="00526CFD" w14:paraId="6DB253E8" w14:textId="77777777" w:rsidTr="002063A3">
        <w:tc>
          <w:tcPr>
            <w:tcW w:w="783" w:type="dxa"/>
            <w:vAlign w:val="center"/>
          </w:tcPr>
          <w:p w14:paraId="355C78E0" w14:textId="1ABABBCE" w:rsidR="00AE24A6" w:rsidRPr="00526CFD" w:rsidRDefault="0024238B" w:rsidP="000110AD">
            <w:pPr>
              <w:jc w:val="center"/>
              <w:rPr>
                <w:lang w:val="en-US"/>
              </w:rPr>
            </w:pPr>
            <w:r>
              <w:rPr>
                <w:lang w:val="en-US"/>
              </w:rPr>
              <w:t>441</w:t>
            </w:r>
          </w:p>
        </w:tc>
        <w:tc>
          <w:tcPr>
            <w:tcW w:w="1911" w:type="dxa"/>
            <w:tcBorders>
              <w:top w:val="single" w:sz="4" w:space="0" w:color="auto"/>
              <w:left w:val="nil"/>
              <w:bottom w:val="single" w:sz="4" w:space="0" w:color="auto"/>
              <w:right w:val="single" w:sz="4" w:space="0" w:color="auto"/>
            </w:tcBorders>
            <w:vAlign w:val="center"/>
          </w:tcPr>
          <w:p w14:paraId="3795F474" w14:textId="3AA9F58F" w:rsidR="00AE24A6" w:rsidRPr="00526CFD" w:rsidRDefault="0024238B" w:rsidP="002063A3">
            <w:pPr>
              <w:rPr>
                <w:rFonts w:ascii="Aptos Narrow" w:hAnsi="Aptos Narrow"/>
                <w:color w:val="000000"/>
                <w:szCs w:val="20"/>
                <w:lang w:val="en-US"/>
              </w:rPr>
            </w:pPr>
            <w:r w:rsidRPr="0024238B">
              <w:rPr>
                <w:rFonts w:ascii="Aptos Narrow" w:hAnsi="Aptos Narrow"/>
                <w:color w:val="000000"/>
                <w:szCs w:val="20"/>
                <w:lang w:val="en-US"/>
              </w:rPr>
              <w:t xml:space="preserve">Common control and </w:t>
            </w:r>
            <w:proofErr w:type="spellStart"/>
            <w:r w:rsidRPr="0024238B">
              <w:rPr>
                <w:rFonts w:ascii="Aptos Narrow" w:hAnsi="Aptos Narrow"/>
                <w:color w:val="000000"/>
                <w:szCs w:val="20"/>
                <w:lang w:val="en-US"/>
              </w:rPr>
              <w:t>prot.</w:t>
            </w:r>
            <w:proofErr w:type="spellEnd"/>
            <w:r w:rsidRPr="0024238B">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0ECFE022" w14:textId="7CD92ACF" w:rsidR="00AE24A6" w:rsidRPr="00526CFD" w:rsidRDefault="00684FA3" w:rsidP="002063A3">
            <w:pPr>
              <w:rPr>
                <w:rFonts w:ascii="Aptos Narrow" w:hAnsi="Aptos Narrow"/>
                <w:color w:val="000000"/>
                <w:szCs w:val="20"/>
                <w:lang w:val="en-US"/>
              </w:rPr>
            </w:pPr>
            <w:r w:rsidRPr="00684FA3">
              <w:rPr>
                <w:rFonts w:ascii="Aptos Narrow" w:hAnsi="Aptos Narrow"/>
                <w:color w:val="000000"/>
                <w:szCs w:val="20"/>
                <w:lang w:val="en-US"/>
              </w:rPr>
              <w:t xml:space="preserve">Unit 2 </w:t>
            </w:r>
            <w:proofErr w:type="gramStart"/>
            <w:r w:rsidRPr="00684FA3">
              <w:rPr>
                <w:rFonts w:ascii="Aptos Narrow" w:hAnsi="Aptos Narrow"/>
                <w:color w:val="000000"/>
                <w:szCs w:val="20"/>
                <w:lang w:val="en-US"/>
              </w:rPr>
              <w:t>stop</w:t>
            </w:r>
            <w:proofErr w:type="gramEnd"/>
            <w:r w:rsidRPr="00684FA3">
              <w:rPr>
                <w:rFonts w:ascii="Aptos Narrow" w:hAnsi="Aptos Narrow"/>
                <w:color w:val="000000"/>
                <w:szCs w:val="20"/>
                <w:lang w:val="en-US"/>
              </w:rPr>
              <w:t xml:space="preserve"> from Remote station</w:t>
            </w:r>
          </w:p>
        </w:tc>
        <w:tc>
          <w:tcPr>
            <w:tcW w:w="4967" w:type="dxa"/>
            <w:tcBorders>
              <w:top w:val="single" w:sz="4" w:space="0" w:color="auto"/>
              <w:left w:val="single" w:sz="4" w:space="0" w:color="auto"/>
              <w:bottom w:val="single" w:sz="4" w:space="0" w:color="auto"/>
              <w:right w:val="single" w:sz="4" w:space="0" w:color="auto"/>
            </w:tcBorders>
            <w:vAlign w:val="center"/>
          </w:tcPr>
          <w:p w14:paraId="57D63198" w14:textId="35BE76B0" w:rsidR="00AE24A6" w:rsidRPr="00526CFD" w:rsidRDefault="00762D58" w:rsidP="00073DB2">
            <w:pPr>
              <w:rPr>
                <w:rFonts w:ascii="Aptos Narrow" w:hAnsi="Aptos Narrow"/>
                <w:color w:val="000000"/>
                <w:szCs w:val="20"/>
                <w:lang w:val="en-US"/>
              </w:rPr>
            </w:pPr>
            <w:r w:rsidRPr="00762D58">
              <w:rPr>
                <w:rFonts w:ascii="Aptos Narrow" w:hAnsi="Aptos Narrow"/>
                <w:color w:val="000000"/>
                <w:szCs w:val="20"/>
                <w:lang w:val="en-US"/>
              </w:rPr>
              <w:t xml:space="preserve">Alarm is triggered when the command for shutdown of Unit 2 is received from the remote command </w:t>
            </w:r>
            <w:proofErr w:type="spellStart"/>
            <w:r w:rsidRPr="00762D58">
              <w:rPr>
                <w:rFonts w:ascii="Aptos Narrow" w:hAnsi="Aptos Narrow"/>
                <w:color w:val="000000"/>
                <w:szCs w:val="20"/>
                <w:lang w:val="en-US"/>
              </w:rPr>
              <w:t>centre</w:t>
            </w:r>
            <w:proofErr w:type="spellEnd"/>
            <w:r w:rsidRPr="00762D58">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4F398BBB" w14:textId="57D28422" w:rsidR="00AE24A6" w:rsidRPr="00526CFD" w:rsidRDefault="000C3939" w:rsidP="002063A3">
            <w:pPr>
              <w:rPr>
                <w:rFonts w:ascii="Aptos Narrow" w:hAnsi="Aptos Narrow"/>
                <w:color w:val="000000"/>
                <w:szCs w:val="20"/>
                <w:lang w:val="en-US"/>
              </w:rPr>
            </w:pPr>
            <w:r w:rsidRPr="000C3939">
              <w:rPr>
                <w:rFonts w:ascii="Aptos Narrow" w:hAnsi="Aptos Narrow"/>
                <w:color w:val="000000"/>
                <w:szCs w:val="20"/>
                <w:lang w:val="en-US"/>
              </w:rPr>
              <w:t>Normal shutdown</w:t>
            </w:r>
          </w:p>
        </w:tc>
      </w:tr>
      <w:tr w:rsidR="00AE24A6" w:rsidRPr="00526CFD" w14:paraId="1CFA4569" w14:textId="77777777" w:rsidTr="002063A3">
        <w:tc>
          <w:tcPr>
            <w:tcW w:w="783" w:type="dxa"/>
            <w:vAlign w:val="center"/>
          </w:tcPr>
          <w:p w14:paraId="3DFD490E" w14:textId="035FEA75" w:rsidR="00AE24A6" w:rsidRPr="00526CFD" w:rsidRDefault="0024238B" w:rsidP="000110AD">
            <w:pPr>
              <w:jc w:val="center"/>
              <w:rPr>
                <w:lang w:val="en-US"/>
              </w:rPr>
            </w:pPr>
            <w:r>
              <w:rPr>
                <w:lang w:val="en-US"/>
              </w:rPr>
              <w:t>442</w:t>
            </w:r>
          </w:p>
        </w:tc>
        <w:tc>
          <w:tcPr>
            <w:tcW w:w="1911" w:type="dxa"/>
            <w:tcBorders>
              <w:top w:val="single" w:sz="4" w:space="0" w:color="auto"/>
              <w:left w:val="nil"/>
              <w:bottom w:val="single" w:sz="4" w:space="0" w:color="auto"/>
              <w:right w:val="single" w:sz="4" w:space="0" w:color="auto"/>
            </w:tcBorders>
            <w:vAlign w:val="center"/>
          </w:tcPr>
          <w:p w14:paraId="38E88018" w14:textId="43C0F2E6" w:rsidR="00AE24A6" w:rsidRPr="00526CFD" w:rsidRDefault="0024238B" w:rsidP="002063A3">
            <w:pPr>
              <w:rPr>
                <w:rFonts w:ascii="Aptos Narrow" w:hAnsi="Aptos Narrow"/>
                <w:color w:val="000000"/>
                <w:szCs w:val="20"/>
                <w:lang w:val="en-US"/>
              </w:rPr>
            </w:pPr>
            <w:r w:rsidRPr="0024238B">
              <w:rPr>
                <w:rFonts w:ascii="Aptos Narrow" w:hAnsi="Aptos Narrow"/>
                <w:color w:val="000000"/>
                <w:szCs w:val="20"/>
                <w:lang w:val="en-US"/>
              </w:rPr>
              <w:t xml:space="preserve">Common control and </w:t>
            </w:r>
            <w:proofErr w:type="spellStart"/>
            <w:r w:rsidRPr="0024238B">
              <w:rPr>
                <w:rFonts w:ascii="Aptos Narrow" w:hAnsi="Aptos Narrow"/>
                <w:color w:val="000000"/>
                <w:szCs w:val="20"/>
                <w:lang w:val="en-US"/>
              </w:rPr>
              <w:t>prot.</w:t>
            </w:r>
            <w:proofErr w:type="spellEnd"/>
            <w:r w:rsidRPr="0024238B">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4A86E2AC" w14:textId="16AC2137" w:rsidR="00AE24A6" w:rsidRPr="00526CFD" w:rsidRDefault="00684FA3" w:rsidP="002063A3">
            <w:pPr>
              <w:rPr>
                <w:rFonts w:ascii="Aptos Narrow" w:hAnsi="Aptos Narrow"/>
                <w:color w:val="000000"/>
                <w:szCs w:val="20"/>
                <w:lang w:val="en-US"/>
              </w:rPr>
            </w:pPr>
            <w:r w:rsidRPr="00684FA3">
              <w:rPr>
                <w:rFonts w:ascii="Aptos Narrow" w:hAnsi="Aptos Narrow"/>
                <w:color w:val="000000"/>
                <w:szCs w:val="20"/>
                <w:lang w:val="en-US"/>
              </w:rPr>
              <w:t>Unit 1 block operation from Remote station</w:t>
            </w:r>
          </w:p>
        </w:tc>
        <w:tc>
          <w:tcPr>
            <w:tcW w:w="4967" w:type="dxa"/>
            <w:tcBorders>
              <w:top w:val="single" w:sz="4" w:space="0" w:color="auto"/>
              <w:left w:val="single" w:sz="4" w:space="0" w:color="auto"/>
              <w:bottom w:val="single" w:sz="4" w:space="0" w:color="auto"/>
              <w:right w:val="single" w:sz="4" w:space="0" w:color="auto"/>
            </w:tcBorders>
            <w:vAlign w:val="center"/>
          </w:tcPr>
          <w:p w14:paraId="33B2C50A" w14:textId="7EB876E5" w:rsidR="00AE24A6" w:rsidRPr="00526CFD" w:rsidRDefault="000C3939" w:rsidP="00073DB2">
            <w:pPr>
              <w:rPr>
                <w:rFonts w:ascii="Aptos Narrow" w:hAnsi="Aptos Narrow"/>
                <w:color w:val="000000"/>
                <w:szCs w:val="20"/>
                <w:lang w:val="en-US"/>
              </w:rPr>
            </w:pPr>
            <w:r w:rsidRPr="000C3939">
              <w:rPr>
                <w:rFonts w:ascii="Aptos Narrow" w:hAnsi="Aptos Narrow"/>
                <w:color w:val="000000"/>
                <w:szCs w:val="20"/>
                <w:lang w:val="en-US"/>
              </w:rPr>
              <w:t xml:space="preserve">Alarm is triggered when the command for blocking start of Unit 1 is received from the remote command </w:t>
            </w:r>
            <w:proofErr w:type="spellStart"/>
            <w:r w:rsidRPr="000C3939">
              <w:rPr>
                <w:rFonts w:ascii="Aptos Narrow" w:hAnsi="Aptos Narrow"/>
                <w:color w:val="000000"/>
                <w:szCs w:val="20"/>
                <w:lang w:val="en-US"/>
              </w:rPr>
              <w:t>centre</w:t>
            </w:r>
            <w:proofErr w:type="spellEnd"/>
            <w:r w:rsidRPr="000C3939">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6C3DE154" w14:textId="480036C6" w:rsidR="00AE24A6" w:rsidRPr="00526CFD" w:rsidRDefault="000C3939" w:rsidP="002063A3">
            <w:pPr>
              <w:rPr>
                <w:rFonts w:ascii="Aptos Narrow" w:hAnsi="Aptos Narrow"/>
                <w:color w:val="000000"/>
                <w:szCs w:val="20"/>
                <w:lang w:val="en-US"/>
              </w:rPr>
            </w:pPr>
            <w:r w:rsidRPr="000C3939">
              <w:rPr>
                <w:rFonts w:ascii="Aptos Narrow" w:hAnsi="Aptos Narrow"/>
                <w:color w:val="000000"/>
                <w:szCs w:val="20"/>
                <w:lang w:val="en-US"/>
              </w:rPr>
              <w:t>Normal shutdown</w:t>
            </w:r>
          </w:p>
        </w:tc>
      </w:tr>
      <w:tr w:rsidR="00AE24A6" w:rsidRPr="00526CFD" w14:paraId="30C53712" w14:textId="77777777" w:rsidTr="002063A3">
        <w:tc>
          <w:tcPr>
            <w:tcW w:w="783" w:type="dxa"/>
            <w:vAlign w:val="center"/>
          </w:tcPr>
          <w:p w14:paraId="348F3D91" w14:textId="2354C4D0" w:rsidR="00AE24A6" w:rsidRPr="00526CFD" w:rsidRDefault="0024238B" w:rsidP="000110AD">
            <w:pPr>
              <w:jc w:val="center"/>
              <w:rPr>
                <w:lang w:val="en-US"/>
              </w:rPr>
            </w:pPr>
            <w:r>
              <w:rPr>
                <w:lang w:val="en-US"/>
              </w:rPr>
              <w:t>443</w:t>
            </w:r>
          </w:p>
        </w:tc>
        <w:tc>
          <w:tcPr>
            <w:tcW w:w="1911" w:type="dxa"/>
            <w:tcBorders>
              <w:top w:val="single" w:sz="4" w:space="0" w:color="auto"/>
              <w:left w:val="nil"/>
              <w:bottom w:val="single" w:sz="4" w:space="0" w:color="auto"/>
              <w:right w:val="single" w:sz="4" w:space="0" w:color="auto"/>
            </w:tcBorders>
            <w:vAlign w:val="center"/>
          </w:tcPr>
          <w:p w14:paraId="7639A6BC" w14:textId="3863CAD4" w:rsidR="00AE24A6" w:rsidRPr="00526CFD" w:rsidRDefault="0024238B" w:rsidP="002063A3">
            <w:pPr>
              <w:rPr>
                <w:rFonts w:ascii="Aptos Narrow" w:hAnsi="Aptos Narrow"/>
                <w:color w:val="000000"/>
                <w:szCs w:val="20"/>
                <w:lang w:val="en-US"/>
              </w:rPr>
            </w:pPr>
            <w:r w:rsidRPr="0024238B">
              <w:rPr>
                <w:rFonts w:ascii="Aptos Narrow" w:hAnsi="Aptos Narrow"/>
                <w:color w:val="000000"/>
                <w:szCs w:val="20"/>
                <w:lang w:val="en-US"/>
              </w:rPr>
              <w:t xml:space="preserve">Common control and </w:t>
            </w:r>
            <w:proofErr w:type="spellStart"/>
            <w:r w:rsidRPr="0024238B">
              <w:rPr>
                <w:rFonts w:ascii="Aptos Narrow" w:hAnsi="Aptos Narrow"/>
                <w:color w:val="000000"/>
                <w:szCs w:val="20"/>
                <w:lang w:val="en-US"/>
              </w:rPr>
              <w:t>prot.</w:t>
            </w:r>
            <w:proofErr w:type="spellEnd"/>
            <w:r w:rsidRPr="0024238B">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1CBE69F1" w14:textId="58B0CF6F" w:rsidR="00AE24A6" w:rsidRPr="00526CFD" w:rsidRDefault="00762D58" w:rsidP="002063A3">
            <w:pPr>
              <w:rPr>
                <w:rFonts w:ascii="Aptos Narrow" w:hAnsi="Aptos Narrow"/>
                <w:color w:val="000000"/>
                <w:szCs w:val="20"/>
                <w:lang w:val="en-US"/>
              </w:rPr>
            </w:pPr>
            <w:r w:rsidRPr="00762D58">
              <w:rPr>
                <w:rFonts w:ascii="Aptos Narrow" w:hAnsi="Aptos Narrow"/>
                <w:color w:val="000000"/>
                <w:szCs w:val="20"/>
                <w:lang w:val="en-US"/>
              </w:rPr>
              <w:t>Unit 2 block operation from Remote station</w:t>
            </w:r>
          </w:p>
        </w:tc>
        <w:tc>
          <w:tcPr>
            <w:tcW w:w="4967" w:type="dxa"/>
            <w:tcBorders>
              <w:top w:val="single" w:sz="4" w:space="0" w:color="auto"/>
              <w:left w:val="single" w:sz="4" w:space="0" w:color="auto"/>
              <w:bottom w:val="single" w:sz="4" w:space="0" w:color="auto"/>
              <w:right w:val="single" w:sz="4" w:space="0" w:color="auto"/>
            </w:tcBorders>
            <w:vAlign w:val="center"/>
          </w:tcPr>
          <w:p w14:paraId="4FF30EE7" w14:textId="76AF5E1E" w:rsidR="00AE24A6" w:rsidRPr="00526CFD" w:rsidRDefault="000C3939" w:rsidP="00073DB2">
            <w:pPr>
              <w:rPr>
                <w:rFonts w:ascii="Aptos Narrow" w:hAnsi="Aptos Narrow"/>
                <w:color w:val="000000"/>
                <w:szCs w:val="20"/>
                <w:lang w:val="en-US"/>
              </w:rPr>
            </w:pPr>
            <w:r w:rsidRPr="000C3939">
              <w:rPr>
                <w:rFonts w:ascii="Aptos Narrow" w:hAnsi="Aptos Narrow"/>
                <w:color w:val="000000"/>
                <w:szCs w:val="20"/>
                <w:lang w:val="en-US"/>
              </w:rPr>
              <w:t xml:space="preserve">Alarm is triggered when the command for blocking start of Unit 2 is received from the remote command </w:t>
            </w:r>
            <w:proofErr w:type="spellStart"/>
            <w:r w:rsidRPr="000C3939">
              <w:rPr>
                <w:rFonts w:ascii="Aptos Narrow" w:hAnsi="Aptos Narrow"/>
                <w:color w:val="000000"/>
                <w:szCs w:val="20"/>
                <w:lang w:val="en-US"/>
              </w:rPr>
              <w:t>centre</w:t>
            </w:r>
            <w:proofErr w:type="spellEnd"/>
            <w:r w:rsidRPr="000C3939">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3A8F9147" w14:textId="54958525" w:rsidR="00AE24A6" w:rsidRPr="00526CFD" w:rsidRDefault="000C3939" w:rsidP="002063A3">
            <w:pPr>
              <w:rPr>
                <w:rFonts w:ascii="Aptos Narrow" w:hAnsi="Aptos Narrow"/>
                <w:color w:val="000000"/>
                <w:szCs w:val="20"/>
                <w:lang w:val="en-US"/>
              </w:rPr>
            </w:pPr>
            <w:r w:rsidRPr="000C3939">
              <w:rPr>
                <w:rFonts w:ascii="Aptos Narrow" w:hAnsi="Aptos Narrow"/>
                <w:color w:val="000000"/>
                <w:szCs w:val="20"/>
                <w:lang w:val="en-US"/>
              </w:rPr>
              <w:t>Normal shutdown</w:t>
            </w:r>
          </w:p>
        </w:tc>
      </w:tr>
      <w:tr w:rsidR="002063A3" w:rsidRPr="00526CFD" w14:paraId="0E6684E7" w14:textId="77777777" w:rsidTr="002063A3">
        <w:tc>
          <w:tcPr>
            <w:tcW w:w="783" w:type="dxa"/>
            <w:vAlign w:val="center"/>
          </w:tcPr>
          <w:p w14:paraId="5DB12089" w14:textId="61044094" w:rsidR="002063A3" w:rsidRPr="00526CFD" w:rsidRDefault="002063A3" w:rsidP="000110AD">
            <w:pPr>
              <w:jc w:val="center"/>
              <w:rPr>
                <w:lang w:val="en-US"/>
              </w:rPr>
            </w:pPr>
            <w:r w:rsidRPr="00526CFD">
              <w:rPr>
                <w:lang w:val="en-US"/>
              </w:rPr>
              <w:t>448</w:t>
            </w:r>
          </w:p>
        </w:tc>
        <w:tc>
          <w:tcPr>
            <w:tcW w:w="1911" w:type="dxa"/>
            <w:tcBorders>
              <w:top w:val="single" w:sz="4" w:space="0" w:color="auto"/>
              <w:left w:val="nil"/>
              <w:bottom w:val="single" w:sz="4" w:space="0" w:color="auto"/>
              <w:right w:val="single" w:sz="4" w:space="0" w:color="auto"/>
            </w:tcBorders>
            <w:vAlign w:val="center"/>
          </w:tcPr>
          <w:p w14:paraId="6F3A1683" w14:textId="1506FA3B"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227E8B44" w14:textId="1A150A23" w:rsidR="002063A3" w:rsidRPr="00526CFD" w:rsidRDefault="002063A3" w:rsidP="002063A3">
            <w:pPr>
              <w:rPr>
                <w:szCs w:val="20"/>
                <w:lang w:val="en-US"/>
              </w:rPr>
            </w:pPr>
            <w:r w:rsidRPr="00526CFD">
              <w:rPr>
                <w:rFonts w:ascii="Aptos Narrow" w:hAnsi="Aptos Narrow"/>
                <w:color w:val="000000"/>
                <w:szCs w:val="20"/>
                <w:lang w:val="en-US"/>
              </w:rPr>
              <w:t>Rectifier failure (-KP1)</w:t>
            </w:r>
          </w:p>
        </w:tc>
        <w:tc>
          <w:tcPr>
            <w:tcW w:w="4967" w:type="dxa"/>
            <w:tcBorders>
              <w:top w:val="single" w:sz="4" w:space="0" w:color="auto"/>
              <w:left w:val="single" w:sz="4" w:space="0" w:color="auto"/>
              <w:bottom w:val="single" w:sz="4" w:space="0" w:color="auto"/>
              <w:right w:val="single" w:sz="4" w:space="0" w:color="auto"/>
            </w:tcBorders>
            <w:vAlign w:val="center"/>
          </w:tcPr>
          <w:p w14:paraId="6BB163ED" w14:textId="1C734778"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contact on the device </w:t>
            </w:r>
            <w:proofErr w:type="gramStart"/>
            <w:r w:rsidRPr="00526CFD">
              <w:rPr>
                <w:rFonts w:ascii="Aptos Narrow" w:hAnsi="Aptos Narrow"/>
                <w:color w:val="000000"/>
                <w:szCs w:val="20"/>
                <w:lang w:val="en-US"/>
              </w:rPr>
              <w:t>is indicating</w:t>
            </w:r>
            <w:proofErr w:type="gramEnd"/>
            <w:r w:rsidRPr="00526CFD">
              <w:rPr>
                <w:rFonts w:ascii="Aptos Narrow" w:hAnsi="Aptos Narrow"/>
                <w:color w:val="000000"/>
                <w:szCs w:val="20"/>
                <w:lang w:val="en-US"/>
              </w:rPr>
              <w:t xml:space="preserve"> that the fault has </w:t>
            </w:r>
            <w:proofErr w:type="spellStart"/>
            <w:r w:rsidRPr="00526CFD">
              <w:rPr>
                <w:rFonts w:ascii="Aptos Narrow" w:hAnsi="Aptos Narrow"/>
                <w:color w:val="000000"/>
                <w:szCs w:val="20"/>
                <w:lang w:val="en-US"/>
              </w:rPr>
              <w:t>occured</w:t>
            </w:r>
            <w:proofErr w:type="spellEnd"/>
            <w:r w:rsidRPr="00526CFD">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0F536C18" w14:textId="410D435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4E7EE55" w14:textId="77777777" w:rsidTr="002063A3">
        <w:tc>
          <w:tcPr>
            <w:tcW w:w="783" w:type="dxa"/>
            <w:vAlign w:val="center"/>
          </w:tcPr>
          <w:p w14:paraId="0E053D88" w14:textId="21BADC94" w:rsidR="002063A3" w:rsidRPr="00526CFD" w:rsidRDefault="002063A3" w:rsidP="000110AD">
            <w:pPr>
              <w:jc w:val="center"/>
              <w:rPr>
                <w:lang w:val="en-US"/>
              </w:rPr>
            </w:pPr>
            <w:r w:rsidRPr="00526CFD">
              <w:rPr>
                <w:lang w:val="en-US"/>
              </w:rPr>
              <w:t>449</w:t>
            </w:r>
          </w:p>
        </w:tc>
        <w:tc>
          <w:tcPr>
            <w:tcW w:w="1911" w:type="dxa"/>
            <w:tcBorders>
              <w:top w:val="single" w:sz="4" w:space="0" w:color="auto"/>
              <w:left w:val="nil"/>
              <w:bottom w:val="single" w:sz="4" w:space="0" w:color="auto"/>
              <w:right w:val="single" w:sz="4" w:space="0" w:color="auto"/>
            </w:tcBorders>
            <w:vAlign w:val="center"/>
          </w:tcPr>
          <w:p w14:paraId="7A1632F0" w14:textId="571A5F52"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40AD2BA8" w14:textId="1590F4C6" w:rsidR="002063A3" w:rsidRPr="00526CFD" w:rsidRDefault="002063A3" w:rsidP="002063A3">
            <w:pPr>
              <w:rPr>
                <w:szCs w:val="20"/>
                <w:lang w:val="en-US"/>
              </w:rPr>
            </w:pPr>
            <w:r w:rsidRPr="00526CFD">
              <w:rPr>
                <w:rFonts w:ascii="Aptos Narrow" w:hAnsi="Aptos Narrow"/>
                <w:color w:val="000000"/>
                <w:szCs w:val="20"/>
                <w:lang w:val="en-US"/>
              </w:rPr>
              <w:t xml:space="preserve">AC input </w:t>
            </w:r>
            <w:proofErr w:type="spellStart"/>
            <w:r w:rsidRPr="00526CFD">
              <w:rPr>
                <w:rFonts w:ascii="Aptos Narrow" w:hAnsi="Aptos Narrow"/>
                <w:color w:val="000000"/>
                <w:szCs w:val="20"/>
                <w:lang w:val="en-US"/>
              </w:rPr>
              <w:t>faliure</w:t>
            </w:r>
            <w:proofErr w:type="spellEnd"/>
            <w:r w:rsidRPr="00526CFD">
              <w:rPr>
                <w:rFonts w:ascii="Aptos Narrow" w:hAnsi="Aptos Narrow"/>
                <w:color w:val="000000"/>
                <w:szCs w:val="20"/>
                <w:lang w:val="en-US"/>
              </w:rPr>
              <w:t xml:space="preserve"> (-KP2)</w:t>
            </w:r>
          </w:p>
        </w:tc>
        <w:tc>
          <w:tcPr>
            <w:tcW w:w="4967" w:type="dxa"/>
            <w:tcBorders>
              <w:top w:val="single" w:sz="4" w:space="0" w:color="auto"/>
              <w:left w:val="single" w:sz="4" w:space="0" w:color="auto"/>
              <w:bottom w:val="single" w:sz="4" w:space="0" w:color="auto"/>
              <w:right w:val="single" w:sz="4" w:space="0" w:color="auto"/>
            </w:tcBorders>
            <w:vAlign w:val="center"/>
          </w:tcPr>
          <w:p w14:paraId="4E709948" w14:textId="0D897654"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contact on the device </w:t>
            </w:r>
            <w:proofErr w:type="gramStart"/>
            <w:r w:rsidRPr="00526CFD">
              <w:rPr>
                <w:rFonts w:ascii="Aptos Narrow" w:hAnsi="Aptos Narrow"/>
                <w:color w:val="000000"/>
                <w:szCs w:val="20"/>
                <w:lang w:val="en-US"/>
              </w:rPr>
              <w:t>is indicating</w:t>
            </w:r>
            <w:proofErr w:type="gramEnd"/>
            <w:r w:rsidRPr="00526CFD">
              <w:rPr>
                <w:rFonts w:ascii="Aptos Narrow" w:hAnsi="Aptos Narrow"/>
                <w:color w:val="000000"/>
                <w:szCs w:val="20"/>
                <w:lang w:val="en-US"/>
              </w:rPr>
              <w:t xml:space="preserve"> that the fault has </w:t>
            </w:r>
            <w:proofErr w:type="spellStart"/>
            <w:r w:rsidRPr="00526CFD">
              <w:rPr>
                <w:rFonts w:ascii="Aptos Narrow" w:hAnsi="Aptos Narrow"/>
                <w:color w:val="000000"/>
                <w:szCs w:val="20"/>
                <w:lang w:val="en-US"/>
              </w:rPr>
              <w:t>occured</w:t>
            </w:r>
            <w:proofErr w:type="spellEnd"/>
            <w:r w:rsidRPr="00526CFD">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50B54369" w14:textId="2BF47594"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D676FA2" w14:textId="77777777" w:rsidTr="002063A3">
        <w:tc>
          <w:tcPr>
            <w:tcW w:w="783" w:type="dxa"/>
            <w:vAlign w:val="center"/>
          </w:tcPr>
          <w:p w14:paraId="60AF0EE4" w14:textId="03A74AE3" w:rsidR="002063A3" w:rsidRPr="00526CFD" w:rsidRDefault="002063A3" w:rsidP="000110AD">
            <w:pPr>
              <w:jc w:val="center"/>
              <w:rPr>
                <w:lang w:val="en-US"/>
              </w:rPr>
            </w:pPr>
            <w:r w:rsidRPr="00526CFD">
              <w:rPr>
                <w:lang w:val="en-US"/>
              </w:rPr>
              <w:t>450</w:t>
            </w:r>
          </w:p>
        </w:tc>
        <w:tc>
          <w:tcPr>
            <w:tcW w:w="1911" w:type="dxa"/>
            <w:tcBorders>
              <w:top w:val="single" w:sz="4" w:space="0" w:color="auto"/>
              <w:left w:val="nil"/>
              <w:bottom w:val="single" w:sz="4" w:space="0" w:color="auto"/>
              <w:right w:val="single" w:sz="4" w:space="0" w:color="auto"/>
            </w:tcBorders>
            <w:vAlign w:val="center"/>
          </w:tcPr>
          <w:p w14:paraId="36DB1CC4" w14:textId="6AF1646D"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0EEB602D" w14:textId="45433F49" w:rsidR="002063A3" w:rsidRPr="00526CFD" w:rsidRDefault="002063A3" w:rsidP="002063A3">
            <w:pPr>
              <w:rPr>
                <w:szCs w:val="20"/>
                <w:lang w:val="en-US"/>
              </w:rPr>
            </w:pPr>
            <w:r w:rsidRPr="00526CFD">
              <w:rPr>
                <w:rFonts w:ascii="Aptos Narrow" w:hAnsi="Aptos Narrow"/>
                <w:color w:val="000000"/>
                <w:szCs w:val="20"/>
                <w:lang w:val="en-US"/>
              </w:rPr>
              <w:t xml:space="preserve">DC output </w:t>
            </w:r>
            <w:proofErr w:type="spellStart"/>
            <w:r w:rsidRPr="00526CFD">
              <w:rPr>
                <w:rFonts w:ascii="Aptos Narrow" w:hAnsi="Aptos Narrow"/>
                <w:color w:val="000000"/>
                <w:szCs w:val="20"/>
                <w:lang w:val="en-US"/>
              </w:rPr>
              <w:t>faliure</w:t>
            </w:r>
            <w:proofErr w:type="spellEnd"/>
            <w:r w:rsidRPr="00526CFD">
              <w:rPr>
                <w:rFonts w:ascii="Aptos Narrow" w:hAnsi="Aptos Narrow"/>
                <w:color w:val="000000"/>
                <w:szCs w:val="20"/>
                <w:lang w:val="en-US"/>
              </w:rPr>
              <w:t xml:space="preserve"> (-KP3)</w:t>
            </w:r>
          </w:p>
        </w:tc>
        <w:tc>
          <w:tcPr>
            <w:tcW w:w="4967" w:type="dxa"/>
            <w:tcBorders>
              <w:top w:val="single" w:sz="4" w:space="0" w:color="auto"/>
              <w:left w:val="single" w:sz="4" w:space="0" w:color="auto"/>
              <w:bottom w:val="single" w:sz="4" w:space="0" w:color="auto"/>
              <w:right w:val="single" w:sz="4" w:space="0" w:color="auto"/>
            </w:tcBorders>
            <w:vAlign w:val="center"/>
          </w:tcPr>
          <w:p w14:paraId="76D55112" w14:textId="6D8D1CAD"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contact on the device </w:t>
            </w:r>
            <w:proofErr w:type="gramStart"/>
            <w:r w:rsidRPr="00526CFD">
              <w:rPr>
                <w:rFonts w:ascii="Aptos Narrow" w:hAnsi="Aptos Narrow"/>
                <w:color w:val="000000"/>
                <w:szCs w:val="20"/>
                <w:lang w:val="en-US"/>
              </w:rPr>
              <w:t>is indicating</w:t>
            </w:r>
            <w:proofErr w:type="gramEnd"/>
            <w:r w:rsidRPr="00526CFD">
              <w:rPr>
                <w:rFonts w:ascii="Aptos Narrow" w:hAnsi="Aptos Narrow"/>
                <w:color w:val="000000"/>
                <w:szCs w:val="20"/>
                <w:lang w:val="en-US"/>
              </w:rPr>
              <w:t xml:space="preserve"> that the fault has </w:t>
            </w:r>
            <w:proofErr w:type="spellStart"/>
            <w:r w:rsidRPr="00526CFD">
              <w:rPr>
                <w:rFonts w:ascii="Aptos Narrow" w:hAnsi="Aptos Narrow"/>
                <w:color w:val="000000"/>
                <w:szCs w:val="20"/>
                <w:lang w:val="en-US"/>
              </w:rPr>
              <w:t>occured</w:t>
            </w:r>
            <w:proofErr w:type="spellEnd"/>
            <w:r w:rsidRPr="00526CFD">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70941E9D" w14:textId="71B9F9AB"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1FE626D" w14:textId="77777777" w:rsidTr="002063A3">
        <w:tc>
          <w:tcPr>
            <w:tcW w:w="783" w:type="dxa"/>
            <w:vAlign w:val="center"/>
          </w:tcPr>
          <w:p w14:paraId="04328AC6" w14:textId="38550759" w:rsidR="002063A3" w:rsidRPr="00526CFD" w:rsidRDefault="002063A3" w:rsidP="000110AD">
            <w:pPr>
              <w:jc w:val="center"/>
              <w:rPr>
                <w:lang w:val="en-US"/>
              </w:rPr>
            </w:pPr>
            <w:r w:rsidRPr="00526CFD">
              <w:rPr>
                <w:lang w:val="en-US"/>
              </w:rPr>
              <w:t>451</w:t>
            </w:r>
          </w:p>
        </w:tc>
        <w:tc>
          <w:tcPr>
            <w:tcW w:w="1911" w:type="dxa"/>
            <w:tcBorders>
              <w:top w:val="single" w:sz="4" w:space="0" w:color="auto"/>
              <w:left w:val="nil"/>
              <w:bottom w:val="single" w:sz="4" w:space="0" w:color="auto"/>
              <w:right w:val="single" w:sz="4" w:space="0" w:color="auto"/>
            </w:tcBorders>
            <w:vAlign w:val="center"/>
          </w:tcPr>
          <w:p w14:paraId="22027738" w14:textId="171DEE0E"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53A4560A" w14:textId="039FED5F" w:rsidR="002063A3" w:rsidRPr="00526CFD" w:rsidRDefault="002063A3" w:rsidP="002063A3">
            <w:pPr>
              <w:rPr>
                <w:szCs w:val="20"/>
                <w:lang w:val="en-US"/>
              </w:rPr>
            </w:pPr>
            <w:r w:rsidRPr="00526CFD">
              <w:rPr>
                <w:rFonts w:ascii="Aptos Narrow" w:hAnsi="Aptos Narrow"/>
                <w:color w:val="000000"/>
                <w:szCs w:val="20"/>
                <w:lang w:val="en-US"/>
              </w:rPr>
              <w:t>Control supply fail (-FCP)</w:t>
            </w:r>
          </w:p>
        </w:tc>
        <w:tc>
          <w:tcPr>
            <w:tcW w:w="4967" w:type="dxa"/>
            <w:tcBorders>
              <w:top w:val="single" w:sz="4" w:space="0" w:color="auto"/>
              <w:left w:val="single" w:sz="4" w:space="0" w:color="auto"/>
              <w:bottom w:val="single" w:sz="4" w:space="0" w:color="auto"/>
              <w:right w:val="single" w:sz="4" w:space="0" w:color="auto"/>
            </w:tcBorders>
            <w:vAlign w:val="center"/>
          </w:tcPr>
          <w:p w14:paraId="6285AE66" w14:textId="59920079"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D80670E" w14:textId="111735C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F7CFBE7" w14:textId="77777777" w:rsidTr="002063A3">
        <w:tc>
          <w:tcPr>
            <w:tcW w:w="783" w:type="dxa"/>
            <w:vAlign w:val="center"/>
          </w:tcPr>
          <w:p w14:paraId="17129703" w14:textId="7838D678" w:rsidR="002063A3" w:rsidRPr="00526CFD" w:rsidRDefault="002063A3" w:rsidP="000110AD">
            <w:pPr>
              <w:jc w:val="center"/>
              <w:rPr>
                <w:lang w:val="en-US"/>
              </w:rPr>
            </w:pPr>
            <w:r w:rsidRPr="00526CFD">
              <w:rPr>
                <w:lang w:val="en-US"/>
              </w:rPr>
              <w:t>452</w:t>
            </w:r>
          </w:p>
        </w:tc>
        <w:tc>
          <w:tcPr>
            <w:tcW w:w="1911" w:type="dxa"/>
            <w:tcBorders>
              <w:top w:val="single" w:sz="4" w:space="0" w:color="auto"/>
              <w:left w:val="nil"/>
              <w:bottom w:val="single" w:sz="4" w:space="0" w:color="auto"/>
              <w:right w:val="single" w:sz="4" w:space="0" w:color="auto"/>
            </w:tcBorders>
            <w:vAlign w:val="center"/>
          </w:tcPr>
          <w:p w14:paraId="3F381666" w14:textId="76CED424"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65C01C65" w14:textId="334FC8F1" w:rsidR="002063A3" w:rsidRPr="00526CFD" w:rsidRDefault="002063A3" w:rsidP="002063A3">
            <w:pPr>
              <w:rPr>
                <w:szCs w:val="20"/>
                <w:lang w:val="en-US"/>
              </w:rPr>
            </w:pPr>
            <w:r w:rsidRPr="00526CFD">
              <w:rPr>
                <w:rFonts w:ascii="Aptos Narrow" w:hAnsi="Aptos Narrow"/>
                <w:color w:val="000000"/>
                <w:szCs w:val="20"/>
                <w:lang w:val="en-US"/>
              </w:rPr>
              <w:t xml:space="preserve">Control voltage </w:t>
            </w:r>
            <w:proofErr w:type="gramStart"/>
            <w:r w:rsidRPr="00526CFD">
              <w:rPr>
                <w:rFonts w:ascii="Aptos Narrow" w:hAnsi="Aptos Narrow"/>
                <w:color w:val="000000"/>
                <w:szCs w:val="20"/>
                <w:lang w:val="en-US"/>
              </w:rPr>
              <w:t>fail</w:t>
            </w:r>
            <w:proofErr w:type="gramEnd"/>
            <w:r w:rsidRPr="00526CFD">
              <w:rPr>
                <w:rFonts w:ascii="Aptos Narrow" w:hAnsi="Aptos Narrow"/>
                <w:color w:val="000000"/>
                <w:szCs w:val="20"/>
                <w:lang w:val="en-US"/>
              </w:rPr>
              <w:t xml:space="preserve"> (-FDC)</w:t>
            </w:r>
          </w:p>
        </w:tc>
        <w:tc>
          <w:tcPr>
            <w:tcW w:w="4967" w:type="dxa"/>
            <w:tcBorders>
              <w:top w:val="single" w:sz="4" w:space="0" w:color="auto"/>
              <w:left w:val="single" w:sz="4" w:space="0" w:color="auto"/>
              <w:bottom w:val="single" w:sz="4" w:space="0" w:color="auto"/>
              <w:right w:val="single" w:sz="4" w:space="0" w:color="auto"/>
            </w:tcBorders>
            <w:vAlign w:val="center"/>
          </w:tcPr>
          <w:p w14:paraId="160E4AA0" w14:textId="512903E3"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D51A03C" w14:textId="6C5C2A81"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57C575C" w14:textId="77777777" w:rsidTr="002063A3">
        <w:tc>
          <w:tcPr>
            <w:tcW w:w="783" w:type="dxa"/>
            <w:vAlign w:val="center"/>
          </w:tcPr>
          <w:p w14:paraId="78D8D283" w14:textId="7F7572D3" w:rsidR="002063A3" w:rsidRPr="00526CFD" w:rsidRDefault="002063A3" w:rsidP="000110AD">
            <w:pPr>
              <w:jc w:val="center"/>
              <w:rPr>
                <w:lang w:val="en-US"/>
              </w:rPr>
            </w:pPr>
            <w:r w:rsidRPr="00526CFD">
              <w:rPr>
                <w:lang w:val="en-US"/>
              </w:rPr>
              <w:t>453</w:t>
            </w:r>
          </w:p>
        </w:tc>
        <w:tc>
          <w:tcPr>
            <w:tcW w:w="1911" w:type="dxa"/>
            <w:tcBorders>
              <w:top w:val="single" w:sz="4" w:space="0" w:color="auto"/>
              <w:left w:val="nil"/>
              <w:bottom w:val="single" w:sz="4" w:space="0" w:color="auto"/>
              <w:right w:val="single" w:sz="4" w:space="0" w:color="auto"/>
            </w:tcBorders>
            <w:vAlign w:val="center"/>
          </w:tcPr>
          <w:p w14:paraId="3110E6B3" w14:textId="503A1D18"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706F2549" w14:textId="280C9A50" w:rsidR="002063A3" w:rsidRPr="00526CFD" w:rsidRDefault="002063A3" w:rsidP="002063A3">
            <w:pPr>
              <w:rPr>
                <w:szCs w:val="20"/>
                <w:lang w:val="en-US"/>
              </w:rPr>
            </w:pPr>
            <w:r w:rsidRPr="00526CFD">
              <w:rPr>
                <w:rFonts w:ascii="Aptos Narrow" w:hAnsi="Aptos Narrow"/>
                <w:color w:val="000000"/>
                <w:szCs w:val="20"/>
                <w:lang w:val="en-US"/>
              </w:rPr>
              <w:t>Main supply fail (-F0)</w:t>
            </w:r>
          </w:p>
        </w:tc>
        <w:tc>
          <w:tcPr>
            <w:tcW w:w="4967" w:type="dxa"/>
            <w:tcBorders>
              <w:top w:val="single" w:sz="4" w:space="0" w:color="auto"/>
              <w:left w:val="single" w:sz="4" w:space="0" w:color="auto"/>
              <w:bottom w:val="single" w:sz="4" w:space="0" w:color="auto"/>
              <w:right w:val="single" w:sz="4" w:space="0" w:color="auto"/>
            </w:tcBorders>
            <w:vAlign w:val="center"/>
          </w:tcPr>
          <w:p w14:paraId="72F64D90" w14:textId="2D8704D1" w:rsidR="002063A3" w:rsidRPr="00526CFD" w:rsidRDefault="002063A3"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6E0A8AD1" w14:textId="380D5606"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DC03710" w14:textId="77777777" w:rsidTr="002063A3">
        <w:tc>
          <w:tcPr>
            <w:tcW w:w="783" w:type="dxa"/>
            <w:vAlign w:val="center"/>
          </w:tcPr>
          <w:p w14:paraId="2E301966" w14:textId="3E9614C0" w:rsidR="002063A3" w:rsidRPr="00526CFD" w:rsidRDefault="002063A3" w:rsidP="000110AD">
            <w:pPr>
              <w:jc w:val="center"/>
              <w:rPr>
                <w:lang w:val="en-US"/>
              </w:rPr>
            </w:pPr>
            <w:r w:rsidRPr="00526CFD">
              <w:rPr>
                <w:lang w:val="en-US"/>
              </w:rPr>
              <w:t>454</w:t>
            </w:r>
          </w:p>
        </w:tc>
        <w:tc>
          <w:tcPr>
            <w:tcW w:w="1911" w:type="dxa"/>
            <w:tcBorders>
              <w:top w:val="single" w:sz="4" w:space="0" w:color="auto"/>
              <w:left w:val="nil"/>
              <w:bottom w:val="single" w:sz="4" w:space="0" w:color="auto"/>
              <w:right w:val="single" w:sz="4" w:space="0" w:color="auto"/>
            </w:tcBorders>
            <w:vAlign w:val="center"/>
          </w:tcPr>
          <w:p w14:paraId="064B21A5" w14:textId="6C758790"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0B566447" w14:textId="46F7E9F4" w:rsidR="002063A3" w:rsidRPr="00526CFD" w:rsidRDefault="002063A3" w:rsidP="002063A3">
            <w:pPr>
              <w:rPr>
                <w:szCs w:val="20"/>
                <w:lang w:val="en-US"/>
              </w:rPr>
            </w:pPr>
            <w:r w:rsidRPr="00526CFD">
              <w:rPr>
                <w:rFonts w:ascii="Aptos Narrow" w:hAnsi="Aptos Narrow"/>
                <w:color w:val="000000"/>
                <w:szCs w:val="20"/>
                <w:lang w:val="en-US"/>
              </w:rPr>
              <w:t>Service supply fail(-FS)</w:t>
            </w:r>
          </w:p>
        </w:tc>
        <w:tc>
          <w:tcPr>
            <w:tcW w:w="4967" w:type="dxa"/>
            <w:tcBorders>
              <w:top w:val="single" w:sz="4" w:space="0" w:color="auto"/>
              <w:left w:val="single" w:sz="4" w:space="0" w:color="auto"/>
              <w:bottom w:val="single" w:sz="4" w:space="0" w:color="auto"/>
              <w:right w:val="single" w:sz="4" w:space="0" w:color="auto"/>
            </w:tcBorders>
            <w:vAlign w:val="center"/>
          </w:tcPr>
          <w:p w14:paraId="0C51A727" w14:textId="2FD0883D"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3862EDA" w14:textId="7DD37F60"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FF153F0" w14:textId="77777777" w:rsidTr="002063A3">
        <w:tc>
          <w:tcPr>
            <w:tcW w:w="783" w:type="dxa"/>
            <w:vAlign w:val="center"/>
          </w:tcPr>
          <w:p w14:paraId="120D40CC" w14:textId="074F62E4" w:rsidR="002063A3" w:rsidRPr="00526CFD" w:rsidRDefault="002063A3" w:rsidP="000110AD">
            <w:pPr>
              <w:jc w:val="center"/>
              <w:rPr>
                <w:lang w:val="en-US"/>
              </w:rPr>
            </w:pPr>
            <w:r w:rsidRPr="00526CFD">
              <w:rPr>
                <w:lang w:val="en-US"/>
              </w:rPr>
              <w:t>455</w:t>
            </w:r>
          </w:p>
        </w:tc>
        <w:tc>
          <w:tcPr>
            <w:tcW w:w="1911" w:type="dxa"/>
            <w:tcBorders>
              <w:top w:val="single" w:sz="4" w:space="0" w:color="auto"/>
              <w:left w:val="nil"/>
              <w:bottom w:val="single" w:sz="4" w:space="0" w:color="auto"/>
              <w:right w:val="single" w:sz="4" w:space="0" w:color="auto"/>
            </w:tcBorders>
            <w:vAlign w:val="center"/>
          </w:tcPr>
          <w:p w14:paraId="217B9FBD" w14:textId="3BFF7AB4" w:rsidR="002063A3" w:rsidRPr="00526CFD" w:rsidRDefault="002063A3" w:rsidP="002063A3">
            <w:pPr>
              <w:rPr>
                <w:szCs w:val="20"/>
                <w:lang w:val="en-US"/>
              </w:rPr>
            </w:pPr>
            <w:r w:rsidRPr="00526CFD">
              <w:rPr>
                <w:rFonts w:ascii="Aptos Narrow" w:hAnsi="Aptos Narrow"/>
                <w:color w:val="000000"/>
                <w:szCs w:val="20"/>
                <w:lang w:val="en-US"/>
              </w:rPr>
              <w:t>220VDC Rectifier cubicle +0BDV01</w:t>
            </w:r>
          </w:p>
        </w:tc>
        <w:tc>
          <w:tcPr>
            <w:tcW w:w="2127" w:type="dxa"/>
            <w:tcBorders>
              <w:top w:val="single" w:sz="4" w:space="0" w:color="auto"/>
              <w:left w:val="single" w:sz="4" w:space="0" w:color="auto"/>
              <w:bottom w:val="single" w:sz="4" w:space="0" w:color="auto"/>
              <w:right w:val="single" w:sz="4" w:space="0" w:color="auto"/>
            </w:tcBorders>
            <w:vAlign w:val="center"/>
          </w:tcPr>
          <w:p w14:paraId="1EABD008" w14:textId="69DE2351" w:rsidR="002063A3" w:rsidRPr="00526CFD" w:rsidRDefault="002063A3" w:rsidP="002063A3">
            <w:pPr>
              <w:rPr>
                <w:szCs w:val="20"/>
                <w:lang w:val="en-US"/>
              </w:rPr>
            </w:pPr>
            <w:r w:rsidRPr="00526CFD">
              <w:rPr>
                <w:rFonts w:ascii="Aptos Narrow" w:hAnsi="Aptos Narrow"/>
                <w:color w:val="000000"/>
                <w:szCs w:val="20"/>
                <w:lang w:val="en-US"/>
              </w:rPr>
              <w:t xml:space="preserve">Module </w:t>
            </w:r>
            <w:proofErr w:type="spellStart"/>
            <w:r w:rsidRPr="00526CFD">
              <w:rPr>
                <w:rFonts w:ascii="Aptos Narrow" w:hAnsi="Aptos Narrow"/>
                <w:color w:val="000000"/>
                <w:szCs w:val="20"/>
                <w:lang w:val="en-US"/>
              </w:rPr>
              <w:t>suppy</w:t>
            </w:r>
            <w:proofErr w:type="spellEnd"/>
            <w:r w:rsidRPr="00526CFD">
              <w:rPr>
                <w:rFonts w:ascii="Aptos Narrow" w:hAnsi="Aptos Narrow"/>
                <w:color w:val="000000"/>
                <w:szCs w:val="20"/>
                <w:lang w:val="en-US"/>
              </w:rPr>
              <w:t xml:space="preserve"> </w:t>
            </w:r>
            <w:proofErr w:type="spellStart"/>
            <w:r w:rsidRPr="00526CFD">
              <w:rPr>
                <w:rFonts w:ascii="Aptos Narrow" w:hAnsi="Aptos Narrow"/>
                <w:color w:val="000000"/>
                <w:szCs w:val="20"/>
                <w:lang w:val="en-US"/>
              </w:rPr>
              <w:t>faul</w:t>
            </w:r>
            <w:proofErr w:type="spellEnd"/>
            <w:r w:rsidRPr="00526CFD">
              <w:rPr>
                <w:rFonts w:ascii="Aptos Narrow" w:hAnsi="Aptos Narrow"/>
                <w:color w:val="000000"/>
                <w:szCs w:val="20"/>
                <w:lang w:val="en-US"/>
              </w:rPr>
              <w:t xml:space="preserve"> (-FM1, -FM2, - FM3)</w:t>
            </w:r>
          </w:p>
        </w:tc>
        <w:tc>
          <w:tcPr>
            <w:tcW w:w="4967" w:type="dxa"/>
            <w:tcBorders>
              <w:top w:val="single" w:sz="4" w:space="0" w:color="auto"/>
              <w:left w:val="single" w:sz="4" w:space="0" w:color="auto"/>
              <w:bottom w:val="single" w:sz="4" w:space="0" w:color="auto"/>
              <w:right w:val="single" w:sz="4" w:space="0" w:color="auto"/>
            </w:tcBorders>
            <w:vAlign w:val="center"/>
          </w:tcPr>
          <w:p w14:paraId="4058897D" w14:textId="6E075C7B"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F9F5E4C" w14:textId="32E5DD47"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42ACE81" w14:textId="77777777" w:rsidTr="002063A3">
        <w:tc>
          <w:tcPr>
            <w:tcW w:w="783" w:type="dxa"/>
            <w:vAlign w:val="center"/>
          </w:tcPr>
          <w:p w14:paraId="282DFF39" w14:textId="22B13CB5" w:rsidR="002063A3" w:rsidRPr="00526CFD" w:rsidRDefault="002063A3" w:rsidP="000110AD">
            <w:pPr>
              <w:jc w:val="center"/>
              <w:rPr>
                <w:lang w:val="en-US"/>
              </w:rPr>
            </w:pPr>
            <w:r w:rsidRPr="00526CFD">
              <w:rPr>
                <w:lang w:val="en-US"/>
              </w:rPr>
              <w:t>456</w:t>
            </w:r>
          </w:p>
        </w:tc>
        <w:tc>
          <w:tcPr>
            <w:tcW w:w="1911" w:type="dxa"/>
            <w:tcBorders>
              <w:top w:val="single" w:sz="4" w:space="0" w:color="auto"/>
              <w:left w:val="nil"/>
              <w:bottom w:val="single" w:sz="4" w:space="0" w:color="auto"/>
              <w:right w:val="single" w:sz="4" w:space="0" w:color="auto"/>
            </w:tcBorders>
            <w:vAlign w:val="center"/>
          </w:tcPr>
          <w:p w14:paraId="07A4E9CE" w14:textId="211213E6"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5CAA2ADF" w14:textId="68D07A25" w:rsidR="002063A3" w:rsidRPr="00526CFD" w:rsidRDefault="002063A3" w:rsidP="002063A3">
            <w:pPr>
              <w:rPr>
                <w:szCs w:val="20"/>
                <w:lang w:val="en-US"/>
              </w:rPr>
            </w:pPr>
            <w:r w:rsidRPr="00526CFD">
              <w:rPr>
                <w:rFonts w:ascii="Aptos Narrow" w:hAnsi="Aptos Narrow"/>
                <w:color w:val="000000"/>
                <w:szCs w:val="20"/>
                <w:lang w:val="en-US"/>
              </w:rPr>
              <w:t>Main CB (-Q0) - ON</w:t>
            </w:r>
          </w:p>
        </w:tc>
        <w:tc>
          <w:tcPr>
            <w:tcW w:w="4967" w:type="dxa"/>
            <w:tcBorders>
              <w:top w:val="single" w:sz="4" w:space="0" w:color="auto"/>
              <w:left w:val="single" w:sz="4" w:space="0" w:color="auto"/>
              <w:bottom w:val="single" w:sz="4" w:space="0" w:color="auto"/>
              <w:right w:val="single" w:sz="4" w:space="0" w:color="auto"/>
            </w:tcBorders>
            <w:vAlign w:val="center"/>
          </w:tcPr>
          <w:p w14:paraId="073B9F35" w14:textId="2B73D019" w:rsidR="002063A3" w:rsidRPr="00526CFD" w:rsidRDefault="002063A3"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55760D7" w14:textId="78E2946E"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9FC3FD1" w14:textId="77777777" w:rsidTr="002063A3">
        <w:tc>
          <w:tcPr>
            <w:tcW w:w="783" w:type="dxa"/>
            <w:vAlign w:val="center"/>
          </w:tcPr>
          <w:p w14:paraId="0940FFC3" w14:textId="79B45E9F" w:rsidR="002063A3" w:rsidRPr="00526CFD" w:rsidRDefault="002063A3" w:rsidP="000110AD">
            <w:pPr>
              <w:jc w:val="center"/>
              <w:rPr>
                <w:lang w:val="en-US"/>
              </w:rPr>
            </w:pPr>
            <w:r w:rsidRPr="00526CFD">
              <w:rPr>
                <w:lang w:val="en-US"/>
              </w:rPr>
              <w:t>457</w:t>
            </w:r>
          </w:p>
        </w:tc>
        <w:tc>
          <w:tcPr>
            <w:tcW w:w="1911" w:type="dxa"/>
            <w:tcBorders>
              <w:top w:val="single" w:sz="4" w:space="0" w:color="auto"/>
              <w:left w:val="nil"/>
              <w:bottom w:val="single" w:sz="4" w:space="0" w:color="auto"/>
              <w:right w:val="single" w:sz="4" w:space="0" w:color="auto"/>
            </w:tcBorders>
            <w:vAlign w:val="center"/>
          </w:tcPr>
          <w:p w14:paraId="1DA0879A" w14:textId="7C93177B"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327ED56B" w14:textId="68F60646" w:rsidR="002063A3" w:rsidRPr="00526CFD" w:rsidRDefault="002063A3" w:rsidP="002063A3">
            <w:pPr>
              <w:rPr>
                <w:szCs w:val="20"/>
                <w:lang w:val="en-US"/>
              </w:rPr>
            </w:pPr>
            <w:r w:rsidRPr="00526CFD">
              <w:rPr>
                <w:rFonts w:ascii="Aptos Narrow" w:hAnsi="Aptos Narrow"/>
                <w:color w:val="000000"/>
                <w:szCs w:val="20"/>
                <w:lang w:val="en-US"/>
              </w:rPr>
              <w:t>Unit 1 power supply (-F1) - OFF</w:t>
            </w:r>
          </w:p>
        </w:tc>
        <w:tc>
          <w:tcPr>
            <w:tcW w:w="4967" w:type="dxa"/>
            <w:tcBorders>
              <w:top w:val="single" w:sz="4" w:space="0" w:color="auto"/>
              <w:left w:val="single" w:sz="4" w:space="0" w:color="auto"/>
              <w:bottom w:val="single" w:sz="4" w:space="0" w:color="auto"/>
              <w:right w:val="single" w:sz="4" w:space="0" w:color="auto"/>
            </w:tcBorders>
            <w:vAlign w:val="center"/>
          </w:tcPr>
          <w:p w14:paraId="46CE45BC" w14:textId="15031AD6"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2560B4B" w14:textId="731074EE"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6AEF2A4" w14:textId="77777777" w:rsidTr="002063A3">
        <w:tc>
          <w:tcPr>
            <w:tcW w:w="783" w:type="dxa"/>
            <w:vAlign w:val="center"/>
          </w:tcPr>
          <w:p w14:paraId="0D2933A2" w14:textId="14EB64FC" w:rsidR="002063A3" w:rsidRPr="00526CFD" w:rsidRDefault="002063A3" w:rsidP="000110AD">
            <w:pPr>
              <w:jc w:val="center"/>
              <w:rPr>
                <w:lang w:val="en-US"/>
              </w:rPr>
            </w:pPr>
            <w:r w:rsidRPr="00526CFD">
              <w:rPr>
                <w:lang w:val="en-US"/>
              </w:rPr>
              <w:lastRenderedPageBreak/>
              <w:t>458</w:t>
            </w:r>
          </w:p>
        </w:tc>
        <w:tc>
          <w:tcPr>
            <w:tcW w:w="1911" w:type="dxa"/>
            <w:tcBorders>
              <w:top w:val="single" w:sz="4" w:space="0" w:color="auto"/>
              <w:left w:val="nil"/>
              <w:bottom w:val="single" w:sz="4" w:space="0" w:color="auto"/>
              <w:right w:val="single" w:sz="4" w:space="0" w:color="auto"/>
            </w:tcBorders>
            <w:vAlign w:val="center"/>
          </w:tcPr>
          <w:p w14:paraId="00AE8740" w14:textId="31B34C36"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42875AF9" w14:textId="707329F5" w:rsidR="002063A3" w:rsidRPr="00526CFD" w:rsidRDefault="002063A3" w:rsidP="002063A3">
            <w:pPr>
              <w:rPr>
                <w:szCs w:val="20"/>
                <w:lang w:val="en-US"/>
              </w:rPr>
            </w:pPr>
            <w:r w:rsidRPr="00526CFD">
              <w:rPr>
                <w:rFonts w:ascii="Aptos Narrow" w:hAnsi="Aptos Narrow"/>
                <w:color w:val="000000"/>
                <w:szCs w:val="20"/>
                <w:lang w:val="en-US"/>
              </w:rPr>
              <w:t>Unit 2 power supply (-F2) - OFF</w:t>
            </w:r>
          </w:p>
        </w:tc>
        <w:tc>
          <w:tcPr>
            <w:tcW w:w="4967" w:type="dxa"/>
            <w:tcBorders>
              <w:top w:val="single" w:sz="4" w:space="0" w:color="auto"/>
              <w:left w:val="single" w:sz="4" w:space="0" w:color="auto"/>
              <w:bottom w:val="single" w:sz="4" w:space="0" w:color="auto"/>
              <w:right w:val="single" w:sz="4" w:space="0" w:color="auto"/>
            </w:tcBorders>
            <w:vAlign w:val="center"/>
          </w:tcPr>
          <w:p w14:paraId="5DB9C930" w14:textId="33294FB8"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B682DB9" w14:textId="3C3ADD20"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140FF163" w14:textId="77777777" w:rsidTr="002063A3">
        <w:tc>
          <w:tcPr>
            <w:tcW w:w="783" w:type="dxa"/>
            <w:vAlign w:val="center"/>
          </w:tcPr>
          <w:p w14:paraId="209F4EA7" w14:textId="3B312BCC" w:rsidR="002063A3" w:rsidRPr="00526CFD" w:rsidRDefault="002063A3" w:rsidP="000110AD">
            <w:pPr>
              <w:jc w:val="center"/>
              <w:rPr>
                <w:lang w:val="en-US"/>
              </w:rPr>
            </w:pPr>
            <w:r w:rsidRPr="00526CFD">
              <w:rPr>
                <w:lang w:val="en-US"/>
              </w:rPr>
              <w:t>459</w:t>
            </w:r>
          </w:p>
        </w:tc>
        <w:tc>
          <w:tcPr>
            <w:tcW w:w="1911" w:type="dxa"/>
            <w:tcBorders>
              <w:top w:val="single" w:sz="4" w:space="0" w:color="auto"/>
              <w:left w:val="nil"/>
              <w:bottom w:val="single" w:sz="4" w:space="0" w:color="auto"/>
              <w:right w:val="single" w:sz="4" w:space="0" w:color="auto"/>
            </w:tcBorders>
            <w:vAlign w:val="center"/>
          </w:tcPr>
          <w:p w14:paraId="1A9924AD" w14:textId="24B64673"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0020C9AF" w14:textId="4351F6C3" w:rsidR="002063A3" w:rsidRPr="00526CFD" w:rsidRDefault="002063A3" w:rsidP="002063A3">
            <w:pPr>
              <w:rPr>
                <w:szCs w:val="20"/>
                <w:lang w:val="en-US"/>
              </w:rPr>
            </w:pPr>
            <w:r w:rsidRPr="00526CFD">
              <w:rPr>
                <w:rFonts w:ascii="Aptos Narrow" w:hAnsi="Aptos Narrow"/>
                <w:color w:val="000000"/>
                <w:szCs w:val="20"/>
                <w:lang w:val="en-US"/>
              </w:rPr>
              <w:t>Common power supply 1 (-F3) - OFF</w:t>
            </w:r>
          </w:p>
        </w:tc>
        <w:tc>
          <w:tcPr>
            <w:tcW w:w="4967" w:type="dxa"/>
            <w:tcBorders>
              <w:top w:val="single" w:sz="4" w:space="0" w:color="auto"/>
              <w:left w:val="single" w:sz="4" w:space="0" w:color="auto"/>
              <w:bottom w:val="single" w:sz="4" w:space="0" w:color="auto"/>
              <w:right w:val="single" w:sz="4" w:space="0" w:color="auto"/>
            </w:tcBorders>
            <w:vAlign w:val="center"/>
          </w:tcPr>
          <w:p w14:paraId="04E5E0F8" w14:textId="52E426BA"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1F44BE3" w14:textId="32BC2D8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7CCAB19" w14:textId="77777777" w:rsidTr="002063A3">
        <w:tc>
          <w:tcPr>
            <w:tcW w:w="783" w:type="dxa"/>
            <w:vAlign w:val="center"/>
          </w:tcPr>
          <w:p w14:paraId="42AC0CD2" w14:textId="29540FD4" w:rsidR="002063A3" w:rsidRPr="00526CFD" w:rsidRDefault="002063A3" w:rsidP="000110AD">
            <w:pPr>
              <w:jc w:val="center"/>
              <w:rPr>
                <w:lang w:val="en-US"/>
              </w:rPr>
            </w:pPr>
            <w:r w:rsidRPr="00526CFD">
              <w:rPr>
                <w:lang w:val="en-US"/>
              </w:rPr>
              <w:t>460</w:t>
            </w:r>
          </w:p>
        </w:tc>
        <w:tc>
          <w:tcPr>
            <w:tcW w:w="1911" w:type="dxa"/>
            <w:tcBorders>
              <w:top w:val="single" w:sz="4" w:space="0" w:color="auto"/>
              <w:left w:val="nil"/>
              <w:bottom w:val="single" w:sz="4" w:space="0" w:color="auto"/>
              <w:right w:val="single" w:sz="4" w:space="0" w:color="auto"/>
            </w:tcBorders>
            <w:vAlign w:val="center"/>
          </w:tcPr>
          <w:p w14:paraId="5D74A454" w14:textId="0532B8AD"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5ED1228D" w14:textId="1DDD4E5D" w:rsidR="002063A3" w:rsidRPr="00526CFD" w:rsidRDefault="002063A3" w:rsidP="002063A3">
            <w:pPr>
              <w:rPr>
                <w:szCs w:val="20"/>
                <w:lang w:val="en-US"/>
              </w:rPr>
            </w:pPr>
            <w:r w:rsidRPr="00526CFD">
              <w:rPr>
                <w:rFonts w:ascii="Aptos Narrow" w:hAnsi="Aptos Narrow"/>
                <w:color w:val="000000"/>
                <w:szCs w:val="20"/>
                <w:lang w:val="en-US"/>
              </w:rPr>
              <w:t>Common power supply 2 (-F4) - OFF</w:t>
            </w:r>
          </w:p>
        </w:tc>
        <w:tc>
          <w:tcPr>
            <w:tcW w:w="4967" w:type="dxa"/>
            <w:tcBorders>
              <w:top w:val="single" w:sz="4" w:space="0" w:color="auto"/>
              <w:left w:val="single" w:sz="4" w:space="0" w:color="auto"/>
              <w:bottom w:val="single" w:sz="4" w:space="0" w:color="auto"/>
              <w:right w:val="single" w:sz="4" w:space="0" w:color="auto"/>
            </w:tcBorders>
            <w:vAlign w:val="center"/>
          </w:tcPr>
          <w:p w14:paraId="1827549D" w14:textId="15AE8218"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7E5D943" w14:textId="1F52240E"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EEF60B3" w14:textId="77777777" w:rsidTr="002063A3">
        <w:tc>
          <w:tcPr>
            <w:tcW w:w="783" w:type="dxa"/>
            <w:vAlign w:val="center"/>
          </w:tcPr>
          <w:p w14:paraId="51CC83B2" w14:textId="08553FDB" w:rsidR="002063A3" w:rsidRPr="00526CFD" w:rsidRDefault="002063A3" w:rsidP="000110AD">
            <w:pPr>
              <w:jc w:val="center"/>
              <w:rPr>
                <w:lang w:val="en-US"/>
              </w:rPr>
            </w:pPr>
            <w:r w:rsidRPr="00526CFD">
              <w:rPr>
                <w:lang w:val="en-US"/>
              </w:rPr>
              <w:t>461</w:t>
            </w:r>
          </w:p>
        </w:tc>
        <w:tc>
          <w:tcPr>
            <w:tcW w:w="1911" w:type="dxa"/>
            <w:tcBorders>
              <w:top w:val="single" w:sz="4" w:space="0" w:color="auto"/>
              <w:left w:val="nil"/>
              <w:bottom w:val="single" w:sz="4" w:space="0" w:color="auto"/>
              <w:right w:val="single" w:sz="4" w:space="0" w:color="auto"/>
            </w:tcBorders>
            <w:vAlign w:val="center"/>
          </w:tcPr>
          <w:p w14:paraId="2DE5248C" w14:textId="0457C523"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4AB7E361" w14:textId="702BA70D" w:rsidR="002063A3" w:rsidRPr="00526CFD" w:rsidRDefault="002063A3" w:rsidP="002063A3">
            <w:pPr>
              <w:rPr>
                <w:szCs w:val="20"/>
                <w:lang w:val="en-US"/>
              </w:rPr>
            </w:pPr>
            <w:r w:rsidRPr="00526CFD">
              <w:rPr>
                <w:rFonts w:ascii="Aptos Narrow" w:hAnsi="Aptos Narrow"/>
                <w:color w:val="000000"/>
                <w:szCs w:val="20"/>
                <w:lang w:val="en-US"/>
              </w:rPr>
              <w:t>Unit 1 CWS valve motor MCB (-F5) - OFF</w:t>
            </w:r>
          </w:p>
        </w:tc>
        <w:tc>
          <w:tcPr>
            <w:tcW w:w="4967" w:type="dxa"/>
            <w:tcBorders>
              <w:top w:val="single" w:sz="4" w:space="0" w:color="auto"/>
              <w:left w:val="single" w:sz="4" w:space="0" w:color="auto"/>
              <w:bottom w:val="single" w:sz="4" w:space="0" w:color="auto"/>
              <w:right w:val="single" w:sz="4" w:space="0" w:color="auto"/>
            </w:tcBorders>
            <w:vAlign w:val="center"/>
          </w:tcPr>
          <w:p w14:paraId="0B9AD5E3" w14:textId="62C181FF"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E0C0A2E" w14:textId="3DF316E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FDFF154" w14:textId="77777777" w:rsidTr="002063A3">
        <w:tc>
          <w:tcPr>
            <w:tcW w:w="783" w:type="dxa"/>
            <w:vAlign w:val="center"/>
          </w:tcPr>
          <w:p w14:paraId="005D92A4" w14:textId="5C094E05" w:rsidR="002063A3" w:rsidRPr="00526CFD" w:rsidRDefault="002063A3" w:rsidP="000110AD">
            <w:pPr>
              <w:jc w:val="center"/>
              <w:rPr>
                <w:lang w:val="en-US"/>
              </w:rPr>
            </w:pPr>
            <w:r w:rsidRPr="00526CFD">
              <w:rPr>
                <w:lang w:val="en-US"/>
              </w:rPr>
              <w:t>462</w:t>
            </w:r>
          </w:p>
        </w:tc>
        <w:tc>
          <w:tcPr>
            <w:tcW w:w="1911" w:type="dxa"/>
            <w:tcBorders>
              <w:top w:val="single" w:sz="4" w:space="0" w:color="auto"/>
              <w:left w:val="nil"/>
              <w:bottom w:val="single" w:sz="4" w:space="0" w:color="auto"/>
              <w:right w:val="single" w:sz="4" w:space="0" w:color="auto"/>
            </w:tcBorders>
            <w:vAlign w:val="center"/>
          </w:tcPr>
          <w:p w14:paraId="20CF485D" w14:textId="49BA8DAA"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4B17E6C3" w14:textId="0B7A91AD" w:rsidR="002063A3" w:rsidRPr="00526CFD" w:rsidRDefault="002063A3" w:rsidP="002063A3">
            <w:pPr>
              <w:rPr>
                <w:szCs w:val="20"/>
                <w:lang w:val="en-US"/>
              </w:rPr>
            </w:pPr>
            <w:r w:rsidRPr="00526CFD">
              <w:rPr>
                <w:rFonts w:ascii="Aptos Narrow" w:hAnsi="Aptos Narrow"/>
                <w:color w:val="000000"/>
                <w:szCs w:val="20"/>
                <w:lang w:val="en-US"/>
              </w:rPr>
              <w:t>Unit 1 MV CB motor MCB (-F6) - OFF</w:t>
            </w:r>
          </w:p>
        </w:tc>
        <w:tc>
          <w:tcPr>
            <w:tcW w:w="4967" w:type="dxa"/>
            <w:tcBorders>
              <w:top w:val="single" w:sz="4" w:space="0" w:color="auto"/>
              <w:left w:val="single" w:sz="4" w:space="0" w:color="auto"/>
              <w:bottom w:val="single" w:sz="4" w:space="0" w:color="auto"/>
              <w:right w:val="single" w:sz="4" w:space="0" w:color="auto"/>
            </w:tcBorders>
            <w:vAlign w:val="center"/>
          </w:tcPr>
          <w:p w14:paraId="6EFC99EF" w14:textId="34A50514"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6BAA5085" w14:textId="17052839"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0F5B0955" w14:textId="77777777" w:rsidTr="002063A3">
        <w:tc>
          <w:tcPr>
            <w:tcW w:w="783" w:type="dxa"/>
            <w:vAlign w:val="center"/>
          </w:tcPr>
          <w:p w14:paraId="4D3A1CD3" w14:textId="63EBE54C" w:rsidR="002063A3" w:rsidRPr="00526CFD" w:rsidRDefault="002063A3" w:rsidP="000110AD">
            <w:pPr>
              <w:jc w:val="center"/>
              <w:rPr>
                <w:lang w:val="en-US"/>
              </w:rPr>
            </w:pPr>
            <w:r w:rsidRPr="00526CFD">
              <w:rPr>
                <w:lang w:val="en-US"/>
              </w:rPr>
              <w:t>463</w:t>
            </w:r>
          </w:p>
        </w:tc>
        <w:tc>
          <w:tcPr>
            <w:tcW w:w="1911" w:type="dxa"/>
            <w:tcBorders>
              <w:top w:val="single" w:sz="4" w:space="0" w:color="auto"/>
              <w:left w:val="nil"/>
              <w:bottom w:val="single" w:sz="4" w:space="0" w:color="auto"/>
              <w:right w:val="single" w:sz="4" w:space="0" w:color="auto"/>
            </w:tcBorders>
            <w:vAlign w:val="center"/>
          </w:tcPr>
          <w:p w14:paraId="4970A77D" w14:textId="78A31EDF"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01D64247" w14:textId="62BFDF9C" w:rsidR="002063A3" w:rsidRPr="00526CFD" w:rsidRDefault="002063A3" w:rsidP="002063A3">
            <w:pPr>
              <w:rPr>
                <w:szCs w:val="20"/>
                <w:lang w:val="en-US"/>
              </w:rPr>
            </w:pPr>
            <w:r w:rsidRPr="00526CFD">
              <w:rPr>
                <w:rFonts w:ascii="Aptos Narrow" w:hAnsi="Aptos Narrow"/>
                <w:color w:val="000000"/>
                <w:szCs w:val="20"/>
                <w:lang w:val="en-US"/>
              </w:rPr>
              <w:t xml:space="preserve">Signal system </w:t>
            </w:r>
            <w:proofErr w:type="gramStart"/>
            <w:r w:rsidRPr="00526CFD">
              <w:rPr>
                <w:rFonts w:ascii="Aptos Narrow" w:hAnsi="Aptos Narrow"/>
                <w:color w:val="000000"/>
                <w:szCs w:val="20"/>
                <w:lang w:val="en-US"/>
              </w:rPr>
              <w:t>supply</w:t>
            </w:r>
            <w:proofErr w:type="gramEnd"/>
            <w:r w:rsidRPr="00526CFD">
              <w:rPr>
                <w:rFonts w:ascii="Aptos Narrow" w:hAnsi="Aptos Narrow"/>
                <w:color w:val="000000"/>
                <w:szCs w:val="20"/>
                <w:lang w:val="en-US"/>
              </w:rPr>
              <w:t xml:space="preserve"> 1 MCB (-F7) - OFF</w:t>
            </w:r>
          </w:p>
        </w:tc>
        <w:tc>
          <w:tcPr>
            <w:tcW w:w="4967" w:type="dxa"/>
            <w:tcBorders>
              <w:top w:val="single" w:sz="4" w:space="0" w:color="auto"/>
              <w:left w:val="single" w:sz="4" w:space="0" w:color="auto"/>
              <w:bottom w:val="single" w:sz="4" w:space="0" w:color="auto"/>
              <w:right w:val="single" w:sz="4" w:space="0" w:color="auto"/>
            </w:tcBorders>
            <w:vAlign w:val="center"/>
          </w:tcPr>
          <w:p w14:paraId="13B9456F" w14:textId="39C0AA41"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5A96A2D" w14:textId="53D5BC4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EB2B42E" w14:textId="77777777" w:rsidTr="002063A3">
        <w:tc>
          <w:tcPr>
            <w:tcW w:w="783" w:type="dxa"/>
            <w:vAlign w:val="center"/>
          </w:tcPr>
          <w:p w14:paraId="3281B235" w14:textId="3F1CE997" w:rsidR="002063A3" w:rsidRPr="00526CFD" w:rsidRDefault="002063A3" w:rsidP="000110AD">
            <w:pPr>
              <w:jc w:val="center"/>
              <w:rPr>
                <w:lang w:val="en-US"/>
              </w:rPr>
            </w:pPr>
            <w:r w:rsidRPr="00526CFD">
              <w:rPr>
                <w:lang w:val="en-US"/>
              </w:rPr>
              <w:t>464</w:t>
            </w:r>
          </w:p>
        </w:tc>
        <w:tc>
          <w:tcPr>
            <w:tcW w:w="1911" w:type="dxa"/>
            <w:tcBorders>
              <w:top w:val="single" w:sz="4" w:space="0" w:color="auto"/>
              <w:left w:val="nil"/>
              <w:bottom w:val="single" w:sz="4" w:space="0" w:color="auto"/>
              <w:right w:val="single" w:sz="4" w:space="0" w:color="auto"/>
            </w:tcBorders>
            <w:vAlign w:val="center"/>
          </w:tcPr>
          <w:p w14:paraId="349E7B2A" w14:textId="6606BCFC"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3EE7C0EA" w14:textId="68FADE96" w:rsidR="002063A3" w:rsidRPr="00526CFD" w:rsidRDefault="002063A3" w:rsidP="002063A3">
            <w:pPr>
              <w:rPr>
                <w:szCs w:val="20"/>
                <w:lang w:val="en-US"/>
              </w:rPr>
            </w:pPr>
            <w:r w:rsidRPr="00526CFD">
              <w:rPr>
                <w:rFonts w:ascii="Aptos Narrow" w:hAnsi="Aptos Narrow"/>
                <w:color w:val="000000"/>
                <w:szCs w:val="20"/>
                <w:lang w:val="en-US"/>
              </w:rPr>
              <w:t>Signal system supply 2 MCB (-F8) - OFF</w:t>
            </w:r>
          </w:p>
        </w:tc>
        <w:tc>
          <w:tcPr>
            <w:tcW w:w="4967" w:type="dxa"/>
            <w:tcBorders>
              <w:top w:val="single" w:sz="4" w:space="0" w:color="auto"/>
              <w:left w:val="single" w:sz="4" w:space="0" w:color="auto"/>
              <w:bottom w:val="single" w:sz="4" w:space="0" w:color="auto"/>
              <w:right w:val="single" w:sz="4" w:space="0" w:color="auto"/>
            </w:tcBorders>
            <w:vAlign w:val="center"/>
          </w:tcPr>
          <w:p w14:paraId="5BE0B5DC" w14:textId="2F505F39"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6ADA57E" w14:textId="3A99E93B"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5E8CAD11" w14:textId="77777777" w:rsidTr="002063A3">
        <w:tc>
          <w:tcPr>
            <w:tcW w:w="783" w:type="dxa"/>
            <w:vAlign w:val="center"/>
          </w:tcPr>
          <w:p w14:paraId="08B727A6" w14:textId="12EEA6B7" w:rsidR="002063A3" w:rsidRPr="00526CFD" w:rsidRDefault="002063A3" w:rsidP="000110AD">
            <w:pPr>
              <w:jc w:val="center"/>
              <w:rPr>
                <w:lang w:val="en-US"/>
              </w:rPr>
            </w:pPr>
            <w:r w:rsidRPr="00526CFD">
              <w:rPr>
                <w:lang w:val="en-US"/>
              </w:rPr>
              <w:t>465</w:t>
            </w:r>
          </w:p>
        </w:tc>
        <w:tc>
          <w:tcPr>
            <w:tcW w:w="1911" w:type="dxa"/>
            <w:tcBorders>
              <w:top w:val="single" w:sz="4" w:space="0" w:color="auto"/>
              <w:left w:val="nil"/>
              <w:bottom w:val="single" w:sz="4" w:space="0" w:color="auto"/>
              <w:right w:val="single" w:sz="4" w:space="0" w:color="auto"/>
            </w:tcBorders>
            <w:vAlign w:val="center"/>
          </w:tcPr>
          <w:p w14:paraId="7578C419" w14:textId="5A189329"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3507E726" w14:textId="7F922381" w:rsidR="002063A3" w:rsidRPr="00526CFD" w:rsidRDefault="002063A3" w:rsidP="002063A3">
            <w:pPr>
              <w:rPr>
                <w:szCs w:val="20"/>
                <w:lang w:val="en-US"/>
              </w:rPr>
            </w:pPr>
            <w:r w:rsidRPr="00526CFD">
              <w:rPr>
                <w:rFonts w:ascii="Aptos Narrow" w:hAnsi="Aptos Narrow"/>
                <w:color w:val="000000"/>
                <w:szCs w:val="20"/>
                <w:lang w:val="en-US"/>
              </w:rPr>
              <w:t>Unit 1 DWS motor supply MCB (-F9) - OFF</w:t>
            </w:r>
          </w:p>
        </w:tc>
        <w:tc>
          <w:tcPr>
            <w:tcW w:w="4967" w:type="dxa"/>
            <w:tcBorders>
              <w:top w:val="single" w:sz="4" w:space="0" w:color="auto"/>
              <w:left w:val="single" w:sz="4" w:space="0" w:color="auto"/>
              <w:bottom w:val="single" w:sz="4" w:space="0" w:color="auto"/>
              <w:right w:val="single" w:sz="4" w:space="0" w:color="auto"/>
            </w:tcBorders>
            <w:vAlign w:val="center"/>
          </w:tcPr>
          <w:p w14:paraId="0B3B5E38" w14:textId="3961DEDB"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F9A53C5" w14:textId="2161380A"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7023B16" w14:textId="77777777" w:rsidTr="002063A3">
        <w:tc>
          <w:tcPr>
            <w:tcW w:w="783" w:type="dxa"/>
            <w:vAlign w:val="center"/>
          </w:tcPr>
          <w:p w14:paraId="55D852CB" w14:textId="7F997B75" w:rsidR="002063A3" w:rsidRPr="00526CFD" w:rsidRDefault="002063A3" w:rsidP="000110AD">
            <w:pPr>
              <w:jc w:val="center"/>
              <w:rPr>
                <w:lang w:val="en-US"/>
              </w:rPr>
            </w:pPr>
            <w:r w:rsidRPr="00526CFD">
              <w:rPr>
                <w:lang w:val="en-US"/>
              </w:rPr>
              <w:t>466</w:t>
            </w:r>
          </w:p>
        </w:tc>
        <w:tc>
          <w:tcPr>
            <w:tcW w:w="1911" w:type="dxa"/>
            <w:tcBorders>
              <w:top w:val="single" w:sz="4" w:space="0" w:color="auto"/>
              <w:left w:val="nil"/>
              <w:bottom w:val="single" w:sz="4" w:space="0" w:color="auto"/>
              <w:right w:val="single" w:sz="4" w:space="0" w:color="auto"/>
            </w:tcBorders>
            <w:vAlign w:val="center"/>
          </w:tcPr>
          <w:p w14:paraId="66ED2BFB" w14:textId="5095DA7A"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33BD2E27" w14:textId="6EAA26C8" w:rsidR="002063A3" w:rsidRPr="00526CFD" w:rsidRDefault="002063A3" w:rsidP="002063A3">
            <w:pPr>
              <w:rPr>
                <w:szCs w:val="20"/>
                <w:lang w:val="en-US"/>
              </w:rPr>
            </w:pPr>
            <w:r w:rsidRPr="00526CFD">
              <w:rPr>
                <w:rFonts w:ascii="Aptos Narrow" w:hAnsi="Aptos Narrow"/>
                <w:color w:val="000000"/>
                <w:szCs w:val="20"/>
                <w:lang w:val="en-US"/>
              </w:rPr>
              <w:t>Rectifier 1 24VDC MCB (-F10) - OFF</w:t>
            </w:r>
          </w:p>
        </w:tc>
        <w:tc>
          <w:tcPr>
            <w:tcW w:w="4967" w:type="dxa"/>
            <w:tcBorders>
              <w:top w:val="single" w:sz="4" w:space="0" w:color="auto"/>
              <w:left w:val="single" w:sz="4" w:space="0" w:color="auto"/>
              <w:bottom w:val="single" w:sz="4" w:space="0" w:color="auto"/>
              <w:right w:val="single" w:sz="4" w:space="0" w:color="auto"/>
            </w:tcBorders>
            <w:vAlign w:val="center"/>
          </w:tcPr>
          <w:p w14:paraId="7BA04C35" w14:textId="7AAF4688"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F987661" w14:textId="523897A6"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18D396D8" w14:textId="77777777" w:rsidTr="002063A3">
        <w:tc>
          <w:tcPr>
            <w:tcW w:w="783" w:type="dxa"/>
            <w:vAlign w:val="center"/>
          </w:tcPr>
          <w:p w14:paraId="1BA17849" w14:textId="4AA72B78" w:rsidR="002063A3" w:rsidRPr="00526CFD" w:rsidRDefault="002063A3" w:rsidP="000110AD">
            <w:pPr>
              <w:jc w:val="center"/>
              <w:rPr>
                <w:lang w:val="en-US"/>
              </w:rPr>
            </w:pPr>
            <w:r w:rsidRPr="00526CFD">
              <w:rPr>
                <w:lang w:val="en-US"/>
              </w:rPr>
              <w:t>467</w:t>
            </w:r>
          </w:p>
        </w:tc>
        <w:tc>
          <w:tcPr>
            <w:tcW w:w="1911" w:type="dxa"/>
            <w:tcBorders>
              <w:top w:val="single" w:sz="4" w:space="0" w:color="auto"/>
              <w:left w:val="nil"/>
              <w:bottom w:val="single" w:sz="4" w:space="0" w:color="auto"/>
              <w:right w:val="single" w:sz="4" w:space="0" w:color="auto"/>
            </w:tcBorders>
            <w:vAlign w:val="center"/>
          </w:tcPr>
          <w:p w14:paraId="1C905254" w14:textId="25331619"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67B310C4" w14:textId="320F87FC" w:rsidR="002063A3" w:rsidRPr="00526CFD" w:rsidRDefault="002063A3" w:rsidP="002063A3">
            <w:pPr>
              <w:rPr>
                <w:szCs w:val="20"/>
                <w:lang w:val="en-US"/>
              </w:rPr>
            </w:pPr>
            <w:r w:rsidRPr="00526CFD">
              <w:rPr>
                <w:rFonts w:ascii="Aptos Narrow" w:hAnsi="Aptos Narrow"/>
                <w:color w:val="000000"/>
                <w:szCs w:val="20"/>
                <w:lang w:val="en-US"/>
              </w:rPr>
              <w:t>Rectifier 2 24VDC MCB (-F11) - OFF</w:t>
            </w:r>
          </w:p>
        </w:tc>
        <w:tc>
          <w:tcPr>
            <w:tcW w:w="4967" w:type="dxa"/>
            <w:tcBorders>
              <w:top w:val="single" w:sz="4" w:space="0" w:color="auto"/>
              <w:left w:val="single" w:sz="4" w:space="0" w:color="auto"/>
              <w:bottom w:val="single" w:sz="4" w:space="0" w:color="auto"/>
              <w:right w:val="single" w:sz="4" w:space="0" w:color="auto"/>
            </w:tcBorders>
            <w:vAlign w:val="center"/>
          </w:tcPr>
          <w:p w14:paraId="5B972E81" w14:textId="3131BA7B"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1DFFC01" w14:textId="10ED76E0"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06EF6F22" w14:textId="77777777" w:rsidTr="002063A3">
        <w:tc>
          <w:tcPr>
            <w:tcW w:w="783" w:type="dxa"/>
            <w:vAlign w:val="center"/>
          </w:tcPr>
          <w:p w14:paraId="084EA634" w14:textId="4C907ED0" w:rsidR="002063A3" w:rsidRPr="00526CFD" w:rsidRDefault="002063A3" w:rsidP="000110AD">
            <w:pPr>
              <w:jc w:val="center"/>
              <w:rPr>
                <w:lang w:val="en-US"/>
              </w:rPr>
            </w:pPr>
            <w:r w:rsidRPr="00526CFD">
              <w:rPr>
                <w:lang w:val="en-US"/>
              </w:rPr>
              <w:t>468</w:t>
            </w:r>
          </w:p>
        </w:tc>
        <w:tc>
          <w:tcPr>
            <w:tcW w:w="1911" w:type="dxa"/>
            <w:tcBorders>
              <w:top w:val="single" w:sz="4" w:space="0" w:color="auto"/>
              <w:left w:val="nil"/>
              <w:bottom w:val="single" w:sz="4" w:space="0" w:color="auto"/>
              <w:right w:val="single" w:sz="4" w:space="0" w:color="auto"/>
            </w:tcBorders>
            <w:vAlign w:val="center"/>
          </w:tcPr>
          <w:p w14:paraId="4C4AC22D" w14:textId="3B614195" w:rsidR="002063A3" w:rsidRPr="00526CFD" w:rsidRDefault="002063A3" w:rsidP="002063A3">
            <w:pPr>
              <w:rPr>
                <w:szCs w:val="20"/>
                <w:lang w:val="en-US"/>
              </w:rPr>
            </w:pPr>
            <w:r w:rsidRPr="00526CFD">
              <w:rPr>
                <w:rFonts w:ascii="Aptos Narrow" w:hAnsi="Aptos Narrow"/>
                <w:color w:val="000000"/>
                <w:szCs w:val="20"/>
                <w:lang w:val="en-US"/>
              </w:rPr>
              <w:t xml:space="preserve">220VDC </w:t>
            </w:r>
            <w:proofErr w:type="spellStart"/>
            <w:r w:rsidRPr="00526CFD">
              <w:rPr>
                <w:rFonts w:ascii="Aptos Narrow" w:hAnsi="Aptos Narrow"/>
                <w:color w:val="000000"/>
                <w:szCs w:val="20"/>
                <w:lang w:val="en-US"/>
              </w:rPr>
              <w:t>Distrib</w:t>
            </w:r>
            <w:proofErr w:type="spellEnd"/>
            <w:r w:rsidRPr="00526CFD">
              <w:rPr>
                <w:rFonts w:ascii="Aptos Narrow" w:hAnsi="Aptos Narrow"/>
                <w:color w:val="000000"/>
                <w:szCs w:val="20"/>
                <w:lang w:val="en-US"/>
              </w:rPr>
              <w:t>. cubicle +0BVD02</w:t>
            </w:r>
          </w:p>
        </w:tc>
        <w:tc>
          <w:tcPr>
            <w:tcW w:w="2127" w:type="dxa"/>
            <w:tcBorders>
              <w:top w:val="single" w:sz="4" w:space="0" w:color="auto"/>
              <w:left w:val="single" w:sz="4" w:space="0" w:color="auto"/>
              <w:bottom w:val="single" w:sz="4" w:space="0" w:color="auto"/>
              <w:right w:val="single" w:sz="4" w:space="0" w:color="auto"/>
            </w:tcBorders>
            <w:vAlign w:val="center"/>
          </w:tcPr>
          <w:p w14:paraId="6B081568" w14:textId="7A52F60B" w:rsidR="002063A3" w:rsidRPr="00526CFD" w:rsidRDefault="002063A3" w:rsidP="002063A3">
            <w:pPr>
              <w:rPr>
                <w:szCs w:val="20"/>
                <w:lang w:val="en-US"/>
              </w:rPr>
            </w:pPr>
            <w:r w:rsidRPr="00526CFD">
              <w:rPr>
                <w:rFonts w:ascii="Aptos Narrow" w:hAnsi="Aptos Narrow"/>
                <w:color w:val="000000"/>
                <w:szCs w:val="20"/>
                <w:lang w:val="en-US"/>
              </w:rPr>
              <w:t xml:space="preserve">Service voltage supply </w:t>
            </w:r>
            <w:proofErr w:type="spellStart"/>
            <w:r w:rsidRPr="00526CFD">
              <w:rPr>
                <w:rFonts w:ascii="Aptos Narrow" w:hAnsi="Aptos Narrow"/>
                <w:color w:val="000000"/>
                <w:szCs w:val="20"/>
                <w:lang w:val="en-US"/>
              </w:rPr>
              <w:t>faiure</w:t>
            </w:r>
            <w:proofErr w:type="spellEnd"/>
            <w:r w:rsidRPr="00526CFD">
              <w:rPr>
                <w:rFonts w:ascii="Aptos Narrow" w:hAnsi="Aptos Narrow"/>
                <w:color w:val="000000"/>
                <w:szCs w:val="20"/>
                <w:lang w:val="en-US"/>
              </w:rPr>
              <w:t xml:space="preserve"> (-FS)</w:t>
            </w:r>
          </w:p>
        </w:tc>
        <w:tc>
          <w:tcPr>
            <w:tcW w:w="4967" w:type="dxa"/>
            <w:tcBorders>
              <w:top w:val="single" w:sz="4" w:space="0" w:color="auto"/>
              <w:left w:val="single" w:sz="4" w:space="0" w:color="auto"/>
              <w:bottom w:val="single" w:sz="4" w:space="0" w:color="auto"/>
              <w:right w:val="single" w:sz="4" w:space="0" w:color="auto"/>
            </w:tcBorders>
            <w:vAlign w:val="center"/>
          </w:tcPr>
          <w:p w14:paraId="302A278D" w14:textId="5BCBC9E3"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C3C0DEF" w14:textId="7D7B98AD"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8E6BB7B" w14:textId="77777777" w:rsidTr="002063A3">
        <w:tc>
          <w:tcPr>
            <w:tcW w:w="783" w:type="dxa"/>
            <w:vAlign w:val="center"/>
          </w:tcPr>
          <w:p w14:paraId="2A870EA5" w14:textId="3F780C94" w:rsidR="002063A3" w:rsidRPr="00526CFD" w:rsidRDefault="002063A3" w:rsidP="000110AD">
            <w:pPr>
              <w:jc w:val="center"/>
              <w:rPr>
                <w:lang w:val="en-US"/>
              </w:rPr>
            </w:pPr>
            <w:r w:rsidRPr="00526CFD">
              <w:rPr>
                <w:lang w:val="en-US"/>
              </w:rPr>
              <w:t>482</w:t>
            </w:r>
          </w:p>
        </w:tc>
        <w:tc>
          <w:tcPr>
            <w:tcW w:w="1911" w:type="dxa"/>
            <w:tcBorders>
              <w:top w:val="single" w:sz="4" w:space="0" w:color="auto"/>
              <w:left w:val="nil"/>
              <w:bottom w:val="single" w:sz="4" w:space="0" w:color="auto"/>
              <w:right w:val="single" w:sz="4" w:space="0" w:color="auto"/>
            </w:tcBorders>
            <w:vAlign w:val="center"/>
          </w:tcPr>
          <w:p w14:paraId="1A4998A0" w14:textId="198AAE95"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470ECF2" w14:textId="702DD14F" w:rsidR="002063A3" w:rsidRPr="00526CFD" w:rsidRDefault="002063A3" w:rsidP="002063A3">
            <w:pPr>
              <w:rPr>
                <w:szCs w:val="20"/>
                <w:lang w:val="en-US"/>
              </w:rPr>
            </w:pPr>
            <w:r w:rsidRPr="00526CFD">
              <w:rPr>
                <w:rFonts w:ascii="Aptos Narrow" w:hAnsi="Aptos Narrow"/>
                <w:color w:val="000000"/>
                <w:szCs w:val="20"/>
                <w:lang w:val="en-US"/>
              </w:rPr>
              <w:t>AC voltage not present (-F411, -K411)</w:t>
            </w:r>
          </w:p>
        </w:tc>
        <w:tc>
          <w:tcPr>
            <w:tcW w:w="4967" w:type="dxa"/>
            <w:tcBorders>
              <w:top w:val="single" w:sz="4" w:space="0" w:color="auto"/>
              <w:left w:val="single" w:sz="4" w:space="0" w:color="auto"/>
              <w:bottom w:val="single" w:sz="4" w:space="0" w:color="auto"/>
              <w:right w:val="single" w:sz="4" w:space="0" w:color="auto"/>
            </w:tcBorders>
            <w:vAlign w:val="center"/>
          </w:tcPr>
          <w:p w14:paraId="4B3EC9F1" w14:textId="340CF510" w:rsidR="002063A3" w:rsidRPr="00526CFD" w:rsidRDefault="002063A3" w:rsidP="00073DB2">
            <w:pPr>
              <w:rPr>
                <w:szCs w:val="20"/>
                <w:lang w:val="en-US"/>
              </w:rPr>
            </w:pPr>
            <w:r w:rsidRPr="00526CFD">
              <w:rPr>
                <w:rFonts w:ascii="Aptos Narrow" w:hAnsi="Aptos Narrow"/>
                <w:color w:val="000000"/>
                <w:szCs w:val="20"/>
                <w:lang w:val="en-US"/>
              </w:rPr>
              <w:t>Alarm is triggered when AC voltage is not present.</w:t>
            </w:r>
          </w:p>
        </w:tc>
        <w:tc>
          <w:tcPr>
            <w:tcW w:w="1128" w:type="dxa"/>
            <w:tcBorders>
              <w:top w:val="single" w:sz="4" w:space="0" w:color="auto"/>
              <w:left w:val="single" w:sz="4" w:space="0" w:color="auto"/>
              <w:bottom w:val="single" w:sz="4" w:space="0" w:color="auto"/>
              <w:right w:val="single" w:sz="4" w:space="0" w:color="auto"/>
            </w:tcBorders>
            <w:vAlign w:val="center"/>
          </w:tcPr>
          <w:p w14:paraId="42D60E13" w14:textId="69B7E2A2"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46D42776" w14:textId="77777777" w:rsidTr="002063A3">
        <w:tc>
          <w:tcPr>
            <w:tcW w:w="783" w:type="dxa"/>
            <w:vAlign w:val="center"/>
          </w:tcPr>
          <w:p w14:paraId="36B32996" w14:textId="32E83E30" w:rsidR="002063A3" w:rsidRPr="00526CFD" w:rsidRDefault="002063A3" w:rsidP="000110AD">
            <w:pPr>
              <w:jc w:val="center"/>
              <w:rPr>
                <w:lang w:val="en-US"/>
              </w:rPr>
            </w:pPr>
            <w:r w:rsidRPr="00526CFD">
              <w:rPr>
                <w:lang w:val="en-US"/>
              </w:rPr>
              <w:t>488</w:t>
            </w:r>
          </w:p>
        </w:tc>
        <w:tc>
          <w:tcPr>
            <w:tcW w:w="1911" w:type="dxa"/>
            <w:tcBorders>
              <w:top w:val="single" w:sz="4" w:space="0" w:color="auto"/>
              <w:left w:val="nil"/>
              <w:bottom w:val="single" w:sz="4" w:space="0" w:color="auto"/>
              <w:right w:val="single" w:sz="4" w:space="0" w:color="auto"/>
            </w:tcBorders>
            <w:vAlign w:val="center"/>
          </w:tcPr>
          <w:p w14:paraId="124F3969" w14:textId="6BFB3815"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045A236D" w14:textId="78A6ED97" w:rsidR="002063A3" w:rsidRPr="00526CFD" w:rsidRDefault="002063A3" w:rsidP="002063A3">
            <w:pPr>
              <w:rPr>
                <w:szCs w:val="20"/>
                <w:lang w:val="en-US"/>
              </w:rPr>
            </w:pPr>
            <w:r w:rsidRPr="00526CFD">
              <w:rPr>
                <w:rFonts w:ascii="Aptos Narrow" w:hAnsi="Aptos Narrow"/>
                <w:color w:val="000000"/>
                <w:szCs w:val="20"/>
                <w:lang w:val="en-US"/>
              </w:rPr>
              <w:t xml:space="preserve">Surge </w:t>
            </w:r>
            <w:proofErr w:type="gramStart"/>
            <w:r w:rsidRPr="00526CFD">
              <w:rPr>
                <w:rFonts w:ascii="Aptos Narrow" w:hAnsi="Aptos Narrow"/>
                <w:color w:val="000000"/>
                <w:szCs w:val="20"/>
                <w:lang w:val="en-US"/>
              </w:rPr>
              <w:t>arrester</w:t>
            </w:r>
            <w:proofErr w:type="gramEnd"/>
            <w:r w:rsidRPr="00526CFD">
              <w:rPr>
                <w:rFonts w:ascii="Aptos Narrow" w:hAnsi="Aptos Narrow"/>
                <w:color w:val="000000"/>
                <w:szCs w:val="20"/>
                <w:lang w:val="en-US"/>
              </w:rPr>
              <w:t xml:space="preserve"> (-FU1) - fault</w:t>
            </w:r>
          </w:p>
        </w:tc>
        <w:tc>
          <w:tcPr>
            <w:tcW w:w="4967" w:type="dxa"/>
            <w:tcBorders>
              <w:top w:val="single" w:sz="4" w:space="0" w:color="auto"/>
              <w:left w:val="single" w:sz="4" w:space="0" w:color="auto"/>
              <w:bottom w:val="single" w:sz="4" w:space="0" w:color="auto"/>
              <w:right w:val="single" w:sz="4" w:space="0" w:color="auto"/>
            </w:tcBorders>
            <w:vAlign w:val="center"/>
          </w:tcPr>
          <w:p w14:paraId="110DBB82" w14:textId="70223A5B"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surge </w:t>
            </w:r>
            <w:proofErr w:type="gramStart"/>
            <w:r w:rsidRPr="00526CFD">
              <w:rPr>
                <w:rFonts w:ascii="Aptos Narrow" w:hAnsi="Aptos Narrow"/>
                <w:color w:val="000000"/>
                <w:szCs w:val="20"/>
                <w:lang w:val="en-US"/>
              </w:rPr>
              <w:t>arrestor</w:t>
            </w:r>
            <w:proofErr w:type="gramEnd"/>
            <w:r w:rsidRPr="00526CFD">
              <w:rPr>
                <w:rFonts w:ascii="Aptos Narrow" w:hAnsi="Aptos Narrow"/>
                <w:color w:val="000000"/>
                <w:szCs w:val="20"/>
                <w:lang w:val="en-US"/>
              </w:rPr>
              <w:t xml:space="preserve"> is blown.</w:t>
            </w:r>
          </w:p>
        </w:tc>
        <w:tc>
          <w:tcPr>
            <w:tcW w:w="1128" w:type="dxa"/>
            <w:tcBorders>
              <w:top w:val="single" w:sz="4" w:space="0" w:color="auto"/>
              <w:left w:val="single" w:sz="4" w:space="0" w:color="auto"/>
              <w:bottom w:val="single" w:sz="4" w:space="0" w:color="auto"/>
              <w:right w:val="single" w:sz="4" w:space="0" w:color="auto"/>
            </w:tcBorders>
            <w:vAlign w:val="center"/>
          </w:tcPr>
          <w:p w14:paraId="56DF1276" w14:textId="5C08C530"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0738D6B6" w14:textId="77777777" w:rsidTr="002063A3">
        <w:tc>
          <w:tcPr>
            <w:tcW w:w="783" w:type="dxa"/>
            <w:vAlign w:val="center"/>
          </w:tcPr>
          <w:p w14:paraId="53FAB79A" w14:textId="1CEECF2D" w:rsidR="002063A3" w:rsidRPr="00526CFD" w:rsidRDefault="002063A3" w:rsidP="000110AD">
            <w:pPr>
              <w:jc w:val="center"/>
              <w:rPr>
                <w:lang w:val="en-US"/>
              </w:rPr>
            </w:pPr>
            <w:r w:rsidRPr="00526CFD">
              <w:rPr>
                <w:lang w:val="en-US"/>
              </w:rPr>
              <w:t>493</w:t>
            </w:r>
          </w:p>
        </w:tc>
        <w:tc>
          <w:tcPr>
            <w:tcW w:w="1911" w:type="dxa"/>
            <w:tcBorders>
              <w:top w:val="single" w:sz="4" w:space="0" w:color="auto"/>
              <w:left w:val="nil"/>
              <w:bottom w:val="single" w:sz="4" w:space="0" w:color="auto"/>
              <w:right w:val="single" w:sz="4" w:space="0" w:color="auto"/>
            </w:tcBorders>
            <w:vAlign w:val="center"/>
          </w:tcPr>
          <w:p w14:paraId="546271B3" w14:textId="5BA6C293"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5FB0C94D" w14:textId="0C31C04D" w:rsidR="002063A3" w:rsidRPr="00526CFD" w:rsidRDefault="002063A3" w:rsidP="002063A3">
            <w:pPr>
              <w:rPr>
                <w:szCs w:val="20"/>
                <w:lang w:val="en-US"/>
              </w:rPr>
            </w:pPr>
            <w:r w:rsidRPr="00526CFD">
              <w:rPr>
                <w:rFonts w:ascii="Aptos Narrow" w:hAnsi="Aptos Narrow"/>
                <w:color w:val="000000"/>
                <w:szCs w:val="20"/>
                <w:lang w:val="en-US"/>
              </w:rPr>
              <w:t>24VDC MCBs group (-F31, -F422, -F39) - alarm</w:t>
            </w:r>
          </w:p>
        </w:tc>
        <w:tc>
          <w:tcPr>
            <w:tcW w:w="4967" w:type="dxa"/>
            <w:tcBorders>
              <w:top w:val="single" w:sz="4" w:space="0" w:color="auto"/>
              <w:left w:val="single" w:sz="4" w:space="0" w:color="auto"/>
              <w:bottom w:val="single" w:sz="4" w:space="0" w:color="auto"/>
              <w:right w:val="single" w:sz="4" w:space="0" w:color="auto"/>
            </w:tcBorders>
            <w:vAlign w:val="center"/>
          </w:tcPr>
          <w:p w14:paraId="1C2770AF" w14:textId="6C25A333"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01A97A8" w14:textId="22694090" w:rsidR="002063A3" w:rsidRPr="00526CFD" w:rsidRDefault="002063A3" w:rsidP="002063A3">
            <w:pPr>
              <w:rPr>
                <w:szCs w:val="20"/>
                <w:lang w:val="en-US"/>
              </w:rPr>
            </w:pPr>
            <w:r w:rsidRPr="00526CFD">
              <w:rPr>
                <w:rFonts w:ascii="Aptos Narrow" w:hAnsi="Aptos Narrow"/>
                <w:color w:val="000000"/>
                <w:szCs w:val="20"/>
                <w:lang w:val="en-US"/>
              </w:rPr>
              <w:t>Start interlock</w:t>
            </w:r>
          </w:p>
        </w:tc>
      </w:tr>
      <w:tr w:rsidR="002063A3" w:rsidRPr="00526CFD" w14:paraId="01AD7003" w14:textId="77777777" w:rsidTr="002063A3">
        <w:tc>
          <w:tcPr>
            <w:tcW w:w="783" w:type="dxa"/>
            <w:vAlign w:val="center"/>
          </w:tcPr>
          <w:p w14:paraId="2A91ACF4" w14:textId="4AEC7C80" w:rsidR="002063A3" w:rsidRPr="00526CFD" w:rsidRDefault="002063A3" w:rsidP="000110AD">
            <w:pPr>
              <w:jc w:val="center"/>
              <w:rPr>
                <w:lang w:val="en-US"/>
              </w:rPr>
            </w:pPr>
            <w:r w:rsidRPr="00526CFD">
              <w:rPr>
                <w:lang w:val="en-US"/>
              </w:rPr>
              <w:t>494</w:t>
            </w:r>
          </w:p>
        </w:tc>
        <w:tc>
          <w:tcPr>
            <w:tcW w:w="1911" w:type="dxa"/>
            <w:tcBorders>
              <w:top w:val="single" w:sz="4" w:space="0" w:color="auto"/>
              <w:left w:val="nil"/>
              <w:bottom w:val="single" w:sz="4" w:space="0" w:color="auto"/>
              <w:right w:val="single" w:sz="4" w:space="0" w:color="auto"/>
            </w:tcBorders>
            <w:vAlign w:val="center"/>
          </w:tcPr>
          <w:p w14:paraId="31A4E642" w14:textId="79ED960A"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E222EBF" w14:textId="191A9E57" w:rsidR="002063A3" w:rsidRPr="00526CFD" w:rsidRDefault="002063A3" w:rsidP="002063A3">
            <w:pPr>
              <w:rPr>
                <w:szCs w:val="20"/>
                <w:lang w:val="en-US"/>
              </w:rPr>
            </w:pPr>
            <w:r w:rsidRPr="00526CFD">
              <w:rPr>
                <w:rFonts w:ascii="Aptos Narrow" w:hAnsi="Aptos Narrow"/>
                <w:color w:val="000000"/>
                <w:szCs w:val="20"/>
                <w:lang w:val="en-US"/>
              </w:rPr>
              <w:t>24VDC MCBs group (-F38) - trip</w:t>
            </w:r>
          </w:p>
        </w:tc>
        <w:tc>
          <w:tcPr>
            <w:tcW w:w="4967" w:type="dxa"/>
            <w:tcBorders>
              <w:top w:val="single" w:sz="4" w:space="0" w:color="auto"/>
              <w:left w:val="single" w:sz="4" w:space="0" w:color="auto"/>
              <w:bottom w:val="single" w:sz="4" w:space="0" w:color="auto"/>
              <w:right w:val="single" w:sz="4" w:space="0" w:color="auto"/>
            </w:tcBorders>
            <w:vAlign w:val="center"/>
          </w:tcPr>
          <w:p w14:paraId="206814C7" w14:textId="7AF2DC53" w:rsidR="002063A3" w:rsidRPr="00526CFD" w:rsidRDefault="002063A3"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3F1E365" w14:textId="0767F26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84B07B9" w14:textId="77777777" w:rsidTr="002063A3">
        <w:tc>
          <w:tcPr>
            <w:tcW w:w="783" w:type="dxa"/>
            <w:vAlign w:val="center"/>
          </w:tcPr>
          <w:p w14:paraId="75AEE027" w14:textId="610CA5C8" w:rsidR="002063A3" w:rsidRPr="00526CFD" w:rsidRDefault="002063A3" w:rsidP="000110AD">
            <w:pPr>
              <w:jc w:val="center"/>
              <w:rPr>
                <w:lang w:val="en-US"/>
              </w:rPr>
            </w:pPr>
            <w:r w:rsidRPr="00526CFD">
              <w:rPr>
                <w:lang w:val="en-US"/>
              </w:rPr>
              <w:t>500</w:t>
            </w:r>
          </w:p>
        </w:tc>
        <w:tc>
          <w:tcPr>
            <w:tcW w:w="1911" w:type="dxa"/>
            <w:tcBorders>
              <w:top w:val="single" w:sz="4" w:space="0" w:color="auto"/>
              <w:left w:val="nil"/>
              <w:bottom w:val="single" w:sz="4" w:space="0" w:color="auto"/>
              <w:right w:val="single" w:sz="4" w:space="0" w:color="auto"/>
            </w:tcBorders>
            <w:vAlign w:val="center"/>
          </w:tcPr>
          <w:p w14:paraId="50DA39CC" w14:textId="22A53726"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5EE81ACD" w14:textId="0722CA5A" w:rsidR="002063A3" w:rsidRPr="00526CFD" w:rsidRDefault="002063A3" w:rsidP="002063A3">
            <w:pPr>
              <w:rPr>
                <w:szCs w:val="20"/>
                <w:lang w:val="en-US"/>
              </w:rPr>
            </w:pPr>
            <w:r w:rsidRPr="00526CFD">
              <w:rPr>
                <w:rFonts w:ascii="Aptos Narrow" w:hAnsi="Aptos Narrow"/>
                <w:color w:val="000000"/>
                <w:szCs w:val="20"/>
                <w:lang w:val="en-US"/>
              </w:rPr>
              <w:t>24VDC Rectifier 1 (-F10, U101) - fault</w:t>
            </w:r>
          </w:p>
        </w:tc>
        <w:tc>
          <w:tcPr>
            <w:tcW w:w="4967" w:type="dxa"/>
            <w:tcBorders>
              <w:top w:val="single" w:sz="4" w:space="0" w:color="auto"/>
              <w:left w:val="single" w:sz="4" w:space="0" w:color="auto"/>
              <w:bottom w:val="single" w:sz="4" w:space="0" w:color="auto"/>
              <w:right w:val="single" w:sz="4" w:space="0" w:color="auto"/>
            </w:tcBorders>
            <w:vAlign w:val="center"/>
          </w:tcPr>
          <w:p w14:paraId="0959268F" w14:textId="51FB65A5" w:rsidR="002063A3" w:rsidRPr="00526CFD" w:rsidRDefault="002063A3" w:rsidP="00073DB2">
            <w:pPr>
              <w:rPr>
                <w:szCs w:val="20"/>
                <w:lang w:val="en-US"/>
              </w:rPr>
            </w:pPr>
            <w:r w:rsidRPr="00526CFD">
              <w:rPr>
                <w:rFonts w:ascii="Aptos Narrow" w:hAnsi="Aptos Narrow"/>
                <w:color w:val="000000"/>
                <w:szCs w:val="20"/>
                <w:lang w:val="en-US"/>
              </w:rPr>
              <w:t>Alarm is triggered when the rectifier is in state of fault.</w:t>
            </w:r>
          </w:p>
        </w:tc>
        <w:tc>
          <w:tcPr>
            <w:tcW w:w="1128" w:type="dxa"/>
            <w:tcBorders>
              <w:top w:val="single" w:sz="4" w:space="0" w:color="auto"/>
              <w:left w:val="single" w:sz="4" w:space="0" w:color="auto"/>
              <w:bottom w:val="single" w:sz="4" w:space="0" w:color="auto"/>
              <w:right w:val="single" w:sz="4" w:space="0" w:color="auto"/>
            </w:tcBorders>
            <w:vAlign w:val="center"/>
          </w:tcPr>
          <w:p w14:paraId="3C28E7A2" w14:textId="492B9B14"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18503459" w14:textId="77777777" w:rsidTr="002063A3">
        <w:tc>
          <w:tcPr>
            <w:tcW w:w="783" w:type="dxa"/>
            <w:vAlign w:val="center"/>
          </w:tcPr>
          <w:p w14:paraId="4173FDD4" w14:textId="42C32739" w:rsidR="002063A3" w:rsidRPr="00526CFD" w:rsidRDefault="002063A3" w:rsidP="000110AD">
            <w:pPr>
              <w:jc w:val="center"/>
              <w:rPr>
                <w:lang w:val="en-US"/>
              </w:rPr>
            </w:pPr>
            <w:r w:rsidRPr="00526CFD">
              <w:rPr>
                <w:lang w:val="en-US"/>
              </w:rPr>
              <w:t>501</w:t>
            </w:r>
          </w:p>
        </w:tc>
        <w:tc>
          <w:tcPr>
            <w:tcW w:w="1911" w:type="dxa"/>
            <w:tcBorders>
              <w:top w:val="single" w:sz="4" w:space="0" w:color="auto"/>
              <w:left w:val="nil"/>
              <w:bottom w:val="single" w:sz="4" w:space="0" w:color="auto"/>
              <w:right w:val="single" w:sz="4" w:space="0" w:color="auto"/>
            </w:tcBorders>
            <w:vAlign w:val="center"/>
          </w:tcPr>
          <w:p w14:paraId="19DD7BA5" w14:textId="674A5FF3"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60DD234F" w14:textId="56E16B61" w:rsidR="002063A3" w:rsidRPr="00526CFD" w:rsidRDefault="002063A3" w:rsidP="002063A3">
            <w:pPr>
              <w:rPr>
                <w:szCs w:val="20"/>
                <w:lang w:val="en-US"/>
              </w:rPr>
            </w:pPr>
            <w:r w:rsidRPr="00526CFD">
              <w:rPr>
                <w:rFonts w:ascii="Aptos Narrow" w:hAnsi="Aptos Narrow"/>
                <w:color w:val="000000"/>
                <w:szCs w:val="20"/>
                <w:lang w:val="en-US"/>
              </w:rPr>
              <w:t>24VDC Rectifier 2 (-F11, U102) - fault</w:t>
            </w:r>
          </w:p>
        </w:tc>
        <w:tc>
          <w:tcPr>
            <w:tcW w:w="4967" w:type="dxa"/>
            <w:tcBorders>
              <w:top w:val="single" w:sz="4" w:space="0" w:color="auto"/>
              <w:left w:val="single" w:sz="4" w:space="0" w:color="auto"/>
              <w:bottom w:val="single" w:sz="4" w:space="0" w:color="auto"/>
              <w:right w:val="single" w:sz="4" w:space="0" w:color="auto"/>
            </w:tcBorders>
            <w:vAlign w:val="center"/>
          </w:tcPr>
          <w:p w14:paraId="1EA07AA6" w14:textId="3F4C8886" w:rsidR="002063A3" w:rsidRPr="00526CFD" w:rsidRDefault="002063A3" w:rsidP="00073DB2">
            <w:pPr>
              <w:rPr>
                <w:szCs w:val="20"/>
                <w:lang w:val="en-US"/>
              </w:rPr>
            </w:pPr>
            <w:r w:rsidRPr="00526CFD">
              <w:rPr>
                <w:rFonts w:ascii="Aptos Narrow" w:hAnsi="Aptos Narrow"/>
                <w:color w:val="000000"/>
                <w:szCs w:val="20"/>
                <w:lang w:val="en-US"/>
              </w:rPr>
              <w:t>Alarm is triggered when the rectifier is in state of fault.</w:t>
            </w:r>
          </w:p>
        </w:tc>
        <w:tc>
          <w:tcPr>
            <w:tcW w:w="1128" w:type="dxa"/>
            <w:tcBorders>
              <w:top w:val="single" w:sz="4" w:space="0" w:color="auto"/>
              <w:left w:val="single" w:sz="4" w:space="0" w:color="auto"/>
              <w:bottom w:val="single" w:sz="4" w:space="0" w:color="auto"/>
              <w:right w:val="single" w:sz="4" w:space="0" w:color="auto"/>
            </w:tcBorders>
            <w:vAlign w:val="center"/>
          </w:tcPr>
          <w:p w14:paraId="0D8DE9D4" w14:textId="16B9A2B2"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7011A28C" w14:textId="77777777" w:rsidTr="002063A3">
        <w:tc>
          <w:tcPr>
            <w:tcW w:w="783" w:type="dxa"/>
            <w:vAlign w:val="center"/>
          </w:tcPr>
          <w:p w14:paraId="57F4F500" w14:textId="289A5DC6" w:rsidR="002063A3" w:rsidRPr="00526CFD" w:rsidRDefault="002063A3" w:rsidP="000110AD">
            <w:pPr>
              <w:jc w:val="center"/>
              <w:rPr>
                <w:lang w:val="en-US"/>
              </w:rPr>
            </w:pPr>
            <w:r w:rsidRPr="00526CFD">
              <w:rPr>
                <w:lang w:val="en-US"/>
              </w:rPr>
              <w:t>503</w:t>
            </w:r>
          </w:p>
        </w:tc>
        <w:tc>
          <w:tcPr>
            <w:tcW w:w="1911" w:type="dxa"/>
            <w:tcBorders>
              <w:top w:val="single" w:sz="4" w:space="0" w:color="auto"/>
              <w:left w:val="nil"/>
              <w:bottom w:val="single" w:sz="4" w:space="0" w:color="auto"/>
              <w:right w:val="single" w:sz="4" w:space="0" w:color="auto"/>
            </w:tcBorders>
            <w:vAlign w:val="center"/>
          </w:tcPr>
          <w:p w14:paraId="6B67E374" w14:textId="30096AE3"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0B8DCCE9" w14:textId="7D57836F" w:rsidR="002063A3" w:rsidRPr="00526CFD" w:rsidRDefault="002063A3" w:rsidP="002063A3">
            <w:pPr>
              <w:rPr>
                <w:szCs w:val="20"/>
                <w:lang w:val="en-US"/>
              </w:rPr>
            </w:pPr>
            <w:r w:rsidRPr="00526CFD">
              <w:rPr>
                <w:rFonts w:ascii="Aptos Narrow" w:hAnsi="Aptos Narrow"/>
                <w:color w:val="000000"/>
                <w:szCs w:val="20"/>
                <w:lang w:val="en-US"/>
              </w:rPr>
              <w:t>24VDC Battery (-FB, -F40, -K201) - disconnected</w:t>
            </w:r>
          </w:p>
        </w:tc>
        <w:tc>
          <w:tcPr>
            <w:tcW w:w="4967" w:type="dxa"/>
            <w:tcBorders>
              <w:top w:val="single" w:sz="4" w:space="0" w:color="auto"/>
              <w:left w:val="single" w:sz="4" w:space="0" w:color="auto"/>
              <w:bottom w:val="single" w:sz="4" w:space="0" w:color="auto"/>
              <w:right w:val="single" w:sz="4" w:space="0" w:color="auto"/>
            </w:tcBorders>
            <w:vAlign w:val="center"/>
          </w:tcPr>
          <w:p w14:paraId="59FAAC2F" w14:textId="761E44C2" w:rsidR="002063A3" w:rsidRPr="00526CFD" w:rsidRDefault="002063A3" w:rsidP="00073DB2">
            <w:pPr>
              <w:rPr>
                <w:szCs w:val="20"/>
                <w:lang w:val="en-US"/>
              </w:rPr>
            </w:pPr>
            <w:r w:rsidRPr="00526CFD">
              <w:rPr>
                <w:rFonts w:ascii="Aptos Narrow" w:hAnsi="Aptos Narrow"/>
                <w:color w:val="000000"/>
                <w:szCs w:val="20"/>
                <w:lang w:val="en-US"/>
              </w:rPr>
              <w:t>Alarm is triggered when battery is disconnected.</w:t>
            </w:r>
          </w:p>
        </w:tc>
        <w:tc>
          <w:tcPr>
            <w:tcW w:w="1128" w:type="dxa"/>
            <w:tcBorders>
              <w:top w:val="single" w:sz="4" w:space="0" w:color="auto"/>
              <w:left w:val="single" w:sz="4" w:space="0" w:color="auto"/>
              <w:bottom w:val="single" w:sz="4" w:space="0" w:color="auto"/>
              <w:right w:val="single" w:sz="4" w:space="0" w:color="auto"/>
            </w:tcBorders>
            <w:vAlign w:val="center"/>
          </w:tcPr>
          <w:p w14:paraId="00AC60FE" w14:textId="138162AD"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0C3939" w:rsidRPr="00526CFD" w14:paraId="6453ED99" w14:textId="77777777" w:rsidTr="002063A3">
        <w:tc>
          <w:tcPr>
            <w:tcW w:w="783" w:type="dxa"/>
            <w:vAlign w:val="center"/>
          </w:tcPr>
          <w:p w14:paraId="20CD2B25" w14:textId="5A00554D" w:rsidR="000C3939" w:rsidRPr="00526CFD" w:rsidRDefault="000C3939" w:rsidP="000110AD">
            <w:pPr>
              <w:jc w:val="center"/>
              <w:rPr>
                <w:lang w:val="en-US"/>
              </w:rPr>
            </w:pPr>
            <w:r>
              <w:rPr>
                <w:lang w:val="en-US"/>
              </w:rPr>
              <w:lastRenderedPageBreak/>
              <w:t>510</w:t>
            </w:r>
          </w:p>
        </w:tc>
        <w:tc>
          <w:tcPr>
            <w:tcW w:w="1911" w:type="dxa"/>
            <w:tcBorders>
              <w:top w:val="single" w:sz="4" w:space="0" w:color="auto"/>
              <w:left w:val="nil"/>
              <w:bottom w:val="single" w:sz="4" w:space="0" w:color="auto"/>
              <w:right w:val="single" w:sz="4" w:space="0" w:color="auto"/>
            </w:tcBorders>
            <w:vAlign w:val="center"/>
          </w:tcPr>
          <w:p w14:paraId="79FCEE9F" w14:textId="7D99F16D" w:rsidR="000C3939" w:rsidRPr="00526CFD" w:rsidRDefault="003E5014" w:rsidP="002063A3">
            <w:pPr>
              <w:rPr>
                <w:rFonts w:ascii="Aptos Narrow" w:hAnsi="Aptos Narrow"/>
                <w:color w:val="000000"/>
                <w:szCs w:val="20"/>
                <w:lang w:val="en-US"/>
              </w:rPr>
            </w:pPr>
            <w:r w:rsidRPr="003E5014">
              <w:rPr>
                <w:rFonts w:ascii="Aptos Narrow" w:hAnsi="Aptos Narrow"/>
                <w:color w:val="000000"/>
                <w:szCs w:val="20"/>
                <w:lang w:val="en-US"/>
              </w:rPr>
              <w:t>Auxiliary supply cubicle +BFA01</w:t>
            </w:r>
          </w:p>
        </w:tc>
        <w:tc>
          <w:tcPr>
            <w:tcW w:w="2127" w:type="dxa"/>
            <w:tcBorders>
              <w:top w:val="single" w:sz="4" w:space="0" w:color="auto"/>
              <w:left w:val="single" w:sz="4" w:space="0" w:color="auto"/>
              <w:bottom w:val="single" w:sz="4" w:space="0" w:color="auto"/>
              <w:right w:val="single" w:sz="4" w:space="0" w:color="auto"/>
            </w:tcBorders>
            <w:vAlign w:val="center"/>
          </w:tcPr>
          <w:p w14:paraId="775B5533" w14:textId="67A54A9C" w:rsidR="000C3939" w:rsidRPr="00526CFD" w:rsidRDefault="003E5014" w:rsidP="002063A3">
            <w:pPr>
              <w:rPr>
                <w:rFonts w:ascii="Aptos Narrow" w:hAnsi="Aptos Narrow"/>
                <w:color w:val="000000"/>
                <w:szCs w:val="20"/>
                <w:lang w:val="en-US"/>
              </w:rPr>
            </w:pPr>
            <w:r w:rsidRPr="003E5014">
              <w:rPr>
                <w:rFonts w:ascii="Aptos Narrow" w:hAnsi="Aptos Narrow"/>
                <w:color w:val="000000"/>
                <w:szCs w:val="20"/>
                <w:lang w:val="en-US"/>
              </w:rPr>
              <w:t>Common DC power supply MCB OFF (-F0)</w:t>
            </w:r>
          </w:p>
        </w:tc>
        <w:tc>
          <w:tcPr>
            <w:tcW w:w="4967" w:type="dxa"/>
            <w:tcBorders>
              <w:top w:val="single" w:sz="4" w:space="0" w:color="auto"/>
              <w:left w:val="single" w:sz="4" w:space="0" w:color="auto"/>
              <w:bottom w:val="single" w:sz="4" w:space="0" w:color="auto"/>
              <w:right w:val="single" w:sz="4" w:space="0" w:color="auto"/>
            </w:tcBorders>
            <w:vAlign w:val="center"/>
          </w:tcPr>
          <w:p w14:paraId="05E08715" w14:textId="79278A70" w:rsidR="000C3939" w:rsidRPr="00526CFD" w:rsidRDefault="003E5014" w:rsidP="00073DB2">
            <w:pPr>
              <w:rPr>
                <w:rFonts w:ascii="Aptos Narrow" w:hAnsi="Aptos Narrow"/>
                <w:color w:val="000000"/>
                <w:szCs w:val="20"/>
                <w:lang w:val="en-US"/>
              </w:rPr>
            </w:pPr>
            <w:r w:rsidRPr="003E5014">
              <w:rPr>
                <w:rFonts w:ascii="Aptos Narrow" w:hAnsi="Aptos Narrow"/>
                <w:color w:val="000000"/>
                <w:szCs w:val="20"/>
                <w:lang w:val="en-US"/>
              </w:rPr>
              <w:t xml:space="preserve">Alarm </w:t>
            </w:r>
            <w:proofErr w:type="gramStart"/>
            <w:r w:rsidRPr="003E5014">
              <w:rPr>
                <w:rFonts w:ascii="Aptos Narrow" w:hAnsi="Aptos Narrow"/>
                <w:color w:val="000000"/>
                <w:szCs w:val="20"/>
                <w:lang w:val="en-US"/>
              </w:rPr>
              <w:t>is triggered</w:t>
            </w:r>
            <w:proofErr w:type="gramEnd"/>
            <w:r w:rsidRPr="003E5014">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1AAE65B" w14:textId="40666CF0" w:rsidR="000C3939" w:rsidRPr="00526CFD" w:rsidRDefault="003E5014" w:rsidP="002063A3">
            <w:pPr>
              <w:rPr>
                <w:rFonts w:ascii="Aptos Narrow" w:hAnsi="Aptos Narrow"/>
                <w:color w:val="000000"/>
                <w:szCs w:val="20"/>
                <w:lang w:val="en-US"/>
              </w:rPr>
            </w:pPr>
            <w:r w:rsidRPr="003E5014">
              <w:rPr>
                <w:rFonts w:ascii="Aptos Narrow" w:hAnsi="Aptos Narrow"/>
                <w:color w:val="000000"/>
                <w:szCs w:val="20"/>
                <w:lang w:val="en-US"/>
              </w:rPr>
              <w:t>Alarm</w:t>
            </w:r>
          </w:p>
        </w:tc>
      </w:tr>
      <w:tr w:rsidR="002063A3" w:rsidRPr="00526CFD" w14:paraId="5419E2A0" w14:textId="77777777" w:rsidTr="002063A3">
        <w:tc>
          <w:tcPr>
            <w:tcW w:w="783" w:type="dxa"/>
            <w:vAlign w:val="center"/>
          </w:tcPr>
          <w:p w14:paraId="6F95D07D" w14:textId="0F2C0210" w:rsidR="002063A3" w:rsidRPr="00526CFD" w:rsidRDefault="002063A3" w:rsidP="000110AD">
            <w:pPr>
              <w:jc w:val="center"/>
              <w:rPr>
                <w:lang w:val="en-US"/>
              </w:rPr>
            </w:pPr>
            <w:r w:rsidRPr="00526CFD">
              <w:rPr>
                <w:lang w:val="en-US"/>
              </w:rPr>
              <w:t>511</w:t>
            </w:r>
          </w:p>
        </w:tc>
        <w:tc>
          <w:tcPr>
            <w:tcW w:w="1911" w:type="dxa"/>
            <w:tcBorders>
              <w:top w:val="single" w:sz="4" w:space="0" w:color="auto"/>
              <w:left w:val="nil"/>
              <w:bottom w:val="single" w:sz="4" w:space="0" w:color="auto"/>
              <w:right w:val="single" w:sz="4" w:space="0" w:color="auto"/>
            </w:tcBorders>
            <w:vAlign w:val="center"/>
          </w:tcPr>
          <w:p w14:paraId="616C4BE9" w14:textId="3179F958"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2A91745" w14:textId="1BF951D4" w:rsidR="002063A3" w:rsidRPr="00526CFD" w:rsidRDefault="002063A3" w:rsidP="002063A3">
            <w:pPr>
              <w:rPr>
                <w:szCs w:val="20"/>
                <w:lang w:val="en-US"/>
              </w:rPr>
            </w:pPr>
            <w:r w:rsidRPr="00526CFD">
              <w:rPr>
                <w:rFonts w:ascii="Aptos Narrow" w:hAnsi="Aptos Narrow"/>
                <w:color w:val="000000"/>
                <w:szCs w:val="20"/>
                <w:lang w:val="en-US"/>
              </w:rPr>
              <w:t>220VDC Battery switch disconnector (-F0) - OFF</w:t>
            </w:r>
          </w:p>
        </w:tc>
        <w:tc>
          <w:tcPr>
            <w:tcW w:w="4967" w:type="dxa"/>
            <w:tcBorders>
              <w:top w:val="single" w:sz="4" w:space="0" w:color="auto"/>
              <w:left w:val="single" w:sz="4" w:space="0" w:color="auto"/>
              <w:bottom w:val="single" w:sz="4" w:space="0" w:color="auto"/>
              <w:right w:val="single" w:sz="4" w:space="0" w:color="auto"/>
            </w:tcBorders>
            <w:vAlign w:val="center"/>
          </w:tcPr>
          <w:p w14:paraId="7BEE5B93" w14:textId="0240BCA4" w:rsidR="002063A3" w:rsidRPr="00526CFD" w:rsidRDefault="002063A3" w:rsidP="00073DB2">
            <w:pPr>
              <w:rPr>
                <w:szCs w:val="20"/>
                <w:lang w:val="en-US"/>
              </w:rPr>
            </w:pPr>
            <w:r w:rsidRPr="00526CFD">
              <w:rPr>
                <w:rFonts w:ascii="Aptos Narrow" w:hAnsi="Aptos Narrow"/>
                <w:color w:val="000000"/>
                <w:szCs w:val="20"/>
                <w:lang w:val="en-US"/>
              </w:rPr>
              <w:t>Alarm is triggered when the disconnector is OFF.</w:t>
            </w:r>
          </w:p>
        </w:tc>
        <w:tc>
          <w:tcPr>
            <w:tcW w:w="1128" w:type="dxa"/>
            <w:tcBorders>
              <w:top w:val="single" w:sz="4" w:space="0" w:color="auto"/>
              <w:left w:val="single" w:sz="4" w:space="0" w:color="auto"/>
              <w:bottom w:val="single" w:sz="4" w:space="0" w:color="auto"/>
              <w:right w:val="single" w:sz="4" w:space="0" w:color="auto"/>
            </w:tcBorders>
            <w:vAlign w:val="center"/>
          </w:tcPr>
          <w:p w14:paraId="023C085F" w14:textId="277837D6"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52BBD444" w14:textId="77777777" w:rsidTr="002063A3">
        <w:tc>
          <w:tcPr>
            <w:tcW w:w="783" w:type="dxa"/>
            <w:vAlign w:val="center"/>
          </w:tcPr>
          <w:p w14:paraId="00180439" w14:textId="6335A0B2" w:rsidR="002063A3" w:rsidRPr="00526CFD" w:rsidRDefault="002063A3" w:rsidP="000110AD">
            <w:pPr>
              <w:jc w:val="center"/>
              <w:rPr>
                <w:lang w:val="en-US"/>
              </w:rPr>
            </w:pPr>
            <w:r w:rsidRPr="00526CFD">
              <w:rPr>
                <w:lang w:val="en-US"/>
              </w:rPr>
              <w:t>512</w:t>
            </w:r>
          </w:p>
        </w:tc>
        <w:tc>
          <w:tcPr>
            <w:tcW w:w="1911" w:type="dxa"/>
            <w:tcBorders>
              <w:top w:val="single" w:sz="4" w:space="0" w:color="auto"/>
              <w:left w:val="nil"/>
              <w:bottom w:val="single" w:sz="4" w:space="0" w:color="auto"/>
              <w:right w:val="single" w:sz="4" w:space="0" w:color="auto"/>
            </w:tcBorders>
            <w:vAlign w:val="center"/>
          </w:tcPr>
          <w:p w14:paraId="3466BEFF" w14:textId="7C5FEA94"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64BA10A1" w14:textId="0D7663FD" w:rsidR="002063A3" w:rsidRPr="00526CFD" w:rsidRDefault="002063A3" w:rsidP="002063A3">
            <w:pPr>
              <w:rPr>
                <w:szCs w:val="20"/>
                <w:lang w:val="en-US"/>
              </w:rPr>
            </w:pPr>
            <w:r w:rsidRPr="00526CFD">
              <w:rPr>
                <w:rFonts w:ascii="Aptos Narrow" w:hAnsi="Aptos Narrow"/>
                <w:color w:val="000000"/>
                <w:szCs w:val="20"/>
                <w:lang w:val="en-US"/>
              </w:rPr>
              <w:t>Incoming main supply CB (-Q0) - OFF</w:t>
            </w:r>
          </w:p>
        </w:tc>
        <w:tc>
          <w:tcPr>
            <w:tcW w:w="4967" w:type="dxa"/>
            <w:tcBorders>
              <w:top w:val="single" w:sz="4" w:space="0" w:color="auto"/>
              <w:left w:val="single" w:sz="4" w:space="0" w:color="auto"/>
              <w:bottom w:val="single" w:sz="4" w:space="0" w:color="auto"/>
              <w:right w:val="single" w:sz="4" w:space="0" w:color="auto"/>
            </w:tcBorders>
            <w:vAlign w:val="center"/>
          </w:tcPr>
          <w:p w14:paraId="511CEFB7" w14:textId="0891A44B" w:rsidR="002063A3" w:rsidRPr="00526CFD" w:rsidRDefault="002063A3" w:rsidP="00073DB2">
            <w:pPr>
              <w:rPr>
                <w:szCs w:val="20"/>
                <w:lang w:val="en-US"/>
              </w:rPr>
            </w:pPr>
            <w:r w:rsidRPr="00526CFD">
              <w:rPr>
                <w:rFonts w:ascii="Aptos Narrow" w:hAnsi="Aptos Narrow"/>
                <w:color w:val="000000"/>
                <w:szCs w:val="20"/>
                <w:lang w:val="en-US"/>
              </w:rPr>
              <w:t>Alarm is triggered when 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E2529A7" w14:textId="686980EF"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414302" w:rsidRPr="00526CFD" w14:paraId="5CE28952" w14:textId="77777777" w:rsidTr="002063A3">
        <w:tc>
          <w:tcPr>
            <w:tcW w:w="783" w:type="dxa"/>
            <w:vAlign w:val="center"/>
          </w:tcPr>
          <w:p w14:paraId="3A4897AD" w14:textId="7F396DE6" w:rsidR="00414302" w:rsidRPr="00526CFD" w:rsidRDefault="00414302" w:rsidP="000110AD">
            <w:pPr>
              <w:jc w:val="center"/>
              <w:rPr>
                <w:lang w:val="en-US"/>
              </w:rPr>
            </w:pPr>
            <w:r>
              <w:rPr>
                <w:lang w:val="en-US"/>
              </w:rPr>
              <w:t>521</w:t>
            </w:r>
          </w:p>
        </w:tc>
        <w:tc>
          <w:tcPr>
            <w:tcW w:w="1911" w:type="dxa"/>
            <w:tcBorders>
              <w:top w:val="single" w:sz="4" w:space="0" w:color="auto"/>
              <w:left w:val="nil"/>
              <w:bottom w:val="single" w:sz="4" w:space="0" w:color="auto"/>
              <w:right w:val="single" w:sz="4" w:space="0" w:color="auto"/>
            </w:tcBorders>
            <w:vAlign w:val="center"/>
          </w:tcPr>
          <w:p w14:paraId="0DEFA729" w14:textId="37CDEC71" w:rsidR="00414302" w:rsidRPr="00526CFD" w:rsidRDefault="00414302" w:rsidP="002063A3">
            <w:pPr>
              <w:rPr>
                <w:rFonts w:ascii="Aptos Narrow" w:hAnsi="Aptos Narrow"/>
                <w:color w:val="000000"/>
                <w:szCs w:val="20"/>
                <w:lang w:val="en-US"/>
              </w:rPr>
            </w:pPr>
            <w:r w:rsidRPr="00414302">
              <w:rPr>
                <w:rFonts w:ascii="Aptos Narrow" w:hAnsi="Aptos Narrow"/>
                <w:color w:val="000000"/>
                <w:szCs w:val="20"/>
                <w:lang w:val="en-US"/>
              </w:rPr>
              <w:t xml:space="preserve">Common control and </w:t>
            </w:r>
            <w:proofErr w:type="spellStart"/>
            <w:r w:rsidRPr="00414302">
              <w:rPr>
                <w:rFonts w:ascii="Aptos Narrow" w:hAnsi="Aptos Narrow"/>
                <w:color w:val="000000"/>
                <w:szCs w:val="20"/>
                <w:lang w:val="en-US"/>
              </w:rPr>
              <w:t>prot.</w:t>
            </w:r>
            <w:proofErr w:type="spellEnd"/>
            <w:r w:rsidRPr="00414302">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3DEC852B" w14:textId="70043932" w:rsidR="00414302" w:rsidRPr="00526CFD" w:rsidRDefault="00414302" w:rsidP="002063A3">
            <w:pPr>
              <w:rPr>
                <w:rFonts w:ascii="Aptos Narrow" w:hAnsi="Aptos Narrow"/>
                <w:color w:val="000000"/>
                <w:szCs w:val="20"/>
                <w:lang w:val="en-US"/>
              </w:rPr>
            </w:pPr>
            <w:r w:rsidRPr="00414302">
              <w:rPr>
                <w:rFonts w:ascii="Aptos Narrow" w:hAnsi="Aptos Narrow"/>
                <w:color w:val="000000"/>
                <w:szCs w:val="20"/>
                <w:lang w:val="en-US"/>
              </w:rPr>
              <w:t>Ventilation system not ready</w:t>
            </w:r>
          </w:p>
        </w:tc>
        <w:tc>
          <w:tcPr>
            <w:tcW w:w="4967" w:type="dxa"/>
            <w:tcBorders>
              <w:top w:val="single" w:sz="4" w:space="0" w:color="auto"/>
              <w:left w:val="single" w:sz="4" w:space="0" w:color="auto"/>
              <w:bottom w:val="single" w:sz="4" w:space="0" w:color="auto"/>
              <w:right w:val="single" w:sz="4" w:space="0" w:color="auto"/>
            </w:tcBorders>
            <w:vAlign w:val="center"/>
          </w:tcPr>
          <w:p w14:paraId="35BDA215" w14:textId="53CC3B0D" w:rsidR="00414302" w:rsidRPr="00526CFD" w:rsidRDefault="00501003" w:rsidP="00073DB2">
            <w:pPr>
              <w:rPr>
                <w:rFonts w:ascii="Aptos Narrow" w:hAnsi="Aptos Narrow"/>
                <w:color w:val="000000"/>
                <w:szCs w:val="20"/>
                <w:lang w:val="en-US"/>
              </w:rPr>
            </w:pPr>
            <w:r w:rsidRPr="00501003">
              <w:rPr>
                <w:rFonts w:ascii="Aptos Narrow" w:hAnsi="Aptos Narrow"/>
                <w:color w:val="000000"/>
                <w:szCs w:val="20"/>
                <w:lang w:val="en-US"/>
              </w:rPr>
              <w:t xml:space="preserve">Alarm is triggered when the ventilation system </w:t>
            </w:r>
            <w:proofErr w:type="gramStart"/>
            <w:r w:rsidRPr="00501003">
              <w:rPr>
                <w:rFonts w:ascii="Aptos Narrow" w:hAnsi="Aptos Narrow"/>
                <w:color w:val="000000"/>
                <w:szCs w:val="20"/>
                <w:lang w:val="en-US"/>
              </w:rPr>
              <w:t>is indicating</w:t>
            </w:r>
            <w:proofErr w:type="gramEnd"/>
            <w:r w:rsidRPr="00501003">
              <w:rPr>
                <w:rFonts w:ascii="Aptos Narrow" w:hAnsi="Aptos Narrow"/>
                <w:color w:val="000000"/>
                <w:szCs w:val="20"/>
                <w:lang w:val="en-US"/>
              </w:rPr>
              <w:t xml:space="preserve"> that it is not turned on. Acts as start blocking for Unit 2.</w:t>
            </w:r>
          </w:p>
        </w:tc>
        <w:tc>
          <w:tcPr>
            <w:tcW w:w="1128" w:type="dxa"/>
            <w:tcBorders>
              <w:top w:val="single" w:sz="4" w:space="0" w:color="auto"/>
              <w:left w:val="single" w:sz="4" w:space="0" w:color="auto"/>
              <w:bottom w:val="single" w:sz="4" w:space="0" w:color="auto"/>
              <w:right w:val="single" w:sz="4" w:space="0" w:color="auto"/>
            </w:tcBorders>
            <w:vAlign w:val="center"/>
          </w:tcPr>
          <w:p w14:paraId="46FFC2D7" w14:textId="7C7C889E" w:rsidR="00414302" w:rsidRPr="00526CFD" w:rsidRDefault="00501003" w:rsidP="002063A3">
            <w:pPr>
              <w:rPr>
                <w:rFonts w:ascii="Aptos Narrow" w:hAnsi="Aptos Narrow"/>
                <w:color w:val="000000"/>
                <w:szCs w:val="20"/>
                <w:lang w:val="en-US"/>
              </w:rPr>
            </w:pPr>
            <w:r w:rsidRPr="00501003">
              <w:rPr>
                <w:rFonts w:ascii="Aptos Narrow" w:hAnsi="Aptos Narrow"/>
                <w:color w:val="000000"/>
                <w:szCs w:val="20"/>
                <w:lang w:val="en-US"/>
              </w:rPr>
              <w:t>Normal shutdown</w:t>
            </w:r>
          </w:p>
        </w:tc>
      </w:tr>
      <w:tr w:rsidR="002063A3" w:rsidRPr="00526CFD" w14:paraId="3C24D072" w14:textId="77777777" w:rsidTr="002063A3">
        <w:tc>
          <w:tcPr>
            <w:tcW w:w="783" w:type="dxa"/>
            <w:vAlign w:val="center"/>
          </w:tcPr>
          <w:p w14:paraId="0ACB246D" w14:textId="607A5DCA" w:rsidR="002063A3" w:rsidRPr="00526CFD" w:rsidRDefault="002063A3" w:rsidP="000110AD">
            <w:pPr>
              <w:jc w:val="center"/>
              <w:rPr>
                <w:lang w:val="en-US"/>
              </w:rPr>
            </w:pPr>
            <w:r w:rsidRPr="00526CFD">
              <w:rPr>
                <w:lang w:val="en-US"/>
              </w:rPr>
              <w:t>523</w:t>
            </w:r>
          </w:p>
        </w:tc>
        <w:tc>
          <w:tcPr>
            <w:tcW w:w="1911" w:type="dxa"/>
            <w:tcBorders>
              <w:top w:val="single" w:sz="4" w:space="0" w:color="auto"/>
              <w:left w:val="nil"/>
              <w:bottom w:val="single" w:sz="4" w:space="0" w:color="auto"/>
              <w:right w:val="single" w:sz="4" w:space="0" w:color="auto"/>
            </w:tcBorders>
            <w:vAlign w:val="center"/>
          </w:tcPr>
          <w:p w14:paraId="2E411668" w14:textId="3920383A"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2055F16" w14:textId="55FCC9F4" w:rsidR="002063A3" w:rsidRPr="00526CFD" w:rsidRDefault="002063A3" w:rsidP="002063A3">
            <w:pPr>
              <w:rPr>
                <w:szCs w:val="20"/>
                <w:lang w:val="en-US"/>
              </w:rPr>
            </w:pPr>
            <w:r w:rsidRPr="00526CFD">
              <w:rPr>
                <w:rFonts w:ascii="Aptos Narrow" w:hAnsi="Aptos Narrow"/>
                <w:color w:val="000000"/>
                <w:szCs w:val="20"/>
                <w:lang w:val="en-US"/>
              </w:rPr>
              <w:t xml:space="preserve">Unit 1 control cubicle +1CJA01 DC power </w:t>
            </w:r>
            <w:proofErr w:type="spellStart"/>
            <w:r w:rsidRPr="00526CFD">
              <w:rPr>
                <w:rFonts w:ascii="Aptos Narrow" w:hAnsi="Aptos Narrow"/>
                <w:color w:val="000000"/>
                <w:szCs w:val="20"/>
                <w:lang w:val="en-US"/>
              </w:rPr>
              <w:t>suppply</w:t>
            </w:r>
            <w:proofErr w:type="spellEnd"/>
            <w:r w:rsidRPr="00526CFD">
              <w:rPr>
                <w:rFonts w:ascii="Aptos Narrow" w:hAnsi="Aptos Narrow"/>
                <w:color w:val="000000"/>
                <w:szCs w:val="20"/>
                <w:lang w:val="en-US"/>
              </w:rPr>
              <w:t xml:space="preserve"> MCB (-F13) - OFF</w:t>
            </w:r>
          </w:p>
        </w:tc>
        <w:tc>
          <w:tcPr>
            <w:tcW w:w="4967" w:type="dxa"/>
            <w:tcBorders>
              <w:top w:val="single" w:sz="4" w:space="0" w:color="auto"/>
              <w:left w:val="single" w:sz="4" w:space="0" w:color="auto"/>
              <w:bottom w:val="single" w:sz="4" w:space="0" w:color="auto"/>
              <w:right w:val="single" w:sz="4" w:space="0" w:color="auto"/>
            </w:tcBorders>
            <w:vAlign w:val="center"/>
          </w:tcPr>
          <w:p w14:paraId="731D9785" w14:textId="56587404"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14AC2ED" w14:textId="1625CDBF"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4806C955" w14:textId="77777777" w:rsidTr="002063A3">
        <w:tc>
          <w:tcPr>
            <w:tcW w:w="783" w:type="dxa"/>
            <w:vAlign w:val="center"/>
          </w:tcPr>
          <w:p w14:paraId="6B5D70CA" w14:textId="0AAB2DB1" w:rsidR="002063A3" w:rsidRPr="00526CFD" w:rsidRDefault="002063A3" w:rsidP="000110AD">
            <w:pPr>
              <w:jc w:val="center"/>
              <w:rPr>
                <w:lang w:val="en-US"/>
              </w:rPr>
            </w:pPr>
            <w:r w:rsidRPr="00526CFD">
              <w:rPr>
                <w:lang w:val="en-US"/>
              </w:rPr>
              <w:t>524</w:t>
            </w:r>
          </w:p>
        </w:tc>
        <w:tc>
          <w:tcPr>
            <w:tcW w:w="1911" w:type="dxa"/>
            <w:tcBorders>
              <w:top w:val="single" w:sz="4" w:space="0" w:color="auto"/>
              <w:left w:val="nil"/>
              <w:bottom w:val="single" w:sz="4" w:space="0" w:color="auto"/>
              <w:right w:val="single" w:sz="4" w:space="0" w:color="auto"/>
            </w:tcBorders>
            <w:vAlign w:val="center"/>
          </w:tcPr>
          <w:p w14:paraId="7ABCEB3E" w14:textId="0D851474"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C999F16" w14:textId="70148C2B" w:rsidR="002063A3" w:rsidRPr="00526CFD" w:rsidRDefault="002063A3" w:rsidP="002063A3">
            <w:pPr>
              <w:rPr>
                <w:szCs w:val="20"/>
                <w:lang w:val="en-US"/>
              </w:rPr>
            </w:pPr>
            <w:r w:rsidRPr="00526CFD">
              <w:rPr>
                <w:rFonts w:ascii="Aptos Narrow" w:hAnsi="Aptos Narrow"/>
                <w:color w:val="000000"/>
                <w:szCs w:val="20"/>
                <w:lang w:val="en-US"/>
              </w:rPr>
              <w:t xml:space="preserve">Unit 2 control cubicle +2CJA01 DC power </w:t>
            </w:r>
            <w:proofErr w:type="spellStart"/>
            <w:r w:rsidRPr="00526CFD">
              <w:rPr>
                <w:rFonts w:ascii="Aptos Narrow" w:hAnsi="Aptos Narrow"/>
                <w:color w:val="000000"/>
                <w:szCs w:val="20"/>
                <w:lang w:val="en-US"/>
              </w:rPr>
              <w:t>suppply</w:t>
            </w:r>
            <w:proofErr w:type="spellEnd"/>
            <w:r w:rsidRPr="00526CFD">
              <w:rPr>
                <w:rFonts w:ascii="Aptos Narrow" w:hAnsi="Aptos Narrow"/>
                <w:color w:val="000000"/>
                <w:szCs w:val="20"/>
                <w:lang w:val="en-US"/>
              </w:rPr>
              <w:t xml:space="preserve"> MCB (-F14) - OFF</w:t>
            </w:r>
          </w:p>
        </w:tc>
        <w:tc>
          <w:tcPr>
            <w:tcW w:w="4967" w:type="dxa"/>
            <w:tcBorders>
              <w:top w:val="single" w:sz="4" w:space="0" w:color="auto"/>
              <w:left w:val="single" w:sz="4" w:space="0" w:color="auto"/>
              <w:bottom w:val="single" w:sz="4" w:space="0" w:color="auto"/>
              <w:right w:val="single" w:sz="4" w:space="0" w:color="auto"/>
            </w:tcBorders>
            <w:vAlign w:val="center"/>
          </w:tcPr>
          <w:p w14:paraId="6C78E8AE" w14:textId="1A6792B7"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583454E" w14:textId="5E3DA29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F4261B0" w14:textId="77777777" w:rsidTr="002063A3">
        <w:tc>
          <w:tcPr>
            <w:tcW w:w="783" w:type="dxa"/>
            <w:vAlign w:val="center"/>
          </w:tcPr>
          <w:p w14:paraId="47668F6E" w14:textId="65DFBA73" w:rsidR="002063A3" w:rsidRPr="00526CFD" w:rsidRDefault="002063A3" w:rsidP="000110AD">
            <w:pPr>
              <w:jc w:val="center"/>
              <w:rPr>
                <w:lang w:val="en-US"/>
              </w:rPr>
            </w:pPr>
            <w:r w:rsidRPr="00526CFD">
              <w:rPr>
                <w:lang w:val="en-US"/>
              </w:rPr>
              <w:t>526</w:t>
            </w:r>
          </w:p>
        </w:tc>
        <w:tc>
          <w:tcPr>
            <w:tcW w:w="1911" w:type="dxa"/>
            <w:tcBorders>
              <w:top w:val="single" w:sz="4" w:space="0" w:color="auto"/>
              <w:left w:val="nil"/>
              <w:bottom w:val="single" w:sz="4" w:space="0" w:color="auto"/>
              <w:right w:val="single" w:sz="4" w:space="0" w:color="auto"/>
            </w:tcBorders>
            <w:vAlign w:val="center"/>
          </w:tcPr>
          <w:p w14:paraId="449948BA" w14:textId="358AB2E8"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787D246" w14:textId="70476E70" w:rsidR="002063A3" w:rsidRPr="00526CFD" w:rsidRDefault="002063A3" w:rsidP="002063A3">
            <w:pPr>
              <w:rPr>
                <w:szCs w:val="20"/>
                <w:lang w:val="en-US"/>
              </w:rPr>
            </w:pPr>
            <w:r w:rsidRPr="00526CFD">
              <w:rPr>
                <w:rFonts w:ascii="Aptos Narrow" w:hAnsi="Aptos Narrow"/>
                <w:color w:val="000000"/>
                <w:szCs w:val="20"/>
                <w:lang w:val="en-US"/>
              </w:rPr>
              <w:t xml:space="preserve">Unit 1 control cubicle +1CJA01 AC power </w:t>
            </w:r>
            <w:proofErr w:type="spellStart"/>
            <w:r w:rsidRPr="00526CFD">
              <w:rPr>
                <w:rFonts w:ascii="Aptos Narrow" w:hAnsi="Aptos Narrow"/>
                <w:color w:val="000000"/>
                <w:szCs w:val="20"/>
                <w:lang w:val="en-US"/>
              </w:rPr>
              <w:t>suppply</w:t>
            </w:r>
            <w:proofErr w:type="spellEnd"/>
            <w:r w:rsidRPr="00526CFD">
              <w:rPr>
                <w:rFonts w:ascii="Aptos Narrow" w:hAnsi="Aptos Narrow"/>
                <w:color w:val="000000"/>
                <w:szCs w:val="20"/>
                <w:lang w:val="en-US"/>
              </w:rPr>
              <w:t xml:space="preserve"> MCB (-F91) - OFF</w:t>
            </w:r>
          </w:p>
        </w:tc>
        <w:tc>
          <w:tcPr>
            <w:tcW w:w="4967" w:type="dxa"/>
            <w:tcBorders>
              <w:top w:val="single" w:sz="4" w:space="0" w:color="auto"/>
              <w:left w:val="single" w:sz="4" w:space="0" w:color="auto"/>
              <w:bottom w:val="single" w:sz="4" w:space="0" w:color="auto"/>
              <w:right w:val="single" w:sz="4" w:space="0" w:color="auto"/>
            </w:tcBorders>
            <w:vAlign w:val="center"/>
          </w:tcPr>
          <w:p w14:paraId="409AA4F1" w14:textId="127435CC"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7B67F68" w14:textId="2476547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3C23C49" w14:textId="77777777" w:rsidTr="002063A3">
        <w:tc>
          <w:tcPr>
            <w:tcW w:w="783" w:type="dxa"/>
            <w:vAlign w:val="center"/>
          </w:tcPr>
          <w:p w14:paraId="30AAA3E2" w14:textId="1608E8D5" w:rsidR="002063A3" w:rsidRPr="00526CFD" w:rsidRDefault="002063A3" w:rsidP="000110AD">
            <w:pPr>
              <w:jc w:val="center"/>
              <w:rPr>
                <w:lang w:val="en-US"/>
              </w:rPr>
            </w:pPr>
            <w:r w:rsidRPr="00526CFD">
              <w:rPr>
                <w:lang w:val="en-US"/>
              </w:rPr>
              <w:t>527</w:t>
            </w:r>
          </w:p>
        </w:tc>
        <w:tc>
          <w:tcPr>
            <w:tcW w:w="1911" w:type="dxa"/>
            <w:tcBorders>
              <w:top w:val="single" w:sz="4" w:space="0" w:color="auto"/>
              <w:left w:val="nil"/>
              <w:bottom w:val="single" w:sz="4" w:space="0" w:color="auto"/>
              <w:right w:val="single" w:sz="4" w:space="0" w:color="auto"/>
            </w:tcBorders>
            <w:vAlign w:val="center"/>
          </w:tcPr>
          <w:p w14:paraId="1D5DF430" w14:textId="4A413D83"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86D9C2C" w14:textId="55F0AEAD" w:rsidR="002063A3" w:rsidRPr="00526CFD" w:rsidRDefault="002063A3" w:rsidP="002063A3">
            <w:pPr>
              <w:rPr>
                <w:szCs w:val="20"/>
                <w:lang w:val="en-US"/>
              </w:rPr>
            </w:pPr>
            <w:r w:rsidRPr="00526CFD">
              <w:rPr>
                <w:rFonts w:ascii="Aptos Narrow" w:hAnsi="Aptos Narrow"/>
                <w:color w:val="000000"/>
                <w:szCs w:val="20"/>
                <w:lang w:val="en-US"/>
              </w:rPr>
              <w:t xml:space="preserve">Unit 2 control cubicle +2CJA01 AC power </w:t>
            </w:r>
            <w:proofErr w:type="spellStart"/>
            <w:r w:rsidRPr="00526CFD">
              <w:rPr>
                <w:rFonts w:ascii="Aptos Narrow" w:hAnsi="Aptos Narrow"/>
                <w:color w:val="000000"/>
                <w:szCs w:val="20"/>
                <w:lang w:val="en-US"/>
              </w:rPr>
              <w:t>suppply</w:t>
            </w:r>
            <w:proofErr w:type="spellEnd"/>
            <w:r w:rsidRPr="00526CFD">
              <w:rPr>
                <w:rFonts w:ascii="Aptos Narrow" w:hAnsi="Aptos Narrow"/>
                <w:color w:val="000000"/>
                <w:szCs w:val="20"/>
                <w:lang w:val="en-US"/>
              </w:rPr>
              <w:t xml:space="preserve"> MCB (-F92) - OFF</w:t>
            </w:r>
          </w:p>
        </w:tc>
        <w:tc>
          <w:tcPr>
            <w:tcW w:w="4967" w:type="dxa"/>
            <w:tcBorders>
              <w:top w:val="single" w:sz="4" w:space="0" w:color="auto"/>
              <w:left w:val="single" w:sz="4" w:space="0" w:color="auto"/>
              <w:bottom w:val="single" w:sz="4" w:space="0" w:color="auto"/>
              <w:right w:val="single" w:sz="4" w:space="0" w:color="auto"/>
            </w:tcBorders>
            <w:vAlign w:val="center"/>
          </w:tcPr>
          <w:p w14:paraId="600D0971" w14:textId="0F40993F"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6F301C80" w14:textId="2CF58162"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881A805" w14:textId="77777777" w:rsidTr="002063A3">
        <w:tc>
          <w:tcPr>
            <w:tcW w:w="783" w:type="dxa"/>
            <w:vAlign w:val="center"/>
          </w:tcPr>
          <w:p w14:paraId="6D8F71A4" w14:textId="6153CBC5" w:rsidR="002063A3" w:rsidRPr="00526CFD" w:rsidRDefault="002063A3" w:rsidP="000110AD">
            <w:pPr>
              <w:jc w:val="center"/>
              <w:rPr>
                <w:lang w:val="en-US"/>
              </w:rPr>
            </w:pPr>
            <w:r w:rsidRPr="00526CFD">
              <w:rPr>
                <w:lang w:val="en-US"/>
              </w:rPr>
              <w:t>529</w:t>
            </w:r>
          </w:p>
        </w:tc>
        <w:tc>
          <w:tcPr>
            <w:tcW w:w="1911" w:type="dxa"/>
            <w:tcBorders>
              <w:top w:val="single" w:sz="4" w:space="0" w:color="auto"/>
              <w:left w:val="nil"/>
              <w:bottom w:val="single" w:sz="4" w:space="0" w:color="auto"/>
              <w:right w:val="single" w:sz="4" w:space="0" w:color="auto"/>
            </w:tcBorders>
            <w:vAlign w:val="center"/>
          </w:tcPr>
          <w:p w14:paraId="33079877" w14:textId="41514E70"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570D8AF" w14:textId="3809A6D9" w:rsidR="002063A3" w:rsidRPr="00526CFD" w:rsidRDefault="002063A3" w:rsidP="002063A3">
            <w:pPr>
              <w:rPr>
                <w:szCs w:val="20"/>
                <w:lang w:val="en-US"/>
              </w:rPr>
            </w:pPr>
            <w:r w:rsidRPr="00526CFD">
              <w:rPr>
                <w:rFonts w:ascii="Aptos Narrow" w:hAnsi="Aptos Narrow"/>
                <w:color w:val="000000"/>
                <w:szCs w:val="20"/>
                <w:lang w:val="en-US"/>
              </w:rPr>
              <w:t xml:space="preserve">Common control cub. +0CJA01 AC power </w:t>
            </w:r>
            <w:proofErr w:type="spellStart"/>
            <w:r w:rsidRPr="00526CFD">
              <w:rPr>
                <w:rFonts w:ascii="Aptos Narrow" w:hAnsi="Aptos Narrow"/>
                <w:color w:val="000000"/>
                <w:szCs w:val="20"/>
                <w:lang w:val="en-US"/>
              </w:rPr>
              <w:t>suppply</w:t>
            </w:r>
            <w:proofErr w:type="spellEnd"/>
            <w:r w:rsidRPr="00526CFD">
              <w:rPr>
                <w:rFonts w:ascii="Aptos Narrow" w:hAnsi="Aptos Narrow"/>
                <w:color w:val="000000"/>
                <w:szCs w:val="20"/>
                <w:lang w:val="en-US"/>
              </w:rPr>
              <w:t xml:space="preserve"> MCB (-F93) - OFF</w:t>
            </w:r>
          </w:p>
        </w:tc>
        <w:tc>
          <w:tcPr>
            <w:tcW w:w="4967" w:type="dxa"/>
            <w:tcBorders>
              <w:top w:val="single" w:sz="4" w:space="0" w:color="auto"/>
              <w:left w:val="single" w:sz="4" w:space="0" w:color="auto"/>
              <w:bottom w:val="single" w:sz="4" w:space="0" w:color="auto"/>
              <w:right w:val="single" w:sz="4" w:space="0" w:color="auto"/>
            </w:tcBorders>
            <w:vAlign w:val="center"/>
          </w:tcPr>
          <w:p w14:paraId="1535880B" w14:textId="0D41F56D"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1B0D900" w14:textId="55711A5C"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77DE7D2F" w14:textId="77777777" w:rsidTr="002063A3">
        <w:tc>
          <w:tcPr>
            <w:tcW w:w="783" w:type="dxa"/>
            <w:vAlign w:val="center"/>
          </w:tcPr>
          <w:p w14:paraId="6117AB8B" w14:textId="36DE5648" w:rsidR="002063A3" w:rsidRPr="00526CFD" w:rsidRDefault="002063A3" w:rsidP="000110AD">
            <w:pPr>
              <w:jc w:val="center"/>
              <w:rPr>
                <w:lang w:val="en-US"/>
              </w:rPr>
            </w:pPr>
            <w:r w:rsidRPr="00526CFD">
              <w:rPr>
                <w:lang w:val="en-US"/>
              </w:rPr>
              <w:t>534</w:t>
            </w:r>
          </w:p>
        </w:tc>
        <w:tc>
          <w:tcPr>
            <w:tcW w:w="1911" w:type="dxa"/>
            <w:tcBorders>
              <w:top w:val="single" w:sz="4" w:space="0" w:color="auto"/>
              <w:left w:val="nil"/>
              <w:bottom w:val="single" w:sz="4" w:space="0" w:color="auto"/>
              <w:right w:val="single" w:sz="4" w:space="0" w:color="auto"/>
            </w:tcBorders>
            <w:vAlign w:val="center"/>
          </w:tcPr>
          <w:p w14:paraId="641CEAA1" w14:textId="5A325DAC"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4621B59" w14:textId="302FCEBA" w:rsidR="002063A3" w:rsidRPr="00526CFD" w:rsidRDefault="002063A3" w:rsidP="002063A3">
            <w:pPr>
              <w:rPr>
                <w:szCs w:val="20"/>
                <w:lang w:val="en-US"/>
              </w:rPr>
            </w:pPr>
            <w:r w:rsidRPr="00526CFD">
              <w:rPr>
                <w:rFonts w:ascii="Aptos Narrow" w:hAnsi="Aptos Narrow"/>
                <w:color w:val="000000"/>
                <w:szCs w:val="20"/>
                <w:lang w:val="en-US"/>
              </w:rPr>
              <w:t>220VDC rectifier cub. +0BDV01 AC power supply MCB (-F94) - OFF</w:t>
            </w:r>
          </w:p>
        </w:tc>
        <w:tc>
          <w:tcPr>
            <w:tcW w:w="4967" w:type="dxa"/>
            <w:tcBorders>
              <w:top w:val="single" w:sz="4" w:space="0" w:color="auto"/>
              <w:left w:val="single" w:sz="4" w:space="0" w:color="auto"/>
              <w:bottom w:val="single" w:sz="4" w:space="0" w:color="auto"/>
              <w:right w:val="single" w:sz="4" w:space="0" w:color="auto"/>
            </w:tcBorders>
            <w:vAlign w:val="center"/>
          </w:tcPr>
          <w:p w14:paraId="02BFFEA7" w14:textId="36710F05"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A98ED90" w14:textId="67BB518E"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A7B52CA" w14:textId="77777777" w:rsidTr="002063A3">
        <w:tc>
          <w:tcPr>
            <w:tcW w:w="783" w:type="dxa"/>
            <w:vAlign w:val="center"/>
          </w:tcPr>
          <w:p w14:paraId="2D757D0B" w14:textId="5B5F53F8" w:rsidR="002063A3" w:rsidRPr="00526CFD" w:rsidRDefault="002063A3" w:rsidP="000110AD">
            <w:pPr>
              <w:jc w:val="center"/>
              <w:rPr>
                <w:lang w:val="en-US"/>
              </w:rPr>
            </w:pPr>
            <w:r w:rsidRPr="00526CFD">
              <w:rPr>
                <w:lang w:val="en-US"/>
              </w:rPr>
              <w:t>535</w:t>
            </w:r>
          </w:p>
        </w:tc>
        <w:tc>
          <w:tcPr>
            <w:tcW w:w="1911" w:type="dxa"/>
            <w:tcBorders>
              <w:top w:val="single" w:sz="4" w:space="0" w:color="auto"/>
              <w:left w:val="nil"/>
              <w:bottom w:val="single" w:sz="4" w:space="0" w:color="auto"/>
              <w:right w:val="single" w:sz="4" w:space="0" w:color="auto"/>
            </w:tcBorders>
            <w:vAlign w:val="center"/>
          </w:tcPr>
          <w:p w14:paraId="0F4AEA56" w14:textId="1B3A171B"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80CA8D4" w14:textId="53FA237A" w:rsidR="002063A3" w:rsidRPr="00526CFD" w:rsidRDefault="002063A3" w:rsidP="002063A3">
            <w:pPr>
              <w:rPr>
                <w:szCs w:val="20"/>
                <w:lang w:val="en-US"/>
              </w:rPr>
            </w:pPr>
            <w:r w:rsidRPr="00526CFD">
              <w:rPr>
                <w:rFonts w:ascii="Aptos Narrow" w:hAnsi="Aptos Narrow"/>
                <w:color w:val="000000"/>
                <w:szCs w:val="20"/>
                <w:lang w:val="en-US"/>
              </w:rPr>
              <w:t>Hatch house power supply MCB (-F67) - OFF</w:t>
            </w:r>
          </w:p>
        </w:tc>
        <w:tc>
          <w:tcPr>
            <w:tcW w:w="4967" w:type="dxa"/>
            <w:tcBorders>
              <w:top w:val="single" w:sz="4" w:space="0" w:color="auto"/>
              <w:left w:val="single" w:sz="4" w:space="0" w:color="auto"/>
              <w:bottom w:val="single" w:sz="4" w:space="0" w:color="auto"/>
              <w:right w:val="single" w:sz="4" w:space="0" w:color="auto"/>
            </w:tcBorders>
            <w:vAlign w:val="center"/>
          </w:tcPr>
          <w:p w14:paraId="28B5A0B6" w14:textId="2A5A040A"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AE33BD5" w14:textId="387301C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672E0BD" w14:textId="77777777" w:rsidTr="002063A3">
        <w:tc>
          <w:tcPr>
            <w:tcW w:w="783" w:type="dxa"/>
            <w:vAlign w:val="center"/>
          </w:tcPr>
          <w:p w14:paraId="4823E540" w14:textId="073884EB" w:rsidR="002063A3" w:rsidRPr="00526CFD" w:rsidRDefault="002063A3" w:rsidP="000110AD">
            <w:pPr>
              <w:jc w:val="center"/>
              <w:rPr>
                <w:lang w:val="en-US"/>
              </w:rPr>
            </w:pPr>
            <w:r w:rsidRPr="00526CFD">
              <w:rPr>
                <w:lang w:val="en-US"/>
              </w:rPr>
              <w:t>536</w:t>
            </w:r>
          </w:p>
        </w:tc>
        <w:tc>
          <w:tcPr>
            <w:tcW w:w="1911" w:type="dxa"/>
            <w:tcBorders>
              <w:top w:val="single" w:sz="4" w:space="0" w:color="auto"/>
              <w:left w:val="nil"/>
              <w:bottom w:val="single" w:sz="4" w:space="0" w:color="auto"/>
              <w:right w:val="single" w:sz="4" w:space="0" w:color="auto"/>
            </w:tcBorders>
            <w:vAlign w:val="center"/>
          </w:tcPr>
          <w:p w14:paraId="241EA83C" w14:textId="5B20BD0A"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728D36C" w14:textId="4B631A4F" w:rsidR="002063A3" w:rsidRPr="00526CFD" w:rsidRDefault="002063A3" w:rsidP="002063A3">
            <w:pPr>
              <w:rPr>
                <w:szCs w:val="20"/>
                <w:lang w:val="en-US"/>
              </w:rPr>
            </w:pPr>
            <w:r w:rsidRPr="00526CFD">
              <w:rPr>
                <w:rFonts w:ascii="Aptos Narrow" w:hAnsi="Aptos Narrow"/>
                <w:color w:val="000000"/>
                <w:szCs w:val="20"/>
                <w:lang w:val="en-US"/>
              </w:rPr>
              <w:t>Variator power supply MCB (-F68) - OFF</w:t>
            </w:r>
          </w:p>
        </w:tc>
        <w:tc>
          <w:tcPr>
            <w:tcW w:w="4967" w:type="dxa"/>
            <w:tcBorders>
              <w:top w:val="single" w:sz="4" w:space="0" w:color="auto"/>
              <w:left w:val="single" w:sz="4" w:space="0" w:color="auto"/>
              <w:bottom w:val="single" w:sz="4" w:space="0" w:color="auto"/>
              <w:right w:val="single" w:sz="4" w:space="0" w:color="auto"/>
            </w:tcBorders>
            <w:vAlign w:val="center"/>
          </w:tcPr>
          <w:p w14:paraId="0443B6F9" w14:textId="5A59C993"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4CF0EAD" w14:textId="4B704900"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2530BBA2" w14:textId="77777777" w:rsidTr="002063A3">
        <w:tc>
          <w:tcPr>
            <w:tcW w:w="783" w:type="dxa"/>
            <w:vAlign w:val="center"/>
          </w:tcPr>
          <w:p w14:paraId="002456A1" w14:textId="7F41459D" w:rsidR="002063A3" w:rsidRPr="00526CFD" w:rsidRDefault="002063A3" w:rsidP="000110AD">
            <w:pPr>
              <w:jc w:val="center"/>
              <w:rPr>
                <w:lang w:val="en-US"/>
              </w:rPr>
            </w:pPr>
            <w:r w:rsidRPr="00526CFD">
              <w:rPr>
                <w:lang w:val="en-US"/>
              </w:rPr>
              <w:t>537</w:t>
            </w:r>
          </w:p>
        </w:tc>
        <w:tc>
          <w:tcPr>
            <w:tcW w:w="1911" w:type="dxa"/>
            <w:tcBorders>
              <w:top w:val="single" w:sz="4" w:space="0" w:color="auto"/>
              <w:left w:val="nil"/>
              <w:bottom w:val="single" w:sz="4" w:space="0" w:color="auto"/>
              <w:right w:val="single" w:sz="4" w:space="0" w:color="auto"/>
            </w:tcBorders>
            <w:vAlign w:val="center"/>
          </w:tcPr>
          <w:p w14:paraId="0D1C1929" w14:textId="5026DB52"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09FDF5FE" w14:textId="5F93CA49" w:rsidR="002063A3" w:rsidRPr="00526CFD" w:rsidRDefault="002063A3" w:rsidP="002063A3">
            <w:pPr>
              <w:rPr>
                <w:szCs w:val="20"/>
                <w:lang w:val="en-US"/>
              </w:rPr>
            </w:pPr>
            <w:r w:rsidRPr="00526CFD">
              <w:rPr>
                <w:rFonts w:ascii="Aptos Narrow" w:hAnsi="Aptos Narrow"/>
                <w:color w:val="000000"/>
                <w:szCs w:val="20"/>
                <w:lang w:val="en-US"/>
              </w:rPr>
              <w:t>Ventilation power supply MCB (-F69) - OFF</w:t>
            </w:r>
          </w:p>
        </w:tc>
        <w:tc>
          <w:tcPr>
            <w:tcW w:w="4967" w:type="dxa"/>
            <w:tcBorders>
              <w:top w:val="single" w:sz="4" w:space="0" w:color="auto"/>
              <w:left w:val="single" w:sz="4" w:space="0" w:color="auto"/>
              <w:bottom w:val="single" w:sz="4" w:space="0" w:color="auto"/>
              <w:right w:val="single" w:sz="4" w:space="0" w:color="auto"/>
            </w:tcBorders>
            <w:vAlign w:val="center"/>
          </w:tcPr>
          <w:p w14:paraId="6ED2C6AF" w14:textId="4196F35B"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271D2C14" w14:textId="717214E0" w:rsidR="002063A3" w:rsidRPr="00526CFD" w:rsidRDefault="002063A3" w:rsidP="002063A3">
            <w:pPr>
              <w:rPr>
                <w:szCs w:val="20"/>
                <w:lang w:val="en-US"/>
              </w:rPr>
            </w:pPr>
            <w:r w:rsidRPr="00526CFD">
              <w:rPr>
                <w:rFonts w:ascii="Aptos Narrow" w:hAnsi="Aptos Narrow"/>
                <w:color w:val="000000"/>
                <w:szCs w:val="20"/>
                <w:lang w:val="en-US"/>
              </w:rPr>
              <w:t>Normal shutdown</w:t>
            </w:r>
          </w:p>
        </w:tc>
      </w:tr>
      <w:tr w:rsidR="002063A3" w:rsidRPr="00526CFD" w14:paraId="33DA447A" w14:textId="77777777" w:rsidTr="002063A3">
        <w:tc>
          <w:tcPr>
            <w:tcW w:w="783" w:type="dxa"/>
            <w:vAlign w:val="center"/>
          </w:tcPr>
          <w:p w14:paraId="7528D04F" w14:textId="2F553C3B" w:rsidR="002063A3" w:rsidRPr="00526CFD" w:rsidRDefault="002063A3" w:rsidP="000110AD">
            <w:pPr>
              <w:jc w:val="center"/>
              <w:rPr>
                <w:lang w:val="en-US"/>
              </w:rPr>
            </w:pPr>
            <w:r w:rsidRPr="00526CFD">
              <w:rPr>
                <w:lang w:val="en-US"/>
              </w:rPr>
              <w:t>540</w:t>
            </w:r>
          </w:p>
        </w:tc>
        <w:tc>
          <w:tcPr>
            <w:tcW w:w="1911" w:type="dxa"/>
            <w:tcBorders>
              <w:top w:val="single" w:sz="4" w:space="0" w:color="auto"/>
              <w:left w:val="nil"/>
              <w:bottom w:val="single" w:sz="4" w:space="0" w:color="auto"/>
              <w:right w:val="single" w:sz="4" w:space="0" w:color="auto"/>
            </w:tcBorders>
            <w:vAlign w:val="center"/>
          </w:tcPr>
          <w:p w14:paraId="39CC5778" w14:textId="5366CB9F"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6F44584E" w14:textId="510DA793" w:rsidR="002063A3" w:rsidRPr="00526CFD" w:rsidRDefault="002063A3" w:rsidP="002063A3">
            <w:pPr>
              <w:rPr>
                <w:szCs w:val="20"/>
                <w:lang w:val="en-US"/>
              </w:rPr>
            </w:pPr>
            <w:r w:rsidRPr="00526CFD">
              <w:rPr>
                <w:rFonts w:ascii="Aptos Narrow" w:hAnsi="Aptos Narrow"/>
                <w:color w:val="000000"/>
                <w:szCs w:val="20"/>
                <w:lang w:val="en-US"/>
              </w:rPr>
              <w:t>Metering cubicle +0CFA01 power supply MCB (-F62) - OFF</w:t>
            </w:r>
          </w:p>
        </w:tc>
        <w:tc>
          <w:tcPr>
            <w:tcW w:w="4967" w:type="dxa"/>
            <w:tcBorders>
              <w:top w:val="single" w:sz="4" w:space="0" w:color="auto"/>
              <w:left w:val="single" w:sz="4" w:space="0" w:color="auto"/>
              <w:bottom w:val="single" w:sz="4" w:space="0" w:color="auto"/>
              <w:right w:val="single" w:sz="4" w:space="0" w:color="auto"/>
            </w:tcBorders>
            <w:vAlign w:val="center"/>
          </w:tcPr>
          <w:p w14:paraId="2BFC8DA4" w14:textId="7044FE4B"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2D2963C" w14:textId="774D8549"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9D8F1CA" w14:textId="77777777" w:rsidTr="002063A3">
        <w:tc>
          <w:tcPr>
            <w:tcW w:w="783" w:type="dxa"/>
            <w:vAlign w:val="center"/>
          </w:tcPr>
          <w:p w14:paraId="5781DD80" w14:textId="6957EB93" w:rsidR="002063A3" w:rsidRPr="00526CFD" w:rsidRDefault="002063A3" w:rsidP="000110AD">
            <w:pPr>
              <w:jc w:val="center"/>
              <w:rPr>
                <w:lang w:val="en-US"/>
              </w:rPr>
            </w:pPr>
            <w:r w:rsidRPr="00526CFD">
              <w:rPr>
                <w:lang w:val="en-US"/>
              </w:rPr>
              <w:t>541</w:t>
            </w:r>
          </w:p>
        </w:tc>
        <w:tc>
          <w:tcPr>
            <w:tcW w:w="1911" w:type="dxa"/>
            <w:tcBorders>
              <w:top w:val="single" w:sz="4" w:space="0" w:color="auto"/>
              <w:left w:val="nil"/>
              <w:bottom w:val="single" w:sz="4" w:space="0" w:color="auto"/>
              <w:right w:val="single" w:sz="4" w:space="0" w:color="auto"/>
            </w:tcBorders>
            <w:vAlign w:val="center"/>
          </w:tcPr>
          <w:p w14:paraId="2C1B67E5" w14:textId="3E6B5999"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26D815A" w14:textId="740E64FF" w:rsidR="002063A3" w:rsidRPr="00526CFD" w:rsidRDefault="002063A3" w:rsidP="002063A3">
            <w:pPr>
              <w:rPr>
                <w:szCs w:val="20"/>
                <w:lang w:val="en-US"/>
              </w:rPr>
            </w:pPr>
            <w:r w:rsidRPr="00526CFD">
              <w:rPr>
                <w:rFonts w:ascii="Aptos Narrow" w:hAnsi="Aptos Narrow"/>
                <w:color w:val="000000"/>
                <w:szCs w:val="20"/>
                <w:lang w:val="en-US"/>
              </w:rPr>
              <w:t>Powerhouse distribution panel power supply MCB (-F63) - OFF</w:t>
            </w:r>
          </w:p>
        </w:tc>
        <w:tc>
          <w:tcPr>
            <w:tcW w:w="4967" w:type="dxa"/>
            <w:tcBorders>
              <w:top w:val="single" w:sz="4" w:space="0" w:color="auto"/>
              <w:left w:val="single" w:sz="4" w:space="0" w:color="auto"/>
              <w:bottom w:val="single" w:sz="4" w:space="0" w:color="auto"/>
              <w:right w:val="single" w:sz="4" w:space="0" w:color="auto"/>
            </w:tcBorders>
            <w:vAlign w:val="center"/>
          </w:tcPr>
          <w:p w14:paraId="2E082646" w14:textId="21DC72E4"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09B11756" w14:textId="20897EFA"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45B4D42" w14:textId="77777777" w:rsidTr="002063A3">
        <w:tc>
          <w:tcPr>
            <w:tcW w:w="783" w:type="dxa"/>
            <w:vAlign w:val="center"/>
          </w:tcPr>
          <w:p w14:paraId="42C0D163" w14:textId="6CDA0FBA" w:rsidR="002063A3" w:rsidRPr="00526CFD" w:rsidRDefault="002063A3" w:rsidP="000110AD">
            <w:pPr>
              <w:jc w:val="center"/>
              <w:rPr>
                <w:lang w:val="en-US"/>
              </w:rPr>
            </w:pPr>
            <w:r w:rsidRPr="00526CFD">
              <w:rPr>
                <w:lang w:val="en-US"/>
              </w:rPr>
              <w:lastRenderedPageBreak/>
              <w:t>542</w:t>
            </w:r>
          </w:p>
        </w:tc>
        <w:tc>
          <w:tcPr>
            <w:tcW w:w="1911" w:type="dxa"/>
            <w:tcBorders>
              <w:top w:val="single" w:sz="4" w:space="0" w:color="auto"/>
              <w:left w:val="nil"/>
              <w:bottom w:val="single" w:sz="4" w:space="0" w:color="auto"/>
              <w:right w:val="single" w:sz="4" w:space="0" w:color="auto"/>
            </w:tcBorders>
            <w:vAlign w:val="center"/>
          </w:tcPr>
          <w:p w14:paraId="7A2D983B" w14:textId="7287172D" w:rsidR="002063A3" w:rsidRPr="00526CFD" w:rsidRDefault="002063A3" w:rsidP="002063A3">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42360466" w14:textId="6FC164E2" w:rsidR="002063A3" w:rsidRPr="00526CFD" w:rsidRDefault="002063A3" w:rsidP="002063A3">
            <w:pPr>
              <w:rPr>
                <w:szCs w:val="20"/>
                <w:lang w:val="en-US"/>
              </w:rPr>
            </w:pPr>
            <w:r w:rsidRPr="00526CFD">
              <w:rPr>
                <w:rFonts w:ascii="Aptos Narrow" w:hAnsi="Aptos Narrow"/>
                <w:color w:val="000000"/>
                <w:szCs w:val="20"/>
                <w:lang w:val="en-US"/>
              </w:rPr>
              <w:t>External signals power supply (-F36) - OFF</w:t>
            </w:r>
          </w:p>
        </w:tc>
        <w:tc>
          <w:tcPr>
            <w:tcW w:w="4967" w:type="dxa"/>
            <w:tcBorders>
              <w:top w:val="single" w:sz="4" w:space="0" w:color="auto"/>
              <w:left w:val="single" w:sz="4" w:space="0" w:color="auto"/>
              <w:bottom w:val="single" w:sz="4" w:space="0" w:color="auto"/>
              <w:right w:val="single" w:sz="4" w:space="0" w:color="auto"/>
            </w:tcBorders>
            <w:vAlign w:val="center"/>
          </w:tcPr>
          <w:p w14:paraId="2D53855D" w14:textId="2130612F"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82FFF1F" w14:textId="003691E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C2FEF9E" w14:textId="77777777" w:rsidTr="002063A3">
        <w:tc>
          <w:tcPr>
            <w:tcW w:w="783" w:type="dxa"/>
            <w:vAlign w:val="center"/>
          </w:tcPr>
          <w:p w14:paraId="4D96239A" w14:textId="2ABD4132" w:rsidR="002063A3" w:rsidRPr="00526CFD" w:rsidRDefault="002063A3" w:rsidP="000110AD">
            <w:pPr>
              <w:jc w:val="center"/>
              <w:rPr>
                <w:lang w:val="en-US"/>
              </w:rPr>
            </w:pPr>
            <w:r w:rsidRPr="00526CFD">
              <w:rPr>
                <w:lang w:val="en-US"/>
              </w:rPr>
              <w:t>544</w:t>
            </w:r>
          </w:p>
        </w:tc>
        <w:tc>
          <w:tcPr>
            <w:tcW w:w="1911" w:type="dxa"/>
            <w:tcBorders>
              <w:top w:val="single" w:sz="4" w:space="0" w:color="auto"/>
              <w:left w:val="nil"/>
              <w:bottom w:val="single" w:sz="4" w:space="0" w:color="auto"/>
              <w:right w:val="single" w:sz="4" w:space="0" w:color="auto"/>
            </w:tcBorders>
            <w:vAlign w:val="center"/>
          </w:tcPr>
          <w:p w14:paraId="13E0B69F" w14:textId="3A84E72A" w:rsidR="002063A3" w:rsidRPr="00526CFD" w:rsidRDefault="002063A3" w:rsidP="002063A3">
            <w:pPr>
              <w:rPr>
                <w:szCs w:val="20"/>
                <w:lang w:val="en-US"/>
              </w:rPr>
            </w:pPr>
            <w:r w:rsidRPr="00526CFD">
              <w:rPr>
                <w:rFonts w:ascii="Aptos Narrow" w:hAnsi="Aptos Narrow"/>
                <w:color w:val="000000"/>
                <w:szCs w:val="20"/>
                <w:lang w:val="en-US"/>
              </w:rPr>
              <w:t>Transformer feeder 1 +AKA01</w:t>
            </w:r>
          </w:p>
        </w:tc>
        <w:tc>
          <w:tcPr>
            <w:tcW w:w="2127" w:type="dxa"/>
            <w:tcBorders>
              <w:top w:val="single" w:sz="4" w:space="0" w:color="auto"/>
              <w:left w:val="single" w:sz="4" w:space="0" w:color="auto"/>
              <w:bottom w:val="single" w:sz="4" w:space="0" w:color="auto"/>
              <w:right w:val="single" w:sz="4" w:space="0" w:color="auto"/>
            </w:tcBorders>
            <w:vAlign w:val="center"/>
          </w:tcPr>
          <w:p w14:paraId="2ECAA5EA" w14:textId="548B739F" w:rsidR="002063A3" w:rsidRPr="00526CFD" w:rsidRDefault="002063A3" w:rsidP="002063A3">
            <w:pPr>
              <w:rPr>
                <w:szCs w:val="20"/>
                <w:lang w:val="en-US"/>
              </w:rPr>
            </w:pPr>
            <w:r w:rsidRPr="00526CFD">
              <w:rPr>
                <w:rFonts w:ascii="Aptos Narrow" w:hAnsi="Aptos Narrow"/>
                <w:color w:val="000000"/>
                <w:szCs w:val="20"/>
                <w:lang w:val="en-US"/>
              </w:rPr>
              <w:t>Disconnector (-Q1)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2F4BC5AB" w14:textId="05A23BD2" w:rsidR="002063A3" w:rsidRPr="00526CFD" w:rsidRDefault="002063A3"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28" w:type="dxa"/>
            <w:tcBorders>
              <w:top w:val="single" w:sz="4" w:space="0" w:color="auto"/>
              <w:left w:val="single" w:sz="4" w:space="0" w:color="auto"/>
              <w:bottom w:val="single" w:sz="4" w:space="0" w:color="auto"/>
              <w:right w:val="single" w:sz="4" w:space="0" w:color="auto"/>
            </w:tcBorders>
            <w:vAlign w:val="center"/>
          </w:tcPr>
          <w:p w14:paraId="08EB0BCA" w14:textId="35655680"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8466BBE" w14:textId="77777777" w:rsidTr="002063A3">
        <w:tc>
          <w:tcPr>
            <w:tcW w:w="783" w:type="dxa"/>
            <w:vAlign w:val="center"/>
          </w:tcPr>
          <w:p w14:paraId="160852D3" w14:textId="0087E416" w:rsidR="002063A3" w:rsidRPr="00526CFD" w:rsidRDefault="002063A3" w:rsidP="000110AD">
            <w:pPr>
              <w:jc w:val="center"/>
              <w:rPr>
                <w:lang w:val="en-US"/>
              </w:rPr>
            </w:pPr>
            <w:r w:rsidRPr="00526CFD">
              <w:rPr>
                <w:lang w:val="en-US"/>
              </w:rPr>
              <w:t>545</w:t>
            </w:r>
          </w:p>
        </w:tc>
        <w:tc>
          <w:tcPr>
            <w:tcW w:w="1911" w:type="dxa"/>
            <w:tcBorders>
              <w:top w:val="single" w:sz="4" w:space="0" w:color="auto"/>
              <w:left w:val="nil"/>
              <w:bottom w:val="single" w:sz="4" w:space="0" w:color="auto"/>
              <w:right w:val="single" w:sz="4" w:space="0" w:color="auto"/>
            </w:tcBorders>
            <w:vAlign w:val="center"/>
          </w:tcPr>
          <w:p w14:paraId="585E14A2" w14:textId="2EEF28B8" w:rsidR="002063A3" w:rsidRPr="00526CFD" w:rsidRDefault="002063A3" w:rsidP="002063A3">
            <w:pPr>
              <w:rPr>
                <w:szCs w:val="20"/>
                <w:lang w:val="en-US"/>
              </w:rPr>
            </w:pPr>
            <w:r w:rsidRPr="00526CFD">
              <w:rPr>
                <w:rFonts w:ascii="Aptos Narrow" w:hAnsi="Aptos Narrow"/>
                <w:color w:val="000000"/>
                <w:szCs w:val="20"/>
                <w:lang w:val="en-US"/>
              </w:rPr>
              <w:t>Transformer feeder 1 +AKA01</w:t>
            </w:r>
          </w:p>
        </w:tc>
        <w:tc>
          <w:tcPr>
            <w:tcW w:w="2127" w:type="dxa"/>
            <w:tcBorders>
              <w:top w:val="single" w:sz="4" w:space="0" w:color="auto"/>
              <w:left w:val="single" w:sz="4" w:space="0" w:color="auto"/>
              <w:bottom w:val="single" w:sz="4" w:space="0" w:color="auto"/>
              <w:right w:val="single" w:sz="4" w:space="0" w:color="auto"/>
            </w:tcBorders>
            <w:vAlign w:val="center"/>
          </w:tcPr>
          <w:p w14:paraId="2C4A7C98" w14:textId="0F96BAEF" w:rsidR="002063A3" w:rsidRPr="00526CFD" w:rsidRDefault="002063A3" w:rsidP="002063A3">
            <w:pPr>
              <w:rPr>
                <w:szCs w:val="20"/>
                <w:lang w:val="en-US"/>
              </w:rPr>
            </w:pPr>
            <w:r w:rsidRPr="00526CFD">
              <w:rPr>
                <w:rFonts w:ascii="Aptos Narrow" w:hAnsi="Aptos Narrow"/>
                <w:color w:val="000000"/>
                <w:szCs w:val="20"/>
                <w:lang w:val="en-US"/>
              </w:rPr>
              <w:t>Disconnector (-Q1) - OFF</w:t>
            </w:r>
          </w:p>
        </w:tc>
        <w:tc>
          <w:tcPr>
            <w:tcW w:w="4967" w:type="dxa"/>
            <w:tcBorders>
              <w:top w:val="single" w:sz="4" w:space="0" w:color="auto"/>
              <w:left w:val="single" w:sz="4" w:space="0" w:color="auto"/>
              <w:bottom w:val="single" w:sz="4" w:space="0" w:color="auto"/>
              <w:right w:val="single" w:sz="4" w:space="0" w:color="auto"/>
            </w:tcBorders>
            <w:vAlign w:val="center"/>
          </w:tcPr>
          <w:p w14:paraId="409AA2B8" w14:textId="3BDD9871"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disconnector is OFF.</w:t>
            </w:r>
          </w:p>
        </w:tc>
        <w:tc>
          <w:tcPr>
            <w:tcW w:w="1128" w:type="dxa"/>
            <w:tcBorders>
              <w:top w:val="single" w:sz="4" w:space="0" w:color="auto"/>
              <w:left w:val="single" w:sz="4" w:space="0" w:color="auto"/>
              <w:bottom w:val="single" w:sz="4" w:space="0" w:color="auto"/>
              <w:right w:val="single" w:sz="4" w:space="0" w:color="auto"/>
            </w:tcBorders>
            <w:vAlign w:val="center"/>
          </w:tcPr>
          <w:p w14:paraId="07613BF9" w14:textId="1D4ED10A"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9B1E0FA" w14:textId="77777777" w:rsidTr="002063A3">
        <w:tc>
          <w:tcPr>
            <w:tcW w:w="783" w:type="dxa"/>
            <w:vAlign w:val="center"/>
          </w:tcPr>
          <w:p w14:paraId="00A018EA" w14:textId="4B3488B0" w:rsidR="002063A3" w:rsidRPr="00526CFD" w:rsidRDefault="002063A3" w:rsidP="000110AD">
            <w:pPr>
              <w:jc w:val="center"/>
              <w:rPr>
                <w:lang w:val="en-US"/>
              </w:rPr>
            </w:pPr>
            <w:r w:rsidRPr="00526CFD">
              <w:rPr>
                <w:lang w:val="en-US"/>
              </w:rPr>
              <w:t>547</w:t>
            </w:r>
          </w:p>
        </w:tc>
        <w:tc>
          <w:tcPr>
            <w:tcW w:w="1911" w:type="dxa"/>
            <w:tcBorders>
              <w:top w:val="single" w:sz="4" w:space="0" w:color="auto"/>
              <w:left w:val="nil"/>
              <w:bottom w:val="single" w:sz="4" w:space="0" w:color="auto"/>
              <w:right w:val="single" w:sz="4" w:space="0" w:color="auto"/>
            </w:tcBorders>
            <w:vAlign w:val="center"/>
          </w:tcPr>
          <w:p w14:paraId="18E88806" w14:textId="3678456F" w:rsidR="002063A3" w:rsidRPr="00526CFD" w:rsidRDefault="002063A3" w:rsidP="002063A3">
            <w:pPr>
              <w:rPr>
                <w:szCs w:val="20"/>
                <w:lang w:val="en-US"/>
              </w:rPr>
            </w:pPr>
            <w:r w:rsidRPr="00526CFD">
              <w:rPr>
                <w:rFonts w:ascii="Aptos Narrow" w:hAnsi="Aptos Narrow"/>
                <w:color w:val="000000"/>
                <w:szCs w:val="20"/>
                <w:lang w:val="en-US"/>
              </w:rPr>
              <w:t>Transformer feeder 1 +AKA01</w:t>
            </w:r>
          </w:p>
        </w:tc>
        <w:tc>
          <w:tcPr>
            <w:tcW w:w="2127" w:type="dxa"/>
            <w:tcBorders>
              <w:top w:val="single" w:sz="4" w:space="0" w:color="auto"/>
              <w:left w:val="single" w:sz="4" w:space="0" w:color="auto"/>
              <w:bottom w:val="single" w:sz="4" w:space="0" w:color="auto"/>
              <w:right w:val="single" w:sz="4" w:space="0" w:color="auto"/>
            </w:tcBorders>
            <w:vAlign w:val="center"/>
          </w:tcPr>
          <w:p w14:paraId="2BB71ECE" w14:textId="7B2DEBCE" w:rsidR="002063A3" w:rsidRPr="00526CFD" w:rsidRDefault="002063A3" w:rsidP="002063A3">
            <w:pPr>
              <w:rPr>
                <w:szCs w:val="20"/>
                <w:lang w:val="en-US"/>
              </w:rPr>
            </w:pPr>
            <w:r w:rsidRPr="00526CFD">
              <w:rPr>
                <w:rFonts w:ascii="Aptos Narrow" w:hAnsi="Aptos Narrow"/>
                <w:color w:val="000000"/>
                <w:szCs w:val="20"/>
                <w:lang w:val="en-US"/>
              </w:rPr>
              <w:t>Earthing switch (-Q1)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2B2594E6" w14:textId="3F2E06E2" w:rsidR="002063A3" w:rsidRPr="00526CFD" w:rsidRDefault="002063A3"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28" w:type="dxa"/>
            <w:tcBorders>
              <w:top w:val="single" w:sz="4" w:space="0" w:color="auto"/>
              <w:left w:val="single" w:sz="4" w:space="0" w:color="auto"/>
              <w:bottom w:val="single" w:sz="4" w:space="0" w:color="auto"/>
              <w:right w:val="single" w:sz="4" w:space="0" w:color="auto"/>
            </w:tcBorders>
            <w:vAlign w:val="center"/>
          </w:tcPr>
          <w:p w14:paraId="5BCE0565" w14:textId="2F78C722"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D6601C" w:rsidRPr="00526CFD" w14:paraId="1CABCA25" w14:textId="77777777" w:rsidTr="002063A3">
        <w:tc>
          <w:tcPr>
            <w:tcW w:w="783" w:type="dxa"/>
            <w:vAlign w:val="center"/>
          </w:tcPr>
          <w:p w14:paraId="4AE073E9" w14:textId="14C9B590" w:rsidR="00D6601C" w:rsidRPr="00526CFD" w:rsidRDefault="00D6601C" w:rsidP="000110AD">
            <w:pPr>
              <w:jc w:val="center"/>
              <w:rPr>
                <w:lang w:val="en-US"/>
              </w:rPr>
            </w:pPr>
            <w:r>
              <w:rPr>
                <w:lang w:val="en-US"/>
              </w:rPr>
              <w:t>549</w:t>
            </w:r>
          </w:p>
        </w:tc>
        <w:tc>
          <w:tcPr>
            <w:tcW w:w="1911" w:type="dxa"/>
            <w:tcBorders>
              <w:top w:val="single" w:sz="4" w:space="0" w:color="auto"/>
              <w:left w:val="nil"/>
              <w:bottom w:val="single" w:sz="4" w:space="0" w:color="auto"/>
              <w:right w:val="single" w:sz="4" w:space="0" w:color="auto"/>
            </w:tcBorders>
            <w:vAlign w:val="center"/>
          </w:tcPr>
          <w:p w14:paraId="1FCB923B" w14:textId="459B3615" w:rsidR="00D6601C" w:rsidRPr="00526CFD" w:rsidRDefault="009B58E3" w:rsidP="002063A3">
            <w:pPr>
              <w:rPr>
                <w:rFonts w:ascii="Aptos Narrow" w:hAnsi="Aptos Narrow"/>
                <w:color w:val="000000"/>
                <w:szCs w:val="20"/>
                <w:lang w:val="en-US"/>
              </w:rPr>
            </w:pPr>
            <w:r w:rsidRPr="009B58E3">
              <w:rPr>
                <w:rFonts w:ascii="Aptos Narrow" w:hAnsi="Aptos Narrow"/>
                <w:color w:val="000000"/>
                <w:szCs w:val="20"/>
                <w:lang w:val="en-US"/>
              </w:rPr>
              <w:t>Transformer feeder 1 +AKA01</w:t>
            </w:r>
          </w:p>
        </w:tc>
        <w:tc>
          <w:tcPr>
            <w:tcW w:w="2127" w:type="dxa"/>
            <w:tcBorders>
              <w:top w:val="single" w:sz="4" w:space="0" w:color="auto"/>
              <w:left w:val="single" w:sz="4" w:space="0" w:color="auto"/>
              <w:bottom w:val="single" w:sz="4" w:space="0" w:color="auto"/>
              <w:right w:val="single" w:sz="4" w:space="0" w:color="auto"/>
            </w:tcBorders>
            <w:vAlign w:val="center"/>
          </w:tcPr>
          <w:p w14:paraId="5FB59A14" w14:textId="5D260172" w:rsidR="00D6601C" w:rsidRPr="00526CFD" w:rsidRDefault="009B58E3" w:rsidP="002063A3">
            <w:pPr>
              <w:rPr>
                <w:rFonts w:ascii="Aptos Narrow" w:hAnsi="Aptos Narrow"/>
                <w:color w:val="000000"/>
                <w:szCs w:val="20"/>
                <w:lang w:val="en-US"/>
              </w:rPr>
            </w:pPr>
            <w:r w:rsidRPr="009B58E3">
              <w:rPr>
                <w:rFonts w:ascii="Aptos Narrow" w:hAnsi="Aptos Narrow"/>
                <w:color w:val="000000"/>
                <w:szCs w:val="20"/>
                <w:lang w:val="en-US"/>
              </w:rPr>
              <w:t>Earthing switch (-Q1) - grounded</w:t>
            </w:r>
          </w:p>
        </w:tc>
        <w:tc>
          <w:tcPr>
            <w:tcW w:w="4967" w:type="dxa"/>
            <w:tcBorders>
              <w:top w:val="single" w:sz="4" w:space="0" w:color="auto"/>
              <w:left w:val="single" w:sz="4" w:space="0" w:color="auto"/>
              <w:bottom w:val="single" w:sz="4" w:space="0" w:color="auto"/>
              <w:right w:val="single" w:sz="4" w:space="0" w:color="auto"/>
            </w:tcBorders>
            <w:vAlign w:val="center"/>
          </w:tcPr>
          <w:p w14:paraId="54E4D764" w14:textId="2875AD1D" w:rsidR="00D6601C" w:rsidRPr="00526CFD" w:rsidRDefault="002949F2" w:rsidP="00073DB2">
            <w:pPr>
              <w:rPr>
                <w:rFonts w:ascii="Aptos Narrow" w:hAnsi="Aptos Narrow"/>
                <w:color w:val="000000"/>
                <w:szCs w:val="20"/>
                <w:lang w:val="en-US"/>
              </w:rPr>
            </w:pPr>
            <w:r w:rsidRPr="002949F2">
              <w:rPr>
                <w:rFonts w:ascii="Aptos Narrow" w:hAnsi="Aptos Narrow"/>
                <w:color w:val="000000"/>
                <w:szCs w:val="20"/>
                <w:lang w:val="en-US"/>
              </w:rPr>
              <w:t>Alarm is triggered when earthing switch is grounded.</w:t>
            </w:r>
          </w:p>
        </w:tc>
        <w:tc>
          <w:tcPr>
            <w:tcW w:w="1128" w:type="dxa"/>
            <w:tcBorders>
              <w:top w:val="single" w:sz="4" w:space="0" w:color="auto"/>
              <w:left w:val="single" w:sz="4" w:space="0" w:color="auto"/>
              <w:bottom w:val="single" w:sz="4" w:space="0" w:color="auto"/>
              <w:right w:val="single" w:sz="4" w:space="0" w:color="auto"/>
            </w:tcBorders>
            <w:vAlign w:val="center"/>
          </w:tcPr>
          <w:p w14:paraId="6A280745" w14:textId="2342C57E" w:rsidR="00D6601C" w:rsidRPr="00526CFD" w:rsidRDefault="002949F2" w:rsidP="002063A3">
            <w:pPr>
              <w:rPr>
                <w:rFonts w:ascii="Aptos Narrow" w:hAnsi="Aptos Narrow"/>
                <w:color w:val="000000"/>
                <w:szCs w:val="20"/>
                <w:lang w:val="en-US"/>
              </w:rPr>
            </w:pPr>
            <w:r w:rsidRPr="002949F2">
              <w:rPr>
                <w:rFonts w:ascii="Aptos Narrow" w:hAnsi="Aptos Narrow"/>
                <w:color w:val="000000"/>
                <w:szCs w:val="20"/>
                <w:lang w:val="en-US"/>
              </w:rPr>
              <w:t>Emergency shutdown</w:t>
            </w:r>
          </w:p>
        </w:tc>
      </w:tr>
      <w:tr w:rsidR="002063A3" w:rsidRPr="00526CFD" w14:paraId="269E647A" w14:textId="77777777" w:rsidTr="002063A3">
        <w:tc>
          <w:tcPr>
            <w:tcW w:w="783" w:type="dxa"/>
            <w:vAlign w:val="center"/>
          </w:tcPr>
          <w:p w14:paraId="08109A8F" w14:textId="3A05C845" w:rsidR="002063A3" w:rsidRPr="00526CFD" w:rsidRDefault="002063A3" w:rsidP="000110AD">
            <w:pPr>
              <w:jc w:val="center"/>
              <w:rPr>
                <w:lang w:val="en-US"/>
              </w:rPr>
            </w:pPr>
            <w:r w:rsidRPr="00526CFD">
              <w:rPr>
                <w:lang w:val="en-US"/>
              </w:rPr>
              <w:t>579</w:t>
            </w:r>
          </w:p>
        </w:tc>
        <w:tc>
          <w:tcPr>
            <w:tcW w:w="1911" w:type="dxa"/>
            <w:tcBorders>
              <w:top w:val="single" w:sz="4" w:space="0" w:color="auto"/>
              <w:left w:val="nil"/>
              <w:bottom w:val="single" w:sz="4" w:space="0" w:color="auto"/>
              <w:right w:val="single" w:sz="4" w:space="0" w:color="auto"/>
            </w:tcBorders>
            <w:vAlign w:val="center"/>
          </w:tcPr>
          <w:p w14:paraId="00061B39" w14:textId="5F8D760F" w:rsidR="002063A3" w:rsidRPr="00526CFD" w:rsidRDefault="002063A3" w:rsidP="002063A3">
            <w:pPr>
              <w:rPr>
                <w:szCs w:val="20"/>
                <w:lang w:val="en-US"/>
              </w:rPr>
            </w:pPr>
            <w:r w:rsidRPr="00526CFD">
              <w:rPr>
                <w:rFonts w:ascii="Aptos Narrow" w:hAnsi="Aptos Narrow"/>
                <w:color w:val="000000"/>
                <w:szCs w:val="20"/>
                <w:lang w:val="en-US"/>
              </w:rPr>
              <w:t>Transformer feeder 1 +AKA01</w:t>
            </w:r>
          </w:p>
        </w:tc>
        <w:tc>
          <w:tcPr>
            <w:tcW w:w="2127" w:type="dxa"/>
            <w:tcBorders>
              <w:top w:val="single" w:sz="4" w:space="0" w:color="auto"/>
              <w:left w:val="single" w:sz="4" w:space="0" w:color="auto"/>
              <w:bottom w:val="single" w:sz="4" w:space="0" w:color="auto"/>
              <w:right w:val="single" w:sz="4" w:space="0" w:color="auto"/>
            </w:tcBorders>
            <w:vAlign w:val="center"/>
          </w:tcPr>
          <w:p w14:paraId="054F00D3" w14:textId="6CBC58CC" w:rsidR="002063A3" w:rsidRPr="00526CFD" w:rsidRDefault="002063A3" w:rsidP="002063A3">
            <w:pPr>
              <w:rPr>
                <w:szCs w:val="20"/>
                <w:lang w:val="en-US"/>
              </w:rPr>
            </w:pPr>
            <w:r w:rsidRPr="00526CFD">
              <w:rPr>
                <w:rFonts w:ascii="Aptos Narrow" w:hAnsi="Aptos Narrow"/>
                <w:color w:val="000000"/>
                <w:szCs w:val="20"/>
                <w:lang w:val="en-US"/>
              </w:rPr>
              <w:t>Earthing switch (-Q1) - grounded</w:t>
            </w:r>
          </w:p>
        </w:tc>
        <w:tc>
          <w:tcPr>
            <w:tcW w:w="4967" w:type="dxa"/>
            <w:tcBorders>
              <w:top w:val="single" w:sz="4" w:space="0" w:color="auto"/>
              <w:left w:val="single" w:sz="4" w:space="0" w:color="auto"/>
              <w:bottom w:val="single" w:sz="4" w:space="0" w:color="auto"/>
              <w:right w:val="single" w:sz="4" w:space="0" w:color="auto"/>
            </w:tcBorders>
            <w:vAlign w:val="center"/>
          </w:tcPr>
          <w:p w14:paraId="42DF4B16" w14:textId="63CAF227" w:rsidR="002063A3" w:rsidRPr="00526CFD" w:rsidRDefault="002063A3" w:rsidP="00073DB2">
            <w:pPr>
              <w:rPr>
                <w:szCs w:val="20"/>
                <w:lang w:val="en-US"/>
              </w:rPr>
            </w:pPr>
            <w:r w:rsidRPr="00526CFD">
              <w:rPr>
                <w:rFonts w:ascii="Aptos Narrow" w:hAnsi="Aptos Narrow"/>
                <w:color w:val="000000"/>
                <w:szCs w:val="20"/>
                <w:lang w:val="en-US"/>
              </w:rPr>
              <w:t>Alarm is triggered when earthing switch is grounded.</w:t>
            </w:r>
          </w:p>
        </w:tc>
        <w:tc>
          <w:tcPr>
            <w:tcW w:w="1128" w:type="dxa"/>
            <w:tcBorders>
              <w:top w:val="single" w:sz="4" w:space="0" w:color="auto"/>
              <w:left w:val="single" w:sz="4" w:space="0" w:color="auto"/>
              <w:bottom w:val="single" w:sz="4" w:space="0" w:color="auto"/>
              <w:right w:val="single" w:sz="4" w:space="0" w:color="auto"/>
            </w:tcBorders>
            <w:vAlign w:val="center"/>
          </w:tcPr>
          <w:p w14:paraId="0B50677A" w14:textId="0513492A"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238FF746" w14:textId="77777777" w:rsidTr="002063A3">
        <w:tc>
          <w:tcPr>
            <w:tcW w:w="783" w:type="dxa"/>
            <w:vAlign w:val="center"/>
          </w:tcPr>
          <w:p w14:paraId="258155CB" w14:textId="66EA2C83" w:rsidR="002063A3" w:rsidRPr="00526CFD" w:rsidRDefault="002063A3" w:rsidP="000110AD">
            <w:pPr>
              <w:jc w:val="center"/>
              <w:rPr>
                <w:lang w:val="en-US"/>
              </w:rPr>
            </w:pPr>
            <w:r w:rsidRPr="00526CFD">
              <w:rPr>
                <w:lang w:val="en-US"/>
              </w:rPr>
              <w:t>576</w:t>
            </w:r>
          </w:p>
        </w:tc>
        <w:tc>
          <w:tcPr>
            <w:tcW w:w="1911" w:type="dxa"/>
            <w:tcBorders>
              <w:top w:val="single" w:sz="4" w:space="0" w:color="auto"/>
              <w:left w:val="nil"/>
              <w:bottom w:val="single" w:sz="4" w:space="0" w:color="auto"/>
              <w:right w:val="single" w:sz="4" w:space="0" w:color="auto"/>
            </w:tcBorders>
            <w:vAlign w:val="center"/>
          </w:tcPr>
          <w:p w14:paraId="6DC50C6F" w14:textId="2E067D38" w:rsidR="002063A3" w:rsidRPr="00526CFD" w:rsidRDefault="002063A3" w:rsidP="002063A3">
            <w:pPr>
              <w:rPr>
                <w:szCs w:val="20"/>
                <w:lang w:val="en-US"/>
              </w:rPr>
            </w:pPr>
            <w:r w:rsidRPr="00526CFD">
              <w:rPr>
                <w:rFonts w:ascii="Aptos Narrow" w:hAnsi="Aptos Narrow"/>
                <w:color w:val="000000"/>
                <w:szCs w:val="20"/>
                <w:lang w:val="en-US"/>
              </w:rPr>
              <w:t>Transformer feeder 2 +AKA02</w:t>
            </w:r>
          </w:p>
        </w:tc>
        <w:tc>
          <w:tcPr>
            <w:tcW w:w="2127" w:type="dxa"/>
            <w:tcBorders>
              <w:top w:val="single" w:sz="4" w:space="0" w:color="auto"/>
              <w:left w:val="single" w:sz="4" w:space="0" w:color="auto"/>
              <w:bottom w:val="single" w:sz="4" w:space="0" w:color="auto"/>
              <w:right w:val="single" w:sz="4" w:space="0" w:color="auto"/>
            </w:tcBorders>
            <w:vAlign w:val="center"/>
          </w:tcPr>
          <w:p w14:paraId="3B7AE74D" w14:textId="055B1D6F" w:rsidR="002063A3" w:rsidRPr="00526CFD" w:rsidRDefault="002063A3" w:rsidP="002063A3">
            <w:pPr>
              <w:rPr>
                <w:szCs w:val="20"/>
                <w:lang w:val="en-US"/>
              </w:rPr>
            </w:pPr>
            <w:r w:rsidRPr="00526CFD">
              <w:rPr>
                <w:rFonts w:ascii="Aptos Narrow" w:hAnsi="Aptos Narrow"/>
                <w:color w:val="000000"/>
                <w:szCs w:val="20"/>
                <w:lang w:val="en-US"/>
              </w:rPr>
              <w:t>Disconnector (-Q2)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75083AE1" w14:textId="7BB8AB24" w:rsidR="002063A3" w:rsidRPr="00526CFD" w:rsidRDefault="002063A3"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28" w:type="dxa"/>
            <w:tcBorders>
              <w:top w:val="single" w:sz="4" w:space="0" w:color="auto"/>
              <w:left w:val="single" w:sz="4" w:space="0" w:color="auto"/>
              <w:bottom w:val="single" w:sz="4" w:space="0" w:color="auto"/>
              <w:right w:val="single" w:sz="4" w:space="0" w:color="auto"/>
            </w:tcBorders>
            <w:vAlign w:val="center"/>
          </w:tcPr>
          <w:p w14:paraId="57C7B5A2" w14:textId="74424427"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08FEEE2" w14:textId="77777777" w:rsidTr="002063A3">
        <w:tc>
          <w:tcPr>
            <w:tcW w:w="783" w:type="dxa"/>
            <w:vAlign w:val="center"/>
          </w:tcPr>
          <w:p w14:paraId="650DEFBA" w14:textId="28ADDD63" w:rsidR="002063A3" w:rsidRPr="00526CFD" w:rsidRDefault="002063A3" w:rsidP="000110AD">
            <w:pPr>
              <w:jc w:val="center"/>
              <w:rPr>
                <w:lang w:val="en-US"/>
              </w:rPr>
            </w:pPr>
            <w:r w:rsidRPr="00526CFD">
              <w:rPr>
                <w:lang w:val="en-US"/>
              </w:rPr>
              <w:t>577</w:t>
            </w:r>
          </w:p>
        </w:tc>
        <w:tc>
          <w:tcPr>
            <w:tcW w:w="1911" w:type="dxa"/>
            <w:tcBorders>
              <w:top w:val="single" w:sz="4" w:space="0" w:color="auto"/>
              <w:left w:val="nil"/>
              <w:bottom w:val="single" w:sz="4" w:space="0" w:color="auto"/>
              <w:right w:val="single" w:sz="4" w:space="0" w:color="auto"/>
            </w:tcBorders>
            <w:vAlign w:val="center"/>
          </w:tcPr>
          <w:p w14:paraId="62B28E5B" w14:textId="47CB39FB" w:rsidR="002063A3" w:rsidRPr="00526CFD" w:rsidRDefault="002063A3" w:rsidP="002063A3">
            <w:pPr>
              <w:rPr>
                <w:szCs w:val="20"/>
                <w:lang w:val="en-US"/>
              </w:rPr>
            </w:pPr>
            <w:r w:rsidRPr="00526CFD">
              <w:rPr>
                <w:rFonts w:ascii="Aptos Narrow" w:hAnsi="Aptos Narrow"/>
                <w:color w:val="000000"/>
                <w:szCs w:val="20"/>
                <w:lang w:val="en-US"/>
              </w:rPr>
              <w:t>Transformer feeder 2 +AKA02</w:t>
            </w:r>
          </w:p>
        </w:tc>
        <w:tc>
          <w:tcPr>
            <w:tcW w:w="2127" w:type="dxa"/>
            <w:tcBorders>
              <w:top w:val="single" w:sz="4" w:space="0" w:color="auto"/>
              <w:left w:val="single" w:sz="4" w:space="0" w:color="auto"/>
              <w:bottom w:val="single" w:sz="4" w:space="0" w:color="auto"/>
              <w:right w:val="single" w:sz="4" w:space="0" w:color="auto"/>
            </w:tcBorders>
            <w:vAlign w:val="center"/>
          </w:tcPr>
          <w:p w14:paraId="770C2673" w14:textId="6A13DF46" w:rsidR="002063A3" w:rsidRPr="00526CFD" w:rsidRDefault="002063A3" w:rsidP="002063A3">
            <w:pPr>
              <w:rPr>
                <w:szCs w:val="20"/>
                <w:lang w:val="en-US"/>
              </w:rPr>
            </w:pPr>
            <w:r w:rsidRPr="00526CFD">
              <w:rPr>
                <w:rFonts w:ascii="Aptos Narrow" w:hAnsi="Aptos Narrow"/>
                <w:color w:val="000000"/>
                <w:szCs w:val="20"/>
                <w:lang w:val="en-US"/>
              </w:rPr>
              <w:t>Disconnector (-Q2) - OFF</w:t>
            </w:r>
          </w:p>
        </w:tc>
        <w:tc>
          <w:tcPr>
            <w:tcW w:w="4967" w:type="dxa"/>
            <w:tcBorders>
              <w:top w:val="single" w:sz="4" w:space="0" w:color="auto"/>
              <w:left w:val="single" w:sz="4" w:space="0" w:color="auto"/>
              <w:bottom w:val="single" w:sz="4" w:space="0" w:color="auto"/>
              <w:right w:val="single" w:sz="4" w:space="0" w:color="auto"/>
            </w:tcBorders>
            <w:vAlign w:val="center"/>
          </w:tcPr>
          <w:p w14:paraId="282C1179" w14:textId="768A7046"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disconnector is OFF.</w:t>
            </w:r>
          </w:p>
        </w:tc>
        <w:tc>
          <w:tcPr>
            <w:tcW w:w="1128" w:type="dxa"/>
            <w:tcBorders>
              <w:top w:val="single" w:sz="4" w:space="0" w:color="auto"/>
              <w:left w:val="single" w:sz="4" w:space="0" w:color="auto"/>
              <w:bottom w:val="single" w:sz="4" w:space="0" w:color="auto"/>
              <w:right w:val="single" w:sz="4" w:space="0" w:color="auto"/>
            </w:tcBorders>
            <w:vAlign w:val="center"/>
          </w:tcPr>
          <w:p w14:paraId="3DA72700" w14:textId="2D6168B5"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A37BC49" w14:textId="77777777" w:rsidTr="002063A3">
        <w:tc>
          <w:tcPr>
            <w:tcW w:w="783" w:type="dxa"/>
            <w:vAlign w:val="center"/>
          </w:tcPr>
          <w:p w14:paraId="3CCC43AC" w14:textId="279A2D81" w:rsidR="002063A3" w:rsidRPr="00526CFD" w:rsidRDefault="002063A3" w:rsidP="000110AD">
            <w:pPr>
              <w:jc w:val="center"/>
              <w:rPr>
                <w:lang w:val="en-US"/>
              </w:rPr>
            </w:pPr>
            <w:r w:rsidRPr="00526CFD">
              <w:rPr>
                <w:lang w:val="en-US"/>
              </w:rPr>
              <w:t>579</w:t>
            </w:r>
          </w:p>
        </w:tc>
        <w:tc>
          <w:tcPr>
            <w:tcW w:w="1911" w:type="dxa"/>
            <w:tcBorders>
              <w:top w:val="single" w:sz="4" w:space="0" w:color="auto"/>
              <w:left w:val="nil"/>
              <w:bottom w:val="single" w:sz="4" w:space="0" w:color="auto"/>
              <w:right w:val="single" w:sz="4" w:space="0" w:color="auto"/>
            </w:tcBorders>
            <w:vAlign w:val="center"/>
          </w:tcPr>
          <w:p w14:paraId="034CE2B9" w14:textId="69780AED" w:rsidR="002063A3" w:rsidRPr="00526CFD" w:rsidRDefault="002063A3" w:rsidP="002063A3">
            <w:pPr>
              <w:rPr>
                <w:szCs w:val="20"/>
                <w:lang w:val="en-US"/>
              </w:rPr>
            </w:pPr>
            <w:r w:rsidRPr="00526CFD">
              <w:rPr>
                <w:rFonts w:ascii="Aptos Narrow" w:hAnsi="Aptos Narrow"/>
                <w:color w:val="000000"/>
                <w:szCs w:val="20"/>
                <w:lang w:val="en-US"/>
              </w:rPr>
              <w:t>Transformer feeder 2 +AKA02</w:t>
            </w:r>
          </w:p>
        </w:tc>
        <w:tc>
          <w:tcPr>
            <w:tcW w:w="2127" w:type="dxa"/>
            <w:tcBorders>
              <w:top w:val="single" w:sz="4" w:space="0" w:color="auto"/>
              <w:left w:val="single" w:sz="4" w:space="0" w:color="auto"/>
              <w:bottom w:val="single" w:sz="4" w:space="0" w:color="auto"/>
              <w:right w:val="single" w:sz="4" w:space="0" w:color="auto"/>
            </w:tcBorders>
            <w:vAlign w:val="center"/>
          </w:tcPr>
          <w:p w14:paraId="37A28064" w14:textId="42EC15E1" w:rsidR="002063A3" w:rsidRPr="00526CFD" w:rsidRDefault="002063A3" w:rsidP="002063A3">
            <w:pPr>
              <w:rPr>
                <w:szCs w:val="20"/>
                <w:lang w:val="en-US"/>
              </w:rPr>
            </w:pPr>
            <w:r w:rsidRPr="00526CFD">
              <w:rPr>
                <w:rFonts w:ascii="Aptos Narrow" w:hAnsi="Aptos Narrow"/>
                <w:color w:val="000000"/>
                <w:szCs w:val="20"/>
                <w:lang w:val="en-US"/>
              </w:rPr>
              <w:t>Earthing switch (-Q3) - signalization error</w:t>
            </w:r>
          </w:p>
        </w:tc>
        <w:tc>
          <w:tcPr>
            <w:tcW w:w="4967" w:type="dxa"/>
            <w:tcBorders>
              <w:top w:val="single" w:sz="4" w:space="0" w:color="auto"/>
              <w:left w:val="single" w:sz="4" w:space="0" w:color="auto"/>
              <w:bottom w:val="single" w:sz="4" w:space="0" w:color="auto"/>
              <w:right w:val="single" w:sz="4" w:space="0" w:color="auto"/>
            </w:tcBorders>
            <w:vAlign w:val="center"/>
          </w:tcPr>
          <w:p w14:paraId="7024441C" w14:textId="3802125C" w:rsidR="002063A3" w:rsidRPr="00526CFD" w:rsidRDefault="002063A3" w:rsidP="00073DB2">
            <w:pPr>
              <w:rPr>
                <w:szCs w:val="20"/>
                <w:lang w:val="en-US"/>
              </w:rPr>
            </w:pPr>
            <w:r w:rsidRPr="00526CFD">
              <w:rPr>
                <w:rFonts w:ascii="Aptos Narrow" w:hAnsi="Aptos Narrow"/>
                <w:color w:val="000000"/>
                <w:szCs w:val="20"/>
                <w:lang w:val="en-US"/>
              </w:rPr>
              <w:t>Alarm is triggered when both the 'open' and 'closed' indications are either both inactive or both active.</w:t>
            </w:r>
          </w:p>
        </w:tc>
        <w:tc>
          <w:tcPr>
            <w:tcW w:w="1128" w:type="dxa"/>
            <w:tcBorders>
              <w:top w:val="single" w:sz="4" w:space="0" w:color="auto"/>
              <w:left w:val="single" w:sz="4" w:space="0" w:color="auto"/>
              <w:bottom w:val="single" w:sz="4" w:space="0" w:color="auto"/>
              <w:right w:val="single" w:sz="4" w:space="0" w:color="auto"/>
            </w:tcBorders>
            <w:vAlign w:val="center"/>
          </w:tcPr>
          <w:p w14:paraId="3A55D777" w14:textId="0A325DC8"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5BE44795" w14:textId="77777777" w:rsidTr="002063A3">
        <w:tc>
          <w:tcPr>
            <w:tcW w:w="783" w:type="dxa"/>
            <w:vAlign w:val="center"/>
          </w:tcPr>
          <w:p w14:paraId="173EFE02" w14:textId="7F8FE4FB" w:rsidR="002063A3" w:rsidRPr="00526CFD" w:rsidRDefault="002063A3" w:rsidP="000110AD">
            <w:pPr>
              <w:jc w:val="center"/>
              <w:rPr>
                <w:lang w:val="en-US"/>
              </w:rPr>
            </w:pPr>
            <w:r w:rsidRPr="00526CFD">
              <w:rPr>
                <w:lang w:val="en-US"/>
              </w:rPr>
              <w:t>581</w:t>
            </w:r>
          </w:p>
        </w:tc>
        <w:tc>
          <w:tcPr>
            <w:tcW w:w="1911" w:type="dxa"/>
            <w:tcBorders>
              <w:top w:val="single" w:sz="4" w:space="0" w:color="auto"/>
              <w:left w:val="nil"/>
              <w:bottom w:val="single" w:sz="4" w:space="0" w:color="auto"/>
              <w:right w:val="single" w:sz="4" w:space="0" w:color="auto"/>
            </w:tcBorders>
            <w:vAlign w:val="center"/>
          </w:tcPr>
          <w:p w14:paraId="66A3631F" w14:textId="118265B6" w:rsidR="002063A3" w:rsidRPr="00526CFD" w:rsidRDefault="002063A3" w:rsidP="002063A3">
            <w:pPr>
              <w:rPr>
                <w:szCs w:val="20"/>
                <w:lang w:val="en-US"/>
              </w:rPr>
            </w:pPr>
            <w:r w:rsidRPr="00526CFD">
              <w:rPr>
                <w:rFonts w:ascii="Aptos Narrow" w:hAnsi="Aptos Narrow"/>
                <w:color w:val="000000"/>
                <w:szCs w:val="20"/>
                <w:lang w:val="en-US"/>
              </w:rPr>
              <w:t>Transformer feeder 2 +AKA02</w:t>
            </w:r>
          </w:p>
        </w:tc>
        <w:tc>
          <w:tcPr>
            <w:tcW w:w="2127" w:type="dxa"/>
            <w:tcBorders>
              <w:top w:val="single" w:sz="4" w:space="0" w:color="auto"/>
              <w:left w:val="single" w:sz="4" w:space="0" w:color="auto"/>
              <w:bottom w:val="single" w:sz="4" w:space="0" w:color="auto"/>
              <w:right w:val="single" w:sz="4" w:space="0" w:color="auto"/>
            </w:tcBorders>
            <w:vAlign w:val="center"/>
          </w:tcPr>
          <w:p w14:paraId="251E98A5" w14:textId="689630BC" w:rsidR="002063A3" w:rsidRPr="00526CFD" w:rsidRDefault="002063A3" w:rsidP="002063A3">
            <w:pPr>
              <w:rPr>
                <w:szCs w:val="20"/>
                <w:lang w:val="en-US"/>
              </w:rPr>
            </w:pPr>
            <w:r w:rsidRPr="00526CFD">
              <w:rPr>
                <w:rFonts w:ascii="Aptos Narrow" w:hAnsi="Aptos Narrow"/>
                <w:color w:val="000000"/>
                <w:szCs w:val="20"/>
                <w:lang w:val="en-US"/>
              </w:rPr>
              <w:t>Earthing switch (-Q3) - grounded</w:t>
            </w:r>
          </w:p>
        </w:tc>
        <w:tc>
          <w:tcPr>
            <w:tcW w:w="4967" w:type="dxa"/>
            <w:tcBorders>
              <w:top w:val="single" w:sz="4" w:space="0" w:color="auto"/>
              <w:left w:val="single" w:sz="4" w:space="0" w:color="auto"/>
              <w:bottom w:val="single" w:sz="4" w:space="0" w:color="auto"/>
              <w:right w:val="single" w:sz="4" w:space="0" w:color="auto"/>
            </w:tcBorders>
            <w:vAlign w:val="center"/>
          </w:tcPr>
          <w:p w14:paraId="21D2B980" w14:textId="428720AC" w:rsidR="002063A3" w:rsidRPr="00526CFD" w:rsidRDefault="002063A3" w:rsidP="00073DB2">
            <w:pPr>
              <w:rPr>
                <w:szCs w:val="20"/>
                <w:lang w:val="en-US"/>
              </w:rPr>
            </w:pPr>
            <w:r w:rsidRPr="00526CFD">
              <w:rPr>
                <w:rFonts w:ascii="Aptos Narrow" w:hAnsi="Aptos Narrow"/>
                <w:color w:val="000000"/>
                <w:szCs w:val="20"/>
                <w:lang w:val="en-US"/>
              </w:rPr>
              <w:t>Alarm is triggered when earthing switch is grounded.</w:t>
            </w:r>
          </w:p>
        </w:tc>
        <w:tc>
          <w:tcPr>
            <w:tcW w:w="1128" w:type="dxa"/>
            <w:tcBorders>
              <w:top w:val="single" w:sz="4" w:space="0" w:color="auto"/>
              <w:left w:val="single" w:sz="4" w:space="0" w:color="auto"/>
              <w:bottom w:val="single" w:sz="4" w:space="0" w:color="auto"/>
              <w:right w:val="single" w:sz="4" w:space="0" w:color="auto"/>
            </w:tcBorders>
            <w:vAlign w:val="center"/>
          </w:tcPr>
          <w:p w14:paraId="2C2328E3" w14:textId="656AA733"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949F2" w:rsidRPr="00526CFD" w14:paraId="0C0B2D18" w14:textId="77777777" w:rsidTr="002063A3">
        <w:tc>
          <w:tcPr>
            <w:tcW w:w="783" w:type="dxa"/>
            <w:vAlign w:val="center"/>
          </w:tcPr>
          <w:p w14:paraId="3FAC5AC8" w14:textId="0B408211" w:rsidR="002949F2" w:rsidRPr="00526CFD" w:rsidRDefault="002949F2" w:rsidP="000110AD">
            <w:pPr>
              <w:jc w:val="center"/>
              <w:rPr>
                <w:lang w:val="en-US"/>
              </w:rPr>
            </w:pPr>
            <w:r>
              <w:rPr>
                <w:lang w:val="en-US"/>
              </w:rPr>
              <w:t>656</w:t>
            </w:r>
          </w:p>
        </w:tc>
        <w:tc>
          <w:tcPr>
            <w:tcW w:w="1911" w:type="dxa"/>
            <w:tcBorders>
              <w:top w:val="single" w:sz="4" w:space="0" w:color="auto"/>
              <w:left w:val="nil"/>
              <w:bottom w:val="single" w:sz="4" w:space="0" w:color="auto"/>
              <w:right w:val="single" w:sz="4" w:space="0" w:color="auto"/>
            </w:tcBorders>
            <w:vAlign w:val="center"/>
          </w:tcPr>
          <w:p w14:paraId="52237429" w14:textId="3471C1BC" w:rsidR="002949F2" w:rsidRPr="00526CFD" w:rsidRDefault="002B5DED" w:rsidP="002063A3">
            <w:pPr>
              <w:rPr>
                <w:rFonts w:ascii="Aptos Narrow" w:hAnsi="Aptos Narrow"/>
                <w:color w:val="000000"/>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352C2A01" w14:textId="5A5942CB" w:rsidR="002949F2" w:rsidRPr="00526CFD" w:rsidRDefault="002949F2" w:rsidP="002063A3">
            <w:pPr>
              <w:rPr>
                <w:rFonts w:ascii="Aptos Narrow" w:hAnsi="Aptos Narrow"/>
                <w:color w:val="000000"/>
                <w:szCs w:val="20"/>
                <w:lang w:val="en-US"/>
              </w:rPr>
            </w:pPr>
            <w:r w:rsidRPr="002949F2">
              <w:rPr>
                <w:rFonts w:ascii="Aptos Narrow" w:hAnsi="Aptos Narrow"/>
                <w:color w:val="000000"/>
                <w:szCs w:val="20"/>
                <w:lang w:val="en-US"/>
              </w:rPr>
              <w:t>Water measurement sensor - error</w:t>
            </w:r>
          </w:p>
        </w:tc>
        <w:tc>
          <w:tcPr>
            <w:tcW w:w="4967" w:type="dxa"/>
            <w:tcBorders>
              <w:top w:val="single" w:sz="4" w:space="0" w:color="auto"/>
              <w:left w:val="single" w:sz="4" w:space="0" w:color="auto"/>
              <w:bottom w:val="single" w:sz="4" w:space="0" w:color="auto"/>
              <w:right w:val="single" w:sz="4" w:space="0" w:color="auto"/>
            </w:tcBorders>
            <w:vAlign w:val="center"/>
          </w:tcPr>
          <w:p w14:paraId="7A542B6C" w14:textId="6D866417" w:rsidR="002949F2" w:rsidRPr="00526CFD" w:rsidRDefault="002949F2" w:rsidP="00073DB2">
            <w:pPr>
              <w:rPr>
                <w:rFonts w:ascii="Aptos Narrow" w:hAnsi="Aptos Narrow"/>
                <w:color w:val="000000"/>
                <w:szCs w:val="20"/>
                <w:lang w:val="en-US"/>
              </w:rPr>
            </w:pPr>
            <w:r w:rsidRPr="002949F2">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0A12BDE2" w14:textId="0970C524" w:rsidR="002949F2" w:rsidRPr="00526CFD" w:rsidRDefault="002949F2" w:rsidP="002063A3">
            <w:pPr>
              <w:rPr>
                <w:rFonts w:ascii="Aptos Narrow" w:hAnsi="Aptos Narrow"/>
                <w:color w:val="000000"/>
                <w:szCs w:val="20"/>
                <w:lang w:val="en-US"/>
              </w:rPr>
            </w:pPr>
            <w:r w:rsidRPr="002949F2">
              <w:rPr>
                <w:rFonts w:ascii="Aptos Narrow" w:hAnsi="Aptos Narrow"/>
                <w:color w:val="000000"/>
                <w:szCs w:val="20"/>
                <w:lang w:val="en-US"/>
              </w:rPr>
              <w:t>Alarm</w:t>
            </w:r>
          </w:p>
        </w:tc>
      </w:tr>
      <w:tr w:rsidR="002063A3" w:rsidRPr="00526CFD" w14:paraId="678AA689" w14:textId="77777777" w:rsidTr="002063A3">
        <w:tc>
          <w:tcPr>
            <w:tcW w:w="783" w:type="dxa"/>
            <w:vAlign w:val="center"/>
          </w:tcPr>
          <w:p w14:paraId="5F9B0508" w14:textId="58CA5E2D" w:rsidR="002063A3" w:rsidRPr="00526CFD" w:rsidRDefault="002063A3" w:rsidP="000110AD">
            <w:pPr>
              <w:jc w:val="center"/>
              <w:rPr>
                <w:lang w:val="en-US"/>
              </w:rPr>
            </w:pPr>
            <w:r w:rsidRPr="00526CFD">
              <w:rPr>
                <w:lang w:val="en-US"/>
              </w:rPr>
              <w:t>657</w:t>
            </w:r>
          </w:p>
        </w:tc>
        <w:tc>
          <w:tcPr>
            <w:tcW w:w="1911" w:type="dxa"/>
            <w:tcBorders>
              <w:top w:val="single" w:sz="4" w:space="0" w:color="auto"/>
              <w:left w:val="nil"/>
              <w:bottom w:val="single" w:sz="4" w:space="0" w:color="auto"/>
              <w:right w:val="single" w:sz="4" w:space="0" w:color="auto"/>
            </w:tcBorders>
            <w:vAlign w:val="center"/>
          </w:tcPr>
          <w:p w14:paraId="591CDEF1" w14:textId="4849271B" w:rsidR="002063A3" w:rsidRPr="00526CFD" w:rsidRDefault="002063A3" w:rsidP="00526CFD">
            <w:pPr>
              <w:jc w:val="both"/>
              <w:rPr>
                <w:szCs w:val="20"/>
                <w:lang w:val="en-US"/>
              </w:rPr>
            </w:pPr>
            <w:r w:rsidRPr="00526CFD">
              <w:rPr>
                <w:rFonts w:ascii="Aptos Narrow" w:hAnsi="Aptos Narrow"/>
                <w:color w:val="000000"/>
                <w:szCs w:val="20"/>
                <w:lang w:val="en-US"/>
              </w:rPr>
              <w:t xml:space="preserve">Common control and </w:t>
            </w:r>
            <w:proofErr w:type="spellStart"/>
            <w:r w:rsidRPr="00526CFD">
              <w:rPr>
                <w:rFonts w:ascii="Aptos Narrow" w:hAnsi="Aptos Narrow"/>
                <w:color w:val="000000"/>
                <w:szCs w:val="20"/>
                <w:lang w:val="en-US"/>
              </w:rPr>
              <w:t>prot.</w:t>
            </w:r>
            <w:proofErr w:type="spellEnd"/>
            <w:r w:rsidRPr="00526CFD">
              <w:rPr>
                <w:rFonts w:ascii="Aptos Narrow" w:hAnsi="Aptos Narrow"/>
                <w:color w:val="000000"/>
                <w:szCs w:val="20"/>
                <w:lang w:val="en-US"/>
              </w:rPr>
              <w:t xml:space="preserve"> +0CJA01</w:t>
            </w:r>
          </w:p>
        </w:tc>
        <w:tc>
          <w:tcPr>
            <w:tcW w:w="2127" w:type="dxa"/>
            <w:tcBorders>
              <w:top w:val="single" w:sz="4" w:space="0" w:color="auto"/>
              <w:left w:val="single" w:sz="4" w:space="0" w:color="auto"/>
              <w:bottom w:val="single" w:sz="4" w:space="0" w:color="auto"/>
              <w:right w:val="single" w:sz="4" w:space="0" w:color="auto"/>
            </w:tcBorders>
            <w:vAlign w:val="center"/>
          </w:tcPr>
          <w:p w14:paraId="43A1B7FD" w14:textId="61F08F17" w:rsidR="002063A3" w:rsidRPr="00526CFD" w:rsidRDefault="002063A3" w:rsidP="002063A3">
            <w:pPr>
              <w:rPr>
                <w:szCs w:val="20"/>
                <w:lang w:val="en-US"/>
              </w:rPr>
            </w:pPr>
            <w:r w:rsidRPr="00526CFD">
              <w:rPr>
                <w:rFonts w:ascii="Aptos Narrow" w:hAnsi="Aptos Narrow"/>
                <w:color w:val="000000"/>
                <w:szCs w:val="20"/>
                <w:lang w:val="en-US"/>
              </w:rPr>
              <w:t>River water level measurement error</w:t>
            </w:r>
          </w:p>
        </w:tc>
        <w:tc>
          <w:tcPr>
            <w:tcW w:w="4967" w:type="dxa"/>
            <w:tcBorders>
              <w:top w:val="single" w:sz="4" w:space="0" w:color="auto"/>
              <w:left w:val="single" w:sz="4" w:space="0" w:color="auto"/>
              <w:bottom w:val="single" w:sz="4" w:space="0" w:color="auto"/>
              <w:right w:val="single" w:sz="4" w:space="0" w:color="auto"/>
            </w:tcBorders>
            <w:vAlign w:val="center"/>
          </w:tcPr>
          <w:p w14:paraId="2E1C4917" w14:textId="38309F6C" w:rsidR="002063A3" w:rsidRPr="00526CFD" w:rsidRDefault="002063A3"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28" w:type="dxa"/>
            <w:tcBorders>
              <w:top w:val="single" w:sz="4" w:space="0" w:color="auto"/>
              <w:left w:val="single" w:sz="4" w:space="0" w:color="auto"/>
              <w:bottom w:val="single" w:sz="4" w:space="0" w:color="auto"/>
              <w:right w:val="single" w:sz="4" w:space="0" w:color="auto"/>
            </w:tcBorders>
            <w:vAlign w:val="center"/>
          </w:tcPr>
          <w:p w14:paraId="0E2CCB94" w14:textId="749EDD6D"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5941B46" w14:textId="77777777" w:rsidTr="002063A3">
        <w:tc>
          <w:tcPr>
            <w:tcW w:w="783" w:type="dxa"/>
            <w:vAlign w:val="center"/>
          </w:tcPr>
          <w:p w14:paraId="4D23B155" w14:textId="129AD1C8" w:rsidR="002063A3" w:rsidRPr="00526CFD" w:rsidRDefault="002063A3" w:rsidP="000110AD">
            <w:pPr>
              <w:jc w:val="center"/>
              <w:rPr>
                <w:lang w:val="en-US"/>
              </w:rPr>
            </w:pPr>
            <w:r w:rsidRPr="00526CFD">
              <w:rPr>
                <w:lang w:val="en-US"/>
              </w:rPr>
              <w:t>736</w:t>
            </w:r>
          </w:p>
        </w:tc>
        <w:tc>
          <w:tcPr>
            <w:tcW w:w="1911" w:type="dxa"/>
            <w:tcBorders>
              <w:top w:val="single" w:sz="4" w:space="0" w:color="auto"/>
              <w:left w:val="nil"/>
              <w:bottom w:val="single" w:sz="4" w:space="0" w:color="auto"/>
              <w:right w:val="single" w:sz="4" w:space="0" w:color="auto"/>
            </w:tcBorders>
            <w:vAlign w:val="center"/>
          </w:tcPr>
          <w:p w14:paraId="6D56E25E" w14:textId="4BEF3F97"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9371DD8" w14:textId="0BAFB35B" w:rsidR="002063A3" w:rsidRPr="00526CFD" w:rsidRDefault="002063A3" w:rsidP="002063A3">
            <w:pPr>
              <w:rPr>
                <w:szCs w:val="20"/>
                <w:lang w:val="en-US"/>
              </w:rPr>
            </w:pPr>
            <w:r w:rsidRPr="00526CFD">
              <w:rPr>
                <w:rFonts w:ascii="Aptos Narrow" w:hAnsi="Aptos Narrow"/>
                <w:color w:val="000000"/>
                <w:szCs w:val="20"/>
                <w:lang w:val="en-US"/>
              </w:rPr>
              <w:t xml:space="preserve">Drainage pump 1 </w:t>
            </w:r>
            <w:proofErr w:type="spellStart"/>
            <w:r w:rsidRPr="00526CFD">
              <w:rPr>
                <w:rFonts w:ascii="Aptos Narrow" w:hAnsi="Aptos Narrow"/>
                <w:color w:val="000000"/>
                <w:szCs w:val="20"/>
                <w:lang w:val="en-US"/>
              </w:rPr>
              <w:t>Minicass</w:t>
            </w:r>
            <w:proofErr w:type="spellEnd"/>
            <w:r w:rsidRPr="00526CFD">
              <w:rPr>
                <w:rFonts w:ascii="Aptos Narrow" w:hAnsi="Aptos Narrow"/>
                <w:color w:val="000000"/>
                <w:szCs w:val="20"/>
                <w:lang w:val="en-US"/>
              </w:rPr>
              <w:t xml:space="preserve"> trip (-K100)</w:t>
            </w:r>
          </w:p>
        </w:tc>
        <w:tc>
          <w:tcPr>
            <w:tcW w:w="4967" w:type="dxa"/>
            <w:tcBorders>
              <w:top w:val="single" w:sz="4" w:space="0" w:color="auto"/>
              <w:left w:val="single" w:sz="4" w:space="0" w:color="auto"/>
              <w:bottom w:val="single" w:sz="4" w:space="0" w:color="auto"/>
              <w:right w:val="single" w:sz="4" w:space="0" w:color="auto"/>
            </w:tcBorders>
            <w:vAlign w:val="center"/>
          </w:tcPr>
          <w:p w14:paraId="1280BE50" w14:textId="3C60C076"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contact on the device </w:t>
            </w:r>
            <w:proofErr w:type="gramStart"/>
            <w:r w:rsidRPr="00526CFD">
              <w:rPr>
                <w:rFonts w:ascii="Aptos Narrow" w:hAnsi="Aptos Narrow"/>
                <w:color w:val="000000"/>
                <w:szCs w:val="20"/>
                <w:lang w:val="en-US"/>
              </w:rPr>
              <w:t>is indicating</w:t>
            </w:r>
            <w:proofErr w:type="gramEnd"/>
            <w:r w:rsidRPr="00526CFD">
              <w:rPr>
                <w:rFonts w:ascii="Aptos Narrow" w:hAnsi="Aptos Narrow"/>
                <w:color w:val="000000"/>
                <w:szCs w:val="20"/>
                <w:lang w:val="en-US"/>
              </w:rPr>
              <w:t xml:space="preserve"> that the fault has </w:t>
            </w:r>
            <w:proofErr w:type="spellStart"/>
            <w:r w:rsidRPr="00526CFD">
              <w:rPr>
                <w:rFonts w:ascii="Aptos Narrow" w:hAnsi="Aptos Narrow"/>
                <w:color w:val="000000"/>
                <w:szCs w:val="20"/>
                <w:lang w:val="en-US"/>
              </w:rPr>
              <w:t>occured</w:t>
            </w:r>
            <w:proofErr w:type="spellEnd"/>
            <w:r w:rsidRPr="00526CFD">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7011CA8B" w14:textId="0D83C292"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7A193178" w14:textId="77777777" w:rsidTr="002063A3">
        <w:tc>
          <w:tcPr>
            <w:tcW w:w="783" w:type="dxa"/>
            <w:vAlign w:val="center"/>
          </w:tcPr>
          <w:p w14:paraId="4DE7321B" w14:textId="37E87A06" w:rsidR="002063A3" w:rsidRPr="00526CFD" w:rsidRDefault="002063A3" w:rsidP="000110AD">
            <w:pPr>
              <w:jc w:val="center"/>
              <w:rPr>
                <w:lang w:val="en-US"/>
              </w:rPr>
            </w:pPr>
            <w:r w:rsidRPr="00526CFD">
              <w:rPr>
                <w:lang w:val="en-US"/>
              </w:rPr>
              <w:t>737</w:t>
            </w:r>
          </w:p>
        </w:tc>
        <w:tc>
          <w:tcPr>
            <w:tcW w:w="1911" w:type="dxa"/>
            <w:tcBorders>
              <w:top w:val="single" w:sz="4" w:space="0" w:color="auto"/>
              <w:left w:val="nil"/>
              <w:bottom w:val="single" w:sz="4" w:space="0" w:color="auto"/>
              <w:right w:val="single" w:sz="4" w:space="0" w:color="auto"/>
            </w:tcBorders>
            <w:vAlign w:val="center"/>
          </w:tcPr>
          <w:p w14:paraId="397A2261" w14:textId="7FE38068"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D85C4A6" w14:textId="4FF846C4" w:rsidR="002063A3" w:rsidRPr="00526CFD" w:rsidRDefault="002063A3" w:rsidP="002063A3">
            <w:pPr>
              <w:rPr>
                <w:szCs w:val="20"/>
                <w:lang w:val="en-US"/>
              </w:rPr>
            </w:pPr>
            <w:r w:rsidRPr="00526CFD">
              <w:rPr>
                <w:rFonts w:ascii="Aptos Narrow" w:hAnsi="Aptos Narrow"/>
                <w:color w:val="000000"/>
                <w:szCs w:val="20"/>
                <w:lang w:val="en-US"/>
              </w:rPr>
              <w:t xml:space="preserve">Drainage pump 1 </w:t>
            </w:r>
            <w:proofErr w:type="spellStart"/>
            <w:r w:rsidRPr="00526CFD">
              <w:rPr>
                <w:rFonts w:ascii="Aptos Narrow" w:hAnsi="Aptos Narrow"/>
                <w:color w:val="000000"/>
                <w:szCs w:val="20"/>
                <w:lang w:val="en-US"/>
              </w:rPr>
              <w:t>Minicass</w:t>
            </w:r>
            <w:proofErr w:type="spellEnd"/>
            <w:r w:rsidRPr="00526CFD">
              <w:rPr>
                <w:rFonts w:ascii="Aptos Narrow" w:hAnsi="Aptos Narrow"/>
                <w:color w:val="000000"/>
                <w:szCs w:val="20"/>
                <w:lang w:val="en-US"/>
              </w:rPr>
              <w:t xml:space="preserve"> MCB (-F32) OFF</w:t>
            </w:r>
          </w:p>
        </w:tc>
        <w:tc>
          <w:tcPr>
            <w:tcW w:w="4967" w:type="dxa"/>
            <w:tcBorders>
              <w:top w:val="single" w:sz="4" w:space="0" w:color="auto"/>
              <w:left w:val="single" w:sz="4" w:space="0" w:color="auto"/>
              <w:bottom w:val="single" w:sz="4" w:space="0" w:color="auto"/>
              <w:right w:val="single" w:sz="4" w:space="0" w:color="auto"/>
            </w:tcBorders>
            <w:vAlign w:val="center"/>
          </w:tcPr>
          <w:p w14:paraId="2FD5CCE0" w14:textId="66C43A9E"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38218C89" w14:textId="37A962E5"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09461355" w14:textId="77777777" w:rsidTr="002063A3">
        <w:tc>
          <w:tcPr>
            <w:tcW w:w="783" w:type="dxa"/>
            <w:vAlign w:val="center"/>
          </w:tcPr>
          <w:p w14:paraId="338BB04C" w14:textId="40DE9DE4" w:rsidR="002063A3" w:rsidRPr="00526CFD" w:rsidRDefault="002063A3" w:rsidP="000110AD">
            <w:pPr>
              <w:jc w:val="center"/>
              <w:rPr>
                <w:lang w:val="en-US"/>
              </w:rPr>
            </w:pPr>
            <w:r w:rsidRPr="00526CFD">
              <w:rPr>
                <w:lang w:val="en-US"/>
              </w:rPr>
              <w:t>738</w:t>
            </w:r>
          </w:p>
        </w:tc>
        <w:tc>
          <w:tcPr>
            <w:tcW w:w="1911" w:type="dxa"/>
            <w:tcBorders>
              <w:top w:val="single" w:sz="4" w:space="0" w:color="auto"/>
              <w:left w:val="nil"/>
              <w:bottom w:val="single" w:sz="4" w:space="0" w:color="auto"/>
              <w:right w:val="single" w:sz="4" w:space="0" w:color="auto"/>
            </w:tcBorders>
            <w:vAlign w:val="center"/>
          </w:tcPr>
          <w:p w14:paraId="10F71613" w14:textId="0FD56D43"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72168ECC" w14:textId="0D7822AC" w:rsidR="002063A3" w:rsidRPr="00526CFD" w:rsidRDefault="002063A3" w:rsidP="002063A3">
            <w:pPr>
              <w:rPr>
                <w:szCs w:val="20"/>
                <w:lang w:val="en-US"/>
              </w:rPr>
            </w:pPr>
            <w:r w:rsidRPr="00526CFD">
              <w:rPr>
                <w:rFonts w:ascii="Aptos Narrow" w:hAnsi="Aptos Narrow"/>
                <w:color w:val="000000"/>
                <w:szCs w:val="20"/>
                <w:lang w:val="en-US"/>
              </w:rPr>
              <w:t xml:space="preserve">Drainage pump </w:t>
            </w:r>
            <w:proofErr w:type="gramStart"/>
            <w:r w:rsidRPr="00526CFD">
              <w:rPr>
                <w:rFonts w:ascii="Aptos Narrow" w:hAnsi="Aptos Narrow"/>
                <w:color w:val="000000"/>
                <w:szCs w:val="20"/>
                <w:lang w:val="en-US"/>
              </w:rPr>
              <w:t>1  -</w:t>
            </w:r>
            <w:proofErr w:type="gramEnd"/>
            <w:r w:rsidRPr="00526CFD">
              <w:rPr>
                <w:rFonts w:ascii="Aptos Narrow" w:hAnsi="Aptos Narrow"/>
                <w:color w:val="000000"/>
                <w:szCs w:val="20"/>
                <w:lang w:val="en-US"/>
              </w:rPr>
              <w:t xml:space="preserve"> control switch ON (-K102)</w:t>
            </w:r>
          </w:p>
        </w:tc>
        <w:tc>
          <w:tcPr>
            <w:tcW w:w="4967" w:type="dxa"/>
            <w:tcBorders>
              <w:top w:val="single" w:sz="4" w:space="0" w:color="auto"/>
              <w:left w:val="single" w:sz="4" w:space="0" w:color="auto"/>
              <w:bottom w:val="single" w:sz="4" w:space="0" w:color="auto"/>
              <w:right w:val="single" w:sz="4" w:space="0" w:color="auto"/>
            </w:tcBorders>
            <w:vAlign w:val="center"/>
          </w:tcPr>
          <w:p w14:paraId="66711547" w14:textId="1109B1BE"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object is not in Auto control state. It functions as reminder that </w:t>
            </w:r>
            <w:proofErr w:type="gramStart"/>
            <w:r w:rsidRPr="00526CFD">
              <w:rPr>
                <w:rFonts w:ascii="Aptos Narrow" w:hAnsi="Aptos Narrow"/>
                <w:color w:val="000000"/>
                <w:szCs w:val="20"/>
                <w:lang w:val="en-US"/>
              </w:rPr>
              <w:t>object</w:t>
            </w:r>
            <w:proofErr w:type="gramEnd"/>
            <w:r w:rsidRPr="00526CFD">
              <w:rPr>
                <w:rFonts w:ascii="Aptos Narrow" w:hAnsi="Aptos Narrow"/>
                <w:color w:val="000000"/>
                <w:szCs w:val="20"/>
                <w:lang w:val="en-US"/>
              </w:rPr>
              <w:t xml:space="preserve"> might not function nominally in some conditions.</w:t>
            </w:r>
          </w:p>
        </w:tc>
        <w:tc>
          <w:tcPr>
            <w:tcW w:w="1128" w:type="dxa"/>
            <w:tcBorders>
              <w:top w:val="single" w:sz="4" w:space="0" w:color="auto"/>
              <w:left w:val="single" w:sz="4" w:space="0" w:color="auto"/>
              <w:bottom w:val="single" w:sz="4" w:space="0" w:color="auto"/>
              <w:right w:val="single" w:sz="4" w:space="0" w:color="auto"/>
            </w:tcBorders>
            <w:vAlign w:val="center"/>
          </w:tcPr>
          <w:p w14:paraId="1B4A37A9" w14:textId="5AE1F5F7"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1632B4E8" w14:textId="77777777" w:rsidTr="002063A3">
        <w:tc>
          <w:tcPr>
            <w:tcW w:w="783" w:type="dxa"/>
            <w:vAlign w:val="center"/>
          </w:tcPr>
          <w:p w14:paraId="60605B8D" w14:textId="54C6672C" w:rsidR="002063A3" w:rsidRPr="00526CFD" w:rsidRDefault="002063A3" w:rsidP="000110AD">
            <w:pPr>
              <w:jc w:val="center"/>
              <w:rPr>
                <w:lang w:val="en-US"/>
              </w:rPr>
            </w:pPr>
            <w:r w:rsidRPr="00526CFD">
              <w:rPr>
                <w:lang w:val="en-US"/>
              </w:rPr>
              <w:t>739</w:t>
            </w:r>
          </w:p>
        </w:tc>
        <w:tc>
          <w:tcPr>
            <w:tcW w:w="1911" w:type="dxa"/>
            <w:tcBorders>
              <w:top w:val="single" w:sz="4" w:space="0" w:color="auto"/>
              <w:left w:val="nil"/>
              <w:bottom w:val="single" w:sz="4" w:space="0" w:color="auto"/>
              <w:right w:val="single" w:sz="4" w:space="0" w:color="auto"/>
            </w:tcBorders>
            <w:vAlign w:val="center"/>
          </w:tcPr>
          <w:p w14:paraId="6BA5087C" w14:textId="27A1E96A"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5437C33" w14:textId="507D2DD1" w:rsidR="002063A3" w:rsidRPr="00526CFD" w:rsidRDefault="002063A3" w:rsidP="002063A3">
            <w:pPr>
              <w:rPr>
                <w:szCs w:val="20"/>
                <w:lang w:val="en-US"/>
              </w:rPr>
            </w:pPr>
            <w:r w:rsidRPr="00526CFD">
              <w:rPr>
                <w:rFonts w:ascii="Aptos Narrow" w:hAnsi="Aptos Narrow"/>
                <w:color w:val="000000"/>
                <w:szCs w:val="20"/>
                <w:lang w:val="en-US"/>
              </w:rPr>
              <w:t xml:space="preserve">Drainage pump </w:t>
            </w:r>
            <w:proofErr w:type="gramStart"/>
            <w:r w:rsidRPr="00526CFD">
              <w:rPr>
                <w:rFonts w:ascii="Aptos Narrow" w:hAnsi="Aptos Narrow"/>
                <w:color w:val="000000"/>
                <w:szCs w:val="20"/>
                <w:lang w:val="en-US"/>
              </w:rPr>
              <w:t>1  -</w:t>
            </w:r>
            <w:proofErr w:type="gramEnd"/>
            <w:r w:rsidRPr="00526CFD">
              <w:rPr>
                <w:rFonts w:ascii="Aptos Narrow" w:hAnsi="Aptos Narrow"/>
                <w:color w:val="000000"/>
                <w:szCs w:val="20"/>
                <w:lang w:val="en-US"/>
              </w:rPr>
              <w:t xml:space="preserve"> control switch OFF(-K103)</w:t>
            </w:r>
          </w:p>
        </w:tc>
        <w:tc>
          <w:tcPr>
            <w:tcW w:w="4967" w:type="dxa"/>
            <w:tcBorders>
              <w:top w:val="single" w:sz="4" w:space="0" w:color="auto"/>
              <w:left w:val="single" w:sz="4" w:space="0" w:color="auto"/>
              <w:bottom w:val="single" w:sz="4" w:space="0" w:color="auto"/>
              <w:right w:val="single" w:sz="4" w:space="0" w:color="auto"/>
            </w:tcBorders>
            <w:vAlign w:val="center"/>
          </w:tcPr>
          <w:p w14:paraId="790093CE" w14:textId="3BF4808B"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object is not in Auto control state. It functions as reminder that </w:t>
            </w:r>
            <w:proofErr w:type="gramStart"/>
            <w:r w:rsidRPr="00526CFD">
              <w:rPr>
                <w:rFonts w:ascii="Aptos Narrow" w:hAnsi="Aptos Narrow"/>
                <w:color w:val="000000"/>
                <w:szCs w:val="20"/>
                <w:lang w:val="en-US"/>
              </w:rPr>
              <w:t>object</w:t>
            </w:r>
            <w:proofErr w:type="gramEnd"/>
            <w:r w:rsidRPr="00526CFD">
              <w:rPr>
                <w:rFonts w:ascii="Aptos Narrow" w:hAnsi="Aptos Narrow"/>
                <w:color w:val="000000"/>
                <w:szCs w:val="20"/>
                <w:lang w:val="en-US"/>
              </w:rPr>
              <w:t xml:space="preserve"> might not function nominally in some conditions.</w:t>
            </w:r>
          </w:p>
        </w:tc>
        <w:tc>
          <w:tcPr>
            <w:tcW w:w="1128" w:type="dxa"/>
            <w:tcBorders>
              <w:top w:val="single" w:sz="4" w:space="0" w:color="auto"/>
              <w:left w:val="single" w:sz="4" w:space="0" w:color="auto"/>
              <w:bottom w:val="single" w:sz="4" w:space="0" w:color="auto"/>
              <w:right w:val="single" w:sz="4" w:space="0" w:color="auto"/>
            </w:tcBorders>
            <w:vAlign w:val="center"/>
          </w:tcPr>
          <w:p w14:paraId="26333987" w14:textId="5D244404"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6883411" w14:textId="77777777" w:rsidTr="002063A3">
        <w:tc>
          <w:tcPr>
            <w:tcW w:w="783" w:type="dxa"/>
            <w:vAlign w:val="center"/>
          </w:tcPr>
          <w:p w14:paraId="3252D8FC" w14:textId="3AD2E440" w:rsidR="002063A3" w:rsidRPr="00526CFD" w:rsidRDefault="002063A3" w:rsidP="000110AD">
            <w:pPr>
              <w:jc w:val="center"/>
              <w:rPr>
                <w:lang w:val="en-US"/>
              </w:rPr>
            </w:pPr>
            <w:r w:rsidRPr="00526CFD">
              <w:rPr>
                <w:lang w:val="en-US"/>
              </w:rPr>
              <w:t>740</w:t>
            </w:r>
          </w:p>
        </w:tc>
        <w:tc>
          <w:tcPr>
            <w:tcW w:w="1911" w:type="dxa"/>
            <w:tcBorders>
              <w:top w:val="single" w:sz="4" w:space="0" w:color="auto"/>
              <w:left w:val="nil"/>
              <w:bottom w:val="single" w:sz="4" w:space="0" w:color="auto"/>
              <w:right w:val="single" w:sz="4" w:space="0" w:color="auto"/>
            </w:tcBorders>
            <w:vAlign w:val="center"/>
          </w:tcPr>
          <w:p w14:paraId="2F5B17EF" w14:textId="3604CB9A"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54B2043D" w14:textId="3A60AA9F" w:rsidR="002063A3" w:rsidRPr="00526CFD" w:rsidRDefault="002063A3" w:rsidP="002063A3">
            <w:pPr>
              <w:rPr>
                <w:szCs w:val="20"/>
                <w:lang w:val="en-US"/>
              </w:rPr>
            </w:pPr>
            <w:r w:rsidRPr="00526CFD">
              <w:rPr>
                <w:rFonts w:ascii="Aptos Narrow" w:hAnsi="Aptos Narrow"/>
                <w:color w:val="000000"/>
                <w:szCs w:val="20"/>
                <w:lang w:val="en-US"/>
              </w:rPr>
              <w:t>Drainage Pump 1 MCB (-K53) OFF</w:t>
            </w:r>
          </w:p>
        </w:tc>
        <w:tc>
          <w:tcPr>
            <w:tcW w:w="4967" w:type="dxa"/>
            <w:tcBorders>
              <w:top w:val="single" w:sz="4" w:space="0" w:color="auto"/>
              <w:left w:val="single" w:sz="4" w:space="0" w:color="auto"/>
              <w:bottom w:val="single" w:sz="4" w:space="0" w:color="auto"/>
              <w:right w:val="single" w:sz="4" w:space="0" w:color="auto"/>
            </w:tcBorders>
            <w:vAlign w:val="center"/>
          </w:tcPr>
          <w:p w14:paraId="4C597EE3" w14:textId="2DF42904"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2065A56E" w14:textId="1654C4E6"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6AE5DBA6" w14:textId="77777777" w:rsidTr="002063A3">
        <w:tc>
          <w:tcPr>
            <w:tcW w:w="783" w:type="dxa"/>
            <w:vAlign w:val="center"/>
          </w:tcPr>
          <w:p w14:paraId="62425879" w14:textId="6E874514" w:rsidR="002063A3" w:rsidRPr="00526CFD" w:rsidRDefault="002063A3" w:rsidP="000110AD">
            <w:pPr>
              <w:jc w:val="center"/>
              <w:rPr>
                <w:lang w:val="en-US"/>
              </w:rPr>
            </w:pPr>
            <w:r w:rsidRPr="00526CFD">
              <w:rPr>
                <w:lang w:val="en-US"/>
              </w:rPr>
              <w:t>741</w:t>
            </w:r>
          </w:p>
        </w:tc>
        <w:tc>
          <w:tcPr>
            <w:tcW w:w="1911" w:type="dxa"/>
            <w:tcBorders>
              <w:top w:val="single" w:sz="4" w:space="0" w:color="auto"/>
              <w:left w:val="nil"/>
              <w:bottom w:val="single" w:sz="4" w:space="0" w:color="auto"/>
              <w:right w:val="single" w:sz="4" w:space="0" w:color="auto"/>
            </w:tcBorders>
            <w:vAlign w:val="center"/>
          </w:tcPr>
          <w:p w14:paraId="2649142B" w14:textId="31F7B000" w:rsidR="002063A3" w:rsidRPr="00526CFD" w:rsidRDefault="002063A3" w:rsidP="00937821">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5C9772E9" w14:textId="739A6C75" w:rsidR="002063A3" w:rsidRPr="00526CFD" w:rsidRDefault="002063A3" w:rsidP="002063A3">
            <w:pPr>
              <w:rPr>
                <w:szCs w:val="20"/>
                <w:lang w:val="en-US"/>
              </w:rPr>
            </w:pPr>
            <w:r w:rsidRPr="00526CFD">
              <w:rPr>
                <w:rFonts w:ascii="Aptos Narrow" w:hAnsi="Aptos Narrow"/>
                <w:color w:val="000000"/>
                <w:szCs w:val="20"/>
                <w:lang w:val="en-US"/>
              </w:rPr>
              <w:t xml:space="preserve">Drainage pump 2 </w:t>
            </w:r>
            <w:proofErr w:type="spellStart"/>
            <w:r w:rsidRPr="00526CFD">
              <w:rPr>
                <w:rFonts w:ascii="Aptos Narrow" w:hAnsi="Aptos Narrow"/>
                <w:color w:val="000000"/>
                <w:szCs w:val="20"/>
                <w:lang w:val="en-US"/>
              </w:rPr>
              <w:t>Minicass</w:t>
            </w:r>
            <w:proofErr w:type="spellEnd"/>
            <w:r w:rsidRPr="00526CFD">
              <w:rPr>
                <w:rFonts w:ascii="Aptos Narrow" w:hAnsi="Aptos Narrow"/>
                <w:color w:val="000000"/>
                <w:szCs w:val="20"/>
                <w:lang w:val="en-US"/>
              </w:rPr>
              <w:t xml:space="preserve"> trip (-K101)</w:t>
            </w:r>
          </w:p>
        </w:tc>
        <w:tc>
          <w:tcPr>
            <w:tcW w:w="4967" w:type="dxa"/>
            <w:tcBorders>
              <w:top w:val="single" w:sz="4" w:space="0" w:color="auto"/>
              <w:left w:val="single" w:sz="4" w:space="0" w:color="auto"/>
              <w:bottom w:val="single" w:sz="4" w:space="0" w:color="auto"/>
              <w:right w:val="single" w:sz="4" w:space="0" w:color="auto"/>
            </w:tcBorders>
            <w:vAlign w:val="center"/>
          </w:tcPr>
          <w:p w14:paraId="392044D0" w14:textId="0AD6541A"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contact on the device </w:t>
            </w:r>
            <w:proofErr w:type="gramStart"/>
            <w:r w:rsidRPr="00526CFD">
              <w:rPr>
                <w:rFonts w:ascii="Aptos Narrow" w:hAnsi="Aptos Narrow"/>
                <w:color w:val="000000"/>
                <w:szCs w:val="20"/>
                <w:lang w:val="en-US"/>
              </w:rPr>
              <w:t>is indicating</w:t>
            </w:r>
            <w:proofErr w:type="gramEnd"/>
            <w:r w:rsidRPr="00526CFD">
              <w:rPr>
                <w:rFonts w:ascii="Aptos Narrow" w:hAnsi="Aptos Narrow"/>
                <w:color w:val="000000"/>
                <w:szCs w:val="20"/>
                <w:lang w:val="en-US"/>
              </w:rPr>
              <w:t xml:space="preserve"> that the fault has </w:t>
            </w:r>
            <w:proofErr w:type="spellStart"/>
            <w:r w:rsidRPr="00526CFD">
              <w:rPr>
                <w:rFonts w:ascii="Aptos Narrow" w:hAnsi="Aptos Narrow"/>
                <w:color w:val="000000"/>
                <w:szCs w:val="20"/>
                <w:lang w:val="en-US"/>
              </w:rPr>
              <w:t>occured</w:t>
            </w:r>
            <w:proofErr w:type="spellEnd"/>
            <w:r w:rsidRPr="00526CFD">
              <w:rPr>
                <w:rFonts w:ascii="Aptos Narrow" w:hAnsi="Aptos Narrow"/>
                <w:color w:val="000000"/>
                <w:szCs w:val="20"/>
                <w:lang w:val="en-US"/>
              </w:rPr>
              <w:t>.</w:t>
            </w:r>
          </w:p>
        </w:tc>
        <w:tc>
          <w:tcPr>
            <w:tcW w:w="1128" w:type="dxa"/>
            <w:tcBorders>
              <w:top w:val="single" w:sz="4" w:space="0" w:color="auto"/>
              <w:left w:val="single" w:sz="4" w:space="0" w:color="auto"/>
              <w:bottom w:val="single" w:sz="4" w:space="0" w:color="auto"/>
              <w:right w:val="single" w:sz="4" w:space="0" w:color="auto"/>
            </w:tcBorders>
            <w:vAlign w:val="center"/>
          </w:tcPr>
          <w:p w14:paraId="25FCB62E" w14:textId="54840B33" w:rsidR="002063A3" w:rsidRPr="00526CFD" w:rsidRDefault="002063A3" w:rsidP="002063A3">
            <w:pPr>
              <w:rPr>
                <w:szCs w:val="20"/>
                <w:lang w:val="en-US"/>
              </w:rPr>
            </w:pPr>
            <w:r w:rsidRPr="00526CFD">
              <w:rPr>
                <w:rFonts w:ascii="Aptos Narrow" w:hAnsi="Aptos Narrow"/>
                <w:color w:val="000000"/>
                <w:szCs w:val="20"/>
                <w:lang w:val="en-US"/>
              </w:rPr>
              <w:t>Quick shutdown</w:t>
            </w:r>
          </w:p>
        </w:tc>
      </w:tr>
      <w:tr w:rsidR="002063A3" w:rsidRPr="00526CFD" w14:paraId="1901CEE7" w14:textId="77777777" w:rsidTr="002063A3">
        <w:tc>
          <w:tcPr>
            <w:tcW w:w="783" w:type="dxa"/>
            <w:vAlign w:val="center"/>
          </w:tcPr>
          <w:p w14:paraId="0F286073" w14:textId="6EC8FB44" w:rsidR="002063A3" w:rsidRPr="00526CFD" w:rsidRDefault="002063A3" w:rsidP="000110AD">
            <w:pPr>
              <w:jc w:val="center"/>
              <w:rPr>
                <w:lang w:val="en-US"/>
              </w:rPr>
            </w:pPr>
            <w:r w:rsidRPr="00526CFD">
              <w:rPr>
                <w:lang w:val="en-US"/>
              </w:rPr>
              <w:t>742</w:t>
            </w:r>
          </w:p>
        </w:tc>
        <w:tc>
          <w:tcPr>
            <w:tcW w:w="1911" w:type="dxa"/>
            <w:tcBorders>
              <w:top w:val="single" w:sz="4" w:space="0" w:color="auto"/>
              <w:left w:val="nil"/>
              <w:bottom w:val="single" w:sz="4" w:space="0" w:color="auto"/>
              <w:right w:val="single" w:sz="4" w:space="0" w:color="auto"/>
            </w:tcBorders>
            <w:vAlign w:val="center"/>
          </w:tcPr>
          <w:p w14:paraId="1B08DA0C" w14:textId="3B88FC0B" w:rsidR="002063A3" w:rsidRPr="00526CFD" w:rsidRDefault="002063A3" w:rsidP="00526CFD">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DA1AFAA" w14:textId="56C92CBE" w:rsidR="002063A3" w:rsidRPr="00526CFD" w:rsidRDefault="002063A3" w:rsidP="002063A3">
            <w:pPr>
              <w:rPr>
                <w:szCs w:val="20"/>
                <w:lang w:val="en-US"/>
              </w:rPr>
            </w:pPr>
            <w:r w:rsidRPr="00526CFD">
              <w:rPr>
                <w:rFonts w:ascii="Aptos Narrow" w:hAnsi="Aptos Narrow"/>
                <w:color w:val="000000"/>
                <w:szCs w:val="20"/>
                <w:lang w:val="en-US"/>
              </w:rPr>
              <w:t xml:space="preserve">Drainage pump 1 </w:t>
            </w:r>
            <w:proofErr w:type="spellStart"/>
            <w:r w:rsidRPr="00526CFD">
              <w:rPr>
                <w:rFonts w:ascii="Aptos Narrow" w:hAnsi="Aptos Narrow"/>
                <w:color w:val="000000"/>
                <w:szCs w:val="20"/>
                <w:lang w:val="en-US"/>
              </w:rPr>
              <w:t>Minicass</w:t>
            </w:r>
            <w:proofErr w:type="spellEnd"/>
            <w:r w:rsidRPr="00526CFD">
              <w:rPr>
                <w:rFonts w:ascii="Aptos Narrow" w:hAnsi="Aptos Narrow"/>
                <w:color w:val="000000"/>
                <w:szCs w:val="20"/>
                <w:lang w:val="en-US"/>
              </w:rPr>
              <w:t xml:space="preserve"> MCB (-F33) OFF</w:t>
            </w:r>
          </w:p>
        </w:tc>
        <w:tc>
          <w:tcPr>
            <w:tcW w:w="4967" w:type="dxa"/>
            <w:tcBorders>
              <w:top w:val="single" w:sz="4" w:space="0" w:color="auto"/>
              <w:left w:val="single" w:sz="4" w:space="0" w:color="auto"/>
              <w:bottom w:val="single" w:sz="4" w:space="0" w:color="auto"/>
              <w:right w:val="single" w:sz="4" w:space="0" w:color="auto"/>
            </w:tcBorders>
            <w:vAlign w:val="center"/>
          </w:tcPr>
          <w:p w14:paraId="7EDCD429" w14:textId="5B650E29" w:rsidR="002063A3" w:rsidRPr="00526CFD" w:rsidRDefault="002063A3"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78C42D11" w14:textId="09069115" w:rsidR="002063A3" w:rsidRPr="00526CFD" w:rsidRDefault="002063A3" w:rsidP="002063A3">
            <w:pPr>
              <w:rPr>
                <w:szCs w:val="20"/>
                <w:lang w:val="en-US"/>
              </w:rPr>
            </w:pPr>
            <w:r w:rsidRPr="00526CFD">
              <w:rPr>
                <w:rFonts w:ascii="Aptos Narrow" w:hAnsi="Aptos Narrow"/>
                <w:color w:val="000000"/>
                <w:szCs w:val="20"/>
                <w:lang w:val="en-US"/>
              </w:rPr>
              <w:t>Emergency shutdown</w:t>
            </w:r>
          </w:p>
        </w:tc>
      </w:tr>
      <w:tr w:rsidR="002063A3" w:rsidRPr="00526CFD" w14:paraId="3179B370" w14:textId="77777777" w:rsidTr="002063A3">
        <w:trPr>
          <w:trHeight w:val="991"/>
        </w:trPr>
        <w:tc>
          <w:tcPr>
            <w:tcW w:w="783" w:type="dxa"/>
            <w:vAlign w:val="center"/>
          </w:tcPr>
          <w:p w14:paraId="756B32C8" w14:textId="5704774E" w:rsidR="002063A3" w:rsidRPr="00526CFD" w:rsidRDefault="002063A3" w:rsidP="000110AD">
            <w:pPr>
              <w:jc w:val="center"/>
              <w:rPr>
                <w:lang w:val="en-US"/>
              </w:rPr>
            </w:pPr>
            <w:r w:rsidRPr="00526CFD">
              <w:rPr>
                <w:lang w:val="en-US"/>
              </w:rPr>
              <w:t>743</w:t>
            </w:r>
          </w:p>
        </w:tc>
        <w:tc>
          <w:tcPr>
            <w:tcW w:w="1911" w:type="dxa"/>
            <w:tcBorders>
              <w:top w:val="single" w:sz="4" w:space="0" w:color="auto"/>
              <w:left w:val="nil"/>
              <w:bottom w:val="single" w:sz="4" w:space="0" w:color="auto"/>
              <w:right w:val="single" w:sz="4" w:space="0" w:color="auto"/>
            </w:tcBorders>
            <w:vAlign w:val="center"/>
          </w:tcPr>
          <w:p w14:paraId="2C880BB5" w14:textId="78837DD4" w:rsidR="002063A3" w:rsidRPr="00526CFD" w:rsidRDefault="002063A3" w:rsidP="00526CFD">
            <w:pPr>
              <w:rPr>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7A35EBB4" w14:textId="19DD59AC" w:rsidR="002063A3" w:rsidRPr="00526CFD" w:rsidRDefault="002063A3" w:rsidP="002063A3">
            <w:pPr>
              <w:rPr>
                <w:szCs w:val="20"/>
                <w:lang w:val="en-US"/>
              </w:rPr>
            </w:pPr>
            <w:r w:rsidRPr="00526CFD">
              <w:rPr>
                <w:rFonts w:ascii="Aptos Narrow" w:hAnsi="Aptos Narrow"/>
                <w:color w:val="000000"/>
                <w:szCs w:val="20"/>
                <w:lang w:val="en-US"/>
              </w:rPr>
              <w:t xml:space="preserve">Drainage pump </w:t>
            </w:r>
            <w:proofErr w:type="gramStart"/>
            <w:r w:rsidRPr="00526CFD">
              <w:rPr>
                <w:rFonts w:ascii="Aptos Narrow" w:hAnsi="Aptos Narrow"/>
                <w:color w:val="000000"/>
                <w:szCs w:val="20"/>
                <w:lang w:val="en-US"/>
              </w:rPr>
              <w:t>2  -</w:t>
            </w:r>
            <w:proofErr w:type="gramEnd"/>
            <w:r w:rsidRPr="00526CFD">
              <w:rPr>
                <w:rFonts w:ascii="Aptos Narrow" w:hAnsi="Aptos Narrow"/>
                <w:color w:val="000000"/>
                <w:szCs w:val="20"/>
                <w:lang w:val="en-US"/>
              </w:rPr>
              <w:t xml:space="preserve"> control switch ON (-K106)</w:t>
            </w:r>
          </w:p>
        </w:tc>
        <w:tc>
          <w:tcPr>
            <w:tcW w:w="4967" w:type="dxa"/>
            <w:tcBorders>
              <w:top w:val="single" w:sz="4" w:space="0" w:color="auto"/>
              <w:left w:val="single" w:sz="4" w:space="0" w:color="auto"/>
              <w:bottom w:val="single" w:sz="4" w:space="0" w:color="auto"/>
              <w:right w:val="single" w:sz="4" w:space="0" w:color="auto"/>
            </w:tcBorders>
            <w:vAlign w:val="center"/>
          </w:tcPr>
          <w:p w14:paraId="01A04724" w14:textId="4EDD14E2" w:rsidR="002063A3" w:rsidRPr="00526CFD" w:rsidRDefault="002063A3" w:rsidP="00073DB2">
            <w:pPr>
              <w:rPr>
                <w:szCs w:val="20"/>
                <w:lang w:val="en-US"/>
              </w:rPr>
            </w:pPr>
            <w:r w:rsidRPr="00526CFD">
              <w:rPr>
                <w:rFonts w:ascii="Aptos Narrow" w:hAnsi="Aptos Narrow"/>
                <w:color w:val="000000"/>
                <w:szCs w:val="20"/>
                <w:lang w:val="en-US"/>
              </w:rPr>
              <w:t xml:space="preserve">Alarm is triggered when the object is not in Auto control state. It functions as reminder that </w:t>
            </w:r>
            <w:proofErr w:type="gramStart"/>
            <w:r w:rsidRPr="00526CFD">
              <w:rPr>
                <w:rFonts w:ascii="Aptos Narrow" w:hAnsi="Aptos Narrow"/>
                <w:color w:val="000000"/>
                <w:szCs w:val="20"/>
                <w:lang w:val="en-US"/>
              </w:rPr>
              <w:t>object</w:t>
            </w:r>
            <w:proofErr w:type="gramEnd"/>
            <w:r w:rsidRPr="00526CFD">
              <w:rPr>
                <w:rFonts w:ascii="Aptos Narrow" w:hAnsi="Aptos Narrow"/>
                <w:color w:val="000000"/>
                <w:szCs w:val="20"/>
                <w:lang w:val="en-US"/>
              </w:rPr>
              <w:t xml:space="preserve"> might not function nominally in some conditions.</w:t>
            </w:r>
          </w:p>
        </w:tc>
        <w:tc>
          <w:tcPr>
            <w:tcW w:w="1128" w:type="dxa"/>
            <w:tcBorders>
              <w:top w:val="single" w:sz="4" w:space="0" w:color="auto"/>
              <w:left w:val="single" w:sz="4" w:space="0" w:color="auto"/>
              <w:bottom w:val="single" w:sz="4" w:space="0" w:color="auto"/>
              <w:right w:val="single" w:sz="4" w:space="0" w:color="auto"/>
            </w:tcBorders>
            <w:vAlign w:val="center"/>
          </w:tcPr>
          <w:p w14:paraId="7CD5CF2C" w14:textId="69687E07" w:rsidR="002063A3" w:rsidRPr="00526CFD" w:rsidRDefault="002063A3" w:rsidP="002063A3">
            <w:pPr>
              <w:rPr>
                <w:szCs w:val="20"/>
                <w:lang w:val="en-US"/>
              </w:rPr>
            </w:pPr>
            <w:r w:rsidRPr="00526CFD">
              <w:rPr>
                <w:rFonts w:ascii="Aptos Narrow" w:hAnsi="Aptos Narrow"/>
                <w:color w:val="000000"/>
                <w:szCs w:val="20"/>
                <w:lang w:val="en-US"/>
              </w:rPr>
              <w:t>Alarm</w:t>
            </w:r>
          </w:p>
        </w:tc>
      </w:tr>
      <w:tr w:rsidR="002063A3" w:rsidRPr="00526CFD" w14:paraId="7DA7D7AE" w14:textId="77777777" w:rsidTr="002063A3">
        <w:trPr>
          <w:trHeight w:val="948"/>
        </w:trPr>
        <w:tc>
          <w:tcPr>
            <w:tcW w:w="783" w:type="dxa"/>
            <w:vAlign w:val="center"/>
          </w:tcPr>
          <w:p w14:paraId="736ED891" w14:textId="3D80BC3D" w:rsidR="002063A3" w:rsidRPr="00526CFD" w:rsidRDefault="002063A3" w:rsidP="000110AD">
            <w:pPr>
              <w:jc w:val="center"/>
              <w:rPr>
                <w:lang w:val="en-US"/>
              </w:rPr>
            </w:pPr>
            <w:r w:rsidRPr="00526CFD">
              <w:rPr>
                <w:lang w:val="en-US"/>
              </w:rPr>
              <w:lastRenderedPageBreak/>
              <w:t>744</w:t>
            </w:r>
          </w:p>
        </w:tc>
        <w:tc>
          <w:tcPr>
            <w:tcW w:w="1911" w:type="dxa"/>
            <w:tcBorders>
              <w:top w:val="single" w:sz="4" w:space="0" w:color="auto"/>
              <w:left w:val="nil"/>
              <w:bottom w:val="single" w:sz="4" w:space="0" w:color="auto"/>
              <w:right w:val="single" w:sz="4" w:space="0" w:color="auto"/>
            </w:tcBorders>
            <w:vAlign w:val="center"/>
          </w:tcPr>
          <w:p w14:paraId="7E7723E4" w14:textId="677F2513" w:rsidR="002063A3" w:rsidRPr="00526CFD" w:rsidRDefault="002063A3" w:rsidP="00526CFD">
            <w:pPr>
              <w:rPr>
                <w:rFonts w:ascii="Aptos Narrow" w:hAnsi="Aptos Narrow"/>
                <w:color w:val="000000"/>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BA8CD5A" w14:textId="5BC5ED14"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 xml:space="preserve">Drainage pump </w:t>
            </w:r>
            <w:proofErr w:type="gramStart"/>
            <w:r w:rsidRPr="00526CFD">
              <w:rPr>
                <w:rFonts w:ascii="Aptos Narrow" w:hAnsi="Aptos Narrow"/>
                <w:color w:val="000000"/>
                <w:szCs w:val="20"/>
                <w:lang w:val="en-US"/>
              </w:rPr>
              <w:t>2  -</w:t>
            </w:r>
            <w:proofErr w:type="gramEnd"/>
            <w:r w:rsidRPr="00526CFD">
              <w:rPr>
                <w:rFonts w:ascii="Aptos Narrow" w:hAnsi="Aptos Narrow"/>
                <w:color w:val="000000"/>
                <w:szCs w:val="20"/>
                <w:lang w:val="en-US"/>
              </w:rPr>
              <w:t xml:space="preserve"> control switch OFF (-K107)</w:t>
            </w:r>
          </w:p>
        </w:tc>
        <w:tc>
          <w:tcPr>
            <w:tcW w:w="4967" w:type="dxa"/>
            <w:tcBorders>
              <w:top w:val="single" w:sz="4" w:space="0" w:color="auto"/>
              <w:left w:val="single" w:sz="4" w:space="0" w:color="auto"/>
              <w:bottom w:val="single" w:sz="4" w:space="0" w:color="auto"/>
              <w:right w:val="single" w:sz="4" w:space="0" w:color="auto"/>
            </w:tcBorders>
            <w:vAlign w:val="center"/>
          </w:tcPr>
          <w:p w14:paraId="55DAC259" w14:textId="127701B7" w:rsidR="002063A3" w:rsidRPr="00526CFD" w:rsidRDefault="002063A3" w:rsidP="00073DB2">
            <w:pPr>
              <w:rPr>
                <w:rFonts w:ascii="Aptos Narrow" w:hAnsi="Aptos Narrow"/>
                <w:color w:val="000000"/>
                <w:szCs w:val="20"/>
                <w:lang w:val="en-US"/>
              </w:rPr>
            </w:pPr>
            <w:r w:rsidRPr="00526CFD">
              <w:rPr>
                <w:rFonts w:ascii="Aptos Narrow" w:hAnsi="Aptos Narrow"/>
                <w:color w:val="000000"/>
                <w:szCs w:val="20"/>
                <w:lang w:val="en-US"/>
              </w:rPr>
              <w:t xml:space="preserve">Alarm is triggered when the object is not in Auto control state. It functions as reminder that </w:t>
            </w:r>
            <w:proofErr w:type="gramStart"/>
            <w:r w:rsidRPr="00526CFD">
              <w:rPr>
                <w:rFonts w:ascii="Aptos Narrow" w:hAnsi="Aptos Narrow"/>
                <w:color w:val="000000"/>
                <w:szCs w:val="20"/>
                <w:lang w:val="en-US"/>
              </w:rPr>
              <w:t>object</w:t>
            </w:r>
            <w:proofErr w:type="gramEnd"/>
            <w:r w:rsidRPr="00526CFD">
              <w:rPr>
                <w:rFonts w:ascii="Aptos Narrow" w:hAnsi="Aptos Narrow"/>
                <w:color w:val="000000"/>
                <w:szCs w:val="20"/>
                <w:lang w:val="en-US"/>
              </w:rPr>
              <w:t xml:space="preserve"> might not function nominally in some conditions.</w:t>
            </w:r>
          </w:p>
        </w:tc>
        <w:tc>
          <w:tcPr>
            <w:tcW w:w="1128" w:type="dxa"/>
            <w:tcBorders>
              <w:top w:val="single" w:sz="4" w:space="0" w:color="auto"/>
              <w:left w:val="single" w:sz="4" w:space="0" w:color="auto"/>
              <w:bottom w:val="single" w:sz="4" w:space="0" w:color="auto"/>
              <w:right w:val="single" w:sz="4" w:space="0" w:color="auto"/>
            </w:tcBorders>
            <w:vAlign w:val="center"/>
          </w:tcPr>
          <w:p w14:paraId="445EA334" w14:textId="68B7CBB3"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Alarm</w:t>
            </w:r>
          </w:p>
        </w:tc>
      </w:tr>
      <w:tr w:rsidR="002063A3" w:rsidRPr="00526CFD" w14:paraId="25CE449A" w14:textId="77777777" w:rsidTr="002063A3">
        <w:trPr>
          <w:trHeight w:val="835"/>
        </w:trPr>
        <w:tc>
          <w:tcPr>
            <w:tcW w:w="783" w:type="dxa"/>
            <w:vAlign w:val="center"/>
          </w:tcPr>
          <w:p w14:paraId="2164C99F" w14:textId="79939ECF" w:rsidR="002063A3" w:rsidRPr="00526CFD" w:rsidRDefault="002063A3" w:rsidP="000110AD">
            <w:pPr>
              <w:jc w:val="center"/>
              <w:rPr>
                <w:lang w:val="en-US"/>
              </w:rPr>
            </w:pPr>
            <w:r w:rsidRPr="00526CFD">
              <w:rPr>
                <w:lang w:val="en-US"/>
              </w:rPr>
              <w:t>745</w:t>
            </w:r>
          </w:p>
        </w:tc>
        <w:tc>
          <w:tcPr>
            <w:tcW w:w="1911" w:type="dxa"/>
            <w:tcBorders>
              <w:top w:val="single" w:sz="4" w:space="0" w:color="auto"/>
              <w:left w:val="nil"/>
              <w:bottom w:val="single" w:sz="4" w:space="0" w:color="auto"/>
              <w:right w:val="single" w:sz="4" w:space="0" w:color="auto"/>
            </w:tcBorders>
            <w:vAlign w:val="center"/>
          </w:tcPr>
          <w:p w14:paraId="329798E7" w14:textId="13BE3BDF" w:rsidR="002063A3" w:rsidRPr="00526CFD" w:rsidRDefault="002063A3" w:rsidP="00526CFD">
            <w:pPr>
              <w:rPr>
                <w:rFonts w:ascii="Aptos Narrow" w:hAnsi="Aptos Narrow"/>
                <w:color w:val="000000"/>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7CD19BF9" w14:textId="5325110D"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Drainage Pump 2 MCB (-F54) OFF</w:t>
            </w:r>
          </w:p>
        </w:tc>
        <w:tc>
          <w:tcPr>
            <w:tcW w:w="4967" w:type="dxa"/>
            <w:tcBorders>
              <w:top w:val="single" w:sz="4" w:space="0" w:color="auto"/>
              <w:left w:val="single" w:sz="4" w:space="0" w:color="auto"/>
              <w:bottom w:val="single" w:sz="4" w:space="0" w:color="auto"/>
              <w:right w:val="single" w:sz="4" w:space="0" w:color="auto"/>
            </w:tcBorders>
            <w:vAlign w:val="center"/>
          </w:tcPr>
          <w:p w14:paraId="1059994B" w14:textId="7A897443" w:rsidR="002063A3" w:rsidRPr="00526CFD" w:rsidRDefault="002063A3" w:rsidP="00073DB2">
            <w:pPr>
              <w:rPr>
                <w:rFonts w:ascii="Aptos Narrow" w:hAnsi="Aptos Narrow"/>
                <w:color w:val="000000"/>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585A9335" w14:textId="6E0E8736"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Emergency shutdown</w:t>
            </w:r>
          </w:p>
        </w:tc>
      </w:tr>
      <w:tr w:rsidR="002063A3" w:rsidRPr="00526CFD" w14:paraId="460ECDF6" w14:textId="77777777" w:rsidTr="002063A3">
        <w:trPr>
          <w:trHeight w:val="429"/>
        </w:trPr>
        <w:tc>
          <w:tcPr>
            <w:tcW w:w="783" w:type="dxa"/>
            <w:vAlign w:val="center"/>
          </w:tcPr>
          <w:p w14:paraId="379631A9" w14:textId="4DB4304B" w:rsidR="002063A3" w:rsidRPr="00526CFD" w:rsidRDefault="002063A3" w:rsidP="000110AD">
            <w:pPr>
              <w:jc w:val="center"/>
              <w:rPr>
                <w:lang w:val="en-US"/>
              </w:rPr>
            </w:pPr>
            <w:r w:rsidRPr="00526CFD">
              <w:rPr>
                <w:lang w:val="en-US"/>
              </w:rPr>
              <w:t>746</w:t>
            </w:r>
          </w:p>
        </w:tc>
        <w:tc>
          <w:tcPr>
            <w:tcW w:w="1911" w:type="dxa"/>
            <w:tcBorders>
              <w:top w:val="single" w:sz="4" w:space="0" w:color="auto"/>
              <w:left w:val="nil"/>
              <w:bottom w:val="single" w:sz="4" w:space="0" w:color="auto"/>
              <w:right w:val="single" w:sz="4" w:space="0" w:color="auto"/>
            </w:tcBorders>
            <w:vAlign w:val="center"/>
          </w:tcPr>
          <w:p w14:paraId="17FBF943" w14:textId="040B980E" w:rsidR="002063A3" w:rsidRPr="00526CFD" w:rsidRDefault="002063A3" w:rsidP="00526CFD">
            <w:pPr>
              <w:rPr>
                <w:rFonts w:ascii="Aptos Narrow" w:hAnsi="Aptos Narrow"/>
                <w:color w:val="000000"/>
                <w:szCs w:val="20"/>
                <w:lang w:val="en-US"/>
              </w:rPr>
            </w:pPr>
            <w:r w:rsidRPr="00526CFD">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38964327" w14:textId="500BF211"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Drainage system water level too high</w:t>
            </w:r>
          </w:p>
        </w:tc>
        <w:tc>
          <w:tcPr>
            <w:tcW w:w="4967" w:type="dxa"/>
            <w:tcBorders>
              <w:top w:val="single" w:sz="4" w:space="0" w:color="auto"/>
              <w:left w:val="single" w:sz="4" w:space="0" w:color="auto"/>
              <w:bottom w:val="single" w:sz="4" w:space="0" w:color="auto"/>
              <w:right w:val="single" w:sz="4" w:space="0" w:color="auto"/>
            </w:tcBorders>
            <w:vAlign w:val="center"/>
          </w:tcPr>
          <w:p w14:paraId="779AF167" w14:textId="063E23AE" w:rsidR="002063A3" w:rsidRPr="00526CFD" w:rsidRDefault="002063A3" w:rsidP="00073DB2">
            <w:pPr>
              <w:rPr>
                <w:rFonts w:ascii="Aptos Narrow" w:hAnsi="Aptos Narrow"/>
                <w:color w:val="000000"/>
                <w:szCs w:val="20"/>
                <w:lang w:val="en-US"/>
              </w:rPr>
            </w:pPr>
            <w:r w:rsidRPr="00526CFD">
              <w:rPr>
                <w:rFonts w:ascii="Aptos Narrow" w:hAnsi="Aptos Narrow"/>
                <w:color w:val="000000"/>
                <w:szCs w:val="20"/>
                <w:lang w:val="en-US"/>
              </w:rPr>
              <w:t>Alarm is triggered when the measurement surpasses a threshold set to be excessively high in the system parameters.</w:t>
            </w:r>
          </w:p>
        </w:tc>
        <w:tc>
          <w:tcPr>
            <w:tcW w:w="1128" w:type="dxa"/>
            <w:tcBorders>
              <w:top w:val="single" w:sz="4" w:space="0" w:color="auto"/>
              <w:left w:val="single" w:sz="4" w:space="0" w:color="auto"/>
              <w:bottom w:val="single" w:sz="4" w:space="0" w:color="auto"/>
              <w:right w:val="single" w:sz="4" w:space="0" w:color="auto"/>
            </w:tcBorders>
            <w:vAlign w:val="center"/>
          </w:tcPr>
          <w:p w14:paraId="0E2BEC24" w14:textId="3E66261E" w:rsidR="002063A3" w:rsidRPr="00526CFD" w:rsidRDefault="002063A3" w:rsidP="002063A3">
            <w:pPr>
              <w:rPr>
                <w:rFonts w:ascii="Aptos Narrow" w:hAnsi="Aptos Narrow"/>
                <w:color w:val="000000"/>
                <w:szCs w:val="20"/>
                <w:lang w:val="en-US"/>
              </w:rPr>
            </w:pPr>
            <w:r w:rsidRPr="00526CFD">
              <w:rPr>
                <w:rFonts w:ascii="Aptos Narrow" w:hAnsi="Aptos Narrow"/>
                <w:color w:val="000000"/>
                <w:szCs w:val="20"/>
                <w:lang w:val="en-US"/>
              </w:rPr>
              <w:t>Quick shutdown</w:t>
            </w:r>
          </w:p>
        </w:tc>
      </w:tr>
      <w:tr w:rsidR="00260A8F" w:rsidRPr="00526CFD" w14:paraId="236213C2" w14:textId="77777777" w:rsidTr="002063A3">
        <w:trPr>
          <w:trHeight w:val="429"/>
        </w:trPr>
        <w:tc>
          <w:tcPr>
            <w:tcW w:w="783" w:type="dxa"/>
            <w:vAlign w:val="center"/>
          </w:tcPr>
          <w:p w14:paraId="628B3346" w14:textId="6B61D55D" w:rsidR="00260A8F" w:rsidRPr="00526CFD" w:rsidRDefault="00633FE9" w:rsidP="000110AD">
            <w:pPr>
              <w:jc w:val="center"/>
              <w:rPr>
                <w:lang w:val="en-US"/>
              </w:rPr>
            </w:pPr>
            <w:r>
              <w:rPr>
                <w:lang w:val="en-US"/>
              </w:rPr>
              <w:t>757</w:t>
            </w:r>
          </w:p>
        </w:tc>
        <w:tc>
          <w:tcPr>
            <w:tcW w:w="1911" w:type="dxa"/>
            <w:tcBorders>
              <w:top w:val="single" w:sz="4" w:space="0" w:color="auto"/>
              <w:left w:val="nil"/>
              <w:bottom w:val="single" w:sz="4" w:space="0" w:color="auto"/>
              <w:right w:val="single" w:sz="4" w:space="0" w:color="auto"/>
            </w:tcBorders>
            <w:vAlign w:val="center"/>
          </w:tcPr>
          <w:p w14:paraId="113AF965" w14:textId="12FFCEF9" w:rsidR="00260A8F" w:rsidRPr="00526CFD" w:rsidRDefault="00633FE9" w:rsidP="00526CFD">
            <w:pPr>
              <w:rPr>
                <w:rFonts w:ascii="Aptos Narrow" w:hAnsi="Aptos Narrow"/>
                <w:color w:val="000000"/>
                <w:szCs w:val="20"/>
                <w:lang w:val="en-US"/>
              </w:rPr>
            </w:pPr>
            <w:r w:rsidRPr="00633FE9">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1E7E5FED" w14:textId="3F8E34BA" w:rsidR="00260A8F" w:rsidRPr="00526CFD" w:rsidRDefault="00633FE9" w:rsidP="002063A3">
            <w:pPr>
              <w:rPr>
                <w:rFonts w:ascii="Aptos Narrow" w:hAnsi="Aptos Narrow"/>
                <w:color w:val="000000"/>
                <w:szCs w:val="20"/>
                <w:lang w:val="en-US"/>
              </w:rPr>
            </w:pPr>
            <w:r w:rsidRPr="00633FE9">
              <w:rPr>
                <w:rFonts w:ascii="Aptos Narrow" w:hAnsi="Aptos Narrow"/>
                <w:color w:val="000000"/>
                <w:szCs w:val="20"/>
                <w:lang w:val="en-US"/>
              </w:rPr>
              <w:t>Pump 1 contactor - error</w:t>
            </w:r>
          </w:p>
        </w:tc>
        <w:tc>
          <w:tcPr>
            <w:tcW w:w="4967" w:type="dxa"/>
            <w:tcBorders>
              <w:top w:val="single" w:sz="4" w:space="0" w:color="auto"/>
              <w:left w:val="single" w:sz="4" w:space="0" w:color="auto"/>
              <w:bottom w:val="single" w:sz="4" w:space="0" w:color="auto"/>
              <w:right w:val="single" w:sz="4" w:space="0" w:color="auto"/>
            </w:tcBorders>
            <w:vAlign w:val="center"/>
          </w:tcPr>
          <w:p w14:paraId="7132BE78" w14:textId="4FE648CA" w:rsidR="00260A8F" w:rsidRPr="00526CFD" w:rsidRDefault="009222FF" w:rsidP="00073DB2">
            <w:pPr>
              <w:rPr>
                <w:rFonts w:ascii="Aptos Narrow" w:hAnsi="Aptos Narrow"/>
                <w:color w:val="000000"/>
                <w:szCs w:val="20"/>
                <w:lang w:val="en-US"/>
              </w:rPr>
            </w:pPr>
            <w:r w:rsidRPr="009222FF">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42C1E459" w14:textId="282B3827" w:rsidR="00260A8F" w:rsidRPr="00526CFD" w:rsidRDefault="009222FF" w:rsidP="002063A3">
            <w:pPr>
              <w:rPr>
                <w:rFonts w:ascii="Aptos Narrow" w:hAnsi="Aptos Narrow"/>
                <w:color w:val="000000"/>
                <w:szCs w:val="20"/>
                <w:lang w:val="en-US"/>
              </w:rPr>
            </w:pPr>
            <w:r w:rsidRPr="009222FF">
              <w:rPr>
                <w:rFonts w:ascii="Aptos Narrow" w:hAnsi="Aptos Narrow"/>
                <w:color w:val="000000"/>
                <w:szCs w:val="20"/>
                <w:lang w:val="en-US"/>
              </w:rPr>
              <w:t>Alarm</w:t>
            </w:r>
          </w:p>
        </w:tc>
      </w:tr>
      <w:tr w:rsidR="00260A8F" w:rsidRPr="00526CFD" w14:paraId="6211AF08" w14:textId="77777777" w:rsidTr="002063A3">
        <w:trPr>
          <w:trHeight w:val="429"/>
        </w:trPr>
        <w:tc>
          <w:tcPr>
            <w:tcW w:w="783" w:type="dxa"/>
            <w:vAlign w:val="center"/>
          </w:tcPr>
          <w:p w14:paraId="3698EFAF" w14:textId="497E4942" w:rsidR="00260A8F" w:rsidRPr="00526CFD" w:rsidRDefault="00633FE9" w:rsidP="000110AD">
            <w:pPr>
              <w:jc w:val="center"/>
              <w:rPr>
                <w:lang w:val="en-US"/>
              </w:rPr>
            </w:pPr>
            <w:r>
              <w:rPr>
                <w:lang w:val="en-US"/>
              </w:rPr>
              <w:t>760</w:t>
            </w:r>
          </w:p>
        </w:tc>
        <w:tc>
          <w:tcPr>
            <w:tcW w:w="1911" w:type="dxa"/>
            <w:tcBorders>
              <w:top w:val="single" w:sz="4" w:space="0" w:color="auto"/>
              <w:left w:val="nil"/>
              <w:bottom w:val="single" w:sz="4" w:space="0" w:color="auto"/>
              <w:right w:val="single" w:sz="4" w:space="0" w:color="auto"/>
            </w:tcBorders>
            <w:vAlign w:val="center"/>
          </w:tcPr>
          <w:p w14:paraId="242FD961" w14:textId="4D5E8DB2" w:rsidR="00260A8F" w:rsidRPr="00526CFD" w:rsidRDefault="00633FE9" w:rsidP="00526CFD">
            <w:pPr>
              <w:rPr>
                <w:rFonts w:ascii="Aptos Narrow" w:hAnsi="Aptos Narrow"/>
                <w:color w:val="000000"/>
                <w:szCs w:val="20"/>
                <w:lang w:val="en-US"/>
              </w:rPr>
            </w:pPr>
            <w:r w:rsidRPr="00633FE9">
              <w:rPr>
                <w:rFonts w:ascii="Aptos Narrow" w:hAnsi="Aptos Narrow"/>
                <w:color w:val="000000"/>
                <w:szCs w:val="20"/>
                <w:lang w:val="en-US"/>
              </w:rPr>
              <w:t>Auxiliary supply cubicle +0BFA01</w:t>
            </w:r>
          </w:p>
        </w:tc>
        <w:tc>
          <w:tcPr>
            <w:tcW w:w="2127" w:type="dxa"/>
            <w:tcBorders>
              <w:top w:val="single" w:sz="4" w:space="0" w:color="auto"/>
              <w:left w:val="single" w:sz="4" w:space="0" w:color="auto"/>
              <w:bottom w:val="single" w:sz="4" w:space="0" w:color="auto"/>
              <w:right w:val="single" w:sz="4" w:space="0" w:color="auto"/>
            </w:tcBorders>
            <w:vAlign w:val="center"/>
          </w:tcPr>
          <w:p w14:paraId="5AB318AE" w14:textId="595C703C" w:rsidR="00260A8F" w:rsidRPr="00526CFD" w:rsidRDefault="00633FE9" w:rsidP="002063A3">
            <w:pPr>
              <w:rPr>
                <w:rFonts w:ascii="Aptos Narrow" w:hAnsi="Aptos Narrow"/>
                <w:color w:val="000000"/>
                <w:szCs w:val="20"/>
                <w:lang w:val="en-US"/>
              </w:rPr>
            </w:pPr>
            <w:r w:rsidRPr="00633FE9">
              <w:rPr>
                <w:rFonts w:ascii="Aptos Narrow" w:hAnsi="Aptos Narrow"/>
                <w:color w:val="000000"/>
                <w:szCs w:val="20"/>
                <w:lang w:val="en-US"/>
              </w:rPr>
              <w:t>Pump 2 contactor - error</w:t>
            </w:r>
          </w:p>
        </w:tc>
        <w:tc>
          <w:tcPr>
            <w:tcW w:w="4967" w:type="dxa"/>
            <w:tcBorders>
              <w:top w:val="single" w:sz="4" w:space="0" w:color="auto"/>
              <w:left w:val="single" w:sz="4" w:space="0" w:color="auto"/>
              <w:bottom w:val="single" w:sz="4" w:space="0" w:color="auto"/>
              <w:right w:val="single" w:sz="4" w:space="0" w:color="auto"/>
            </w:tcBorders>
            <w:vAlign w:val="center"/>
          </w:tcPr>
          <w:p w14:paraId="23C6BF21" w14:textId="57BAF25E" w:rsidR="00260A8F" w:rsidRPr="00526CFD" w:rsidRDefault="009222FF" w:rsidP="00073DB2">
            <w:pPr>
              <w:rPr>
                <w:rFonts w:ascii="Aptos Narrow" w:hAnsi="Aptos Narrow"/>
                <w:color w:val="000000"/>
                <w:szCs w:val="20"/>
                <w:lang w:val="en-US"/>
              </w:rPr>
            </w:pPr>
            <w:r w:rsidRPr="009222FF">
              <w:rPr>
                <w:rFonts w:ascii="Aptos Narrow" w:hAnsi="Aptos Narrow"/>
                <w:color w:val="000000"/>
                <w:szCs w:val="20"/>
                <w:lang w:val="en-US"/>
              </w:rPr>
              <w:t>Alarm is triggered when the contactor activation command is activated, and the contactor does not carry out the requested operation within the time limit set in system parameters. Conversely, an alarm is also triggered when the contactor activation command is not activated, and the contactor is on. This could be due to intentional handling, wire break or a malfunction of the contactor or auxiliary contacts.</w:t>
            </w:r>
          </w:p>
        </w:tc>
        <w:tc>
          <w:tcPr>
            <w:tcW w:w="1128" w:type="dxa"/>
            <w:tcBorders>
              <w:top w:val="single" w:sz="4" w:space="0" w:color="auto"/>
              <w:left w:val="single" w:sz="4" w:space="0" w:color="auto"/>
              <w:bottom w:val="single" w:sz="4" w:space="0" w:color="auto"/>
              <w:right w:val="single" w:sz="4" w:space="0" w:color="auto"/>
            </w:tcBorders>
            <w:vAlign w:val="center"/>
          </w:tcPr>
          <w:p w14:paraId="1A9F0864" w14:textId="7A1163DB" w:rsidR="00260A8F" w:rsidRPr="00526CFD" w:rsidRDefault="009222FF" w:rsidP="002063A3">
            <w:pPr>
              <w:rPr>
                <w:rFonts w:ascii="Aptos Narrow" w:hAnsi="Aptos Narrow"/>
                <w:color w:val="000000"/>
                <w:szCs w:val="20"/>
                <w:lang w:val="en-US"/>
              </w:rPr>
            </w:pPr>
            <w:r w:rsidRPr="009222FF">
              <w:rPr>
                <w:rFonts w:ascii="Aptos Narrow" w:hAnsi="Aptos Narrow"/>
                <w:color w:val="000000"/>
                <w:szCs w:val="20"/>
                <w:lang w:val="en-US"/>
              </w:rPr>
              <w:t>Alarm</w:t>
            </w:r>
          </w:p>
        </w:tc>
      </w:tr>
    </w:tbl>
    <w:p w14:paraId="0EE3B6A0" w14:textId="77777777" w:rsidR="00EA63C6" w:rsidRPr="00526CFD" w:rsidRDefault="00EA63C6" w:rsidP="00EA63C6">
      <w:pPr>
        <w:rPr>
          <w:lang w:val="en-US"/>
        </w:rPr>
      </w:pPr>
    </w:p>
    <w:p w14:paraId="036ECC0D" w14:textId="77777777" w:rsidR="00EA63C6" w:rsidRPr="00526CFD" w:rsidRDefault="00EA63C6" w:rsidP="00EA63C6">
      <w:pPr>
        <w:rPr>
          <w:rStyle w:val="IntenseEmphasis"/>
          <w:b/>
          <w:iCs w:val="0"/>
          <w:color w:val="auto"/>
          <w:sz w:val="32"/>
          <w:lang w:val="en-US"/>
        </w:rPr>
      </w:pPr>
    </w:p>
    <w:p w14:paraId="5580410B" w14:textId="326BD0C6" w:rsidR="009266BE" w:rsidRPr="00526CFD" w:rsidRDefault="002063A3" w:rsidP="00EA63C6">
      <w:pPr>
        <w:pStyle w:val="Style1-Header1"/>
        <w:rPr>
          <w:i/>
          <w:iCs w:val="0"/>
          <w:lang w:val="en-US"/>
        </w:rPr>
      </w:pPr>
      <w:bookmarkStart w:id="9" w:name="_Toc192852813"/>
      <w:r w:rsidRPr="00526CFD">
        <w:rPr>
          <w:i/>
          <w:iCs w:val="0"/>
          <w:lang w:val="en-US"/>
        </w:rPr>
        <w:lastRenderedPageBreak/>
        <w:t>Intake alarm list and fault matrix</w:t>
      </w:r>
      <w:bookmarkEnd w:id="9"/>
    </w:p>
    <w:p w14:paraId="51B4BFE6" w14:textId="20713A5F" w:rsidR="002063A3" w:rsidRPr="008066A3" w:rsidRDefault="008066A3" w:rsidP="008066A3">
      <w:pPr>
        <w:pStyle w:val="Caption"/>
        <w:jc w:val="center"/>
        <w:rPr>
          <w:b/>
          <w:iCs w:val="0"/>
          <w:sz w:val="24"/>
          <w:szCs w:val="24"/>
          <w:lang w:val="en-US"/>
        </w:rPr>
      </w:pPr>
      <w:bookmarkStart w:id="10" w:name="_Toc192850202"/>
      <w:bookmarkStart w:id="11" w:name="_Toc192852062"/>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4</w:t>
      </w:r>
      <w:r w:rsidRPr="00526CFD">
        <w:rPr>
          <w:sz w:val="24"/>
          <w:szCs w:val="24"/>
          <w:lang w:val="en-US"/>
        </w:rPr>
        <w:fldChar w:fldCharType="end"/>
      </w:r>
      <w:r w:rsidRPr="00526CFD">
        <w:rPr>
          <w:sz w:val="24"/>
          <w:szCs w:val="24"/>
          <w:lang w:val="en-US"/>
        </w:rPr>
        <w:t>. Table of Intake alarms with IDs, descriptions, and classes.</w:t>
      </w:r>
      <w:bookmarkEnd w:id="10"/>
      <w:bookmarkEnd w:id="11"/>
    </w:p>
    <w:p w14:paraId="1E024D0B" w14:textId="77777777" w:rsidR="002063A3" w:rsidRPr="00526CFD" w:rsidRDefault="002063A3" w:rsidP="002063A3">
      <w:pPr>
        <w:rPr>
          <w:lang w:val="en-US"/>
        </w:rPr>
      </w:pPr>
    </w:p>
    <w:tbl>
      <w:tblPr>
        <w:tblStyle w:val="TableGrid"/>
        <w:tblW w:w="10770" w:type="dxa"/>
        <w:tblInd w:w="-852" w:type="dxa"/>
        <w:tblLook w:val="04A0" w:firstRow="1" w:lastRow="0" w:firstColumn="1" w:lastColumn="0" w:noHBand="0" w:noVBand="1"/>
      </w:tblPr>
      <w:tblGrid>
        <w:gridCol w:w="783"/>
        <w:gridCol w:w="1482"/>
        <w:gridCol w:w="2599"/>
        <w:gridCol w:w="4776"/>
        <w:gridCol w:w="1130"/>
      </w:tblGrid>
      <w:tr w:rsidR="00937821" w:rsidRPr="00526CFD" w14:paraId="262689F1" w14:textId="77777777" w:rsidTr="00937821">
        <w:trPr>
          <w:trHeight w:val="967"/>
        </w:trPr>
        <w:tc>
          <w:tcPr>
            <w:tcW w:w="783" w:type="dxa"/>
            <w:vAlign w:val="center"/>
          </w:tcPr>
          <w:p w14:paraId="16183BC6" w14:textId="69BF9DAB" w:rsidR="00937821" w:rsidRPr="00526CFD" w:rsidRDefault="00937821" w:rsidP="00937821">
            <w:pPr>
              <w:rPr>
                <w:lang w:val="en-US"/>
              </w:rPr>
            </w:pPr>
            <w:r w:rsidRPr="00526CFD">
              <w:rPr>
                <w:b/>
                <w:bCs/>
                <w:lang w:val="en-US"/>
              </w:rPr>
              <w:t>Alarm no.</w:t>
            </w:r>
          </w:p>
        </w:tc>
        <w:tc>
          <w:tcPr>
            <w:tcW w:w="1482" w:type="dxa"/>
            <w:tcBorders>
              <w:bottom w:val="single" w:sz="4" w:space="0" w:color="auto"/>
            </w:tcBorders>
            <w:vAlign w:val="center"/>
          </w:tcPr>
          <w:p w14:paraId="3AB9DE84" w14:textId="771096BD" w:rsidR="00937821" w:rsidRPr="00526CFD" w:rsidRDefault="00937821" w:rsidP="00937821">
            <w:pPr>
              <w:rPr>
                <w:lang w:val="en-US"/>
              </w:rPr>
            </w:pPr>
            <w:r w:rsidRPr="00526CFD">
              <w:rPr>
                <w:b/>
                <w:bCs/>
                <w:lang w:val="en-US"/>
              </w:rPr>
              <w:t>Alarm system</w:t>
            </w:r>
          </w:p>
        </w:tc>
        <w:tc>
          <w:tcPr>
            <w:tcW w:w="2599" w:type="dxa"/>
            <w:tcBorders>
              <w:bottom w:val="single" w:sz="4" w:space="0" w:color="auto"/>
            </w:tcBorders>
            <w:vAlign w:val="center"/>
          </w:tcPr>
          <w:p w14:paraId="079A41A7" w14:textId="5273C6E5" w:rsidR="00937821" w:rsidRPr="00526CFD" w:rsidRDefault="00937821" w:rsidP="00937821">
            <w:pPr>
              <w:rPr>
                <w:lang w:val="en-US"/>
              </w:rPr>
            </w:pPr>
            <w:r w:rsidRPr="00526CFD">
              <w:rPr>
                <w:b/>
                <w:bCs/>
                <w:lang w:val="en-US"/>
              </w:rPr>
              <w:t>Alarm name</w:t>
            </w:r>
          </w:p>
        </w:tc>
        <w:tc>
          <w:tcPr>
            <w:tcW w:w="4776" w:type="dxa"/>
            <w:tcBorders>
              <w:bottom w:val="single" w:sz="4" w:space="0" w:color="auto"/>
            </w:tcBorders>
            <w:vAlign w:val="center"/>
          </w:tcPr>
          <w:p w14:paraId="43D55306" w14:textId="3EA2314F" w:rsidR="00937821" w:rsidRPr="00526CFD" w:rsidRDefault="00937821" w:rsidP="00937821">
            <w:pPr>
              <w:rPr>
                <w:lang w:val="en-US"/>
              </w:rPr>
            </w:pPr>
            <w:r w:rsidRPr="00526CFD">
              <w:rPr>
                <w:b/>
                <w:bCs/>
                <w:lang w:val="en-US"/>
              </w:rPr>
              <w:t>Alarm description</w:t>
            </w:r>
          </w:p>
        </w:tc>
        <w:tc>
          <w:tcPr>
            <w:tcW w:w="1130" w:type="dxa"/>
            <w:tcBorders>
              <w:bottom w:val="single" w:sz="4" w:space="0" w:color="auto"/>
            </w:tcBorders>
            <w:vAlign w:val="center"/>
          </w:tcPr>
          <w:p w14:paraId="69DEDF39" w14:textId="6F4A6FAD" w:rsidR="00937821" w:rsidRPr="00526CFD" w:rsidRDefault="00937821" w:rsidP="00937821">
            <w:pPr>
              <w:rPr>
                <w:lang w:val="en-US"/>
              </w:rPr>
            </w:pPr>
            <w:r w:rsidRPr="00526CFD">
              <w:rPr>
                <w:b/>
                <w:bCs/>
                <w:lang w:val="en-US"/>
              </w:rPr>
              <w:t>Alarm type</w:t>
            </w:r>
          </w:p>
        </w:tc>
      </w:tr>
      <w:tr w:rsidR="00937821" w:rsidRPr="00526CFD" w14:paraId="5B8763BE" w14:textId="77777777" w:rsidTr="000110AD">
        <w:tc>
          <w:tcPr>
            <w:tcW w:w="783" w:type="dxa"/>
            <w:vAlign w:val="center"/>
          </w:tcPr>
          <w:p w14:paraId="040C466F" w14:textId="667143B1" w:rsidR="00937821" w:rsidRPr="00526CFD" w:rsidRDefault="00937821" w:rsidP="000110AD">
            <w:pPr>
              <w:jc w:val="center"/>
              <w:rPr>
                <w:lang w:val="en-US"/>
              </w:rPr>
            </w:pPr>
            <w:r w:rsidRPr="00526CFD">
              <w:rPr>
                <w:lang w:val="en-US"/>
              </w:rPr>
              <w:t>105</w:t>
            </w:r>
          </w:p>
        </w:tc>
        <w:tc>
          <w:tcPr>
            <w:tcW w:w="1482" w:type="dxa"/>
            <w:tcBorders>
              <w:top w:val="single" w:sz="4" w:space="0" w:color="auto"/>
              <w:left w:val="nil"/>
              <w:bottom w:val="single" w:sz="4" w:space="0" w:color="auto"/>
              <w:right w:val="single" w:sz="4" w:space="0" w:color="auto"/>
            </w:tcBorders>
            <w:vAlign w:val="center"/>
          </w:tcPr>
          <w:p w14:paraId="65F6D123" w14:textId="69BFA057"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48C20A20" w14:textId="3F24FC89" w:rsidR="00937821" w:rsidRPr="00526CFD" w:rsidRDefault="00937821" w:rsidP="00937821">
            <w:pPr>
              <w:rPr>
                <w:szCs w:val="20"/>
                <w:lang w:val="en-US"/>
              </w:rPr>
            </w:pPr>
            <w:r w:rsidRPr="00526CFD">
              <w:rPr>
                <w:rFonts w:ascii="Aptos Narrow" w:hAnsi="Aptos Narrow"/>
                <w:color w:val="000000"/>
                <w:szCs w:val="20"/>
                <w:lang w:val="en-US"/>
              </w:rPr>
              <w:t>Flap gate position measurement error</w:t>
            </w:r>
          </w:p>
        </w:tc>
        <w:tc>
          <w:tcPr>
            <w:tcW w:w="4776" w:type="dxa"/>
            <w:tcBorders>
              <w:top w:val="single" w:sz="4" w:space="0" w:color="auto"/>
              <w:left w:val="single" w:sz="4" w:space="0" w:color="auto"/>
              <w:bottom w:val="single" w:sz="4" w:space="0" w:color="auto"/>
              <w:right w:val="single" w:sz="4" w:space="0" w:color="auto"/>
            </w:tcBorders>
            <w:vAlign w:val="center"/>
          </w:tcPr>
          <w:p w14:paraId="570B425E" w14:textId="57496FA8"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signal exceeds the nominal limits. Possible causes for this anomaly include issues such as improper cable termination at the measuring point, damage to the sensor or wire break.</w:t>
            </w:r>
          </w:p>
        </w:tc>
        <w:tc>
          <w:tcPr>
            <w:tcW w:w="1130" w:type="dxa"/>
            <w:tcBorders>
              <w:top w:val="single" w:sz="4" w:space="0" w:color="auto"/>
              <w:left w:val="single" w:sz="4" w:space="0" w:color="auto"/>
              <w:bottom w:val="single" w:sz="4" w:space="0" w:color="auto"/>
              <w:right w:val="single" w:sz="4" w:space="0" w:color="auto"/>
            </w:tcBorders>
            <w:vAlign w:val="center"/>
          </w:tcPr>
          <w:p w14:paraId="65FDFAB2" w14:textId="42437940"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64A041B2" w14:textId="77777777" w:rsidTr="000110AD">
        <w:tc>
          <w:tcPr>
            <w:tcW w:w="783" w:type="dxa"/>
            <w:vAlign w:val="center"/>
          </w:tcPr>
          <w:p w14:paraId="248DA726" w14:textId="16A603AE" w:rsidR="00937821" w:rsidRPr="00526CFD" w:rsidRDefault="00937821" w:rsidP="000110AD">
            <w:pPr>
              <w:jc w:val="center"/>
              <w:rPr>
                <w:lang w:val="en-US"/>
              </w:rPr>
            </w:pPr>
            <w:r w:rsidRPr="00526CFD">
              <w:rPr>
                <w:lang w:val="en-US"/>
              </w:rPr>
              <w:t>106</w:t>
            </w:r>
          </w:p>
        </w:tc>
        <w:tc>
          <w:tcPr>
            <w:tcW w:w="1482" w:type="dxa"/>
            <w:tcBorders>
              <w:top w:val="single" w:sz="4" w:space="0" w:color="auto"/>
              <w:left w:val="nil"/>
              <w:bottom w:val="single" w:sz="4" w:space="0" w:color="auto"/>
              <w:right w:val="single" w:sz="4" w:space="0" w:color="auto"/>
            </w:tcBorders>
            <w:vAlign w:val="center"/>
          </w:tcPr>
          <w:p w14:paraId="69522CC0" w14:textId="777727C8"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108BBAB0" w14:textId="08F8D722" w:rsidR="00937821" w:rsidRPr="00526CFD" w:rsidRDefault="00937821" w:rsidP="00937821">
            <w:pPr>
              <w:rPr>
                <w:szCs w:val="20"/>
                <w:lang w:val="en-US"/>
              </w:rPr>
            </w:pPr>
            <w:r w:rsidRPr="00526CFD">
              <w:rPr>
                <w:rFonts w:ascii="Aptos Narrow" w:hAnsi="Aptos Narrow"/>
                <w:color w:val="000000"/>
                <w:szCs w:val="20"/>
                <w:lang w:val="en-US"/>
              </w:rPr>
              <w:t>Flap gate opening too long</w:t>
            </w:r>
          </w:p>
        </w:tc>
        <w:tc>
          <w:tcPr>
            <w:tcW w:w="4776" w:type="dxa"/>
            <w:tcBorders>
              <w:top w:val="single" w:sz="4" w:space="0" w:color="auto"/>
              <w:left w:val="single" w:sz="4" w:space="0" w:color="auto"/>
              <w:bottom w:val="single" w:sz="4" w:space="0" w:color="auto"/>
              <w:right w:val="single" w:sz="4" w:space="0" w:color="auto"/>
            </w:tcBorders>
            <w:vAlign w:val="center"/>
          </w:tcPr>
          <w:p w14:paraId="5B85ABDB" w14:textId="374D627D" w:rsidR="00937821" w:rsidRPr="00526CFD" w:rsidRDefault="00937821" w:rsidP="00073DB2">
            <w:pPr>
              <w:rPr>
                <w:szCs w:val="20"/>
                <w:lang w:val="en-US"/>
              </w:rPr>
            </w:pPr>
            <w:r w:rsidRPr="00526CFD">
              <w:rPr>
                <w:rFonts w:ascii="Aptos Narrow" w:hAnsi="Aptos Narrow"/>
                <w:color w:val="000000"/>
                <w:szCs w:val="20"/>
                <w:lang w:val="en-US"/>
              </w:rPr>
              <w:t>Alarm is triggered when the gate open command is activated, and the gate fails to open within the time specified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321EDA0F" w14:textId="318F6C16"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1499030F" w14:textId="77777777" w:rsidTr="000110AD">
        <w:tc>
          <w:tcPr>
            <w:tcW w:w="783" w:type="dxa"/>
            <w:vAlign w:val="center"/>
          </w:tcPr>
          <w:p w14:paraId="2797268E" w14:textId="1C763F0F" w:rsidR="00937821" w:rsidRPr="00526CFD" w:rsidRDefault="00937821" w:rsidP="000110AD">
            <w:pPr>
              <w:jc w:val="center"/>
              <w:rPr>
                <w:lang w:val="en-US"/>
              </w:rPr>
            </w:pPr>
            <w:r w:rsidRPr="00526CFD">
              <w:rPr>
                <w:lang w:val="en-US"/>
              </w:rPr>
              <w:t>107</w:t>
            </w:r>
          </w:p>
        </w:tc>
        <w:tc>
          <w:tcPr>
            <w:tcW w:w="1482" w:type="dxa"/>
            <w:tcBorders>
              <w:top w:val="single" w:sz="4" w:space="0" w:color="auto"/>
              <w:left w:val="nil"/>
              <w:bottom w:val="single" w:sz="4" w:space="0" w:color="auto"/>
              <w:right w:val="single" w:sz="4" w:space="0" w:color="auto"/>
            </w:tcBorders>
            <w:vAlign w:val="center"/>
          </w:tcPr>
          <w:p w14:paraId="6CAEE994" w14:textId="313E1F5D"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0D43C45C" w14:textId="4D61F224" w:rsidR="00937821" w:rsidRPr="00526CFD" w:rsidRDefault="00937821" w:rsidP="00937821">
            <w:pPr>
              <w:rPr>
                <w:szCs w:val="20"/>
                <w:lang w:val="en-US"/>
              </w:rPr>
            </w:pPr>
            <w:r w:rsidRPr="00526CFD">
              <w:rPr>
                <w:rFonts w:ascii="Aptos Narrow" w:hAnsi="Aptos Narrow"/>
                <w:color w:val="000000"/>
                <w:szCs w:val="20"/>
                <w:lang w:val="en-US"/>
              </w:rPr>
              <w:t>Flap gate closing too long</w:t>
            </w:r>
          </w:p>
        </w:tc>
        <w:tc>
          <w:tcPr>
            <w:tcW w:w="4776" w:type="dxa"/>
            <w:tcBorders>
              <w:top w:val="single" w:sz="4" w:space="0" w:color="auto"/>
              <w:left w:val="single" w:sz="4" w:space="0" w:color="auto"/>
              <w:bottom w:val="single" w:sz="4" w:space="0" w:color="auto"/>
              <w:right w:val="single" w:sz="4" w:space="0" w:color="auto"/>
            </w:tcBorders>
            <w:vAlign w:val="center"/>
          </w:tcPr>
          <w:p w14:paraId="7BD0BEFB" w14:textId="2EC822D0" w:rsidR="00937821" w:rsidRPr="00526CFD" w:rsidRDefault="00937821" w:rsidP="00073DB2">
            <w:pPr>
              <w:rPr>
                <w:szCs w:val="20"/>
                <w:lang w:val="en-US"/>
              </w:rPr>
            </w:pPr>
            <w:r w:rsidRPr="00526CFD">
              <w:rPr>
                <w:rFonts w:ascii="Aptos Narrow" w:hAnsi="Aptos Narrow"/>
                <w:color w:val="000000"/>
                <w:szCs w:val="20"/>
                <w:lang w:val="en-US"/>
              </w:rPr>
              <w:t>Alarm is triggered when the gate close command is activated, and the gate fails to close within the time specified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123BA0EB" w14:textId="663247AE"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23F7141A" w14:textId="77777777" w:rsidTr="000110AD">
        <w:tc>
          <w:tcPr>
            <w:tcW w:w="783" w:type="dxa"/>
            <w:vAlign w:val="center"/>
          </w:tcPr>
          <w:p w14:paraId="3B2492F2" w14:textId="7A428EA4" w:rsidR="00937821" w:rsidRPr="00526CFD" w:rsidRDefault="00937821" w:rsidP="000110AD">
            <w:pPr>
              <w:jc w:val="center"/>
              <w:rPr>
                <w:lang w:val="en-US"/>
              </w:rPr>
            </w:pPr>
            <w:r w:rsidRPr="00526CFD">
              <w:rPr>
                <w:lang w:val="en-US"/>
              </w:rPr>
              <w:t>110</w:t>
            </w:r>
          </w:p>
        </w:tc>
        <w:tc>
          <w:tcPr>
            <w:tcW w:w="1482" w:type="dxa"/>
            <w:tcBorders>
              <w:top w:val="single" w:sz="4" w:space="0" w:color="auto"/>
              <w:left w:val="nil"/>
              <w:bottom w:val="single" w:sz="4" w:space="0" w:color="auto"/>
              <w:right w:val="single" w:sz="4" w:space="0" w:color="auto"/>
            </w:tcBorders>
            <w:vAlign w:val="center"/>
          </w:tcPr>
          <w:p w14:paraId="05261673" w14:textId="14BE2F0B"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2137E6A9" w14:textId="46D1C2D1" w:rsidR="00937821" w:rsidRPr="00526CFD" w:rsidRDefault="00937821" w:rsidP="00937821">
            <w:pPr>
              <w:rPr>
                <w:szCs w:val="20"/>
                <w:lang w:val="en-US"/>
              </w:rPr>
            </w:pPr>
            <w:r w:rsidRPr="00526CFD">
              <w:rPr>
                <w:rFonts w:ascii="Aptos Narrow" w:hAnsi="Aptos Narrow"/>
                <w:color w:val="000000"/>
                <w:szCs w:val="20"/>
                <w:lang w:val="en-US"/>
              </w:rPr>
              <w:t>Flap gate failure</w:t>
            </w:r>
          </w:p>
        </w:tc>
        <w:tc>
          <w:tcPr>
            <w:tcW w:w="4776" w:type="dxa"/>
            <w:tcBorders>
              <w:top w:val="single" w:sz="4" w:space="0" w:color="auto"/>
              <w:left w:val="single" w:sz="4" w:space="0" w:color="auto"/>
              <w:bottom w:val="single" w:sz="4" w:space="0" w:color="auto"/>
              <w:right w:val="single" w:sz="4" w:space="0" w:color="auto"/>
            </w:tcBorders>
            <w:vAlign w:val="center"/>
          </w:tcPr>
          <w:p w14:paraId="7898B3AA" w14:textId="5AFB3C46" w:rsidR="00937821" w:rsidRPr="00526CFD" w:rsidRDefault="00937821" w:rsidP="00073DB2">
            <w:pPr>
              <w:rPr>
                <w:szCs w:val="20"/>
                <w:lang w:val="en-US"/>
              </w:rPr>
            </w:pPr>
            <w:r w:rsidRPr="00526CFD">
              <w:rPr>
                <w:rFonts w:ascii="Aptos Narrow" w:hAnsi="Aptos Narrow"/>
                <w:color w:val="000000"/>
                <w:szCs w:val="20"/>
                <w:lang w:val="en-US"/>
              </w:rPr>
              <w:t>Alarm is triggered when the gate indicates that it is in a state of failure.</w:t>
            </w:r>
          </w:p>
        </w:tc>
        <w:tc>
          <w:tcPr>
            <w:tcW w:w="1130" w:type="dxa"/>
            <w:tcBorders>
              <w:top w:val="single" w:sz="4" w:space="0" w:color="auto"/>
              <w:left w:val="single" w:sz="4" w:space="0" w:color="auto"/>
              <w:bottom w:val="single" w:sz="4" w:space="0" w:color="auto"/>
              <w:right w:val="single" w:sz="4" w:space="0" w:color="auto"/>
            </w:tcBorders>
            <w:vAlign w:val="center"/>
          </w:tcPr>
          <w:p w14:paraId="15316B89" w14:textId="168A4246"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02E1372E" w14:textId="77777777" w:rsidTr="000110AD">
        <w:tc>
          <w:tcPr>
            <w:tcW w:w="783" w:type="dxa"/>
            <w:vAlign w:val="center"/>
          </w:tcPr>
          <w:p w14:paraId="6E9AD203" w14:textId="21473BF8" w:rsidR="00937821" w:rsidRPr="00526CFD" w:rsidRDefault="00937821" w:rsidP="000110AD">
            <w:pPr>
              <w:jc w:val="center"/>
              <w:rPr>
                <w:lang w:val="en-US"/>
              </w:rPr>
            </w:pPr>
            <w:r w:rsidRPr="00526CFD">
              <w:rPr>
                <w:lang w:val="en-US"/>
              </w:rPr>
              <w:t>259</w:t>
            </w:r>
          </w:p>
        </w:tc>
        <w:tc>
          <w:tcPr>
            <w:tcW w:w="1482" w:type="dxa"/>
            <w:tcBorders>
              <w:top w:val="single" w:sz="4" w:space="0" w:color="auto"/>
              <w:left w:val="nil"/>
              <w:bottom w:val="single" w:sz="4" w:space="0" w:color="auto"/>
              <w:right w:val="single" w:sz="4" w:space="0" w:color="auto"/>
            </w:tcBorders>
            <w:vAlign w:val="center"/>
          </w:tcPr>
          <w:p w14:paraId="4477A1A5" w14:textId="5F1F6C9F"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3C8107CA" w14:textId="782BAC5B" w:rsidR="00937821" w:rsidRPr="00526CFD" w:rsidRDefault="00937821" w:rsidP="00937821">
            <w:pPr>
              <w:rPr>
                <w:szCs w:val="20"/>
                <w:lang w:val="en-US"/>
              </w:rPr>
            </w:pPr>
            <w:r w:rsidRPr="00526CFD">
              <w:rPr>
                <w:rFonts w:ascii="Aptos Narrow" w:hAnsi="Aptos Narrow"/>
                <w:color w:val="000000"/>
                <w:szCs w:val="20"/>
                <w:lang w:val="en-US"/>
              </w:rPr>
              <w:t>UPS alarm</w:t>
            </w:r>
          </w:p>
        </w:tc>
        <w:tc>
          <w:tcPr>
            <w:tcW w:w="4776" w:type="dxa"/>
            <w:tcBorders>
              <w:top w:val="single" w:sz="4" w:space="0" w:color="auto"/>
              <w:left w:val="single" w:sz="4" w:space="0" w:color="auto"/>
              <w:bottom w:val="single" w:sz="4" w:space="0" w:color="auto"/>
              <w:right w:val="single" w:sz="4" w:space="0" w:color="auto"/>
            </w:tcBorders>
            <w:vAlign w:val="center"/>
          </w:tcPr>
          <w:p w14:paraId="3D14A9D9" w14:textId="73442630" w:rsidR="00937821" w:rsidRPr="00526CFD" w:rsidRDefault="00937821" w:rsidP="00073DB2">
            <w:pPr>
              <w:rPr>
                <w:szCs w:val="20"/>
                <w:lang w:val="en-US"/>
              </w:rPr>
            </w:pPr>
            <w:r w:rsidRPr="00526CFD">
              <w:rPr>
                <w:rFonts w:ascii="Aptos Narrow" w:hAnsi="Aptos Narrow"/>
                <w:color w:val="000000"/>
                <w:szCs w:val="20"/>
                <w:lang w:val="en-US"/>
              </w:rPr>
              <w:t>Alarm is triggered when the UPS system indicates that it is in alarm state.</w:t>
            </w:r>
          </w:p>
        </w:tc>
        <w:tc>
          <w:tcPr>
            <w:tcW w:w="1130" w:type="dxa"/>
            <w:tcBorders>
              <w:top w:val="single" w:sz="4" w:space="0" w:color="auto"/>
              <w:left w:val="single" w:sz="4" w:space="0" w:color="auto"/>
              <w:bottom w:val="single" w:sz="4" w:space="0" w:color="auto"/>
              <w:right w:val="single" w:sz="4" w:space="0" w:color="auto"/>
            </w:tcBorders>
            <w:vAlign w:val="center"/>
          </w:tcPr>
          <w:p w14:paraId="5CC4BF06" w14:textId="511D35FE"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55E09C4A" w14:textId="77777777" w:rsidTr="000110AD">
        <w:tc>
          <w:tcPr>
            <w:tcW w:w="783" w:type="dxa"/>
            <w:vAlign w:val="center"/>
          </w:tcPr>
          <w:p w14:paraId="690CF331" w14:textId="7C922A8E" w:rsidR="00937821" w:rsidRPr="00526CFD" w:rsidRDefault="00937821" w:rsidP="000110AD">
            <w:pPr>
              <w:jc w:val="center"/>
              <w:rPr>
                <w:lang w:val="en-US"/>
              </w:rPr>
            </w:pPr>
            <w:r w:rsidRPr="00526CFD">
              <w:rPr>
                <w:lang w:val="en-US"/>
              </w:rPr>
              <w:t>260</w:t>
            </w:r>
          </w:p>
        </w:tc>
        <w:tc>
          <w:tcPr>
            <w:tcW w:w="1482" w:type="dxa"/>
            <w:tcBorders>
              <w:top w:val="single" w:sz="4" w:space="0" w:color="auto"/>
              <w:left w:val="nil"/>
              <w:bottom w:val="single" w:sz="4" w:space="0" w:color="auto"/>
              <w:right w:val="single" w:sz="4" w:space="0" w:color="auto"/>
            </w:tcBorders>
            <w:vAlign w:val="center"/>
          </w:tcPr>
          <w:p w14:paraId="30DA7EDC" w14:textId="5396EF5F"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49419284" w14:textId="3E80167F" w:rsidR="00937821" w:rsidRPr="00526CFD" w:rsidRDefault="00937821" w:rsidP="00937821">
            <w:pPr>
              <w:rPr>
                <w:szCs w:val="20"/>
                <w:lang w:val="en-US"/>
              </w:rPr>
            </w:pPr>
            <w:r w:rsidRPr="00526CFD">
              <w:rPr>
                <w:rFonts w:ascii="Aptos Narrow" w:hAnsi="Aptos Narrow"/>
                <w:color w:val="000000"/>
                <w:szCs w:val="20"/>
                <w:lang w:val="en-US"/>
              </w:rPr>
              <w:t>UPS battery mode</w:t>
            </w:r>
          </w:p>
        </w:tc>
        <w:tc>
          <w:tcPr>
            <w:tcW w:w="4776" w:type="dxa"/>
            <w:tcBorders>
              <w:top w:val="single" w:sz="4" w:space="0" w:color="auto"/>
              <w:left w:val="single" w:sz="4" w:space="0" w:color="auto"/>
              <w:bottom w:val="single" w:sz="4" w:space="0" w:color="auto"/>
              <w:right w:val="single" w:sz="4" w:space="0" w:color="auto"/>
            </w:tcBorders>
            <w:vAlign w:val="center"/>
          </w:tcPr>
          <w:p w14:paraId="739EAE90" w14:textId="1879FAB3" w:rsidR="00937821" w:rsidRPr="00526CFD" w:rsidRDefault="00937821" w:rsidP="00073DB2">
            <w:pPr>
              <w:rPr>
                <w:szCs w:val="20"/>
                <w:lang w:val="en-US"/>
              </w:rPr>
            </w:pPr>
            <w:r w:rsidRPr="00526CFD">
              <w:rPr>
                <w:rFonts w:ascii="Aptos Narrow" w:hAnsi="Aptos Narrow"/>
                <w:color w:val="000000"/>
                <w:szCs w:val="20"/>
                <w:lang w:val="en-US"/>
              </w:rPr>
              <w:t>Alarm is triggered when the UPS system indicates that it is working in battery mode.</w:t>
            </w:r>
          </w:p>
        </w:tc>
        <w:tc>
          <w:tcPr>
            <w:tcW w:w="1130" w:type="dxa"/>
            <w:tcBorders>
              <w:top w:val="single" w:sz="4" w:space="0" w:color="auto"/>
              <w:left w:val="single" w:sz="4" w:space="0" w:color="auto"/>
              <w:bottom w:val="single" w:sz="4" w:space="0" w:color="auto"/>
              <w:right w:val="single" w:sz="4" w:space="0" w:color="auto"/>
            </w:tcBorders>
            <w:vAlign w:val="center"/>
          </w:tcPr>
          <w:p w14:paraId="299BB7A2" w14:textId="68AD44D0"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15CF5244" w14:textId="77777777" w:rsidTr="000110AD">
        <w:tc>
          <w:tcPr>
            <w:tcW w:w="783" w:type="dxa"/>
            <w:vAlign w:val="center"/>
          </w:tcPr>
          <w:p w14:paraId="06F00F1F" w14:textId="1902813A" w:rsidR="00937821" w:rsidRPr="00526CFD" w:rsidRDefault="00937821" w:rsidP="000110AD">
            <w:pPr>
              <w:jc w:val="center"/>
              <w:rPr>
                <w:lang w:val="en-US"/>
              </w:rPr>
            </w:pPr>
            <w:r w:rsidRPr="00526CFD">
              <w:rPr>
                <w:lang w:val="en-US"/>
              </w:rPr>
              <w:t>261</w:t>
            </w:r>
          </w:p>
        </w:tc>
        <w:tc>
          <w:tcPr>
            <w:tcW w:w="1482" w:type="dxa"/>
            <w:tcBorders>
              <w:top w:val="single" w:sz="4" w:space="0" w:color="auto"/>
              <w:left w:val="nil"/>
              <w:bottom w:val="single" w:sz="4" w:space="0" w:color="auto"/>
              <w:right w:val="single" w:sz="4" w:space="0" w:color="auto"/>
            </w:tcBorders>
            <w:vAlign w:val="center"/>
          </w:tcPr>
          <w:p w14:paraId="4280D999" w14:textId="6069E0A8"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6428AB68" w14:textId="52EBCE4B" w:rsidR="00937821" w:rsidRPr="00526CFD" w:rsidRDefault="00937821" w:rsidP="00937821">
            <w:pPr>
              <w:rPr>
                <w:szCs w:val="20"/>
                <w:lang w:val="en-US"/>
              </w:rPr>
            </w:pPr>
            <w:r w:rsidRPr="00526CFD">
              <w:rPr>
                <w:rFonts w:ascii="Aptos Narrow" w:hAnsi="Aptos Narrow"/>
                <w:color w:val="000000"/>
                <w:szCs w:val="20"/>
                <w:lang w:val="en-US"/>
              </w:rPr>
              <w:t>UPS charging mode</w:t>
            </w:r>
          </w:p>
        </w:tc>
        <w:tc>
          <w:tcPr>
            <w:tcW w:w="4776" w:type="dxa"/>
            <w:tcBorders>
              <w:top w:val="single" w:sz="4" w:space="0" w:color="auto"/>
              <w:left w:val="single" w:sz="4" w:space="0" w:color="auto"/>
              <w:bottom w:val="single" w:sz="4" w:space="0" w:color="auto"/>
              <w:right w:val="single" w:sz="4" w:space="0" w:color="auto"/>
            </w:tcBorders>
            <w:vAlign w:val="center"/>
          </w:tcPr>
          <w:p w14:paraId="0744930B" w14:textId="1A9350DD" w:rsidR="00937821" w:rsidRPr="00526CFD" w:rsidRDefault="00937821" w:rsidP="00073DB2">
            <w:pPr>
              <w:rPr>
                <w:szCs w:val="20"/>
                <w:lang w:val="en-US"/>
              </w:rPr>
            </w:pPr>
            <w:r w:rsidRPr="00526CFD">
              <w:rPr>
                <w:rFonts w:ascii="Aptos Narrow" w:hAnsi="Aptos Narrow"/>
                <w:color w:val="000000"/>
                <w:szCs w:val="20"/>
                <w:lang w:val="en-US"/>
              </w:rPr>
              <w:t>Alarm is triggered when the UPS system indicates that it is working in charging mode.</w:t>
            </w:r>
          </w:p>
        </w:tc>
        <w:tc>
          <w:tcPr>
            <w:tcW w:w="1130" w:type="dxa"/>
            <w:tcBorders>
              <w:top w:val="single" w:sz="4" w:space="0" w:color="auto"/>
              <w:left w:val="single" w:sz="4" w:space="0" w:color="auto"/>
              <w:bottom w:val="single" w:sz="4" w:space="0" w:color="auto"/>
              <w:right w:val="single" w:sz="4" w:space="0" w:color="auto"/>
            </w:tcBorders>
            <w:vAlign w:val="center"/>
          </w:tcPr>
          <w:p w14:paraId="6CC9D3CD" w14:textId="5A35BCD9"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57E0BADE" w14:textId="77777777" w:rsidTr="000110AD">
        <w:tc>
          <w:tcPr>
            <w:tcW w:w="783" w:type="dxa"/>
            <w:vAlign w:val="center"/>
          </w:tcPr>
          <w:p w14:paraId="3C6525F2" w14:textId="7E01E8C3" w:rsidR="00937821" w:rsidRPr="00526CFD" w:rsidRDefault="00937821" w:rsidP="000110AD">
            <w:pPr>
              <w:jc w:val="center"/>
              <w:rPr>
                <w:lang w:val="en-US"/>
              </w:rPr>
            </w:pPr>
            <w:r w:rsidRPr="00526CFD">
              <w:rPr>
                <w:lang w:val="en-US"/>
              </w:rPr>
              <w:t>294</w:t>
            </w:r>
          </w:p>
        </w:tc>
        <w:tc>
          <w:tcPr>
            <w:tcW w:w="1482" w:type="dxa"/>
            <w:tcBorders>
              <w:top w:val="single" w:sz="4" w:space="0" w:color="auto"/>
              <w:left w:val="nil"/>
              <w:bottom w:val="single" w:sz="4" w:space="0" w:color="auto"/>
              <w:right w:val="single" w:sz="4" w:space="0" w:color="auto"/>
            </w:tcBorders>
            <w:vAlign w:val="center"/>
          </w:tcPr>
          <w:p w14:paraId="0F6D9533" w14:textId="58DC825E"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7A0188A9" w14:textId="3B55EA03" w:rsidR="00937821" w:rsidRPr="00526CFD" w:rsidRDefault="00937821" w:rsidP="00937821">
            <w:pPr>
              <w:rPr>
                <w:szCs w:val="20"/>
                <w:lang w:val="en-US"/>
              </w:rPr>
            </w:pPr>
            <w:r w:rsidRPr="00526CFD">
              <w:rPr>
                <w:rFonts w:ascii="Aptos Narrow" w:hAnsi="Aptos Narrow"/>
                <w:color w:val="000000"/>
                <w:szCs w:val="20"/>
                <w:lang w:val="en-US"/>
              </w:rPr>
              <w:t>Trash rack cleaner failure</w:t>
            </w:r>
          </w:p>
        </w:tc>
        <w:tc>
          <w:tcPr>
            <w:tcW w:w="4776" w:type="dxa"/>
            <w:tcBorders>
              <w:top w:val="single" w:sz="4" w:space="0" w:color="auto"/>
              <w:left w:val="single" w:sz="4" w:space="0" w:color="auto"/>
              <w:bottom w:val="single" w:sz="4" w:space="0" w:color="auto"/>
              <w:right w:val="single" w:sz="4" w:space="0" w:color="auto"/>
            </w:tcBorders>
            <w:vAlign w:val="center"/>
          </w:tcPr>
          <w:p w14:paraId="27E4B202" w14:textId="2091EBBB" w:rsidR="00937821" w:rsidRPr="00526CFD" w:rsidRDefault="00937821" w:rsidP="00073DB2">
            <w:pPr>
              <w:rPr>
                <w:szCs w:val="20"/>
                <w:lang w:val="en-US"/>
              </w:rPr>
            </w:pPr>
            <w:r w:rsidRPr="00526CFD">
              <w:rPr>
                <w:rFonts w:ascii="Aptos Narrow" w:hAnsi="Aptos Narrow"/>
                <w:color w:val="000000"/>
                <w:szCs w:val="20"/>
                <w:lang w:val="en-US"/>
              </w:rPr>
              <w:t>Alarm is triggered when the Trash rack cleaner system indicates that it is in a failure state.</w:t>
            </w:r>
          </w:p>
        </w:tc>
        <w:tc>
          <w:tcPr>
            <w:tcW w:w="1130" w:type="dxa"/>
            <w:tcBorders>
              <w:top w:val="single" w:sz="4" w:space="0" w:color="auto"/>
              <w:left w:val="single" w:sz="4" w:space="0" w:color="auto"/>
              <w:bottom w:val="single" w:sz="4" w:space="0" w:color="auto"/>
              <w:right w:val="single" w:sz="4" w:space="0" w:color="auto"/>
            </w:tcBorders>
            <w:vAlign w:val="center"/>
          </w:tcPr>
          <w:p w14:paraId="0B8DBEE3" w14:textId="5A9AB024"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3549EB78" w14:textId="77777777" w:rsidTr="000110AD">
        <w:tc>
          <w:tcPr>
            <w:tcW w:w="783" w:type="dxa"/>
            <w:vAlign w:val="center"/>
          </w:tcPr>
          <w:p w14:paraId="79382D75" w14:textId="1C5A6697" w:rsidR="00937821" w:rsidRPr="00526CFD" w:rsidRDefault="00937821" w:rsidP="000110AD">
            <w:pPr>
              <w:jc w:val="center"/>
              <w:rPr>
                <w:lang w:val="en-US"/>
              </w:rPr>
            </w:pPr>
            <w:r w:rsidRPr="00526CFD">
              <w:rPr>
                <w:lang w:val="en-US"/>
              </w:rPr>
              <w:t>384</w:t>
            </w:r>
          </w:p>
        </w:tc>
        <w:tc>
          <w:tcPr>
            <w:tcW w:w="1482" w:type="dxa"/>
            <w:tcBorders>
              <w:top w:val="single" w:sz="4" w:space="0" w:color="auto"/>
              <w:left w:val="nil"/>
              <w:bottom w:val="single" w:sz="4" w:space="0" w:color="auto"/>
              <w:right w:val="single" w:sz="4" w:space="0" w:color="auto"/>
            </w:tcBorders>
            <w:vAlign w:val="center"/>
          </w:tcPr>
          <w:p w14:paraId="7B34DC9C" w14:textId="1E823B39"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3600374C" w14:textId="69FF5BF7" w:rsidR="00937821" w:rsidRPr="00526CFD" w:rsidRDefault="00937821" w:rsidP="00937821">
            <w:pPr>
              <w:rPr>
                <w:szCs w:val="20"/>
                <w:lang w:val="en-US"/>
              </w:rPr>
            </w:pPr>
            <w:r w:rsidRPr="00526CFD">
              <w:rPr>
                <w:rFonts w:ascii="Aptos Narrow" w:hAnsi="Aptos Narrow"/>
                <w:color w:val="000000"/>
                <w:szCs w:val="20"/>
                <w:lang w:val="en-US"/>
              </w:rPr>
              <w:t>Emergency shutdown button pressed (-S301)</w:t>
            </w:r>
          </w:p>
        </w:tc>
        <w:tc>
          <w:tcPr>
            <w:tcW w:w="4776" w:type="dxa"/>
            <w:tcBorders>
              <w:top w:val="single" w:sz="4" w:space="0" w:color="auto"/>
              <w:left w:val="single" w:sz="4" w:space="0" w:color="auto"/>
              <w:bottom w:val="single" w:sz="4" w:space="0" w:color="auto"/>
              <w:right w:val="single" w:sz="4" w:space="0" w:color="auto"/>
            </w:tcBorders>
            <w:vAlign w:val="center"/>
          </w:tcPr>
          <w:p w14:paraId="4156245E" w14:textId="190D1650" w:rsidR="00937821" w:rsidRPr="00526CFD" w:rsidRDefault="00937821" w:rsidP="00073DB2">
            <w:pPr>
              <w:rPr>
                <w:szCs w:val="20"/>
                <w:lang w:val="en-US"/>
              </w:rPr>
            </w:pPr>
            <w:r w:rsidRPr="00526CFD">
              <w:rPr>
                <w:rFonts w:ascii="Aptos Narrow" w:hAnsi="Aptos Narrow"/>
                <w:color w:val="000000"/>
                <w:szCs w:val="20"/>
                <w:lang w:val="en-US"/>
              </w:rPr>
              <w:t xml:space="preserve">Alarm is triggered when emergency shutdown </w:t>
            </w:r>
            <w:proofErr w:type="gramStart"/>
            <w:r w:rsidRPr="00526CFD">
              <w:rPr>
                <w:rFonts w:ascii="Aptos Narrow" w:hAnsi="Aptos Narrow"/>
                <w:color w:val="000000"/>
                <w:szCs w:val="20"/>
                <w:lang w:val="en-US"/>
              </w:rPr>
              <w:t>pushbutton</w:t>
            </w:r>
            <w:proofErr w:type="gramEnd"/>
            <w:r w:rsidRPr="00526CFD">
              <w:rPr>
                <w:rFonts w:ascii="Aptos Narrow" w:hAnsi="Aptos Narrow"/>
                <w:color w:val="000000"/>
                <w:szCs w:val="20"/>
                <w:lang w:val="en-US"/>
              </w:rPr>
              <w:t xml:space="preserve"> is pressed.</w:t>
            </w:r>
          </w:p>
        </w:tc>
        <w:tc>
          <w:tcPr>
            <w:tcW w:w="1130" w:type="dxa"/>
            <w:tcBorders>
              <w:top w:val="single" w:sz="4" w:space="0" w:color="auto"/>
              <w:left w:val="single" w:sz="4" w:space="0" w:color="auto"/>
              <w:bottom w:val="single" w:sz="4" w:space="0" w:color="auto"/>
              <w:right w:val="single" w:sz="4" w:space="0" w:color="auto"/>
            </w:tcBorders>
            <w:vAlign w:val="center"/>
          </w:tcPr>
          <w:p w14:paraId="20BE081C" w14:textId="7B6430B6" w:rsidR="00937821" w:rsidRPr="00526CFD" w:rsidRDefault="00937821" w:rsidP="00937821">
            <w:pPr>
              <w:rPr>
                <w:szCs w:val="20"/>
                <w:lang w:val="en-US"/>
              </w:rPr>
            </w:pPr>
            <w:r w:rsidRPr="00526CFD">
              <w:rPr>
                <w:rFonts w:ascii="Aptos Narrow" w:hAnsi="Aptos Narrow"/>
                <w:color w:val="000000"/>
                <w:szCs w:val="20"/>
                <w:lang w:val="en-US"/>
              </w:rPr>
              <w:t>Emergency shutdown</w:t>
            </w:r>
          </w:p>
        </w:tc>
      </w:tr>
      <w:tr w:rsidR="00937821" w:rsidRPr="00526CFD" w14:paraId="3CA5C185" w14:textId="77777777" w:rsidTr="000110AD">
        <w:tc>
          <w:tcPr>
            <w:tcW w:w="783" w:type="dxa"/>
            <w:vAlign w:val="center"/>
          </w:tcPr>
          <w:p w14:paraId="2FC2B1DB" w14:textId="3EFD249D" w:rsidR="00937821" w:rsidRPr="00526CFD" w:rsidRDefault="00937821" w:rsidP="000110AD">
            <w:pPr>
              <w:jc w:val="center"/>
              <w:rPr>
                <w:lang w:val="en-US"/>
              </w:rPr>
            </w:pPr>
            <w:r w:rsidRPr="00526CFD">
              <w:rPr>
                <w:lang w:val="en-US"/>
              </w:rPr>
              <w:t>385</w:t>
            </w:r>
          </w:p>
        </w:tc>
        <w:tc>
          <w:tcPr>
            <w:tcW w:w="1482" w:type="dxa"/>
            <w:tcBorders>
              <w:top w:val="single" w:sz="4" w:space="0" w:color="auto"/>
              <w:left w:val="nil"/>
              <w:bottom w:val="single" w:sz="4" w:space="0" w:color="auto"/>
              <w:right w:val="single" w:sz="4" w:space="0" w:color="auto"/>
            </w:tcBorders>
            <w:vAlign w:val="center"/>
          </w:tcPr>
          <w:p w14:paraId="5B2DE6A3" w14:textId="0526C2D7"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0AF5F161" w14:textId="0477FBA2" w:rsidR="00937821" w:rsidRPr="00526CFD" w:rsidRDefault="00937821" w:rsidP="00937821">
            <w:pPr>
              <w:rPr>
                <w:szCs w:val="20"/>
                <w:lang w:val="en-US"/>
              </w:rPr>
            </w:pPr>
            <w:r w:rsidRPr="00526CFD">
              <w:rPr>
                <w:rFonts w:ascii="Aptos Narrow" w:hAnsi="Aptos Narrow"/>
                <w:color w:val="000000"/>
                <w:szCs w:val="20"/>
                <w:lang w:val="en-US"/>
              </w:rPr>
              <w:t>Emergency shutdown relay tripped (-K301)</w:t>
            </w:r>
          </w:p>
        </w:tc>
        <w:tc>
          <w:tcPr>
            <w:tcW w:w="4776" w:type="dxa"/>
            <w:tcBorders>
              <w:top w:val="single" w:sz="4" w:space="0" w:color="auto"/>
              <w:left w:val="single" w:sz="4" w:space="0" w:color="auto"/>
              <w:bottom w:val="single" w:sz="4" w:space="0" w:color="auto"/>
              <w:right w:val="single" w:sz="4" w:space="0" w:color="auto"/>
            </w:tcBorders>
            <w:vAlign w:val="center"/>
          </w:tcPr>
          <w:p w14:paraId="1839DAE0" w14:textId="261DC970" w:rsidR="00937821" w:rsidRPr="00526CFD" w:rsidRDefault="00937821" w:rsidP="00073DB2">
            <w:pPr>
              <w:rPr>
                <w:szCs w:val="20"/>
                <w:lang w:val="en-US"/>
              </w:rPr>
            </w:pPr>
            <w:r w:rsidRPr="00526CFD">
              <w:rPr>
                <w:rFonts w:ascii="Aptos Narrow" w:hAnsi="Aptos Narrow"/>
                <w:color w:val="000000"/>
                <w:szCs w:val="20"/>
                <w:lang w:val="en-US"/>
              </w:rPr>
              <w:t>Alarm is triggered when emergency shutdown is active.</w:t>
            </w:r>
          </w:p>
        </w:tc>
        <w:tc>
          <w:tcPr>
            <w:tcW w:w="1130" w:type="dxa"/>
            <w:tcBorders>
              <w:top w:val="single" w:sz="4" w:space="0" w:color="auto"/>
              <w:left w:val="single" w:sz="4" w:space="0" w:color="auto"/>
              <w:bottom w:val="single" w:sz="4" w:space="0" w:color="auto"/>
              <w:right w:val="single" w:sz="4" w:space="0" w:color="auto"/>
            </w:tcBorders>
            <w:vAlign w:val="center"/>
          </w:tcPr>
          <w:p w14:paraId="7E8E8588" w14:textId="4DADBBF0"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6F05FEA8" w14:textId="77777777" w:rsidTr="000110AD">
        <w:tc>
          <w:tcPr>
            <w:tcW w:w="783" w:type="dxa"/>
            <w:vAlign w:val="center"/>
          </w:tcPr>
          <w:p w14:paraId="38210927" w14:textId="5064314B" w:rsidR="00937821" w:rsidRPr="00526CFD" w:rsidRDefault="00937821" w:rsidP="000110AD">
            <w:pPr>
              <w:jc w:val="center"/>
              <w:rPr>
                <w:lang w:val="en-US"/>
              </w:rPr>
            </w:pPr>
            <w:r w:rsidRPr="00526CFD">
              <w:rPr>
                <w:lang w:val="en-US"/>
              </w:rPr>
              <w:t>389</w:t>
            </w:r>
          </w:p>
        </w:tc>
        <w:tc>
          <w:tcPr>
            <w:tcW w:w="1482" w:type="dxa"/>
            <w:tcBorders>
              <w:top w:val="single" w:sz="4" w:space="0" w:color="auto"/>
              <w:left w:val="nil"/>
              <w:bottom w:val="single" w:sz="4" w:space="0" w:color="auto"/>
              <w:right w:val="single" w:sz="4" w:space="0" w:color="auto"/>
            </w:tcBorders>
            <w:vAlign w:val="center"/>
          </w:tcPr>
          <w:p w14:paraId="6668FF66" w14:textId="3B0D705F" w:rsidR="00937821" w:rsidRPr="00526CFD" w:rsidRDefault="00937821" w:rsidP="00937821">
            <w:pPr>
              <w:rPr>
                <w:szCs w:val="20"/>
                <w:lang w:val="en-US"/>
              </w:rPr>
            </w:pPr>
            <w:r w:rsidRPr="00526CFD">
              <w:rPr>
                <w:rFonts w:ascii="Aptos Narrow" w:hAnsi="Aptos Narrow"/>
                <w:color w:val="000000"/>
                <w:szCs w:val="20"/>
                <w:lang w:val="en-US"/>
              </w:rPr>
              <w:t>Intake cubicle +0LPY02</w:t>
            </w:r>
          </w:p>
        </w:tc>
        <w:tc>
          <w:tcPr>
            <w:tcW w:w="2599" w:type="dxa"/>
            <w:tcBorders>
              <w:top w:val="single" w:sz="4" w:space="0" w:color="auto"/>
              <w:left w:val="single" w:sz="4" w:space="0" w:color="auto"/>
              <w:bottom w:val="single" w:sz="4" w:space="0" w:color="auto"/>
              <w:right w:val="single" w:sz="4" w:space="0" w:color="auto"/>
            </w:tcBorders>
            <w:vAlign w:val="center"/>
          </w:tcPr>
          <w:p w14:paraId="651ACAE9" w14:textId="09FD34B8" w:rsidR="00937821" w:rsidRPr="00526CFD" w:rsidRDefault="00937821" w:rsidP="00937821">
            <w:pPr>
              <w:rPr>
                <w:szCs w:val="20"/>
                <w:lang w:val="en-US"/>
              </w:rPr>
            </w:pPr>
            <w:r w:rsidRPr="00526CFD">
              <w:rPr>
                <w:rFonts w:ascii="Aptos Narrow" w:hAnsi="Aptos Narrow"/>
                <w:color w:val="000000"/>
                <w:szCs w:val="20"/>
                <w:lang w:val="en-US"/>
              </w:rPr>
              <w:t>Digital inputs power supply - OFF</w:t>
            </w:r>
          </w:p>
        </w:tc>
        <w:tc>
          <w:tcPr>
            <w:tcW w:w="4776" w:type="dxa"/>
            <w:tcBorders>
              <w:top w:val="single" w:sz="4" w:space="0" w:color="auto"/>
              <w:left w:val="single" w:sz="4" w:space="0" w:color="auto"/>
              <w:bottom w:val="single" w:sz="4" w:space="0" w:color="auto"/>
              <w:right w:val="single" w:sz="4" w:space="0" w:color="auto"/>
            </w:tcBorders>
            <w:vAlign w:val="center"/>
          </w:tcPr>
          <w:p w14:paraId="4FE74B33" w14:textId="5FC5A760" w:rsidR="00937821" w:rsidRPr="00526CFD" w:rsidRDefault="00937821"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773CB559" w14:textId="1D0FCFEA"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47FFA21A" w14:textId="77777777" w:rsidTr="000110AD">
        <w:tc>
          <w:tcPr>
            <w:tcW w:w="783" w:type="dxa"/>
            <w:vAlign w:val="center"/>
          </w:tcPr>
          <w:p w14:paraId="62383B35" w14:textId="112F8E51" w:rsidR="00937821" w:rsidRPr="00526CFD" w:rsidRDefault="00937821" w:rsidP="000110AD">
            <w:pPr>
              <w:jc w:val="center"/>
              <w:rPr>
                <w:lang w:val="en-US"/>
              </w:rPr>
            </w:pPr>
            <w:r w:rsidRPr="00526CFD">
              <w:rPr>
                <w:lang w:val="en-US"/>
              </w:rPr>
              <w:t>390</w:t>
            </w:r>
          </w:p>
        </w:tc>
        <w:tc>
          <w:tcPr>
            <w:tcW w:w="1482" w:type="dxa"/>
            <w:tcBorders>
              <w:top w:val="single" w:sz="4" w:space="0" w:color="auto"/>
              <w:left w:val="nil"/>
              <w:bottom w:val="single" w:sz="4" w:space="0" w:color="auto"/>
              <w:right w:val="single" w:sz="4" w:space="0" w:color="auto"/>
            </w:tcBorders>
            <w:vAlign w:val="center"/>
          </w:tcPr>
          <w:p w14:paraId="22444A81" w14:textId="0D9CC42E"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30EB0012" w14:textId="51DC3987" w:rsidR="00937821" w:rsidRPr="00526CFD" w:rsidRDefault="00937821" w:rsidP="00937821">
            <w:pPr>
              <w:rPr>
                <w:szCs w:val="20"/>
                <w:lang w:val="en-US"/>
              </w:rPr>
            </w:pPr>
            <w:r w:rsidRPr="00526CFD">
              <w:rPr>
                <w:rFonts w:ascii="Aptos Narrow" w:hAnsi="Aptos Narrow"/>
                <w:color w:val="000000"/>
                <w:szCs w:val="20"/>
                <w:lang w:val="en-US"/>
              </w:rPr>
              <w:t>External signals power supply MCB (-F36) - OFF</w:t>
            </w:r>
          </w:p>
        </w:tc>
        <w:tc>
          <w:tcPr>
            <w:tcW w:w="4776" w:type="dxa"/>
            <w:tcBorders>
              <w:top w:val="single" w:sz="4" w:space="0" w:color="auto"/>
              <w:left w:val="single" w:sz="4" w:space="0" w:color="auto"/>
              <w:bottom w:val="single" w:sz="4" w:space="0" w:color="auto"/>
              <w:right w:val="single" w:sz="4" w:space="0" w:color="auto"/>
            </w:tcBorders>
            <w:vAlign w:val="center"/>
          </w:tcPr>
          <w:p w14:paraId="426E77C6" w14:textId="3CB2F7F9" w:rsidR="00937821" w:rsidRPr="00526CFD" w:rsidRDefault="00937821"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22F5BA7A" w14:textId="02A802CD"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31BA3FA3" w14:textId="77777777" w:rsidTr="000110AD">
        <w:tc>
          <w:tcPr>
            <w:tcW w:w="783" w:type="dxa"/>
            <w:vAlign w:val="center"/>
          </w:tcPr>
          <w:p w14:paraId="68FF239D" w14:textId="389CC0A3" w:rsidR="00937821" w:rsidRPr="00526CFD" w:rsidRDefault="00937821" w:rsidP="000110AD">
            <w:pPr>
              <w:jc w:val="center"/>
              <w:rPr>
                <w:lang w:val="en-US"/>
              </w:rPr>
            </w:pPr>
            <w:r w:rsidRPr="00526CFD">
              <w:rPr>
                <w:lang w:val="en-US"/>
              </w:rPr>
              <w:t>391</w:t>
            </w:r>
          </w:p>
        </w:tc>
        <w:tc>
          <w:tcPr>
            <w:tcW w:w="1482" w:type="dxa"/>
            <w:tcBorders>
              <w:top w:val="single" w:sz="4" w:space="0" w:color="auto"/>
              <w:left w:val="nil"/>
              <w:bottom w:val="single" w:sz="4" w:space="0" w:color="auto"/>
              <w:right w:val="single" w:sz="4" w:space="0" w:color="auto"/>
            </w:tcBorders>
            <w:vAlign w:val="center"/>
          </w:tcPr>
          <w:p w14:paraId="1F0638C5" w14:textId="521EE01E"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4CBCA546" w14:textId="0897E336" w:rsidR="00937821" w:rsidRPr="00526CFD" w:rsidRDefault="00937821" w:rsidP="00937821">
            <w:pPr>
              <w:rPr>
                <w:szCs w:val="20"/>
                <w:lang w:val="en-US"/>
              </w:rPr>
            </w:pPr>
            <w:r w:rsidRPr="00526CFD">
              <w:rPr>
                <w:rFonts w:ascii="Aptos Narrow" w:hAnsi="Aptos Narrow"/>
                <w:color w:val="000000"/>
                <w:szCs w:val="20"/>
                <w:lang w:val="en-US"/>
              </w:rPr>
              <w:t>Analog inputs power supply MCB (-F33) - OFF</w:t>
            </w:r>
          </w:p>
        </w:tc>
        <w:tc>
          <w:tcPr>
            <w:tcW w:w="4776" w:type="dxa"/>
            <w:tcBorders>
              <w:top w:val="single" w:sz="4" w:space="0" w:color="auto"/>
              <w:left w:val="single" w:sz="4" w:space="0" w:color="auto"/>
              <w:bottom w:val="single" w:sz="4" w:space="0" w:color="auto"/>
              <w:right w:val="single" w:sz="4" w:space="0" w:color="auto"/>
            </w:tcBorders>
            <w:vAlign w:val="center"/>
          </w:tcPr>
          <w:p w14:paraId="7C1D41BF" w14:textId="38DFED17" w:rsidR="00937821" w:rsidRPr="00526CFD" w:rsidRDefault="00937821"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09703BFE" w14:textId="02802E32"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4205DD64" w14:textId="77777777" w:rsidTr="000110AD">
        <w:tc>
          <w:tcPr>
            <w:tcW w:w="783" w:type="dxa"/>
            <w:vAlign w:val="center"/>
          </w:tcPr>
          <w:p w14:paraId="264EA1A8" w14:textId="32FD4DDB" w:rsidR="00937821" w:rsidRPr="00526CFD" w:rsidRDefault="00937821" w:rsidP="000110AD">
            <w:pPr>
              <w:jc w:val="center"/>
              <w:rPr>
                <w:lang w:val="en-US"/>
              </w:rPr>
            </w:pPr>
            <w:r w:rsidRPr="00526CFD">
              <w:rPr>
                <w:lang w:val="en-US"/>
              </w:rPr>
              <w:t>393</w:t>
            </w:r>
          </w:p>
        </w:tc>
        <w:tc>
          <w:tcPr>
            <w:tcW w:w="1482" w:type="dxa"/>
            <w:tcBorders>
              <w:top w:val="single" w:sz="4" w:space="0" w:color="auto"/>
              <w:left w:val="nil"/>
              <w:bottom w:val="single" w:sz="4" w:space="0" w:color="auto"/>
              <w:right w:val="single" w:sz="4" w:space="0" w:color="auto"/>
            </w:tcBorders>
            <w:vAlign w:val="center"/>
          </w:tcPr>
          <w:p w14:paraId="319C7F0A" w14:textId="0588BCB6"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5BC26C06" w14:textId="45F44910" w:rsidR="00937821" w:rsidRPr="00526CFD" w:rsidRDefault="00937821" w:rsidP="00937821">
            <w:pPr>
              <w:rPr>
                <w:szCs w:val="20"/>
                <w:lang w:val="en-US"/>
              </w:rPr>
            </w:pPr>
            <w:r w:rsidRPr="00526CFD">
              <w:rPr>
                <w:rFonts w:ascii="Aptos Narrow" w:hAnsi="Aptos Narrow"/>
                <w:color w:val="000000"/>
                <w:szCs w:val="20"/>
                <w:lang w:val="en-US"/>
              </w:rPr>
              <w:t xml:space="preserve">DC MCBs group (-F34) - alarm </w:t>
            </w:r>
          </w:p>
        </w:tc>
        <w:tc>
          <w:tcPr>
            <w:tcW w:w="4776" w:type="dxa"/>
            <w:tcBorders>
              <w:top w:val="single" w:sz="4" w:space="0" w:color="auto"/>
              <w:left w:val="single" w:sz="4" w:space="0" w:color="auto"/>
              <w:bottom w:val="single" w:sz="4" w:space="0" w:color="auto"/>
              <w:right w:val="single" w:sz="4" w:space="0" w:color="auto"/>
            </w:tcBorders>
            <w:vAlign w:val="center"/>
          </w:tcPr>
          <w:p w14:paraId="4CB70C04" w14:textId="019758D6" w:rsidR="00937821" w:rsidRPr="00526CFD" w:rsidRDefault="00937821"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2554D1EB" w14:textId="0A78DEBB"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5693C74B" w14:textId="77777777" w:rsidTr="000110AD">
        <w:tc>
          <w:tcPr>
            <w:tcW w:w="783" w:type="dxa"/>
            <w:vAlign w:val="center"/>
          </w:tcPr>
          <w:p w14:paraId="21475A7D" w14:textId="20526C06" w:rsidR="00937821" w:rsidRPr="00526CFD" w:rsidRDefault="00937821" w:rsidP="000110AD">
            <w:pPr>
              <w:jc w:val="center"/>
              <w:rPr>
                <w:lang w:val="en-US"/>
              </w:rPr>
            </w:pPr>
            <w:r w:rsidRPr="00526CFD">
              <w:rPr>
                <w:lang w:val="en-US"/>
              </w:rPr>
              <w:t>394</w:t>
            </w:r>
          </w:p>
        </w:tc>
        <w:tc>
          <w:tcPr>
            <w:tcW w:w="1482" w:type="dxa"/>
            <w:tcBorders>
              <w:top w:val="single" w:sz="4" w:space="0" w:color="auto"/>
              <w:left w:val="nil"/>
              <w:bottom w:val="single" w:sz="4" w:space="0" w:color="auto"/>
              <w:right w:val="single" w:sz="4" w:space="0" w:color="auto"/>
            </w:tcBorders>
            <w:vAlign w:val="center"/>
          </w:tcPr>
          <w:p w14:paraId="49673677" w14:textId="69BC557A"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17A150E5" w14:textId="47A3B85D" w:rsidR="00937821" w:rsidRPr="00526CFD" w:rsidRDefault="00937821" w:rsidP="00937821">
            <w:pPr>
              <w:rPr>
                <w:szCs w:val="20"/>
                <w:lang w:val="en-US"/>
              </w:rPr>
            </w:pPr>
            <w:r w:rsidRPr="00526CFD">
              <w:rPr>
                <w:rFonts w:ascii="Aptos Narrow" w:hAnsi="Aptos Narrow"/>
                <w:color w:val="000000"/>
                <w:szCs w:val="20"/>
                <w:lang w:val="en-US"/>
              </w:rPr>
              <w:t xml:space="preserve">DC MCBs group (-F38) - trip </w:t>
            </w:r>
          </w:p>
        </w:tc>
        <w:tc>
          <w:tcPr>
            <w:tcW w:w="4776" w:type="dxa"/>
            <w:tcBorders>
              <w:top w:val="single" w:sz="4" w:space="0" w:color="auto"/>
              <w:left w:val="single" w:sz="4" w:space="0" w:color="auto"/>
              <w:bottom w:val="single" w:sz="4" w:space="0" w:color="auto"/>
              <w:right w:val="single" w:sz="4" w:space="0" w:color="auto"/>
            </w:tcBorders>
            <w:vAlign w:val="center"/>
          </w:tcPr>
          <w:p w14:paraId="22A9169E" w14:textId="2637B62D" w:rsidR="00937821" w:rsidRPr="00526CFD" w:rsidRDefault="00937821" w:rsidP="00073DB2">
            <w:pPr>
              <w:rPr>
                <w:szCs w:val="20"/>
                <w:lang w:val="en-US"/>
              </w:rPr>
            </w:pPr>
            <w:r w:rsidRPr="00526CFD">
              <w:rPr>
                <w:rFonts w:ascii="Aptos Narrow" w:hAnsi="Aptos Narrow"/>
                <w:color w:val="000000"/>
                <w:szCs w:val="20"/>
                <w:lang w:val="en-US"/>
              </w:rPr>
              <w:t>Alarm is triggered when at least one MCBs in the group is off. This could be due to intentional handling, wire breakage,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4BD5726E" w14:textId="5A0556A3"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62C56C6E" w14:textId="77777777" w:rsidTr="000110AD">
        <w:tc>
          <w:tcPr>
            <w:tcW w:w="783" w:type="dxa"/>
            <w:vAlign w:val="center"/>
          </w:tcPr>
          <w:p w14:paraId="26866A53" w14:textId="69138FA7" w:rsidR="00937821" w:rsidRPr="00526CFD" w:rsidRDefault="00937821" w:rsidP="000110AD">
            <w:pPr>
              <w:jc w:val="center"/>
              <w:rPr>
                <w:lang w:val="en-US"/>
              </w:rPr>
            </w:pPr>
            <w:r w:rsidRPr="00526CFD">
              <w:rPr>
                <w:lang w:val="en-US"/>
              </w:rPr>
              <w:t>396</w:t>
            </w:r>
          </w:p>
        </w:tc>
        <w:tc>
          <w:tcPr>
            <w:tcW w:w="1482" w:type="dxa"/>
            <w:tcBorders>
              <w:top w:val="single" w:sz="4" w:space="0" w:color="auto"/>
              <w:left w:val="nil"/>
              <w:bottom w:val="single" w:sz="4" w:space="0" w:color="auto"/>
              <w:right w:val="single" w:sz="4" w:space="0" w:color="auto"/>
            </w:tcBorders>
            <w:vAlign w:val="center"/>
          </w:tcPr>
          <w:p w14:paraId="0DA9C626" w14:textId="79280E78" w:rsidR="00937821" w:rsidRPr="00526CFD" w:rsidRDefault="00937821" w:rsidP="00937821">
            <w:pPr>
              <w:rPr>
                <w:szCs w:val="20"/>
                <w:lang w:val="en-US"/>
              </w:rPr>
            </w:pPr>
            <w:r w:rsidRPr="00526CFD">
              <w:rPr>
                <w:rFonts w:ascii="Aptos Narrow" w:hAnsi="Aptos Narrow"/>
                <w:color w:val="000000"/>
                <w:szCs w:val="20"/>
                <w:lang w:val="en-US"/>
              </w:rPr>
              <w:t>Intake cubicle +0LPY02</w:t>
            </w:r>
          </w:p>
        </w:tc>
        <w:tc>
          <w:tcPr>
            <w:tcW w:w="2599" w:type="dxa"/>
            <w:tcBorders>
              <w:top w:val="single" w:sz="4" w:space="0" w:color="auto"/>
              <w:left w:val="single" w:sz="4" w:space="0" w:color="auto"/>
              <w:bottom w:val="single" w:sz="4" w:space="0" w:color="auto"/>
              <w:right w:val="single" w:sz="4" w:space="0" w:color="auto"/>
            </w:tcBorders>
            <w:vAlign w:val="center"/>
          </w:tcPr>
          <w:p w14:paraId="45236B08" w14:textId="6EE4A18C" w:rsidR="00937821" w:rsidRPr="00526CFD" w:rsidRDefault="00937821" w:rsidP="00937821">
            <w:pPr>
              <w:rPr>
                <w:szCs w:val="20"/>
                <w:lang w:val="en-US"/>
              </w:rPr>
            </w:pPr>
            <w:proofErr w:type="gramStart"/>
            <w:r w:rsidRPr="00526CFD">
              <w:rPr>
                <w:rFonts w:ascii="Aptos Narrow" w:hAnsi="Aptos Narrow"/>
                <w:color w:val="000000"/>
                <w:szCs w:val="20"/>
                <w:lang w:val="en-US"/>
              </w:rPr>
              <w:t>Digital outputs</w:t>
            </w:r>
            <w:proofErr w:type="gramEnd"/>
            <w:r w:rsidRPr="00526CFD">
              <w:rPr>
                <w:rFonts w:ascii="Aptos Narrow" w:hAnsi="Aptos Narrow"/>
                <w:color w:val="000000"/>
                <w:szCs w:val="20"/>
                <w:lang w:val="en-US"/>
              </w:rPr>
              <w:t xml:space="preserve"> power supply - OFF</w:t>
            </w:r>
          </w:p>
        </w:tc>
        <w:tc>
          <w:tcPr>
            <w:tcW w:w="4776" w:type="dxa"/>
            <w:tcBorders>
              <w:top w:val="single" w:sz="4" w:space="0" w:color="auto"/>
              <w:left w:val="single" w:sz="4" w:space="0" w:color="auto"/>
              <w:bottom w:val="single" w:sz="4" w:space="0" w:color="auto"/>
              <w:right w:val="single" w:sz="4" w:space="0" w:color="auto"/>
            </w:tcBorders>
            <w:vAlign w:val="center"/>
          </w:tcPr>
          <w:p w14:paraId="7ACDF9D4" w14:textId="4254AB2C" w:rsidR="00937821" w:rsidRPr="00526CFD" w:rsidRDefault="00937821" w:rsidP="00073DB2">
            <w:pPr>
              <w:rPr>
                <w:szCs w:val="20"/>
                <w:lang w:val="en-US"/>
              </w:rPr>
            </w:pPr>
            <w:r w:rsidRPr="00526CFD">
              <w:rPr>
                <w:rFonts w:ascii="Aptos Narrow" w:hAnsi="Aptos Narrow"/>
                <w:color w:val="000000"/>
                <w:szCs w:val="20"/>
                <w:lang w:val="en-US"/>
              </w:rPr>
              <w:t xml:space="preserve">Alarm </w:t>
            </w:r>
            <w:proofErr w:type="gramStart"/>
            <w:r w:rsidRPr="00526CFD">
              <w:rPr>
                <w:rFonts w:ascii="Aptos Narrow" w:hAnsi="Aptos Narrow"/>
                <w:color w:val="000000"/>
                <w:szCs w:val="20"/>
                <w:lang w:val="en-US"/>
              </w:rPr>
              <w:t>is triggered</w:t>
            </w:r>
            <w:proofErr w:type="gramEnd"/>
            <w:r w:rsidRPr="00526CFD">
              <w:rPr>
                <w:rFonts w:ascii="Aptos Narrow" w:hAnsi="Aptos Narrow"/>
                <w:color w:val="000000"/>
                <w:szCs w:val="20"/>
                <w:lang w:val="en-US"/>
              </w:rPr>
              <w:t xml:space="preserve"> when MCB is off. This could be due to intentional handling, wire break or a malfunction of auxiliary contacts.</w:t>
            </w:r>
          </w:p>
        </w:tc>
        <w:tc>
          <w:tcPr>
            <w:tcW w:w="1130" w:type="dxa"/>
            <w:tcBorders>
              <w:top w:val="single" w:sz="4" w:space="0" w:color="auto"/>
              <w:left w:val="single" w:sz="4" w:space="0" w:color="auto"/>
              <w:bottom w:val="single" w:sz="4" w:space="0" w:color="auto"/>
              <w:right w:val="single" w:sz="4" w:space="0" w:color="auto"/>
            </w:tcBorders>
            <w:vAlign w:val="center"/>
          </w:tcPr>
          <w:p w14:paraId="4AF637BF" w14:textId="19D991F7"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7CD7185E" w14:textId="77777777" w:rsidTr="000110AD">
        <w:tc>
          <w:tcPr>
            <w:tcW w:w="783" w:type="dxa"/>
            <w:vAlign w:val="center"/>
          </w:tcPr>
          <w:p w14:paraId="77B06315" w14:textId="481E0C0B" w:rsidR="00937821" w:rsidRPr="00526CFD" w:rsidRDefault="00937821" w:rsidP="000110AD">
            <w:pPr>
              <w:jc w:val="center"/>
              <w:rPr>
                <w:lang w:val="en-US"/>
              </w:rPr>
            </w:pPr>
            <w:r w:rsidRPr="00526CFD">
              <w:rPr>
                <w:lang w:val="en-US"/>
              </w:rPr>
              <w:lastRenderedPageBreak/>
              <w:t>405</w:t>
            </w:r>
          </w:p>
        </w:tc>
        <w:tc>
          <w:tcPr>
            <w:tcW w:w="1482" w:type="dxa"/>
            <w:tcBorders>
              <w:top w:val="single" w:sz="4" w:space="0" w:color="auto"/>
              <w:left w:val="nil"/>
              <w:bottom w:val="single" w:sz="4" w:space="0" w:color="auto"/>
              <w:right w:val="single" w:sz="4" w:space="0" w:color="auto"/>
            </w:tcBorders>
            <w:vAlign w:val="center"/>
          </w:tcPr>
          <w:p w14:paraId="44D615A3" w14:textId="10C01A0B"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6408F58A" w14:textId="541668ED" w:rsidR="00937821" w:rsidRPr="00526CFD" w:rsidRDefault="00937821" w:rsidP="00937821">
            <w:pPr>
              <w:rPr>
                <w:szCs w:val="20"/>
                <w:lang w:val="en-US"/>
              </w:rPr>
            </w:pPr>
            <w:r w:rsidRPr="00526CFD">
              <w:rPr>
                <w:rFonts w:ascii="Aptos Narrow" w:hAnsi="Aptos Narrow"/>
                <w:color w:val="000000"/>
                <w:szCs w:val="20"/>
                <w:lang w:val="en-US"/>
              </w:rPr>
              <w:t>Common communication error</w:t>
            </w:r>
          </w:p>
        </w:tc>
        <w:tc>
          <w:tcPr>
            <w:tcW w:w="4776" w:type="dxa"/>
            <w:tcBorders>
              <w:top w:val="single" w:sz="4" w:space="0" w:color="auto"/>
              <w:left w:val="single" w:sz="4" w:space="0" w:color="auto"/>
              <w:bottom w:val="single" w:sz="4" w:space="0" w:color="auto"/>
              <w:right w:val="single" w:sz="4" w:space="0" w:color="auto"/>
            </w:tcBorders>
            <w:vAlign w:val="center"/>
          </w:tcPr>
          <w:p w14:paraId="46C09B7B" w14:textId="45379F9F" w:rsidR="00937821" w:rsidRPr="00526CFD" w:rsidRDefault="00937821" w:rsidP="00073DB2">
            <w:pPr>
              <w:rPr>
                <w:szCs w:val="20"/>
                <w:lang w:val="en-US"/>
              </w:rPr>
            </w:pPr>
            <w:r w:rsidRPr="00526CFD">
              <w:rPr>
                <w:rFonts w:ascii="Aptos Narrow" w:hAnsi="Aptos Narrow"/>
                <w:color w:val="000000"/>
                <w:szCs w:val="20"/>
                <w:lang w:val="en-US"/>
              </w:rPr>
              <w:t>Alarm is triggered when a communication error occurs with the device. This can happen due to issues with cable termination or damage to the communication module on the device.</w:t>
            </w:r>
          </w:p>
        </w:tc>
        <w:tc>
          <w:tcPr>
            <w:tcW w:w="1130" w:type="dxa"/>
            <w:tcBorders>
              <w:top w:val="single" w:sz="4" w:space="0" w:color="auto"/>
              <w:left w:val="single" w:sz="4" w:space="0" w:color="auto"/>
              <w:bottom w:val="single" w:sz="4" w:space="0" w:color="auto"/>
              <w:right w:val="single" w:sz="4" w:space="0" w:color="auto"/>
            </w:tcBorders>
            <w:vAlign w:val="center"/>
          </w:tcPr>
          <w:p w14:paraId="66198A2F" w14:textId="4AC15D76"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23A56BE4" w14:textId="77777777" w:rsidTr="000110AD">
        <w:tc>
          <w:tcPr>
            <w:tcW w:w="783" w:type="dxa"/>
            <w:vAlign w:val="center"/>
          </w:tcPr>
          <w:p w14:paraId="2F869C2C" w14:textId="1C6400F8" w:rsidR="00937821" w:rsidRPr="00526CFD" w:rsidRDefault="00937821" w:rsidP="000110AD">
            <w:pPr>
              <w:jc w:val="center"/>
              <w:rPr>
                <w:lang w:val="en-US"/>
              </w:rPr>
            </w:pPr>
            <w:r w:rsidRPr="00526CFD">
              <w:rPr>
                <w:lang w:val="en-US"/>
              </w:rPr>
              <w:t>656</w:t>
            </w:r>
          </w:p>
        </w:tc>
        <w:tc>
          <w:tcPr>
            <w:tcW w:w="1482" w:type="dxa"/>
            <w:tcBorders>
              <w:top w:val="single" w:sz="4" w:space="0" w:color="auto"/>
              <w:left w:val="nil"/>
              <w:bottom w:val="single" w:sz="4" w:space="0" w:color="auto"/>
              <w:right w:val="single" w:sz="4" w:space="0" w:color="auto"/>
            </w:tcBorders>
            <w:vAlign w:val="center"/>
          </w:tcPr>
          <w:p w14:paraId="5A22119C" w14:textId="34B3C2A2"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680A6E67" w14:textId="7AC429AE" w:rsidR="00937821" w:rsidRPr="00526CFD" w:rsidRDefault="00937821" w:rsidP="00937821">
            <w:pPr>
              <w:rPr>
                <w:szCs w:val="20"/>
                <w:lang w:val="en-US"/>
              </w:rPr>
            </w:pPr>
            <w:r w:rsidRPr="00526CFD">
              <w:rPr>
                <w:rFonts w:ascii="Aptos Narrow" w:hAnsi="Aptos Narrow"/>
                <w:color w:val="000000"/>
                <w:szCs w:val="20"/>
                <w:lang w:val="en-US"/>
              </w:rPr>
              <w:t>Water measurement sensor after trash rack - error</w:t>
            </w:r>
          </w:p>
        </w:tc>
        <w:tc>
          <w:tcPr>
            <w:tcW w:w="4776" w:type="dxa"/>
            <w:tcBorders>
              <w:top w:val="single" w:sz="4" w:space="0" w:color="auto"/>
              <w:left w:val="single" w:sz="4" w:space="0" w:color="auto"/>
              <w:bottom w:val="single" w:sz="4" w:space="0" w:color="auto"/>
              <w:right w:val="single" w:sz="4" w:space="0" w:color="auto"/>
            </w:tcBorders>
            <w:vAlign w:val="center"/>
          </w:tcPr>
          <w:p w14:paraId="733A525C" w14:textId="01F376D3"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signal exceeds the nominal limits. Possible causes for this anomaly include issues such as improper cable termination at the measuring point, damage to the sensor or wire break.</w:t>
            </w:r>
          </w:p>
        </w:tc>
        <w:tc>
          <w:tcPr>
            <w:tcW w:w="1130" w:type="dxa"/>
            <w:tcBorders>
              <w:top w:val="single" w:sz="4" w:space="0" w:color="auto"/>
              <w:left w:val="single" w:sz="4" w:space="0" w:color="auto"/>
              <w:bottom w:val="single" w:sz="4" w:space="0" w:color="auto"/>
              <w:right w:val="single" w:sz="4" w:space="0" w:color="auto"/>
            </w:tcBorders>
            <w:vAlign w:val="center"/>
          </w:tcPr>
          <w:p w14:paraId="1F7697AC" w14:textId="772B6290" w:rsidR="00937821" w:rsidRPr="00526CFD" w:rsidRDefault="00937821" w:rsidP="00937821">
            <w:pPr>
              <w:rPr>
                <w:szCs w:val="20"/>
                <w:lang w:val="en-US"/>
              </w:rPr>
            </w:pPr>
            <w:r w:rsidRPr="00526CFD">
              <w:rPr>
                <w:rFonts w:ascii="Aptos Narrow" w:hAnsi="Aptos Narrow"/>
                <w:color w:val="000000"/>
                <w:szCs w:val="20"/>
                <w:lang w:val="en-US"/>
              </w:rPr>
              <w:t>Alarm</w:t>
            </w:r>
          </w:p>
        </w:tc>
      </w:tr>
      <w:tr w:rsidR="00937821" w:rsidRPr="00526CFD" w14:paraId="469BE388" w14:textId="77777777" w:rsidTr="000110AD">
        <w:tc>
          <w:tcPr>
            <w:tcW w:w="783" w:type="dxa"/>
            <w:vAlign w:val="center"/>
          </w:tcPr>
          <w:p w14:paraId="1C28CB78" w14:textId="1E4B4691" w:rsidR="00937821" w:rsidRPr="00526CFD" w:rsidRDefault="00937821" w:rsidP="000110AD">
            <w:pPr>
              <w:jc w:val="center"/>
              <w:rPr>
                <w:lang w:val="en-US"/>
              </w:rPr>
            </w:pPr>
            <w:r w:rsidRPr="00526CFD">
              <w:rPr>
                <w:lang w:val="en-US"/>
              </w:rPr>
              <w:t>657</w:t>
            </w:r>
          </w:p>
        </w:tc>
        <w:tc>
          <w:tcPr>
            <w:tcW w:w="1482" w:type="dxa"/>
            <w:tcBorders>
              <w:top w:val="single" w:sz="4" w:space="0" w:color="auto"/>
              <w:left w:val="nil"/>
              <w:bottom w:val="single" w:sz="4" w:space="0" w:color="auto"/>
              <w:right w:val="single" w:sz="4" w:space="0" w:color="auto"/>
            </w:tcBorders>
            <w:vAlign w:val="center"/>
          </w:tcPr>
          <w:p w14:paraId="64127290" w14:textId="6F3E81E3"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32C1F274" w14:textId="527FF364" w:rsidR="00937821" w:rsidRPr="00526CFD" w:rsidRDefault="00937821" w:rsidP="00937821">
            <w:pPr>
              <w:rPr>
                <w:szCs w:val="20"/>
                <w:lang w:val="en-US"/>
              </w:rPr>
            </w:pPr>
            <w:r w:rsidRPr="00526CFD">
              <w:rPr>
                <w:rFonts w:ascii="Aptos Narrow" w:hAnsi="Aptos Narrow"/>
                <w:color w:val="000000"/>
                <w:szCs w:val="20"/>
                <w:lang w:val="en-US"/>
              </w:rPr>
              <w:t>Water measurement after trash rack - low</w:t>
            </w:r>
          </w:p>
        </w:tc>
        <w:tc>
          <w:tcPr>
            <w:tcW w:w="4776" w:type="dxa"/>
            <w:tcBorders>
              <w:top w:val="single" w:sz="4" w:space="0" w:color="auto"/>
              <w:left w:val="single" w:sz="4" w:space="0" w:color="auto"/>
              <w:bottom w:val="single" w:sz="4" w:space="0" w:color="auto"/>
              <w:right w:val="single" w:sz="4" w:space="0" w:color="auto"/>
            </w:tcBorders>
            <w:vAlign w:val="center"/>
          </w:tcPr>
          <w:p w14:paraId="557F1472" w14:textId="74222AE1"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falls below the low-value threshold set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07403E1F" w14:textId="56712154" w:rsidR="00937821" w:rsidRPr="00526CFD" w:rsidRDefault="00937821" w:rsidP="00937821">
            <w:pPr>
              <w:rPr>
                <w:szCs w:val="20"/>
                <w:lang w:val="en-US"/>
              </w:rPr>
            </w:pPr>
            <w:r w:rsidRPr="00526CFD">
              <w:rPr>
                <w:rFonts w:ascii="Aptos Narrow" w:hAnsi="Aptos Narrow"/>
                <w:color w:val="000000"/>
                <w:szCs w:val="20"/>
                <w:lang w:val="en-US"/>
              </w:rPr>
              <w:t>Start interlock</w:t>
            </w:r>
          </w:p>
        </w:tc>
      </w:tr>
      <w:tr w:rsidR="00937821" w:rsidRPr="00526CFD" w14:paraId="4F666296" w14:textId="77777777" w:rsidTr="000110AD">
        <w:tc>
          <w:tcPr>
            <w:tcW w:w="783" w:type="dxa"/>
            <w:vAlign w:val="center"/>
          </w:tcPr>
          <w:p w14:paraId="6574C20E" w14:textId="4D9F9848" w:rsidR="00937821" w:rsidRPr="00526CFD" w:rsidRDefault="00937821" w:rsidP="000110AD">
            <w:pPr>
              <w:jc w:val="center"/>
              <w:rPr>
                <w:lang w:val="en-US"/>
              </w:rPr>
            </w:pPr>
            <w:r w:rsidRPr="00526CFD">
              <w:rPr>
                <w:lang w:val="en-US"/>
              </w:rPr>
              <w:t>658</w:t>
            </w:r>
          </w:p>
        </w:tc>
        <w:tc>
          <w:tcPr>
            <w:tcW w:w="1482" w:type="dxa"/>
            <w:tcBorders>
              <w:top w:val="single" w:sz="4" w:space="0" w:color="auto"/>
              <w:left w:val="nil"/>
              <w:bottom w:val="single" w:sz="4" w:space="0" w:color="auto"/>
              <w:right w:val="single" w:sz="4" w:space="0" w:color="auto"/>
            </w:tcBorders>
            <w:vAlign w:val="center"/>
          </w:tcPr>
          <w:p w14:paraId="4B457145" w14:textId="4C09D4C7"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42174A45" w14:textId="11A934D9" w:rsidR="00937821" w:rsidRPr="00526CFD" w:rsidRDefault="00937821" w:rsidP="00937821">
            <w:pPr>
              <w:rPr>
                <w:szCs w:val="20"/>
                <w:lang w:val="en-US"/>
              </w:rPr>
            </w:pPr>
            <w:r w:rsidRPr="00526CFD">
              <w:rPr>
                <w:rFonts w:ascii="Aptos Narrow" w:hAnsi="Aptos Narrow"/>
                <w:color w:val="000000"/>
                <w:szCs w:val="20"/>
                <w:lang w:val="en-US"/>
              </w:rPr>
              <w:t>Water measurement after trash rack - too low</w:t>
            </w:r>
          </w:p>
        </w:tc>
        <w:tc>
          <w:tcPr>
            <w:tcW w:w="4776" w:type="dxa"/>
            <w:tcBorders>
              <w:top w:val="single" w:sz="4" w:space="0" w:color="auto"/>
              <w:left w:val="single" w:sz="4" w:space="0" w:color="auto"/>
              <w:bottom w:val="single" w:sz="4" w:space="0" w:color="auto"/>
              <w:right w:val="single" w:sz="4" w:space="0" w:color="auto"/>
            </w:tcBorders>
            <w:vAlign w:val="center"/>
          </w:tcPr>
          <w:p w14:paraId="1289099E" w14:textId="5DD3FCB7"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2E42AFFE" w14:textId="4D186676" w:rsidR="00937821" w:rsidRPr="00526CFD" w:rsidRDefault="00937821" w:rsidP="00937821">
            <w:pPr>
              <w:rPr>
                <w:szCs w:val="20"/>
                <w:lang w:val="en-US"/>
              </w:rPr>
            </w:pPr>
            <w:r w:rsidRPr="00526CFD">
              <w:rPr>
                <w:rFonts w:ascii="Aptos Narrow" w:hAnsi="Aptos Narrow"/>
                <w:color w:val="000000"/>
                <w:szCs w:val="20"/>
                <w:lang w:val="en-US"/>
              </w:rPr>
              <w:t>Normal shutdown</w:t>
            </w:r>
          </w:p>
        </w:tc>
      </w:tr>
      <w:tr w:rsidR="00937821" w:rsidRPr="00526CFD" w14:paraId="1BDC1967" w14:textId="77777777" w:rsidTr="000110AD">
        <w:tc>
          <w:tcPr>
            <w:tcW w:w="783" w:type="dxa"/>
            <w:vAlign w:val="center"/>
          </w:tcPr>
          <w:p w14:paraId="25E100FE" w14:textId="4D266028" w:rsidR="00937821" w:rsidRPr="00526CFD" w:rsidRDefault="00937821" w:rsidP="000110AD">
            <w:pPr>
              <w:jc w:val="center"/>
              <w:rPr>
                <w:lang w:val="en-US"/>
              </w:rPr>
            </w:pPr>
            <w:r w:rsidRPr="00526CFD">
              <w:rPr>
                <w:lang w:val="en-US"/>
              </w:rPr>
              <w:t>659</w:t>
            </w:r>
          </w:p>
        </w:tc>
        <w:tc>
          <w:tcPr>
            <w:tcW w:w="1482" w:type="dxa"/>
            <w:tcBorders>
              <w:top w:val="single" w:sz="4" w:space="0" w:color="auto"/>
              <w:left w:val="nil"/>
              <w:bottom w:val="single" w:sz="4" w:space="0" w:color="auto"/>
              <w:right w:val="single" w:sz="4" w:space="0" w:color="auto"/>
            </w:tcBorders>
            <w:vAlign w:val="center"/>
          </w:tcPr>
          <w:p w14:paraId="43EFC459" w14:textId="3034C51D"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604C6D63" w14:textId="235D236E" w:rsidR="00937821" w:rsidRPr="00526CFD" w:rsidRDefault="00937821" w:rsidP="00937821">
            <w:pPr>
              <w:rPr>
                <w:szCs w:val="20"/>
                <w:lang w:val="en-US"/>
              </w:rPr>
            </w:pPr>
            <w:r w:rsidRPr="00526CFD">
              <w:rPr>
                <w:rFonts w:ascii="Aptos Narrow" w:hAnsi="Aptos Narrow"/>
                <w:color w:val="000000"/>
                <w:szCs w:val="20"/>
                <w:lang w:val="en-US"/>
              </w:rPr>
              <w:t>Water measurement sensor before trash rack - error</w:t>
            </w:r>
          </w:p>
        </w:tc>
        <w:tc>
          <w:tcPr>
            <w:tcW w:w="4776" w:type="dxa"/>
            <w:tcBorders>
              <w:top w:val="single" w:sz="4" w:space="0" w:color="auto"/>
              <w:left w:val="single" w:sz="4" w:space="0" w:color="auto"/>
              <w:bottom w:val="single" w:sz="4" w:space="0" w:color="auto"/>
              <w:right w:val="single" w:sz="4" w:space="0" w:color="auto"/>
            </w:tcBorders>
            <w:vAlign w:val="center"/>
          </w:tcPr>
          <w:p w14:paraId="6F0D4DBF" w14:textId="2892D684" w:rsidR="00937821" w:rsidRPr="00526CFD" w:rsidRDefault="00937821" w:rsidP="00073DB2">
            <w:pPr>
              <w:rPr>
                <w:szCs w:val="20"/>
                <w:lang w:val="en-US"/>
              </w:rPr>
            </w:pPr>
            <w:r w:rsidRPr="00526CFD">
              <w:rPr>
                <w:rFonts w:ascii="Aptos Narrow" w:hAnsi="Aptos Narrow"/>
                <w:color w:val="000000"/>
                <w:szCs w:val="20"/>
                <w:lang w:val="en-US"/>
              </w:rPr>
              <w:t>Alarm is triggered when the current signal exceeds the nominal limits. Possible causes for this anomaly include issues such as improper cable termination at the measuring point, damage to the sensor or wire break.</w:t>
            </w:r>
          </w:p>
        </w:tc>
        <w:tc>
          <w:tcPr>
            <w:tcW w:w="1130" w:type="dxa"/>
            <w:tcBorders>
              <w:top w:val="single" w:sz="4" w:space="0" w:color="auto"/>
              <w:left w:val="single" w:sz="4" w:space="0" w:color="auto"/>
              <w:bottom w:val="single" w:sz="4" w:space="0" w:color="auto"/>
              <w:right w:val="single" w:sz="4" w:space="0" w:color="auto"/>
            </w:tcBorders>
            <w:vAlign w:val="center"/>
          </w:tcPr>
          <w:p w14:paraId="6C6C8FF8" w14:textId="3C1F99A1" w:rsidR="00937821" w:rsidRPr="00526CFD" w:rsidRDefault="00937821" w:rsidP="00937821">
            <w:pPr>
              <w:rPr>
                <w:szCs w:val="20"/>
                <w:lang w:val="en-US"/>
              </w:rPr>
            </w:pPr>
            <w:r w:rsidRPr="00526CFD">
              <w:rPr>
                <w:rFonts w:ascii="Aptos Narrow" w:hAnsi="Aptos Narrow"/>
                <w:color w:val="000000"/>
                <w:szCs w:val="20"/>
                <w:lang w:val="en-US"/>
              </w:rPr>
              <w:t>Alarm</w:t>
            </w:r>
          </w:p>
        </w:tc>
      </w:tr>
      <w:tr w:rsidR="000110AD" w:rsidRPr="00526CFD" w14:paraId="3C0915A4" w14:textId="77777777" w:rsidTr="000110AD">
        <w:tc>
          <w:tcPr>
            <w:tcW w:w="783" w:type="dxa"/>
            <w:vAlign w:val="center"/>
          </w:tcPr>
          <w:p w14:paraId="30C9EAB5" w14:textId="723A9917" w:rsidR="00937821" w:rsidRPr="00526CFD" w:rsidRDefault="00937821" w:rsidP="000110AD">
            <w:pPr>
              <w:jc w:val="center"/>
              <w:rPr>
                <w:lang w:val="en-US"/>
              </w:rPr>
            </w:pPr>
            <w:r w:rsidRPr="00526CFD">
              <w:rPr>
                <w:lang w:val="en-US"/>
              </w:rPr>
              <w:t>660</w:t>
            </w:r>
          </w:p>
        </w:tc>
        <w:tc>
          <w:tcPr>
            <w:tcW w:w="1482" w:type="dxa"/>
            <w:tcBorders>
              <w:top w:val="single" w:sz="4" w:space="0" w:color="auto"/>
              <w:left w:val="nil"/>
              <w:bottom w:val="single" w:sz="4" w:space="0" w:color="auto"/>
              <w:right w:val="single" w:sz="4" w:space="0" w:color="auto"/>
            </w:tcBorders>
            <w:vAlign w:val="center"/>
          </w:tcPr>
          <w:p w14:paraId="4D3DE7A9" w14:textId="737AB5CF"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5AED2A4A" w14:textId="4724E816" w:rsidR="00937821" w:rsidRPr="00526CFD" w:rsidRDefault="00937821" w:rsidP="00937821">
            <w:pPr>
              <w:rPr>
                <w:szCs w:val="20"/>
                <w:lang w:val="en-US"/>
              </w:rPr>
            </w:pPr>
            <w:r w:rsidRPr="00526CFD">
              <w:rPr>
                <w:rFonts w:ascii="Aptos Narrow" w:hAnsi="Aptos Narrow"/>
                <w:color w:val="000000"/>
                <w:szCs w:val="20"/>
                <w:lang w:val="en-US"/>
              </w:rPr>
              <w:t>Water measurement before trash rack - low</w:t>
            </w:r>
          </w:p>
        </w:tc>
        <w:tc>
          <w:tcPr>
            <w:tcW w:w="4776" w:type="dxa"/>
            <w:tcBorders>
              <w:top w:val="single" w:sz="4" w:space="0" w:color="auto"/>
              <w:left w:val="single" w:sz="4" w:space="0" w:color="auto"/>
              <w:bottom w:val="single" w:sz="4" w:space="0" w:color="auto"/>
              <w:right w:val="single" w:sz="4" w:space="0" w:color="auto"/>
            </w:tcBorders>
            <w:vAlign w:val="center"/>
          </w:tcPr>
          <w:p w14:paraId="577C484D" w14:textId="243C5E38"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falls below the low-value threshold set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55EE8FA2" w14:textId="23558A62" w:rsidR="00937821" w:rsidRPr="00526CFD" w:rsidRDefault="00937821" w:rsidP="00937821">
            <w:pPr>
              <w:rPr>
                <w:szCs w:val="20"/>
                <w:lang w:val="en-US"/>
              </w:rPr>
            </w:pPr>
            <w:r w:rsidRPr="00526CFD">
              <w:rPr>
                <w:rFonts w:ascii="Aptos Narrow" w:hAnsi="Aptos Narrow"/>
                <w:color w:val="000000"/>
                <w:szCs w:val="20"/>
                <w:lang w:val="en-US"/>
              </w:rPr>
              <w:t>Start interlock</w:t>
            </w:r>
          </w:p>
        </w:tc>
      </w:tr>
      <w:tr w:rsidR="00937821" w:rsidRPr="00526CFD" w14:paraId="4CCADF8B" w14:textId="77777777" w:rsidTr="000110AD">
        <w:tc>
          <w:tcPr>
            <w:tcW w:w="783" w:type="dxa"/>
            <w:vAlign w:val="center"/>
          </w:tcPr>
          <w:p w14:paraId="65C74514" w14:textId="312EB3C1" w:rsidR="00937821" w:rsidRPr="00526CFD" w:rsidRDefault="00937821" w:rsidP="000110AD">
            <w:pPr>
              <w:jc w:val="center"/>
              <w:rPr>
                <w:lang w:val="en-US"/>
              </w:rPr>
            </w:pPr>
            <w:r w:rsidRPr="00526CFD">
              <w:rPr>
                <w:lang w:val="en-US"/>
              </w:rPr>
              <w:t>661</w:t>
            </w:r>
          </w:p>
        </w:tc>
        <w:tc>
          <w:tcPr>
            <w:tcW w:w="1482" w:type="dxa"/>
            <w:tcBorders>
              <w:top w:val="single" w:sz="4" w:space="0" w:color="auto"/>
              <w:left w:val="nil"/>
              <w:bottom w:val="single" w:sz="4" w:space="0" w:color="auto"/>
              <w:right w:val="single" w:sz="4" w:space="0" w:color="auto"/>
            </w:tcBorders>
            <w:vAlign w:val="center"/>
          </w:tcPr>
          <w:p w14:paraId="28B2071B" w14:textId="459DC2F4" w:rsidR="00937821" w:rsidRPr="00526CFD" w:rsidRDefault="00937821" w:rsidP="00937821">
            <w:pPr>
              <w:rPr>
                <w:szCs w:val="20"/>
                <w:lang w:val="en-US"/>
              </w:rPr>
            </w:pPr>
            <w:r w:rsidRPr="00526CFD">
              <w:rPr>
                <w:rFonts w:ascii="Aptos Narrow" w:hAnsi="Aptos Narrow"/>
                <w:color w:val="000000"/>
                <w:szCs w:val="20"/>
                <w:lang w:val="en-US"/>
              </w:rPr>
              <w:t>Intake cubicle +0LPY01</w:t>
            </w:r>
          </w:p>
        </w:tc>
        <w:tc>
          <w:tcPr>
            <w:tcW w:w="2599" w:type="dxa"/>
            <w:tcBorders>
              <w:top w:val="single" w:sz="4" w:space="0" w:color="auto"/>
              <w:left w:val="single" w:sz="4" w:space="0" w:color="auto"/>
              <w:bottom w:val="single" w:sz="4" w:space="0" w:color="auto"/>
              <w:right w:val="single" w:sz="4" w:space="0" w:color="auto"/>
            </w:tcBorders>
            <w:vAlign w:val="center"/>
          </w:tcPr>
          <w:p w14:paraId="50C74D6E" w14:textId="6DE86583" w:rsidR="00937821" w:rsidRPr="00526CFD" w:rsidRDefault="00937821" w:rsidP="00937821">
            <w:pPr>
              <w:rPr>
                <w:szCs w:val="20"/>
                <w:lang w:val="en-US"/>
              </w:rPr>
            </w:pPr>
            <w:r w:rsidRPr="00526CFD">
              <w:rPr>
                <w:rFonts w:ascii="Aptos Narrow" w:hAnsi="Aptos Narrow"/>
                <w:color w:val="000000"/>
                <w:szCs w:val="20"/>
                <w:lang w:val="en-US"/>
              </w:rPr>
              <w:t>Water measurement before trash rack - too low</w:t>
            </w:r>
          </w:p>
        </w:tc>
        <w:tc>
          <w:tcPr>
            <w:tcW w:w="4776" w:type="dxa"/>
            <w:tcBorders>
              <w:top w:val="single" w:sz="4" w:space="0" w:color="auto"/>
              <w:left w:val="single" w:sz="4" w:space="0" w:color="auto"/>
              <w:bottom w:val="single" w:sz="4" w:space="0" w:color="auto"/>
              <w:right w:val="single" w:sz="4" w:space="0" w:color="auto"/>
            </w:tcBorders>
            <w:vAlign w:val="center"/>
          </w:tcPr>
          <w:p w14:paraId="08F25EC3" w14:textId="3AF76322" w:rsidR="00937821" w:rsidRPr="00526CFD" w:rsidRDefault="00937821" w:rsidP="00073DB2">
            <w:pPr>
              <w:rPr>
                <w:szCs w:val="20"/>
                <w:lang w:val="en-US"/>
              </w:rPr>
            </w:pPr>
            <w:r w:rsidRPr="00526CFD">
              <w:rPr>
                <w:rFonts w:ascii="Aptos Narrow" w:hAnsi="Aptos Narrow"/>
                <w:color w:val="000000"/>
                <w:szCs w:val="20"/>
                <w:lang w:val="en-US"/>
              </w:rPr>
              <w:t>Alarm is triggered when the measurement falls below a threshold that is set to be excessively low in the system parameters.</w:t>
            </w:r>
          </w:p>
        </w:tc>
        <w:tc>
          <w:tcPr>
            <w:tcW w:w="1130" w:type="dxa"/>
            <w:tcBorders>
              <w:top w:val="single" w:sz="4" w:space="0" w:color="auto"/>
              <w:left w:val="single" w:sz="4" w:space="0" w:color="auto"/>
              <w:bottom w:val="single" w:sz="4" w:space="0" w:color="auto"/>
              <w:right w:val="single" w:sz="4" w:space="0" w:color="auto"/>
            </w:tcBorders>
            <w:vAlign w:val="center"/>
          </w:tcPr>
          <w:p w14:paraId="552A2499" w14:textId="23AAA3BA" w:rsidR="00937821" w:rsidRPr="00526CFD" w:rsidRDefault="00937821" w:rsidP="00937821">
            <w:pPr>
              <w:rPr>
                <w:szCs w:val="20"/>
                <w:lang w:val="en-US"/>
              </w:rPr>
            </w:pPr>
            <w:r w:rsidRPr="00526CFD">
              <w:rPr>
                <w:rFonts w:ascii="Aptos Narrow" w:hAnsi="Aptos Narrow"/>
                <w:color w:val="000000"/>
                <w:szCs w:val="20"/>
                <w:lang w:val="en-US"/>
              </w:rPr>
              <w:t>Normal shutdown</w:t>
            </w:r>
          </w:p>
        </w:tc>
      </w:tr>
    </w:tbl>
    <w:p w14:paraId="46359D80" w14:textId="77777777" w:rsidR="002063A3" w:rsidRPr="00526CFD" w:rsidRDefault="002063A3" w:rsidP="002063A3">
      <w:pPr>
        <w:rPr>
          <w:lang w:val="en-US"/>
        </w:rPr>
      </w:pPr>
    </w:p>
    <w:p w14:paraId="0E3EB02B" w14:textId="77777777" w:rsidR="002063A3" w:rsidRPr="00526CFD" w:rsidRDefault="002063A3" w:rsidP="002063A3">
      <w:pPr>
        <w:rPr>
          <w:b/>
          <w:iCs/>
          <w:sz w:val="32"/>
          <w:lang w:val="en-US"/>
        </w:rPr>
      </w:pPr>
    </w:p>
    <w:p w14:paraId="35A3C871" w14:textId="77777777" w:rsidR="002063A3" w:rsidRPr="00526CFD" w:rsidRDefault="002063A3" w:rsidP="002063A3">
      <w:pPr>
        <w:rPr>
          <w:b/>
          <w:iCs/>
          <w:sz w:val="32"/>
          <w:lang w:val="en-US"/>
        </w:rPr>
      </w:pPr>
    </w:p>
    <w:p w14:paraId="6BD13C07" w14:textId="77777777" w:rsidR="002063A3" w:rsidRPr="00526CFD" w:rsidRDefault="002063A3" w:rsidP="002063A3">
      <w:pPr>
        <w:rPr>
          <w:b/>
          <w:iCs/>
          <w:sz w:val="32"/>
          <w:lang w:val="en-US"/>
        </w:rPr>
      </w:pPr>
    </w:p>
    <w:p w14:paraId="7008EEFD" w14:textId="77777777" w:rsidR="002063A3" w:rsidRPr="00526CFD" w:rsidRDefault="002063A3" w:rsidP="002063A3">
      <w:pPr>
        <w:rPr>
          <w:b/>
          <w:iCs/>
          <w:sz w:val="32"/>
          <w:lang w:val="en-US"/>
        </w:rPr>
      </w:pPr>
    </w:p>
    <w:p w14:paraId="29F6AE4E" w14:textId="77777777" w:rsidR="002063A3" w:rsidRPr="00526CFD" w:rsidRDefault="002063A3" w:rsidP="002063A3">
      <w:pPr>
        <w:rPr>
          <w:b/>
          <w:iCs/>
          <w:sz w:val="32"/>
          <w:lang w:val="en-US"/>
        </w:rPr>
      </w:pPr>
    </w:p>
    <w:p w14:paraId="4E2CAB78" w14:textId="77777777" w:rsidR="002063A3" w:rsidRPr="00526CFD" w:rsidRDefault="002063A3" w:rsidP="002063A3">
      <w:pPr>
        <w:rPr>
          <w:b/>
          <w:iCs/>
          <w:sz w:val="32"/>
          <w:lang w:val="en-US"/>
        </w:rPr>
      </w:pPr>
    </w:p>
    <w:p w14:paraId="34F724EE" w14:textId="77777777" w:rsidR="002063A3" w:rsidRPr="00526CFD" w:rsidRDefault="002063A3" w:rsidP="002063A3">
      <w:pPr>
        <w:rPr>
          <w:b/>
          <w:iCs/>
          <w:sz w:val="32"/>
          <w:lang w:val="en-US"/>
        </w:rPr>
      </w:pPr>
    </w:p>
    <w:p w14:paraId="5146A4F8" w14:textId="77777777" w:rsidR="002063A3" w:rsidRPr="00526CFD" w:rsidRDefault="002063A3" w:rsidP="002063A3">
      <w:pPr>
        <w:rPr>
          <w:b/>
          <w:iCs/>
          <w:sz w:val="32"/>
          <w:lang w:val="en-US"/>
        </w:rPr>
      </w:pPr>
    </w:p>
    <w:p w14:paraId="0CB3A74F" w14:textId="77777777" w:rsidR="002063A3" w:rsidRPr="00526CFD" w:rsidRDefault="002063A3" w:rsidP="002063A3">
      <w:pPr>
        <w:rPr>
          <w:b/>
          <w:iCs/>
          <w:sz w:val="32"/>
          <w:lang w:val="en-US"/>
        </w:rPr>
      </w:pPr>
    </w:p>
    <w:p w14:paraId="767EB7EF" w14:textId="77777777" w:rsidR="002063A3" w:rsidRPr="00526CFD" w:rsidRDefault="002063A3" w:rsidP="002063A3">
      <w:pPr>
        <w:rPr>
          <w:b/>
          <w:iCs/>
          <w:sz w:val="32"/>
          <w:lang w:val="en-US"/>
        </w:rPr>
      </w:pPr>
    </w:p>
    <w:p w14:paraId="1B5DF7E4" w14:textId="77777777" w:rsidR="002063A3" w:rsidRPr="00526CFD" w:rsidRDefault="002063A3" w:rsidP="002063A3">
      <w:pPr>
        <w:rPr>
          <w:b/>
          <w:iCs/>
          <w:sz w:val="32"/>
          <w:lang w:val="en-US"/>
        </w:rPr>
      </w:pPr>
    </w:p>
    <w:p w14:paraId="78ACEB1E" w14:textId="77777777" w:rsidR="002063A3" w:rsidRPr="00526CFD" w:rsidRDefault="002063A3" w:rsidP="002063A3">
      <w:pPr>
        <w:rPr>
          <w:b/>
          <w:iCs/>
          <w:sz w:val="32"/>
          <w:lang w:val="en-US"/>
        </w:rPr>
      </w:pPr>
    </w:p>
    <w:p w14:paraId="78E425AC" w14:textId="77777777" w:rsidR="002063A3" w:rsidRPr="00526CFD" w:rsidRDefault="002063A3" w:rsidP="002063A3">
      <w:pPr>
        <w:rPr>
          <w:b/>
          <w:iCs/>
          <w:sz w:val="32"/>
          <w:lang w:val="en-US"/>
        </w:rPr>
      </w:pPr>
    </w:p>
    <w:p w14:paraId="090AA9FD" w14:textId="77777777" w:rsidR="002063A3" w:rsidRPr="00526CFD" w:rsidRDefault="002063A3" w:rsidP="002063A3">
      <w:pPr>
        <w:rPr>
          <w:b/>
          <w:iCs/>
          <w:sz w:val="32"/>
          <w:lang w:val="en-US"/>
        </w:rPr>
      </w:pPr>
    </w:p>
    <w:p w14:paraId="1981AC83" w14:textId="77777777" w:rsidR="002063A3" w:rsidRPr="00526CFD" w:rsidRDefault="002063A3" w:rsidP="002063A3">
      <w:pPr>
        <w:rPr>
          <w:b/>
          <w:iCs/>
          <w:sz w:val="32"/>
          <w:lang w:val="en-US"/>
        </w:rPr>
      </w:pPr>
    </w:p>
    <w:p w14:paraId="20566543" w14:textId="58F580A5" w:rsidR="002063A3" w:rsidRPr="00526CFD" w:rsidRDefault="002063A3" w:rsidP="00937821">
      <w:pPr>
        <w:pStyle w:val="Heading1"/>
        <w:rPr>
          <w:i/>
          <w:iCs w:val="0"/>
          <w:lang w:val="en-US"/>
        </w:rPr>
      </w:pPr>
      <w:bookmarkStart w:id="12" w:name="_Toc192852814"/>
      <w:r w:rsidRPr="00526CFD">
        <w:rPr>
          <w:i/>
          <w:iCs w:val="0"/>
          <w:lang w:val="en-US"/>
        </w:rPr>
        <w:lastRenderedPageBreak/>
        <w:t>Unit 1 parameter list</w:t>
      </w:r>
      <w:bookmarkEnd w:id="12"/>
    </w:p>
    <w:p w14:paraId="4448AB2E" w14:textId="06814ABB" w:rsidR="002063A3" w:rsidRPr="008066A3" w:rsidRDefault="008066A3" w:rsidP="008066A3">
      <w:pPr>
        <w:pStyle w:val="Caption"/>
        <w:jc w:val="center"/>
        <w:rPr>
          <w:sz w:val="24"/>
          <w:szCs w:val="24"/>
          <w:lang w:val="en-US"/>
        </w:rPr>
      </w:pPr>
      <w:bookmarkStart w:id="13" w:name="_Toc192850203"/>
      <w:bookmarkStart w:id="14" w:name="_Toc192852063"/>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5</w:t>
      </w:r>
      <w:r w:rsidRPr="00526CFD">
        <w:rPr>
          <w:sz w:val="24"/>
          <w:szCs w:val="24"/>
          <w:lang w:val="en-US"/>
        </w:rPr>
        <w:fldChar w:fldCharType="end"/>
      </w:r>
      <w:r w:rsidRPr="00526CFD">
        <w:rPr>
          <w:sz w:val="24"/>
          <w:szCs w:val="24"/>
          <w:lang w:val="en-US"/>
        </w:rPr>
        <w:t>. Table of Unit 1 parameters with IDs, descriptions, initial values, and units.</w:t>
      </w:r>
      <w:bookmarkEnd w:id="13"/>
      <w:bookmarkEnd w:id="14"/>
    </w:p>
    <w:tbl>
      <w:tblPr>
        <w:tblStyle w:val="TableGrid"/>
        <w:tblW w:w="10916" w:type="dxa"/>
        <w:tblInd w:w="-998" w:type="dxa"/>
        <w:tblLook w:val="04A0" w:firstRow="1" w:lastRow="0" w:firstColumn="1" w:lastColumn="0" w:noHBand="0" w:noVBand="1"/>
      </w:tblPr>
      <w:tblGrid>
        <w:gridCol w:w="1195"/>
        <w:gridCol w:w="2992"/>
        <w:gridCol w:w="5174"/>
        <w:gridCol w:w="877"/>
        <w:gridCol w:w="678"/>
      </w:tblGrid>
      <w:tr w:rsidR="00B81406" w:rsidRPr="00526CFD" w14:paraId="08C2DCB4" w14:textId="77777777" w:rsidTr="00224951">
        <w:trPr>
          <w:trHeight w:val="1488"/>
        </w:trPr>
        <w:tc>
          <w:tcPr>
            <w:tcW w:w="1195" w:type="dxa"/>
            <w:vAlign w:val="center"/>
          </w:tcPr>
          <w:p w14:paraId="793BD111" w14:textId="2B5C70F7" w:rsidR="002063A3" w:rsidRPr="00526CFD" w:rsidRDefault="002063A3" w:rsidP="002063A3">
            <w:pPr>
              <w:rPr>
                <w:b/>
                <w:iCs/>
                <w:sz w:val="32"/>
                <w:lang w:val="en-US"/>
              </w:rPr>
            </w:pPr>
            <w:r w:rsidRPr="00526CFD">
              <w:rPr>
                <w:b/>
                <w:bCs/>
                <w:lang w:val="en-US"/>
              </w:rPr>
              <w:t>Parameter no.</w:t>
            </w:r>
          </w:p>
        </w:tc>
        <w:tc>
          <w:tcPr>
            <w:tcW w:w="2992" w:type="dxa"/>
            <w:tcBorders>
              <w:bottom w:val="single" w:sz="4" w:space="0" w:color="auto"/>
            </w:tcBorders>
            <w:vAlign w:val="center"/>
          </w:tcPr>
          <w:p w14:paraId="06D0696C" w14:textId="06BD8921" w:rsidR="002063A3" w:rsidRPr="00526CFD" w:rsidRDefault="002063A3" w:rsidP="002063A3">
            <w:pPr>
              <w:rPr>
                <w:b/>
                <w:iCs/>
                <w:sz w:val="32"/>
                <w:lang w:val="en-US"/>
              </w:rPr>
            </w:pPr>
            <w:r w:rsidRPr="00526CFD">
              <w:rPr>
                <w:b/>
                <w:bCs/>
                <w:lang w:val="en-US"/>
              </w:rPr>
              <w:t>Parameter name</w:t>
            </w:r>
          </w:p>
        </w:tc>
        <w:tc>
          <w:tcPr>
            <w:tcW w:w="5174" w:type="dxa"/>
            <w:tcBorders>
              <w:bottom w:val="single" w:sz="4" w:space="0" w:color="auto"/>
            </w:tcBorders>
            <w:vAlign w:val="center"/>
          </w:tcPr>
          <w:p w14:paraId="04690B9C" w14:textId="6831034B" w:rsidR="002063A3" w:rsidRPr="00526CFD" w:rsidRDefault="002063A3" w:rsidP="002063A3">
            <w:pPr>
              <w:rPr>
                <w:b/>
                <w:iCs/>
                <w:sz w:val="32"/>
                <w:lang w:val="en-US"/>
              </w:rPr>
            </w:pPr>
            <w:r w:rsidRPr="00526CFD">
              <w:rPr>
                <w:b/>
                <w:bCs/>
                <w:lang w:val="en-US"/>
              </w:rPr>
              <w:t>Parameter description</w:t>
            </w:r>
          </w:p>
        </w:tc>
        <w:tc>
          <w:tcPr>
            <w:tcW w:w="877" w:type="dxa"/>
            <w:tcBorders>
              <w:bottom w:val="single" w:sz="4" w:space="0" w:color="auto"/>
            </w:tcBorders>
            <w:vAlign w:val="center"/>
          </w:tcPr>
          <w:p w14:paraId="4CEF1C10" w14:textId="4D2A6DC8" w:rsidR="002063A3" w:rsidRPr="00526CFD" w:rsidRDefault="002063A3" w:rsidP="002063A3">
            <w:pPr>
              <w:rPr>
                <w:b/>
                <w:iCs/>
                <w:sz w:val="32"/>
                <w:lang w:val="en-US"/>
              </w:rPr>
            </w:pPr>
            <w:r w:rsidRPr="00526CFD">
              <w:rPr>
                <w:b/>
                <w:bCs/>
                <w:lang w:val="en-US"/>
              </w:rPr>
              <w:t>Initial value</w:t>
            </w:r>
          </w:p>
        </w:tc>
        <w:tc>
          <w:tcPr>
            <w:tcW w:w="678" w:type="dxa"/>
            <w:tcBorders>
              <w:bottom w:val="single" w:sz="4" w:space="0" w:color="auto"/>
            </w:tcBorders>
            <w:vAlign w:val="center"/>
          </w:tcPr>
          <w:p w14:paraId="0C147B17" w14:textId="7D8B8E9E" w:rsidR="002063A3" w:rsidRPr="00526CFD" w:rsidRDefault="002063A3" w:rsidP="002063A3">
            <w:pPr>
              <w:rPr>
                <w:b/>
                <w:iCs/>
                <w:sz w:val="32"/>
                <w:lang w:val="en-US"/>
              </w:rPr>
            </w:pPr>
            <w:r w:rsidRPr="00526CFD">
              <w:rPr>
                <w:b/>
                <w:bCs/>
                <w:lang w:val="en-US"/>
              </w:rPr>
              <w:t>Unit</w:t>
            </w:r>
          </w:p>
        </w:tc>
      </w:tr>
      <w:tr w:rsidR="00B81406" w:rsidRPr="00526CFD" w14:paraId="4B5D6339" w14:textId="77777777" w:rsidTr="00224951">
        <w:tc>
          <w:tcPr>
            <w:tcW w:w="1195" w:type="dxa"/>
            <w:vAlign w:val="center"/>
          </w:tcPr>
          <w:p w14:paraId="09FA7996" w14:textId="77777777" w:rsidR="00B81406" w:rsidRPr="00526CFD" w:rsidRDefault="00B81406" w:rsidP="000110AD">
            <w:pPr>
              <w:jc w:val="center"/>
              <w:rPr>
                <w:szCs w:val="20"/>
                <w:lang w:val="en-US"/>
              </w:rPr>
            </w:pPr>
          </w:p>
          <w:p w14:paraId="71BE401B" w14:textId="64509B13" w:rsidR="00B81406" w:rsidRPr="00526CFD" w:rsidRDefault="00115B2C" w:rsidP="000110AD">
            <w:pPr>
              <w:jc w:val="center"/>
              <w:rPr>
                <w:szCs w:val="20"/>
                <w:lang w:val="en-US"/>
              </w:rPr>
            </w:pPr>
            <w:r w:rsidRPr="00526CFD">
              <w:rPr>
                <w:szCs w:val="20"/>
                <w:lang w:val="en-US"/>
              </w:rPr>
              <w:t>1</w:t>
            </w:r>
          </w:p>
        </w:tc>
        <w:tc>
          <w:tcPr>
            <w:tcW w:w="2992" w:type="dxa"/>
            <w:tcBorders>
              <w:top w:val="single" w:sz="4" w:space="0" w:color="auto"/>
              <w:left w:val="nil"/>
              <w:bottom w:val="single" w:sz="4" w:space="0" w:color="auto"/>
              <w:right w:val="single" w:sz="4" w:space="0" w:color="auto"/>
            </w:tcBorders>
            <w:vAlign w:val="center"/>
          </w:tcPr>
          <w:p w14:paraId="2AAE3BC1" w14:textId="0BC76982" w:rsidR="00B81406" w:rsidRPr="00526CFD" w:rsidRDefault="00B81406" w:rsidP="00B81406">
            <w:pPr>
              <w:rPr>
                <w:b/>
                <w:iCs/>
                <w:szCs w:val="20"/>
                <w:lang w:val="en-US"/>
              </w:rPr>
            </w:pPr>
            <w:r w:rsidRPr="00526CFD">
              <w:rPr>
                <w:rFonts w:ascii="Aptos Narrow" w:hAnsi="Aptos Narrow"/>
                <w:color w:val="000000"/>
                <w:szCs w:val="20"/>
                <w:lang w:val="en-US"/>
              </w:rPr>
              <w:t>Generator active power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79371CF9" w14:textId="0FBF38F6"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525F6FB2" w14:textId="4B05739D" w:rsidR="00B81406" w:rsidRPr="00526CFD" w:rsidRDefault="00B81406" w:rsidP="00BE66AC">
            <w:pPr>
              <w:jc w:val="center"/>
              <w:rPr>
                <w:b/>
                <w:iCs/>
                <w:szCs w:val="20"/>
                <w:lang w:val="en-US"/>
              </w:rPr>
            </w:pPr>
            <w:r w:rsidRPr="00526CFD">
              <w:rPr>
                <w:rFonts w:ascii="Aptos Narrow" w:hAnsi="Aptos Narrow"/>
                <w:color w:val="000000"/>
                <w:szCs w:val="20"/>
                <w:lang w:val="en-US"/>
              </w:rPr>
              <w:t>5330.0</w:t>
            </w:r>
          </w:p>
        </w:tc>
        <w:tc>
          <w:tcPr>
            <w:tcW w:w="678" w:type="dxa"/>
            <w:tcBorders>
              <w:top w:val="single" w:sz="4" w:space="0" w:color="auto"/>
              <w:left w:val="single" w:sz="4" w:space="0" w:color="auto"/>
              <w:bottom w:val="single" w:sz="4" w:space="0" w:color="auto"/>
              <w:right w:val="single" w:sz="4" w:space="0" w:color="auto"/>
            </w:tcBorders>
            <w:vAlign w:val="center"/>
          </w:tcPr>
          <w:p w14:paraId="324CE797" w14:textId="7F84A010" w:rsidR="00B81406" w:rsidRPr="00526CFD" w:rsidRDefault="00B81406" w:rsidP="00BE66AC">
            <w:pPr>
              <w:jc w:val="center"/>
              <w:rPr>
                <w:b/>
                <w:iCs/>
                <w:sz w:val="32"/>
                <w:lang w:val="en-US"/>
              </w:rPr>
            </w:pPr>
            <w:r w:rsidRPr="00526CFD">
              <w:rPr>
                <w:rFonts w:ascii="Aptos Narrow" w:hAnsi="Aptos Narrow"/>
                <w:color w:val="000000"/>
                <w:sz w:val="22"/>
                <w:szCs w:val="22"/>
                <w:lang w:val="en-US"/>
              </w:rPr>
              <w:t>kW</w:t>
            </w:r>
          </w:p>
        </w:tc>
      </w:tr>
      <w:tr w:rsidR="00B81406" w:rsidRPr="00526CFD" w14:paraId="7F128926" w14:textId="77777777" w:rsidTr="00224951">
        <w:tc>
          <w:tcPr>
            <w:tcW w:w="1195" w:type="dxa"/>
            <w:vAlign w:val="center"/>
          </w:tcPr>
          <w:p w14:paraId="1E545892" w14:textId="6562B2F6" w:rsidR="00B81406" w:rsidRPr="00526CFD" w:rsidRDefault="00B81406" w:rsidP="000110AD">
            <w:pPr>
              <w:jc w:val="center"/>
              <w:rPr>
                <w:szCs w:val="20"/>
                <w:lang w:val="en-US"/>
              </w:rPr>
            </w:pPr>
            <w:r w:rsidRPr="00526CFD">
              <w:rPr>
                <w:szCs w:val="20"/>
                <w:lang w:val="en-US"/>
              </w:rPr>
              <w:t>2</w:t>
            </w:r>
          </w:p>
        </w:tc>
        <w:tc>
          <w:tcPr>
            <w:tcW w:w="2992" w:type="dxa"/>
            <w:tcBorders>
              <w:top w:val="single" w:sz="4" w:space="0" w:color="auto"/>
              <w:left w:val="nil"/>
              <w:bottom w:val="single" w:sz="4" w:space="0" w:color="auto"/>
              <w:right w:val="single" w:sz="4" w:space="0" w:color="auto"/>
            </w:tcBorders>
            <w:vAlign w:val="center"/>
          </w:tcPr>
          <w:p w14:paraId="24D6A192" w14:textId="7C2758DE" w:rsidR="00B81406" w:rsidRPr="00526CFD" w:rsidRDefault="00B81406" w:rsidP="00B81406">
            <w:pPr>
              <w:rPr>
                <w:b/>
                <w:iCs/>
                <w:szCs w:val="20"/>
                <w:lang w:val="en-US"/>
              </w:rPr>
            </w:pPr>
            <w:r w:rsidRPr="00526CFD">
              <w:rPr>
                <w:rFonts w:ascii="Aptos Narrow" w:hAnsi="Aptos Narrow"/>
                <w:color w:val="000000"/>
                <w:szCs w:val="20"/>
                <w:lang w:val="en-US"/>
              </w:rPr>
              <w:t>Generator reactive power nominal value - high limit</w:t>
            </w:r>
          </w:p>
        </w:tc>
        <w:tc>
          <w:tcPr>
            <w:tcW w:w="5174" w:type="dxa"/>
            <w:tcBorders>
              <w:top w:val="single" w:sz="4" w:space="0" w:color="auto"/>
              <w:left w:val="single" w:sz="4" w:space="0" w:color="auto"/>
              <w:bottom w:val="single" w:sz="4" w:space="0" w:color="auto"/>
              <w:right w:val="single" w:sz="4" w:space="0" w:color="auto"/>
            </w:tcBorders>
            <w:vAlign w:val="center"/>
          </w:tcPr>
          <w:p w14:paraId="59013148" w14:textId="35F8E94B" w:rsidR="00B81406" w:rsidRPr="00526CFD" w:rsidRDefault="00B81406" w:rsidP="00073DB2">
            <w:pPr>
              <w:rPr>
                <w:b/>
                <w:iCs/>
                <w:szCs w:val="20"/>
                <w:lang w:val="en-US"/>
              </w:rPr>
            </w:pPr>
            <w:r w:rsidRPr="00526CFD">
              <w:rPr>
                <w:rFonts w:ascii="Aptos Narrow" w:hAnsi="Aptos Narrow"/>
                <w:color w:val="000000"/>
                <w:szCs w:val="20"/>
                <w:lang w:val="en-US"/>
              </w:rPr>
              <w:t>Specified high limit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1DCC8FCB" w14:textId="2B313C8E" w:rsidR="00B81406" w:rsidRPr="00526CFD" w:rsidRDefault="00B81406" w:rsidP="00BE66AC">
            <w:pPr>
              <w:jc w:val="center"/>
              <w:rPr>
                <w:b/>
                <w:iCs/>
                <w:szCs w:val="20"/>
                <w:lang w:val="en-US"/>
              </w:rPr>
            </w:pPr>
            <w:r w:rsidRPr="00526CFD">
              <w:rPr>
                <w:rFonts w:ascii="Aptos Narrow" w:hAnsi="Aptos Narrow"/>
                <w:color w:val="000000"/>
                <w:szCs w:val="20"/>
                <w:lang w:val="en-US"/>
              </w:rPr>
              <w:t>3802.0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BB52328" w14:textId="1DFD6FEA" w:rsidR="00B81406" w:rsidRPr="00526CFD" w:rsidRDefault="00B81406" w:rsidP="00BE66AC">
            <w:pPr>
              <w:jc w:val="center"/>
              <w:rPr>
                <w:b/>
                <w:iCs/>
                <w:sz w:val="32"/>
                <w:lang w:val="en-US"/>
              </w:rPr>
            </w:pPr>
            <w:proofErr w:type="spellStart"/>
            <w:r w:rsidRPr="00526CFD">
              <w:rPr>
                <w:rFonts w:ascii="Aptos Narrow" w:hAnsi="Aptos Narrow"/>
                <w:color w:val="000000"/>
                <w:sz w:val="22"/>
                <w:szCs w:val="22"/>
                <w:lang w:val="en-US"/>
              </w:rPr>
              <w:t>kVAr</w:t>
            </w:r>
            <w:proofErr w:type="spellEnd"/>
          </w:p>
        </w:tc>
      </w:tr>
      <w:tr w:rsidR="00B81406" w:rsidRPr="00526CFD" w14:paraId="4569FD41" w14:textId="77777777" w:rsidTr="00224951">
        <w:tc>
          <w:tcPr>
            <w:tcW w:w="1195" w:type="dxa"/>
            <w:vAlign w:val="center"/>
          </w:tcPr>
          <w:p w14:paraId="545EF193" w14:textId="1D71AD5C" w:rsidR="00B81406" w:rsidRPr="00526CFD" w:rsidRDefault="00B81406" w:rsidP="000110AD">
            <w:pPr>
              <w:jc w:val="center"/>
              <w:rPr>
                <w:iCs/>
                <w:szCs w:val="20"/>
                <w:lang w:val="en-US"/>
              </w:rPr>
            </w:pPr>
            <w:r w:rsidRPr="00526CFD">
              <w:rPr>
                <w:iCs/>
                <w:szCs w:val="20"/>
                <w:lang w:val="en-US"/>
              </w:rPr>
              <w:t>3</w:t>
            </w:r>
          </w:p>
        </w:tc>
        <w:tc>
          <w:tcPr>
            <w:tcW w:w="2992" w:type="dxa"/>
            <w:tcBorders>
              <w:top w:val="single" w:sz="4" w:space="0" w:color="auto"/>
              <w:left w:val="nil"/>
              <w:bottom w:val="single" w:sz="4" w:space="0" w:color="auto"/>
              <w:right w:val="single" w:sz="4" w:space="0" w:color="auto"/>
            </w:tcBorders>
            <w:vAlign w:val="center"/>
          </w:tcPr>
          <w:p w14:paraId="596681B9" w14:textId="0C894924" w:rsidR="00B81406" w:rsidRPr="00526CFD" w:rsidRDefault="00B81406" w:rsidP="00B81406">
            <w:pPr>
              <w:rPr>
                <w:b/>
                <w:iCs/>
                <w:szCs w:val="20"/>
                <w:lang w:val="en-US"/>
              </w:rPr>
            </w:pPr>
            <w:r w:rsidRPr="00526CFD">
              <w:rPr>
                <w:rFonts w:ascii="Aptos Narrow" w:hAnsi="Aptos Narrow"/>
                <w:color w:val="000000"/>
                <w:szCs w:val="20"/>
                <w:lang w:val="en-US"/>
              </w:rPr>
              <w:t>Generator reactive power nominal value - low limit</w:t>
            </w:r>
          </w:p>
        </w:tc>
        <w:tc>
          <w:tcPr>
            <w:tcW w:w="5174" w:type="dxa"/>
            <w:tcBorders>
              <w:top w:val="single" w:sz="4" w:space="0" w:color="auto"/>
              <w:left w:val="single" w:sz="4" w:space="0" w:color="auto"/>
              <w:bottom w:val="single" w:sz="4" w:space="0" w:color="auto"/>
              <w:right w:val="single" w:sz="4" w:space="0" w:color="auto"/>
            </w:tcBorders>
            <w:vAlign w:val="center"/>
          </w:tcPr>
          <w:p w14:paraId="4C8B7092" w14:textId="291AB75E" w:rsidR="00B81406" w:rsidRPr="00526CFD" w:rsidRDefault="00B81406" w:rsidP="00073DB2">
            <w:pPr>
              <w:rPr>
                <w:b/>
                <w:iCs/>
                <w:szCs w:val="20"/>
                <w:lang w:val="en-US"/>
              </w:rPr>
            </w:pPr>
            <w:r w:rsidRPr="00526CFD">
              <w:rPr>
                <w:rFonts w:ascii="Aptos Narrow" w:hAnsi="Aptos Narrow"/>
                <w:color w:val="000000"/>
                <w:szCs w:val="20"/>
                <w:lang w:val="en-US"/>
              </w:rPr>
              <w:t>Specified low limit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1C6A6D21" w14:textId="1AECEA5B" w:rsidR="00B81406" w:rsidRPr="00526CFD" w:rsidRDefault="00B81406" w:rsidP="00BE66AC">
            <w:pPr>
              <w:jc w:val="center"/>
              <w:rPr>
                <w:b/>
                <w:iCs/>
                <w:szCs w:val="20"/>
                <w:lang w:val="en-US"/>
              </w:rPr>
            </w:pPr>
            <w:r w:rsidRPr="00526CFD">
              <w:rPr>
                <w:rFonts w:ascii="Aptos Narrow" w:hAnsi="Aptos Narrow"/>
                <w:color w:val="000000"/>
                <w:szCs w:val="20"/>
                <w:lang w:val="en-US"/>
              </w:rPr>
              <w:t>-3802.0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9E94788" w14:textId="1EBB1F47" w:rsidR="00B81406" w:rsidRPr="00526CFD" w:rsidRDefault="00B81406" w:rsidP="00BE66AC">
            <w:pPr>
              <w:jc w:val="center"/>
              <w:rPr>
                <w:b/>
                <w:iCs/>
                <w:sz w:val="32"/>
                <w:lang w:val="en-US"/>
              </w:rPr>
            </w:pPr>
            <w:proofErr w:type="spellStart"/>
            <w:r w:rsidRPr="00526CFD">
              <w:rPr>
                <w:rFonts w:ascii="Aptos Narrow" w:hAnsi="Aptos Narrow"/>
                <w:color w:val="000000"/>
                <w:sz w:val="22"/>
                <w:szCs w:val="22"/>
                <w:lang w:val="en-US"/>
              </w:rPr>
              <w:t>kVAr</w:t>
            </w:r>
            <w:proofErr w:type="spellEnd"/>
          </w:p>
        </w:tc>
      </w:tr>
      <w:tr w:rsidR="00B81406" w:rsidRPr="00526CFD" w14:paraId="2832009F" w14:textId="77777777" w:rsidTr="00224951">
        <w:tc>
          <w:tcPr>
            <w:tcW w:w="1195" w:type="dxa"/>
            <w:vAlign w:val="center"/>
          </w:tcPr>
          <w:p w14:paraId="3393DA17" w14:textId="671A87A4" w:rsidR="00B81406" w:rsidRPr="00526CFD" w:rsidRDefault="00B81406" w:rsidP="000110AD">
            <w:pPr>
              <w:jc w:val="center"/>
              <w:rPr>
                <w:iCs/>
                <w:szCs w:val="20"/>
                <w:lang w:val="en-US"/>
              </w:rPr>
            </w:pPr>
            <w:r w:rsidRPr="00526CFD">
              <w:rPr>
                <w:iCs/>
                <w:szCs w:val="20"/>
                <w:lang w:val="en-US"/>
              </w:rPr>
              <w:t>4</w:t>
            </w:r>
          </w:p>
        </w:tc>
        <w:tc>
          <w:tcPr>
            <w:tcW w:w="2992" w:type="dxa"/>
            <w:tcBorders>
              <w:top w:val="single" w:sz="4" w:space="0" w:color="auto"/>
              <w:left w:val="nil"/>
              <w:bottom w:val="single" w:sz="4" w:space="0" w:color="auto"/>
              <w:right w:val="single" w:sz="4" w:space="0" w:color="auto"/>
            </w:tcBorders>
            <w:vAlign w:val="center"/>
          </w:tcPr>
          <w:p w14:paraId="4A2268B1" w14:textId="09C7B3BC" w:rsidR="00B81406" w:rsidRPr="00526CFD" w:rsidRDefault="00B81406" w:rsidP="00B81406">
            <w:pPr>
              <w:rPr>
                <w:b/>
                <w:iCs/>
                <w:szCs w:val="20"/>
                <w:lang w:val="en-US"/>
              </w:rPr>
            </w:pPr>
            <w:r w:rsidRPr="00526CFD">
              <w:rPr>
                <w:rFonts w:ascii="Aptos Narrow" w:hAnsi="Aptos Narrow"/>
                <w:color w:val="000000"/>
                <w:szCs w:val="20"/>
                <w:lang w:val="en-US"/>
              </w:rPr>
              <w:t>Generator apparent power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25171AF4" w14:textId="00F951D1"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0271D584" w14:textId="0DE76593" w:rsidR="00B81406" w:rsidRPr="00526CFD" w:rsidRDefault="00B81406" w:rsidP="00BE66AC">
            <w:pPr>
              <w:jc w:val="center"/>
              <w:rPr>
                <w:b/>
                <w:iCs/>
                <w:szCs w:val="20"/>
                <w:lang w:val="en-US"/>
              </w:rPr>
            </w:pPr>
            <w:r w:rsidRPr="00526CFD">
              <w:rPr>
                <w:rFonts w:ascii="Aptos Narrow" w:hAnsi="Aptos Narrow"/>
                <w:color w:val="000000"/>
                <w:szCs w:val="20"/>
                <w:lang w:val="en-US"/>
              </w:rPr>
              <w:t>6500.0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418D862" w14:textId="0BABB446" w:rsidR="00B81406" w:rsidRPr="00526CFD" w:rsidRDefault="00B81406" w:rsidP="00BE66AC">
            <w:pPr>
              <w:jc w:val="center"/>
              <w:rPr>
                <w:b/>
                <w:iCs/>
                <w:sz w:val="32"/>
                <w:lang w:val="en-US"/>
              </w:rPr>
            </w:pPr>
            <w:r w:rsidRPr="00526CFD">
              <w:rPr>
                <w:rFonts w:ascii="Aptos Narrow" w:hAnsi="Aptos Narrow"/>
                <w:color w:val="000000"/>
                <w:sz w:val="22"/>
                <w:szCs w:val="22"/>
                <w:lang w:val="en-US"/>
              </w:rPr>
              <w:t>kVA</w:t>
            </w:r>
          </w:p>
        </w:tc>
      </w:tr>
      <w:tr w:rsidR="00B81406" w:rsidRPr="00526CFD" w14:paraId="78561A44" w14:textId="77777777" w:rsidTr="00224951">
        <w:tc>
          <w:tcPr>
            <w:tcW w:w="1195" w:type="dxa"/>
            <w:vAlign w:val="center"/>
          </w:tcPr>
          <w:p w14:paraId="28F8FD6C" w14:textId="16038F4C" w:rsidR="00B81406" w:rsidRPr="00526CFD" w:rsidRDefault="00B81406" w:rsidP="000110AD">
            <w:pPr>
              <w:jc w:val="center"/>
              <w:rPr>
                <w:szCs w:val="20"/>
                <w:lang w:val="en-US"/>
              </w:rPr>
            </w:pPr>
            <w:r w:rsidRPr="00526CFD">
              <w:rPr>
                <w:szCs w:val="20"/>
                <w:lang w:val="en-US"/>
              </w:rPr>
              <w:t>5</w:t>
            </w:r>
          </w:p>
        </w:tc>
        <w:tc>
          <w:tcPr>
            <w:tcW w:w="2992" w:type="dxa"/>
            <w:tcBorders>
              <w:top w:val="single" w:sz="4" w:space="0" w:color="auto"/>
              <w:left w:val="nil"/>
              <w:bottom w:val="single" w:sz="4" w:space="0" w:color="auto"/>
              <w:right w:val="single" w:sz="4" w:space="0" w:color="auto"/>
            </w:tcBorders>
            <w:vAlign w:val="center"/>
          </w:tcPr>
          <w:p w14:paraId="731ECDCE" w14:textId="4D46FBFA" w:rsidR="00B81406" w:rsidRPr="00526CFD" w:rsidRDefault="00B81406" w:rsidP="00B81406">
            <w:pPr>
              <w:rPr>
                <w:b/>
                <w:iCs/>
                <w:szCs w:val="20"/>
                <w:lang w:val="en-US"/>
              </w:rPr>
            </w:pPr>
            <w:r w:rsidRPr="00526CFD">
              <w:rPr>
                <w:rFonts w:ascii="Aptos Narrow" w:hAnsi="Aptos Narrow"/>
                <w:color w:val="000000"/>
                <w:szCs w:val="20"/>
                <w:lang w:val="en-US"/>
              </w:rPr>
              <w:t>Generator power factor nominal value - high limit</w:t>
            </w:r>
          </w:p>
        </w:tc>
        <w:tc>
          <w:tcPr>
            <w:tcW w:w="5174" w:type="dxa"/>
            <w:tcBorders>
              <w:top w:val="single" w:sz="4" w:space="0" w:color="auto"/>
              <w:left w:val="single" w:sz="4" w:space="0" w:color="auto"/>
              <w:bottom w:val="single" w:sz="4" w:space="0" w:color="auto"/>
              <w:right w:val="single" w:sz="4" w:space="0" w:color="auto"/>
            </w:tcBorders>
            <w:vAlign w:val="center"/>
          </w:tcPr>
          <w:p w14:paraId="7FCA532A" w14:textId="77C46908" w:rsidR="00B81406" w:rsidRPr="00526CFD" w:rsidRDefault="00B81406" w:rsidP="00073DB2">
            <w:pPr>
              <w:rPr>
                <w:b/>
                <w:iCs/>
                <w:szCs w:val="20"/>
                <w:lang w:val="en-US"/>
              </w:rPr>
            </w:pPr>
            <w:r w:rsidRPr="00526CFD">
              <w:rPr>
                <w:rFonts w:ascii="Aptos Narrow" w:hAnsi="Aptos Narrow"/>
                <w:color w:val="000000"/>
                <w:szCs w:val="20"/>
                <w:lang w:val="en-US"/>
              </w:rPr>
              <w:t>Specified high limit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0FE571DD" w14:textId="01307AF1" w:rsidR="00B81406" w:rsidRPr="00526CFD" w:rsidRDefault="00B81406" w:rsidP="00BE66AC">
            <w:pPr>
              <w:jc w:val="center"/>
              <w:rPr>
                <w:b/>
                <w:iCs/>
                <w:szCs w:val="20"/>
                <w:lang w:val="en-US"/>
              </w:rPr>
            </w:pPr>
            <w:r w:rsidRPr="00526CFD">
              <w:rPr>
                <w:rFonts w:ascii="Aptos Narrow" w:hAnsi="Aptos Narrow"/>
                <w:color w:val="000000"/>
                <w:szCs w:val="20"/>
                <w:lang w:val="en-US"/>
              </w:rPr>
              <w:t>0.82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04DEBA5" w14:textId="552F8DDC"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B797DFC" w14:textId="77777777" w:rsidTr="00224951">
        <w:tc>
          <w:tcPr>
            <w:tcW w:w="1195" w:type="dxa"/>
            <w:vAlign w:val="center"/>
          </w:tcPr>
          <w:p w14:paraId="0A4D28A4" w14:textId="7B72DF35" w:rsidR="00B81406" w:rsidRPr="00526CFD" w:rsidRDefault="00115B2C" w:rsidP="000110AD">
            <w:pPr>
              <w:jc w:val="center"/>
              <w:rPr>
                <w:iCs/>
                <w:szCs w:val="20"/>
                <w:lang w:val="en-US"/>
              </w:rPr>
            </w:pPr>
            <w:r w:rsidRPr="00526CFD">
              <w:rPr>
                <w:iCs/>
                <w:szCs w:val="20"/>
                <w:lang w:val="en-US"/>
              </w:rPr>
              <w:t>6</w:t>
            </w:r>
          </w:p>
        </w:tc>
        <w:tc>
          <w:tcPr>
            <w:tcW w:w="2992" w:type="dxa"/>
            <w:tcBorders>
              <w:top w:val="single" w:sz="4" w:space="0" w:color="auto"/>
              <w:left w:val="nil"/>
              <w:bottom w:val="single" w:sz="4" w:space="0" w:color="auto"/>
              <w:right w:val="single" w:sz="4" w:space="0" w:color="auto"/>
            </w:tcBorders>
            <w:vAlign w:val="center"/>
          </w:tcPr>
          <w:p w14:paraId="4D1CDEDD" w14:textId="373D8701" w:rsidR="00B81406" w:rsidRPr="00526CFD" w:rsidRDefault="00B81406" w:rsidP="00B81406">
            <w:pPr>
              <w:rPr>
                <w:b/>
                <w:iCs/>
                <w:szCs w:val="20"/>
                <w:lang w:val="en-US"/>
              </w:rPr>
            </w:pPr>
            <w:r w:rsidRPr="00526CFD">
              <w:rPr>
                <w:rFonts w:ascii="Aptos Narrow" w:hAnsi="Aptos Narrow"/>
                <w:color w:val="000000"/>
                <w:szCs w:val="20"/>
                <w:lang w:val="en-US"/>
              </w:rPr>
              <w:t>Generator power factor nominal value - low limit</w:t>
            </w:r>
          </w:p>
        </w:tc>
        <w:tc>
          <w:tcPr>
            <w:tcW w:w="5174" w:type="dxa"/>
            <w:tcBorders>
              <w:top w:val="single" w:sz="4" w:space="0" w:color="auto"/>
              <w:left w:val="single" w:sz="4" w:space="0" w:color="auto"/>
              <w:bottom w:val="single" w:sz="4" w:space="0" w:color="auto"/>
              <w:right w:val="single" w:sz="4" w:space="0" w:color="auto"/>
            </w:tcBorders>
            <w:vAlign w:val="center"/>
          </w:tcPr>
          <w:p w14:paraId="679EA278" w14:textId="44FE5B42" w:rsidR="00B81406" w:rsidRPr="00526CFD" w:rsidRDefault="00B81406" w:rsidP="00073DB2">
            <w:pPr>
              <w:rPr>
                <w:b/>
                <w:iCs/>
                <w:szCs w:val="20"/>
                <w:lang w:val="en-US"/>
              </w:rPr>
            </w:pPr>
            <w:r w:rsidRPr="00526CFD">
              <w:rPr>
                <w:rFonts w:ascii="Aptos Narrow" w:hAnsi="Aptos Narrow"/>
                <w:color w:val="000000"/>
                <w:szCs w:val="20"/>
                <w:lang w:val="en-US"/>
              </w:rPr>
              <w:t>Specified low limit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4BCBBBCC" w14:textId="3BE92E6B" w:rsidR="00B81406" w:rsidRPr="00526CFD" w:rsidRDefault="00B81406" w:rsidP="00BE66AC">
            <w:pPr>
              <w:jc w:val="center"/>
              <w:rPr>
                <w:b/>
                <w:iCs/>
                <w:szCs w:val="20"/>
                <w:lang w:val="en-US"/>
              </w:rPr>
            </w:pPr>
            <w:r w:rsidRPr="00526CFD">
              <w:rPr>
                <w:rFonts w:ascii="Aptos Narrow" w:hAnsi="Aptos Narrow"/>
                <w:color w:val="000000"/>
                <w:szCs w:val="20"/>
                <w:lang w:val="en-US"/>
              </w:rPr>
              <w:t>0.82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1F051A8" w14:textId="1C62261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6A1000C" w14:textId="77777777" w:rsidTr="00224951">
        <w:tc>
          <w:tcPr>
            <w:tcW w:w="1195" w:type="dxa"/>
            <w:vAlign w:val="center"/>
          </w:tcPr>
          <w:p w14:paraId="5F05DDC4" w14:textId="5D88690C" w:rsidR="00B81406" w:rsidRPr="00526CFD" w:rsidRDefault="00B81406" w:rsidP="000110AD">
            <w:pPr>
              <w:jc w:val="center"/>
              <w:rPr>
                <w:iCs/>
                <w:szCs w:val="20"/>
                <w:lang w:val="en-US"/>
              </w:rPr>
            </w:pPr>
            <w:r w:rsidRPr="00526CFD">
              <w:rPr>
                <w:iCs/>
                <w:szCs w:val="20"/>
                <w:lang w:val="en-US"/>
              </w:rPr>
              <w:t>7</w:t>
            </w:r>
          </w:p>
        </w:tc>
        <w:tc>
          <w:tcPr>
            <w:tcW w:w="2992" w:type="dxa"/>
            <w:tcBorders>
              <w:top w:val="single" w:sz="4" w:space="0" w:color="auto"/>
              <w:left w:val="nil"/>
              <w:bottom w:val="single" w:sz="4" w:space="0" w:color="auto"/>
              <w:right w:val="single" w:sz="4" w:space="0" w:color="auto"/>
            </w:tcBorders>
            <w:vAlign w:val="center"/>
          </w:tcPr>
          <w:p w14:paraId="7F19905A" w14:textId="4E70FB64" w:rsidR="00B81406" w:rsidRPr="00526CFD" w:rsidRDefault="00B81406" w:rsidP="00B81406">
            <w:pPr>
              <w:rPr>
                <w:b/>
                <w:iCs/>
                <w:szCs w:val="20"/>
                <w:lang w:val="en-US"/>
              </w:rPr>
            </w:pPr>
            <w:r w:rsidRPr="00526CFD">
              <w:rPr>
                <w:rFonts w:ascii="Aptos Narrow" w:hAnsi="Aptos Narrow"/>
                <w:color w:val="000000"/>
                <w:szCs w:val="20"/>
                <w:lang w:val="en-US"/>
              </w:rPr>
              <w:t>Generator frequency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12C3B8F8" w14:textId="6CFFC206"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799BC7B3" w14:textId="7BA6818E" w:rsidR="00B81406" w:rsidRPr="00526CFD" w:rsidRDefault="00B81406" w:rsidP="00BE66AC">
            <w:pPr>
              <w:jc w:val="center"/>
              <w:rPr>
                <w:b/>
                <w:iCs/>
                <w:szCs w:val="20"/>
                <w:lang w:val="en-US"/>
              </w:rPr>
            </w:pPr>
            <w:r w:rsidRPr="00526CFD">
              <w:rPr>
                <w:rFonts w:ascii="Aptos Narrow" w:hAnsi="Aptos Narrow"/>
                <w:color w:val="000000"/>
                <w:szCs w:val="20"/>
                <w:lang w:val="en-US"/>
              </w:rPr>
              <w:t>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8491469" w14:textId="7C5CDD4E" w:rsidR="00B81406" w:rsidRPr="00526CFD" w:rsidRDefault="00B81406" w:rsidP="00BE66AC">
            <w:pPr>
              <w:jc w:val="center"/>
              <w:rPr>
                <w:b/>
                <w:iCs/>
                <w:sz w:val="32"/>
                <w:lang w:val="en-US"/>
              </w:rPr>
            </w:pPr>
            <w:r w:rsidRPr="00526CFD">
              <w:rPr>
                <w:rFonts w:ascii="Aptos Narrow" w:hAnsi="Aptos Narrow"/>
                <w:color w:val="000000"/>
                <w:sz w:val="22"/>
                <w:szCs w:val="22"/>
                <w:lang w:val="en-US"/>
              </w:rPr>
              <w:t>Hz</w:t>
            </w:r>
          </w:p>
        </w:tc>
      </w:tr>
      <w:tr w:rsidR="00B81406" w:rsidRPr="00526CFD" w14:paraId="78356382" w14:textId="77777777" w:rsidTr="00224951">
        <w:tc>
          <w:tcPr>
            <w:tcW w:w="1195" w:type="dxa"/>
            <w:vAlign w:val="center"/>
          </w:tcPr>
          <w:p w14:paraId="451FAFC9" w14:textId="033E031A" w:rsidR="00B81406" w:rsidRPr="00526CFD" w:rsidRDefault="00B81406" w:rsidP="000110AD">
            <w:pPr>
              <w:jc w:val="center"/>
              <w:rPr>
                <w:iCs/>
                <w:szCs w:val="20"/>
                <w:lang w:val="en-US"/>
              </w:rPr>
            </w:pPr>
            <w:r w:rsidRPr="00526CFD">
              <w:rPr>
                <w:iCs/>
                <w:szCs w:val="20"/>
                <w:lang w:val="en-US"/>
              </w:rPr>
              <w:t>8</w:t>
            </w:r>
          </w:p>
        </w:tc>
        <w:tc>
          <w:tcPr>
            <w:tcW w:w="2992" w:type="dxa"/>
            <w:tcBorders>
              <w:top w:val="single" w:sz="4" w:space="0" w:color="auto"/>
              <w:left w:val="nil"/>
              <w:bottom w:val="single" w:sz="4" w:space="0" w:color="auto"/>
              <w:right w:val="single" w:sz="4" w:space="0" w:color="auto"/>
            </w:tcBorders>
            <w:vAlign w:val="center"/>
          </w:tcPr>
          <w:p w14:paraId="6BA798E5" w14:textId="5F6916D9" w:rsidR="00B81406" w:rsidRPr="00526CFD" w:rsidRDefault="00B81406" w:rsidP="00B81406">
            <w:pPr>
              <w:rPr>
                <w:b/>
                <w:iCs/>
                <w:szCs w:val="20"/>
                <w:lang w:val="en-US"/>
              </w:rPr>
            </w:pPr>
            <w:r w:rsidRPr="00526CFD">
              <w:rPr>
                <w:rFonts w:ascii="Aptos Narrow" w:hAnsi="Aptos Narrow"/>
                <w:color w:val="000000"/>
                <w:szCs w:val="20"/>
                <w:lang w:val="en-US"/>
              </w:rPr>
              <w:t>Generator voltage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17A17218" w14:textId="2AC35239"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27A2C196" w14:textId="3DC52337" w:rsidR="00B81406" w:rsidRPr="00526CFD" w:rsidRDefault="00B81406" w:rsidP="00BE66AC">
            <w:pPr>
              <w:jc w:val="center"/>
              <w:rPr>
                <w:b/>
                <w:iCs/>
                <w:szCs w:val="20"/>
                <w:lang w:val="en-US"/>
              </w:rPr>
            </w:pPr>
            <w:r w:rsidRPr="00526CFD">
              <w:rPr>
                <w:rFonts w:ascii="Aptos Narrow" w:hAnsi="Aptos Narrow"/>
                <w:color w:val="000000"/>
                <w:szCs w:val="20"/>
                <w:lang w:val="en-US"/>
              </w:rPr>
              <w:t>6600.0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9E95A2E" w14:textId="11A2F113" w:rsidR="00B81406" w:rsidRPr="00526CFD" w:rsidRDefault="00B81406" w:rsidP="00BE66AC">
            <w:pPr>
              <w:jc w:val="center"/>
              <w:rPr>
                <w:b/>
                <w:iCs/>
                <w:sz w:val="32"/>
                <w:lang w:val="en-US"/>
              </w:rPr>
            </w:pPr>
            <w:r w:rsidRPr="00526CFD">
              <w:rPr>
                <w:rFonts w:ascii="Aptos Narrow" w:hAnsi="Aptos Narrow"/>
                <w:color w:val="000000"/>
                <w:sz w:val="22"/>
                <w:szCs w:val="22"/>
                <w:lang w:val="en-US"/>
              </w:rPr>
              <w:t>V</w:t>
            </w:r>
          </w:p>
        </w:tc>
      </w:tr>
      <w:tr w:rsidR="00B81406" w:rsidRPr="00526CFD" w14:paraId="69A3861C" w14:textId="77777777" w:rsidTr="00224951">
        <w:tc>
          <w:tcPr>
            <w:tcW w:w="1195" w:type="dxa"/>
            <w:vAlign w:val="center"/>
          </w:tcPr>
          <w:p w14:paraId="7C57DE32" w14:textId="0DD8BDB3" w:rsidR="00B81406" w:rsidRPr="00526CFD" w:rsidRDefault="00B81406" w:rsidP="000110AD">
            <w:pPr>
              <w:jc w:val="center"/>
              <w:rPr>
                <w:iCs/>
                <w:szCs w:val="20"/>
                <w:lang w:val="en-US"/>
              </w:rPr>
            </w:pPr>
            <w:r w:rsidRPr="00526CFD">
              <w:rPr>
                <w:iCs/>
                <w:szCs w:val="20"/>
                <w:lang w:val="en-US"/>
              </w:rPr>
              <w:t>9</w:t>
            </w:r>
          </w:p>
        </w:tc>
        <w:tc>
          <w:tcPr>
            <w:tcW w:w="2992" w:type="dxa"/>
            <w:tcBorders>
              <w:top w:val="single" w:sz="4" w:space="0" w:color="auto"/>
              <w:left w:val="nil"/>
              <w:bottom w:val="single" w:sz="4" w:space="0" w:color="auto"/>
              <w:right w:val="single" w:sz="4" w:space="0" w:color="auto"/>
            </w:tcBorders>
            <w:vAlign w:val="center"/>
          </w:tcPr>
          <w:p w14:paraId="51F40EF0" w14:textId="5D9E75C5" w:rsidR="00B81406" w:rsidRPr="00526CFD" w:rsidRDefault="00B81406" w:rsidP="00B81406">
            <w:pPr>
              <w:rPr>
                <w:b/>
                <w:iCs/>
                <w:szCs w:val="20"/>
                <w:lang w:val="en-US"/>
              </w:rPr>
            </w:pPr>
            <w:r w:rsidRPr="00526CFD">
              <w:rPr>
                <w:rFonts w:ascii="Aptos Narrow" w:hAnsi="Aptos Narrow"/>
                <w:color w:val="000000"/>
                <w:szCs w:val="20"/>
                <w:lang w:val="en-US"/>
              </w:rPr>
              <w:t>Generator current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1AEDE0E3" w14:textId="223619DE"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32D913D2" w14:textId="4EE4CDEB" w:rsidR="00B81406" w:rsidRPr="00526CFD" w:rsidRDefault="00B81406" w:rsidP="00BE66AC">
            <w:pPr>
              <w:jc w:val="center"/>
              <w:rPr>
                <w:b/>
                <w:iCs/>
                <w:szCs w:val="20"/>
                <w:lang w:val="en-US"/>
              </w:rPr>
            </w:pPr>
            <w:r w:rsidRPr="00526CFD">
              <w:rPr>
                <w:rFonts w:ascii="Aptos Narrow" w:hAnsi="Aptos Narrow"/>
                <w:color w:val="000000"/>
                <w:szCs w:val="20"/>
                <w:lang w:val="en-US"/>
              </w:rPr>
              <w:t>569.0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CDA3156" w14:textId="33072392" w:rsidR="00B81406" w:rsidRPr="00526CFD" w:rsidRDefault="00B81406" w:rsidP="00BE66AC">
            <w:pPr>
              <w:jc w:val="center"/>
              <w:rPr>
                <w:b/>
                <w:iCs/>
                <w:sz w:val="32"/>
                <w:lang w:val="en-US"/>
              </w:rPr>
            </w:pPr>
            <w:r w:rsidRPr="00526CFD">
              <w:rPr>
                <w:rFonts w:ascii="Aptos Narrow" w:hAnsi="Aptos Narrow"/>
                <w:color w:val="000000"/>
                <w:sz w:val="22"/>
                <w:szCs w:val="22"/>
                <w:lang w:val="en-US"/>
              </w:rPr>
              <w:t>A</w:t>
            </w:r>
          </w:p>
        </w:tc>
      </w:tr>
      <w:tr w:rsidR="00B81406" w:rsidRPr="00526CFD" w14:paraId="26DCC629" w14:textId="77777777" w:rsidTr="00224951">
        <w:tc>
          <w:tcPr>
            <w:tcW w:w="1195" w:type="dxa"/>
            <w:vAlign w:val="center"/>
          </w:tcPr>
          <w:p w14:paraId="60781851" w14:textId="7403AA20" w:rsidR="00B81406" w:rsidRPr="00526CFD" w:rsidRDefault="00B81406" w:rsidP="000110AD">
            <w:pPr>
              <w:jc w:val="center"/>
              <w:rPr>
                <w:iCs/>
                <w:szCs w:val="20"/>
                <w:lang w:val="en-US"/>
              </w:rPr>
            </w:pPr>
            <w:r w:rsidRPr="00526CFD">
              <w:rPr>
                <w:iCs/>
                <w:szCs w:val="20"/>
                <w:lang w:val="en-US"/>
              </w:rPr>
              <w:t>10</w:t>
            </w:r>
          </w:p>
        </w:tc>
        <w:tc>
          <w:tcPr>
            <w:tcW w:w="2992" w:type="dxa"/>
            <w:tcBorders>
              <w:top w:val="single" w:sz="4" w:space="0" w:color="auto"/>
              <w:left w:val="nil"/>
              <w:bottom w:val="single" w:sz="4" w:space="0" w:color="auto"/>
              <w:right w:val="single" w:sz="4" w:space="0" w:color="auto"/>
            </w:tcBorders>
            <w:vAlign w:val="center"/>
          </w:tcPr>
          <w:p w14:paraId="7A49D7CE" w14:textId="2318F8D6" w:rsidR="00B81406" w:rsidRPr="00526CFD" w:rsidRDefault="00B81406" w:rsidP="00B81406">
            <w:pPr>
              <w:rPr>
                <w:b/>
                <w:iCs/>
                <w:szCs w:val="20"/>
                <w:lang w:val="en-US"/>
              </w:rPr>
            </w:pPr>
            <w:r w:rsidRPr="00526CFD">
              <w:rPr>
                <w:rFonts w:ascii="Aptos Narrow" w:hAnsi="Aptos Narrow"/>
                <w:color w:val="000000"/>
                <w:szCs w:val="20"/>
                <w:lang w:val="en-US"/>
              </w:rPr>
              <w:t>Grid voltage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7DE8E7C1" w14:textId="108B263A"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6B0FC2EF" w14:textId="3ABCA183" w:rsidR="00B81406" w:rsidRPr="00526CFD" w:rsidRDefault="00B81406" w:rsidP="00BE66AC">
            <w:pPr>
              <w:jc w:val="center"/>
              <w:rPr>
                <w:b/>
                <w:iCs/>
                <w:szCs w:val="20"/>
                <w:lang w:val="en-US"/>
              </w:rPr>
            </w:pPr>
            <w:r w:rsidRPr="00526CFD">
              <w:rPr>
                <w:rFonts w:ascii="Aptos Narrow" w:hAnsi="Aptos Narrow"/>
                <w:color w:val="000000"/>
                <w:szCs w:val="20"/>
                <w:lang w:val="en-US"/>
              </w:rPr>
              <w:t>6600.0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6B63359" w14:textId="33EC5E53" w:rsidR="00B81406" w:rsidRPr="00526CFD" w:rsidRDefault="00B81406" w:rsidP="00BE66AC">
            <w:pPr>
              <w:jc w:val="center"/>
              <w:rPr>
                <w:b/>
                <w:iCs/>
                <w:sz w:val="32"/>
                <w:lang w:val="en-US"/>
              </w:rPr>
            </w:pPr>
            <w:r w:rsidRPr="00526CFD">
              <w:rPr>
                <w:rFonts w:ascii="Aptos Narrow" w:hAnsi="Aptos Narrow"/>
                <w:color w:val="000000"/>
                <w:sz w:val="22"/>
                <w:szCs w:val="22"/>
                <w:lang w:val="en-US"/>
              </w:rPr>
              <w:t>V</w:t>
            </w:r>
          </w:p>
        </w:tc>
      </w:tr>
      <w:tr w:rsidR="00B81406" w:rsidRPr="00526CFD" w14:paraId="15E0BCF9" w14:textId="77777777" w:rsidTr="00224951">
        <w:tc>
          <w:tcPr>
            <w:tcW w:w="1195" w:type="dxa"/>
            <w:vAlign w:val="center"/>
          </w:tcPr>
          <w:p w14:paraId="267A2161" w14:textId="44721A98" w:rsidR="00B81406" w:rsidRPr="00526CFD" w:rsidRDefault="00B81406" w:rsidP="000110AD">
            <w:pPr>
              <w:jc w:val="center"/>
              <w:rPr>
                <w:iCs/>
                <w:szCs w:val="20"/>
                <w:lang w:val="en-US"/>
              </w:rPr>
            </w:pPr>
            <w:r w:rsidRPr="00526CFD">
              <w:rPr>
                <w:iCs/>
                <w:szCs w:val="20"/>
                <w:lang w:val="en-US"/>
              </w:rPr>
              <w:t>11</w:t>
            </w:r>
          </w:p>
        </w:tc>
        <w:tc>
          <w:tcPr>
            <w:tcW w:w="2992" w:type="dxa"/>
            <w:tcBorders>
              <w:top w:val="single" w:sz="4" w:space="0" w:color="auto"/>
              <w:left w:val="nil"/>
              <w:bottom w:val="single" w:sz="4" w:space="0" w:color="auto"/>
              <w:right w:val="single" w:sz="4" w:space="0" w:color="auto"/>
            </w:tcBorders>
            <w:vAlign w:val="center"/>
          </w:tcPr>
          <w:p w14:paraId="365F554A" w14:textId="100EDD4C" w:rsidR="00B81406" w:rsidRPr="00526CFD" w:rsidRDefault="00B81406" w:rsidP="00B81406">
            <w:pPr>
              <w:rPr>
                <w:b/>
                <w:iCs/>
                <w:szCs w:val="20"/>
                <w:lang w:val="en-US"/>
              </w:rPr>
            </w:pPr>
            <w:r w:rsidRPr="00526CFD">
              <w:rPr>
                <w:rFonts w:ascii="Aptos Narrow" w:hAnsi="Aptos Narrow"/>
                <w:color w:val="000000"/>
                <w:szCs w:val="20"/>
                <w:lang w:val="en-US"/>
              </w:rPr>
              <w:t>Grid current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0257C391" w14:textId="45464AF9"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7BF63051" w14:textId="718D0311" w:rsidR="00B81406" w:rsidRPr="00526CFD" w:rsidRDefault="00B81406" w:rsidP="00BE66AC">
            <w:pPr>
              <w:jc w:val="center"/>
              <w:rPr>
                <w:b/>
                <w:iCs/>
                <w:szCs w:val="20"/>
                <w:lang w:val="en-US"/>
              </w:rPr>
            </w:pPr>
            <w:r w:rsidRPr="00526CFD">
              <w:rPr>
                <w:rFonts w:ascii="Aptos Narrow" w:hAnsi="Aptos Narrow"/>
                <w:color w:val="000000"/>
                <w:szCs w:val="20"/>
                <w:lang w:val="en-US"/>
              </w:rPr>
              <w:t>569.0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EA89ECC" w14:textId="0DEB582B" w:rsidR="00B81406" w:rsidRPr="00526CFD" w:rsidRDefault="00B81406" w:rsidP="00BE66AC">
            <w:pPr>
              <w:jc w:val="center"/>
              <w:rPr>
                <w:b/>
                <w:iCs/>
                <w:sz w:val="32"/>
                <w:lang w:val="en-US"/>
              </w:rPr>
            </w:pPr>
            <w:r w:rsidRPr="00526CFD">
              <w:rPr>
                <w:rFonts w:ascii="Aptos Narrow" w:hAnsi="Aptos Narrow"/>
                <w:color w:val="000000"/>
                <w:sz w:val="22"/>
                <w:szCs w:val="22"/>
                <w:lang w:val="en-US"/>
              </w:rPr>
              <w:t>A</w:t>
            </w:r>
          </w:p>
        </w:tc>
      </w:tr>
      <w:tr w:rsidR="00B81406" w:rsidRPr="00526CFD" w14:paraId="38412200" w14:textId="77777777" w:rsidTr="00224951">
        <w:tc>
          <w:tcPr>
            <w:tcW w:w="1195" w:type="dxa"/>
            <w:vAlign w:val="center"/>
          </w:tcPr>
          <w:p w14:paraId="7289B4FE" w14:textId="300EAE2D" w:rsidR="00B81406" w:rsidRPr="00526CFD" w:rsidRDefault="00B81406" w:rsidP="000110AD">
            <w:pPr>
              <w:jc w:val="center"/>
              <w:rPr>
                <w:iCs/>
                <w:szCs w:val="20"/>
                <w:lang w:val="en-US"/>
              </w:rPr>
            </w:pPr>
            <w:r w:rsidRPr="00526CFD">
              <w:rPr>
                <w:iCs/>
                <w:szCs w:val="20"/>
                <w:lang w:val="en-US"/>
              </w:rPr>
              <w:t>12</w:t>
            </w:r>
          </w:p>
        </w:tc>
        <w:tc>
          <w:tcPr>
            <w:tcW w:w="2992" w:type="dxa"/>
            <w:tcBorders>
              <w:top w:val="single" w:sz="4" w:space="0" w:color="auto"/>
              <w:left w:val="nil"/>
              <w:bottom w:val="single" w:sz="4" w:space="0" w:color="auto"/>
              <w:right w:val="single" w:sz="4" w:space="0" w:color="auto"/>
            </w:tcBorders>
            <w:vAlign w:val="center"/>
          </w:tcPr>
          <w:p w14:paraId="27F177A0" w14:textId="254C5EE3" w:rsidR="00B81406" w:rsidRPr="00526CFD" w:rsidRDefault="00B81406" w:rsidP="00B81406">
            <w:pPr>
              <w:rPr>
                <w:b/>
                <w:iCs/>
                <w:szCs w:val="20"/>
                <w:lang w:val="en-US"/>
              </w:rPr>
            </w:pPr>
            <w:r w:rsidRPr="00526CFD">
              <w:rPr>
                <w:rFonts w:ascii="Aptos Narrow" w:hAnsi="Aptos Narrow"/>
                <w:color w:val="000000"/>
                <w:szCs w:val="20"/>
                <w:lang w:val="en-US"/>
              </w:rPr>
              <w:t>Generator speed nominal value</w:t>
            </w:r>
          </w:p>
        </w:tc>
        <w:tc>
          <w:tcPr>
            <w:tcW w:w="5174" w:type="dxa"/>
            <w:tcBorders>
              <w:top w:val="single" w:sz="4" w:space="0" w:color="auto"/>
              <w:left w:val="single" w:sz="4" w:space="0" w:color="auto"/>
              <w:bottom w:val="single" w:sz="4" w:space="0" w:color="auto"/>
              <w:right w:val="single" w:sz="4" w:space="0" w:color="auto"/>
            </w:tcBorders>
            <w:vAlign w:val="center"/>
          </w:tcPr>
          <w:p w14:paraId="7586F8A2" w14:textId="34B70C5F" w:rsidR="00B81406" w:rsidRPr="00526CFD" w:rsidRDefault="00B81406"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877" w:type="dxa"/>
            <w:tcBorders>
              <w:top w:val="single" w:sz="4" w:space="0" w:color="auto"/>
              <w:left w:val="single" w:sz="4" w:space="0" w:color="auto"/>
              <w:bottom w:val="single" w:sz="4" w:space="0" w:color="auto"/>
              <w:right w:val="single" w:sz="4" w:space="0" w:color="auto"/>
            </w:tcBorders>
            <w:vAlign w:val="center"/>
          </w:tcPr>
          <w:p w14:paraId="55FD51F1" w14:textId="49BB9345" w:rsidR="00B81406" w:rsidRPr="00526CFD" w:rsidRDefault="00B81406" w:rsidP="00BE66AC">
            <w:pPr>
              <w:jc w:val="center"/>
              <w:rPr>
                <w:b/>
                <w:iCs/>
                <w:szCs w:val="20"/>
                <w:lang w:val="en-US"/>
              </w:rPr>
            </w:pPr>
            <w:r w:rsidRPr="00526CFD">
              <w:rPr>
                <w:rFonts w:ascii="Aptos Narrow" w:hAnsi="Aptos Narrow"/>
                <w:color w:val="000000"/>
                <w:szCs w:val="20"/>
                <w:lang w:val="en-US"/>
              </w:rPr>
              <w:t>300.0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23D6463" w14:textId="18A21E13"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040573A1" w14:textId="77777777" w:rsidTr="00224951">
        <w:tc>
          <w:tcPr>
            <w:tcW w:w="1195" w:type="dxa"/>
            <w:vAlign w:val="center"/>
          </w:tcPr>
          <w:p w14:paraId="4364A619" w14:textId="0505F18F" w:rsidR="00B81406" w:rsidRPr="00526CFD" w:rsidRDefault="00B81406" w:rsidP="000110AD">
            <w:pPr>
              <w:jc w:val="center"/>
              <w:rPr>
                <w:iCs/>
                <w:szCs w:val="20"/>
                <w:lang w:val="en-US"/>
              </w:rPr>
            </w:pPr>
            <w:r w:rsidRPr="00526CFD">
              <w:rPr>
                <w:iCs/>
                <w:szCs w:val="20"/>
                <w:lang w:val="en-US"/>
              </w:rPr>
              <w:t>14</w:t>
            </w:r>
          </w:p>
        </w:tc>
        <w:tc>
          <w:tcPr>
            <w:tcW w:w="2992" w:type="dxa"/>
            <w:tcBorders>
              <w:top w:val="single" w:sz="4" w:space="0" w:color="auto"/>
              <w:left w:val="nil"/>
              <w:bottom w:val="single" w:sz="4" w:space="0" w:color="auto"/>
              <w:right w:val="single" w:sz="4" w:space="0" w:color="auto"/>
            </w:tcBorders>
            <w:vAlign w:val="center"/>
          </w:tcPr>
          <w:p w14:paraId="0744DF0F" w14:textId="7DE0FFBB" w:rsidR="00B81406" w:rsidRPr="00526CFD" w:rsidRDefault="00B81406" w:rsidP="00B81406">
            <w:pPr>
              <w:rPr>
                <w:b/>
                <w:iCs/>
                <w:szCs w:val="20"/>
                <w:lang w:val="en-US"/>
              </w:rPr>
            </w:pPr>
            <w:r w:rsidRPr="00526CFD">
              <w:rPr>
                <w:rFonts w:ascii="Aptos Narrow" w:hAnsi="Aptos Narrow"/>
                <w:color w:val="000000"/>
                <w:szCs w:val="20"/>
                <w:lang w:val="en-US"/>
              </w:rPr>
              <w:t>Low limit of measurement value is 0</w:t>
            </w:r>
          </w:p>
        </w:tc>
        <w:tc>
          <w:tcPr>
            <w:tcW w:w="5174" w:type="dxa"/>
            <w:tcBorders>
              <w:top w:val="single" w:sz="4" w:space="0" w:color="auto"/>
              <w:left w:val="single" w:sz="4" w:space="0" w:color="auto"/>
              <w:bottom w:val="single" w:sz="4" w:space="0" w:color="auto"/>
              <w:right w:val="single" w:sz="4" w:space="0" w:color="auto"/>
            </w:tcBorders>
            <w:vAlign w:val="center"/>
          </w:tcPr>
          <w:p w14:paraId="782DEAFB" w14:textId="6D627126" w:rsidR="00B81406" w:rsidRPr="00526CFD" w:rsidRDefault="00B81406" w:rsidP="00073DB2">
            <w:pPr>
              <w:rPr>
                <w:b/>
                <w:iCs/>
                <w:szCs w:val="20"/>
                <w:lang w:val="en-US"/>
              </w:rPr>
            </w:pPr>
            <w:r w:rsidRPr="00526CFD">
              <w:rPr>
                <w:rFonts w:ascii="Aptos Narrow" w:hAnsi="Aptos Narrow"/>
                <w:color w:val="000000"/>
                <w:szCs w:val="20"/>
                <w:lang w:val="en-US"/>
              </w:rPr>
              <w:t>Low limit of measurement value is 0.</w:t>
            </w:r>
          </w:p>
        </w:tc>
        <w:tc>
          <w:tcPr>
            <w:tcW w:w="877" w:type="dxa"/>
            <w:tcBorders>
              <w:top w:val="single" w:sz="4" w:space="0" w:color="auto"/>
              <w:left w:val="single" w:sz="4" w:space="0" w:color="auto"/>
              <w:bottom w:val="single" w:sz="4" w:space="0" w:color="auto"/>
              <w:right w:val="single" w:sz="4" w:space="0" w:color="auto"/>
            </w:tcBorders>
            <w:vAlign w:val="center"/>
          </w:tcPr>
          <w:p w14:paraId="149CA9A7" w14:textId="3C0D8DB7"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92538EB" w14:textId="1E687813"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BBD8B0C" w14:textId="77777777" w:rsidTr="00224951">
        <w:trPr>
          <w:trHeight w:val="454"/>
        </w:trPr>
        <w:tc>
          <w:tcPr>
            <w:tcW w:w="1195" w:type="dxa"/>
            <w:vAlign w:val="center"/>
          </w:tcPr>
          <w:p w14:paraId="5EC91838" w14:textId="6AF1646D" w:rsidR="00B81406" w:rsidRPr="00526CFD" w:rsidRDefault="00B81406" w:rsidP="000110AD">
            <w:pPr>
              <w:jc w:val="center"/>
              <w:rPr>
                <w:iCs/>
                <w:szCs w:val="20"/>
                <w:lang w:val="en-US"/>
              </w:rPr>
            </w:pPr>
            <w:r w:rsidRPr="00526CFD">
              <w:rPr>
                <w:iCs/>
                <w:szCs w:val="20"/>
                <w:lang w:val="en-US"/>
              </w:rPr>
              <w:t>16</w:t>
            </w:r>
          </w:p>
        </w:tc>
        <w:tc>
          <w:tcPr>
            <w:tcW w:w="2992" w:type="dxa"/>
            <w:tcBorders>
              <w:top w:val="single" w:sz="4" w:space="0" w:color="auto"/>
              <w:left w:val="nil"/>
              <w:bottom w:val="single" w:sz="4" w:space="0" w:color="auto"/>
              <w:right w:val="single" w:sz="4" w:space="0" w:color="auto"/>
            </w:tcBorders>
            <w:vAlign w:val="center"/>
          </w:tcPr>
          <w:p w14:paraId="63B315A7" w14:textId="3BBF9DE6" w:rsidR="00B81406" w:rsidRPr="00526CFD" w:rsidRDefault="00B81406" w:rsidP="00B81406">
            <w:pPr>
              <w:rPr>
                <w:b/>
                <w:iCs/>
                <w:szCs w:val="20"/>
                <w:lang w:val="en-US"/>
              </w:rPr>
            </w:pPr>
            <w:r w:rsidRPr="00526CFD">
              <w:rPr>
                <w:rFonts w:ascii="Aptos Narrow" w:hAnsi="Aptos Narrow"/>
                <w:color w:val="000000"/>
                <w:szCs w:val="20"/>
                <w:lang w:val="en-US"/>
              </w:rPr>
              <w:t>Turbine standstill time delay</w:t>
            </w:r>
          </w:p>
        </w:tc>
        <w:tc>
          <w:tcPr>
            <w:tcW w:w="5174" w:type="dxa"/>
            <w:tcBorders>
              <w:top w:val="single" w:sz="4" w:space="0" w:color="auto"/>
              <w:left w:val="single" w:sz="4" w:space="0" w:color="auto"/>
              <w:bottom w:val="single" w:sz="4" w:space="0" w:color="auto"/>
              <w:right w:val="single" w:sz="4" w:space="0" w:color="auto"/>
            </w:tcBorders>
            <w:vAlign w:val="center"/>
          </w:tcPr>
          <w:p w14:paraId="6852846D" w14:textId="749BBA6F" w:rsidR="00B81406" w:rsidRPr="00526CFD" w:rsidRDefault="00B81406" w:rsidP="00073DB2">
            <w:pPr>
              <w:rPr>
                <w:b/>
                <w:iCs/>
                <w:szCs w:val="20"/>
                <w:lang w:val="en-US"/>
              </w:rPr>
            </w:pPr>
            <w:r w:rsidRPr="00526CFD">
              <w:rPr>
                <w:rFonts w:ascii="Aptos Narrow" w:hAnsi="Aptos Narrow"/>
                <w:color w:val="000000"/>
                <w:szCs w:val="20"/>
                <w:lang w:val="en-US"/>
              </w:rPr>
              <w:t>Time that needs to pass from turbine stop to declare standstill.</w:t>
            </w:r>
          </w:p>
        </w:tc>
        <w:tc>
          <w:tcPr>
            <w:tcW w:w="877" w:type="dxa"/>
            <w:tcBorders>
              <w:top w:val="single" w:sz="4" w:space="0" w:color="auto"/>
              <w:left w:val="single" w:sz="4" w:space="0" w:color="auto"/>
              <w:bottom w:val="single" w:sz="4" w:space="0" w:color="auto"/>
              <w:right w:val="single" w:sz="4" w:space="0" w:color="auto"/>
            </w:tcBorders>
            <w:vAlign w:val="center"/>
          </w:tcPr>
          <w:p w14:paraId="40AF44DB" w14:textId="6F02828A" w:rsidR="00B81406" w:rsidRPr="00526CFD" w:rsidRDefault="00B81406" w:rsidP="00BE66AC">
            <w:pPr>
              <w:jc w:val="center"/>
              <w:rPr>
                <w:b/>
                <w:iCs/>
                <w:szCs w:val="20"/>
                <w:lang w:val="en-US"/>
              </w:rPr>
            </w:pPr>
            <w:r w:rsidRPr="00526CFD">
              <w:rPr>
                <w:rFonts w:ascii="Aptos Narrow" w:hAnsi="Aptos Narrow"/>
                <w:color w:val="000000"/>
                <w:szCs w:val="20"/>
                <w:lang w:val="en-US"/>
              </w:rPr>
              <w:t>T#15S</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EF157AF" w14:textId="28D33B15"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695BD85" w14:textId="77777777" w:rsidTr="00224951">
        <w:tc>
          <w:tcPr>
            <w:tcW w:w="1195" w:type="dxa"/>
            <w:vAlign w:val="center"/>
          </w:tcPr>
          <w:p w14:paraId="0CCC0038" w14:textId="598D705C" w:rsidR="00B81406" w:rsidRPr="00526CFD" w:rsidRDefault="00B81406" w:rsidP="000110AD">
            <w:pPr>
              <w:jc w:val="center"/>
              <w:rPr>
                <w:iCs/>
                <w:szCs w:val="20"/>
                <w:lang w:val="en-US"/>
              </w:rPr>
            </w:pPr>
            <w:r w:rsidRPr="00526CFD">
              <w:rPr>
                <w:iCs/>
                <w:szCs w:val="20"/>
                <w:lang w:val="en-US"/>
              </w:rPr>
              <w:t>17</w:t>
            </w:r>
          </w:p>
        </w:tc>
        <w:tc>
          <w:tcPr>
            <w:tcW w:w="2992" w:type="dxa"/>
            <w:tcBorders>
              <w:top w:val="single" w:sz="4" w:space="0" w:color="auto"/>
              <w:left w:val="nil"/>
              <w:bottom w:val="single" w:sz="4" w:space="0" w:color="auto"/>
              <w:right w:val="single" w:sz="4" w:space="0" w:color="auto"/>
            </w:tcBorders>
            <w:vAlign w:val="center"/>
          </w:tcPr>
          <w:p w14:paraId="09311F9E" w14:textId="411948DC" w:rsidR="00B81406" w:rsidRPr="00526CFD" w:rsidRDefault="00B81406" w:rsidP="00B81406">
            <w:pPr>
              <w:rPr>
                <w:b/>
                <w:iCs/>
                <w:szCs w:val="20"/>
                <w:lang w:val="en-US"/>
              </w:rPr>
            </w:pPr>
            <w:r w:rsidRPr="00526CFD">
              <w:rPr>
                <w:rFonts w:ascii="Aptos Narrow" w:hAnsi="Aptos Narrow"/>
                <w:color w:val="000000"/>
                <w:szCs w:val="20"/>
                <w:lang w:val="en-US"/>
              </w:rPr>
              <w:t>Turbine standstill MIV closed time delay</w:t>
            </w:r>
          </w:p>
        </w:tc>
        <w:tc>
          <w:tcPr>
            <w:tcW w:w="5174" w:type="dxa"/>
            <w:tcBorders>
              <w:top w:val="single" w:sz="4" w:space="0" w:color="auto"/>
              <w:left w:val="single" w:sz="4" w:space="0" w:color="auto"/>
              <w:bottom w:val="single" w:sz="4" w:space="0" w:color="auto"/>
              <w:right w:val="single" w:sz="4" w:space="0" w:color="auto"/>
            </w:tcBorders>
            <w:vAlign w:val="center"/>
          </w:tcPr>
          <w:p w14:paraId="3C969783" w14:textId="154C2971" w:rsidR="00B81406" w:rsidRPr="00526CFD" w:rsidRDefault="00B81406" w:rsidP="00073DB2">
            <w:pPr>
              <w:rPr>
                <w:b/>
                <w:iCs/>
                <w:szCs w:val="20"/>
                <w:lang w:val="en-US"/>
              </w:rPr>
            </w:pPr>
            <w:r w:rsidRPr="00526CFD">
              <w:rPr>
                <w:rFonts w:ascii="Aptos Narrow" w:hAnsi="Aptos Narrow"/>
                <w:color w:val="000000"/>
                <w:szCs w:val="20"/>
                <w:lang w:val="en-US"/>
              </w:rPr>
              <w:t>In case of speed sensor error, time that needs to pass from closing MIV to declare standstill of the turbine.</w:t>
            </w:r>
          </w:p>
        </w:tc>
        <w:tc>
          <w:tcPr>
            <w:tcW w:w="877" w:type="dxa"/>
            <w:tcBorders>
              <w:top w:val="single" w:sz="4" w:space="0" w:color="auto"/>
              <w:left w:val="single" w:sz="4" w:space="0" w:color="auto"/>
              <w:bottom w:val="single" w:sz="4" w:space="0" w:color="auto"/>
              <w:right w:val="single" w:sz="4" w:space="0" w:color="auto"/>
            </w:tcBorders>
            <w:vAlign w:val="center"/>
          </w:tcPr>
          <w:p w14:paraId="783F4F62" w14:textId="4E56D8E6" w:rsidR="00B81406" w:rsidRPr="00526CFD" w:rsidRDefault="00B81406" w:rsidP="00BE66AC">
            <w:pPr>
              <w:jc w:val="center"/>
              <w:rPr>
                <w:b/>
                <w:iCs/>
                <w:szCs w:val="20"/>
                <w:lang w:val="en-US"/>
              </w:rPr>
            </w:pPr>
            <w:r w:rsidRPr="00526CFD">
              <w:rPr>
                <w:rFonts w:ascii="Aptos Narrow" w:hAnsi="Aptos Narrow"/>
                <w:color w:val="000000"/>
                <w:szCs w:val="20"/>
                <w:lang w:val="en-US"/>
              </w:rPr>
              <w:t>T#30M</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FD557CA" w14:textId="4A8E67B9"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D901F96" w14:textId="77777777" w:rsidTr="00224951">
        <w:tc>
          <w:tcPr>
            <w:tcW w:w="1195" w:type="dxa"/>
            <w:vAlign w:val="center"/>
          </w:tcPr>
          <w:p w14:paraId="50A56EE8" w14:textId="06034A26" w:rsidR="00B81406" w:rsidRPr="00526CFD" w:rsidRDefault="00B81406" w:rsidP="000110AD">
            <w:pPr>
              <w:jc w:val="center"/>
              <w:rPr>
                <w:iCs/>
                <w:szCs w:val="20"/>
                <w:lang w:val="en-US"/>
              </w:rPr>
            </w:pPr>
            <w:r w:rsidRPr="00526CFD">
              <w:rPr>
                <w:iCs/>
                <w:szCs w:val="20"/>
                <w:lang w:val="en-US"/>
              </w:rPr>
              <w:t>22</w:t>
            </w:r>
          </w:p>
        </w:tc>
        <w:tc>
          <w:tcPr>
            <w:tcW w:w="2992" w:type="dxa"/>
            <w:tcBorders>
              <w:top w:val="single" w:sz="4" w:space="0" w:color="auto"/>
              <w:left w:val="nil"/>
              <w:bottom w:val="single" w:sz="4" w:space="0" w:color="auto"/>
              <w:right w:val="single" w:sz="4" w:space="0" w:color="auto"/>
            </w:tcBorders>
            <w:vAlign w:val="center"/>
          </w:tcPr>
          <w:p w14:paraId="759C9CCF" w14:textId="020D04A1" w:rsidR="00B81406" w:rsidRPr="00526CFD" w:rsidRDefault="00B81406" w:rsidP="00B81406">
            <w:pPr>
              <w:rPr>
                <w:b/>
                <w:iCs/>
                <w:szCs w:val="20"/>
                <w:lang w:val="en-US"/>
              </w:rPr>
            </w:pPr>
            <w:r w:rsidRPr="00526CFD">
              <w:rPr>
                <w:rFonts w:ascii="Aptos Narrow" w:hAnsi="Aptos Narrow"/>
                <w:color w:val="000000"/>
                <w:szCs w:val="20"/>
                <w:lang w:val="en-US"/>
              </w:rPr>
              <w:t>Water level regulation increment</w:t>
            </w:r>
          </w:p>
        </w:tc>
        <w:tc>
          <w:tcPr>
            <w:tcW w:w="5174" w:type="dxa"/>
            <w:tcBorders>
              <w:top w:val="single" w:sz="4" w:space="0" w:color="auto"/>
              <w:left w:val="single" w:sz="4" w:space="0" w:color="auto"/>
              <w:bottom w:val="single" w:sz="4" w:space="0" w:color="auto"/>
              <w:right w:val="single" w:sz="4" w:space="0" w:color="auto"/>
            </w:tcBorders>
            <w:vAlign w:val="center"/>
          </w:tcPr>
          <w:p w14:paraId="1438ABEF" w14:textId="25DE83EF" w:rsidR="00B81406" w:rsidRPr="00526CFD" w:rsidRDefault="00B81406"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877" w:type="dxa"/>
            <w:tcBorders>
              <w:top w:val="single" w:sz="4" w:space="0" w:color="auto"/>
              <w:left w:val="single" w:sz="4" w:space="0" w:color="auto"/>
              <w:bottom w:val="single" w:sz="4" w:space="0" w:color="auto"/>
              <w:right w:val="single" w:sz="4" w:space="0" w:color="auto"/>
            </w:tcBorders>
            <w:vAlign w:val="center"/>
          </w:tcPr>
          <w:p w14:paraId="5D28B7AE" w14:textId="74CBD7A1" w:rsidR="00B81406" w:rsidRPr="00526CFD" w:rsidRDefault="00B81406" w:rsidP="00BE66AC">
            <w:pPr>
              <w:jc w:val="center"/>
              <w:rPr>
                <w:b/>
                <w:iCs/>
                <w:szCs w:val="20"/>
                <w:lang w:val="en-US"/>
              </w:rPr>
            </w:pPr>
            <w:r w:rsidRPr="00526CFD">
              <w:rPr>
                <w:rFonts w:ascii="Aptos Narrow" w:hAnsi="Aptos Narrow"/>
                <w:color w:val="000000"/>
                <w:szCs w:val="20"/>
                <w:lang w:val="en-US"/>
              </w:rPr>
              <w:t>0.1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E1B6F77" w14:textId="542E0EE7" w:rsidR="00B81406" w:rsidRPr="00526CFD" w:rsidRDefault="00B81406" w:rsidP="00BE66AC">
            <w:pPr>
              <w:jc w:val="center"/>
              <w:rPr>
                <w:b/>
                <w:iCs/>
                <w:sz w:val="32"/>
                <w:lang w:val="en-US"/>
              </w:rPr>
            </w:pPr>
            <w:r w:rsidRPr="00526CFD">
              <w:rPr>
                <w:rFonts w:ascii="Aptos Narrow" w:hAnsi="Aptos Narrow"/>
                <w:color w:val="000000"/>
                <w:sz w:val="22"/>
                <w:szCs w:val="22"/>
                <w:lang w:val="en-US"/>
              </w:rPr>
              <w:t>m</w:t>
            </w:r>
          </w:p>
        </w:tc>
      </w:tr>
      <w:tr w:rsidR="00B81406" w:rsidRPr="00526CFD" w14:paraId="5566BBE5" w14:textId="77777777" w:rsidTr="00224951">
        <w:tc>
          <w:tcPr>
            <w:tcW w:w="1195" w:type="dxa"/>
            <w:vAlign w:val="center"/>
          </w:tcPr>
          <w:p w14:paraId="4CC744D8" w14:textId="6D9824A8" w:rsidR="00B81406" w:rsidRPr="00526CFD" w:rsidRDefault="00115B2C" w:rsidP="000110AD">
            <w:pPr>
              <w:jc w:val="center"/>
              <w:rPr>
                <w:iCs/>
                <w:szCs w:val="20"/>
                <w:lang w:val="en-US"/>
              </w:rPr>
            </w:pPr>
            <w:r w:rsidRPr="00526CFD">
              <w:rPr>
                <w:iCs/>
                <w:szCs w:val="20"/>
                <w:lang w:val="en-US"/>
              </w:rPr>
              <w:t>23</w:t>
            </w:r>
          </w:p>
        </w:tc>
        <w:tc>
          <w:tcPr>
            <w:tcW w:w="2992" w:type="dxa"/>
            <w:tcBorders>
              <w:top w:val="single" w:sz="4" w:space="0" w:color="auto"/>
              <w:left w:val="nil"/>
              <w:bottom w:val="single" w:sz="4" w:space="0" w:color="auto"/>
              <w:right w:val="single" w:sz="4" w:space="0" w:color="auto"/>
            </w:tcBorders>
            <w:vAlign w:val="center"/>
          </w:tcPr>
          <w:p w14:paraId="13A8FC7F" w14:textId="48774CC2" w:rsidR="00B81406" w:rsidRPr="00526CFD" w:rsidRDefault="00B81406" w:rsidP="00B81406">
            <w:pPr>
              <w:rPr>
                <w:b/>
                <w:iCs/>
                <w:szCs w:val="20"/>
                <w:lang w:val="en-US"/>
              </w:rPr>
            </w:pPr>
            <w:r w:rsidRPr="00526CFD">
              <w:rPr>
                <w:rFonts w:ascii="Aptos Narrow" w:hAnsi="Aptos Narrow"/>
                <w:color w:val="000000"/>
                <w:szCs w:val="20"/>
                <w:lang w:val="en-US"/>
              </w:rPr>
              <w:t>Water pressure regulation increment</w:t>
            </w:r>
          </w:p>
        </w:tc>
        <w:tc>
          <w:tcPr>
            <w:tcW w:w="5174" w:type="dxa"/>
            <w:tcBorders>
              <w:top w:val="single" w:sz="4" w:space="0" w:color="auto"/>
              <w:left w:val="single" w:sz="4" w:space="0" w:color="auto"/>
              <w:bottom w:val="single" w:sz="4" w:space="0" w:color="auto"/>
              <w:right w:val="single" w:sz="4" w:space="0" w:color="auto"/>
            </w:tcBorders>
            <w:vAlign w:val="center"/>
          </w:tcPr>
          <w:p w14:paraId="54EB4870" w14:textId="64781DEC" w:rsidR="00B81406" w:rsidRPr="00526CFD" w:rsidRDefault="00B81406"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877" w:type="dxa"/>
            <w:tcBorders>
              <w:top w:val="single" w:sz="4" w:space="0" w:color="auto"/>
              <w:left w:val="single" w:sz="4" w:space="0" w:color="auto"/>
              <w:bottom w:val="single" w:sz="4" w:space="0" w:color="auto"/>
              <w:right w:val="single" w:sz="4" w:space="0" w:color="auto"/>
            </w:tcBorders>
            <w:vAlign w:val="center"/>
          </w:tcPr>
          <w:p w14:paraId="6146C248" w14:textId="4B1C20CA" w:rsidR="00B81406" w:rsidRPr="00526CFD" w:rsidRDefault="00B81406" w:rsidP="00BE66AC">
            <w:pPr>
              <w:jc w:val="center"/>
              <w:rPr>
                <w:b/>
                <w:iCs/>
                <w:szCs w:val="20"/>
                <w:lang w:val="en-US"/>
              </w:rPr>
            </w:pPr>
            <w:r w:rsidRPr="00526CFD">
              <w:rPr>
                <w:rFonts w:ascii="Aptos Narrow" w:hAnsi="Aptos Narrow"/>
                <w:color w:val="000000"/>
                <w:szCs w:val="20"/>
                <w:lang w:val="en-US"/>
              </w:rPr>
              <w:t>0.5</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2983CF0" w14:textId="05FEA6F0" w:rsidR="00B81406" w:rsidRPr="00526CFD" w:rsidRDefault="00B81406" w:rsidP="00BE66AC">
            <w:pPr>
              <w:jc w:val="center"/>
              <w:rPr>
                <w:b/>
                <w:iCs/>
                <w:sz w:val="32"/>
                <w:lang w:val="en-US"/>
              </w:rPr>
            </w:pPr>
            <w:r w:rsidRPr="00526CFD">
              <w:rPr>
                <w:rFonts w:ascii="Aptos Narrow" w:hAnsi="Aptos Narrow"/>
                <w:color w:val="000000"/>
                <w:sz w:val="22"/>
                <w:szCs w:val="22"/>
                <w:lang w:val="en-US"/>
              </w:rPr>
              <w:t>bar</w:t>
            </w:r>
          </w:p>
        </w:tc>
      </w:tr>
      <w:tr w:rsidR="00B81406" w:rsidRPr="00526CFD" w14:paraId="7A650EAD" w14:textId="77777777" w:rsidTr="00224951">
        <w:tc>
          <w:tcPr>
            <w:tcW w:w="1195" w:type="dxa"/>
            <w:vAlign w:val="center"/>
          </w:tcPr>
          <w:p w14:paraId="1F20891F" w14:textId="624957B4" w:rsidR="00B81406" w:rsidRPr="00526CFD" w:rsidRDefault="00115B2C" w:rsidP="000110AD">
            <w:pPr>
              <w:jc w:val="center"/>
              <w:rPr>
                <w:iCs/>
                <w:szCs w:val="20"/>
                <w:lang w:val="en-US"/>
              </w:rPr>
            </w:pPr>
            <w:r w:rsidRPr="00526CFD">
              <w:rPr>
                <w:iCs/>
                <w:szCs w:val="20"/>
                <w:lang w:val="en-US"/>
              </w:rPr>
              <w:t>24</w:t>
            </w:r>
          </w:p>
        </w:tc>
        <w:tc>
          <w:tcPr>
            <w:tcW w:w="2992" w:type="dxa"/>
            <w:tcBorders>
              <w:top w:val="single" w:sz="4" w:space="0" w:color="auto"/>
              <w:left w:val="nil"/>
              <w:bottom w:val="single" w:sz="4" w:space="0" w:color="auto"/>
              <w:right w:val="single" w:sz="4" w:space="0" w:color="auto"/>
            </w:tcBorders>
            <w:vAlign w:val="center"/>
          </w:tcPr>
          <w:p w14:paraId="3E391D10" w14:textId="23C89821" w:rsidR="00B81406" w:rsidRPr="00526CFD" w:rsidRDefault="00B81406" w:rsidP="00B81406">
            <w:pPr>
              <w:rPr>
                <w:b/>
                <w:iCs/>
                <w:szCs w:val="20"/>
                <w:lang w:val="en-US"/>
              </w:rPr>
            </w:pPr>
            <w:r w:rsidRPr="00526CFD">
              <w:rPr>
                <w:rFonts w:ascii="Aptos Narrow" w:hAnsi="Aptos Narrow"/>
                <w:color w:val="000000"/>
                <w:szCs w:val="20"/>
                <w:lang w:val="en-US"/>
              </w:rPr>
              <w:t>Active power regulation increment</w:t>
            </w:r>
          </w:p>
        </w:tc>
        <w:tc>
          <w:tcPr>
            <w:tcW w:w="5174" w:type="dxa"/>
            <w:tcBorders>
              <w:top w:val="single" w:sz="4" w:space="0" w:color="auto"/>
              <w:left w:val="single" w:sz="4" w:space="0" w:color="auto"/>
              <w:bottom w:val="single" w:sz="4" w:space="0" w:color="auto"/>
              <w:right w:val="single" w:sz="4" w:space="0" w:color="auto"/>
            </w:tcBorders>
            <w:vAlign w:val="center"/>
          </w:tcPr>
          <w:p w14:paraId="301CCE7F" w14:textId="6F20C61E" w:rsidR="00B81406" w:rsidRPr="00526CFD" w:rsidRDefault="00B81406"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877" w:type="dxa"/>
            <w:tcBorders>
              <w:top w:val="single" w:sz="4" w:space="0" w:color="auto"/>
              <w:left w:val="single" w:sz="4" w:space="0" w:color="auto"/>
              <w:bottom w:val="single" w:sz="4" w:space="0" w:color="auto"/>
              <w:right w:val="single" w:sz="4" w:space="0" w:color="auto"/>
            </w:tcBorders>
            <w:vAlign w:val="center"/>
          </w:tcPr>
          <w:p w14:paraId="5C2AB640" w14:textId="1122D567" w:rsidR="00B81406" w:rsidRPr="00526CFD" w:rsidRDefault="00B81406" w:rsidP="00BE66AC">
            <w:pPr>
              <w:jc w:val="center"/>
              <w:rPr>
                <w:b/>
                <w:iCs/>
                <w:szCs w:val="20"/>
                <w:lang w:val="en-US"/>
              </w:rPr>
            </w:pPr>
            <w:r w:rsidRPr="00526CFD">
              <w:rPr>
                <w:rFonts w:ascii="Aptos Narrow" w:hAnsi="Aptos Narrow"/>
                <w:color w:val="000000"/>
                <w:szCs w:val="20"/>
                <w:lang w:val="en-US"/>
              </w:rPr>
              <w:t>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D9EA677" w14:textId="1556F1B3" w:rsidR="00B81406" w:rsidRPr="00526CFD" w:rsidRDefault="00B81406" w:rsidP="00BE66AC">
            <w:pPr>
              <w:jc w:val="center"/>
              <w:rPr>
                <w:b/>
                <w:iCs/>
                <w:sz w:val="32"/>
                <w:lang w:val="en-US"/>
              </w:rPr>
            </w:pPr>
            <w:r w:rsidRPr="00526CFD">
              <w:rPr>
                <w:rFonts w:ascii="Aptos Narrow" w:hAnsi="Aptos Narrow"/>
                <w:color w:val="000000"/>
                <w:sz w:val="22"/>
                <w:szCs w:val="22"/>
                <w:lang w:val="en-US"/>
              </w:rPr>
              <w:t>kW</w:t>
            </w:r>
          </w:p>
        </w:tc>
      </w:tr>
      <w:tr w:rsidR="00B81406" w:rsidRPr="00526CFD" w14:paraId="519F8B78" w14:textId="77777777" w:rsidTr="00224951">
        <w:tc>
          <w:tcPr>
            <w:tcW w:w="1195" w:type="dxa"/>
            <w:vAlign w:val="center"/>
          </w:tcPr>
          <w:p w14:paraId="22848754" w14:textId="5C2A8413" w:rsidR="00B81406" w:rsidRPr="00526CFD" w:rsidRDefault="00115B2C" w:rsidP="000110AD">
            <w:pPr>
              <w:jc w:val="center"/>
              <w:rPr>
                <w:iCs/>
                <w:szCs w:val="20"/>
                <w:lang w:val="en-US"/>
              </w:rPr>
            </w:pPr>
            <w:r w:rsidRPr="00526CFD">
              <w:rPr>
                <w:iCs/>
                <w:szCs w:val="20"/>
                <w:lang w:val="en-US"/>
              </w:rPr>
              <w:t>25</w:t>
            </w:r>
          </w:p>
        </w:tc>
        <w:tc>
          <w:tcPr>
            <w:tcW w:w="2992" w:type="dxa"/>
            <w:tcBorders>
              <w:top w:val="single" w:sz="4" w:space="0" w:color="auto"/>
              <w:left w:val="nil"/>
              <w:bottom w:val="single" w:sz="4" w:space="0" w:color="auto"/>
              <w:right w:val="single" w:sz="4" w:space="0" w:color="auto"/>
            </w:tcBorders>
            <w:vAlign w:val="center"/>
          </w:tcPr>
          <w:p w14:paraId="5148616E" w14:textId="6180F8D0" w:rsidR="00B81406" w:rsidRPr="00526CFD" w:rsidRDefault="00B81406" w:rsidP="00B81406">
            <w:pPr>
              <w:rPr>
                <w:b/>
                <w:iCs/>
                <w:szCs w:val="20"/>
                <w:lang w:val="en-US"/>
              </w:rPr>
            </w:pPr>
            <w:r w:rsidRPr="00526CFD">
              <w:rPr>
                <w:rFonts w:ascii="Aptos Narrow" w:hAnsi="Aptos Narrow"/>
                <w:color w:val="000000"/>
                <w:szCs w:val="20"/>
                <w:lang w:val="en-US"/>
              </w:rPr>
              <w:t>Position regulation increment</w:t>
            </w:r>
          </w:p>
        </w:tc>
        <w:tc>
          <w:tcPr>
            <w:tcW w:w="5174" w:type="dxa"/>
            <w:tcBorders>
              <w:top w:val="single" w:sz="4" w:space="0" w:color="auto"/>
              <w:left w:val="single" w:sz="4" w:space="0" w:color="auto"/>
              <w:bottom w:val="single" w:sz="4" w:space="0" w:color="auto"/>
              <w:right w:val="single" w:sz="4" w:space="0" w:color="auto"/>
            </w:tcBorders>
            <w:vAlign w:val="center"/>
          </w:tcPr>
          <w:p w14:paraId="60CE907A" w14:textId="575D4F81" w:rsidR="00B81406" w:rsidRPr="00526CFD" w:rsidRDefault="00B81406"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877" w:type="dxa"/>
            <w:tcBorders>
              <w:top w:val="single" w:sz="4" w:space="0" w:color="auto"/>
              <w:left w:val="single" w:sz="4" w:space="0" w:color="auto"/>
              <w:bottom w:val="single" w:sz="4" w:space="0" w:color="auto"/>
              <w:right w:val="single" w:sz="4" w:space="0" w:color="auto"/>
            </w:tcBorders>
            <w:vAlign w:val="center"/>
          </w:tcPr>
          <w:p w14:paraId="6F897827" w14:textId="0061991A"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7D35639" w14:textId="43830F75"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64F9E56" w14:textId="77777777" w:rsidTr="00224951">
        <w:tc>
          <w:tcPr>
            <w:tcW w:w="1195" w:type="dxa"/>
            <w:vAlign w:val="center"/>
          </w:tcPr>
          <w:p w14:paraId="37DAC3EA" w14:textId="5C5EBB95" w:rsidR="00B81406" w:rsidRPr="00526CFD" w:rsidRDefault="00115B2C" w:rsidP="000110AD">
            <w:pPr>
              <w:jc w:val="center"/>
              <w:rPr>
                <w:iCs/>
                <w:szCs w:val="20"/>
                <w:lang w:val="en-US"/>
              </w:rPr>
            </w:pPr>
            <w:r w:rsidRPr="00526CFD">
              <w:rPr>
                <w:iCs/>
                <w:szCs w:val="20"/>
                <w:lang w:val="en-US"/>
              </w:rPr>
              <w:t>28</w:t>
            </w:r>
          </w:p>
        </w:tc>
        <w:tc>
          <w:tcPr>
            <w:tcW w:w="2992" w:type="dxa"/>
            <w:tcBorders>
              <w:top w:val="single" w:sz="4" w:space="0" w:color="auto"/>
              <w:left w:val="nil"/>
              <w:bottom w:val="single" w:sz="4" w:space="0" w:color="auto"/>
              <w:right w:val="single" w:sz="4" w:space="0" w:color="auto"/>
            </w:tcBorders>
            <w:vAlign w:val="center"/>
          </w:tcPr>
          <w:p w14:paraId="5E9AB0E9" w14:textId="2BD620B3" w:rsidR="00B81406" w:rsidRPr="00526CFD" w:rsidRDefault="00B81406" w:rsidP="00B81406">
            <w:pPr>
              <w:rPr>
                <w:b/>
                <w:iCs/>
                <w:szCs w:val="20"/>
                <w:lang w:val="en-US"/>
              </w:rPr>
            </w:pPr>
            <w:r w:rsidRPr="00526CFD">
              <w:rPr>
                <w:rFonts w:ascii="Aptos Narrow" w:hAnsi="Aptos Narrow"/>
                <w:color w:val="000000"/>
                <w:szCs w:val="20"/>
                <w:lang w:val="en-US"/>
              </w:rPr>
              <w:t>Number of water level measurements</w:t>
            </w:r>
          </w:p>
        </w:tc>
        <w:tc>
          <w:tcPr>
            <w:tcW w:w="5174" w:type="dxa"/>
            <w:tcBorders>
              <w:top w:val="single" w:sz="4" w:space="0" w:color="auto"/>
              <w:left w:val="single" w:sz="4" w:space="0" w:color="auto"/>
              <w:bottom w:val="single" w:sz="4" w:space="0" w:color="auto"/>
              <w:right w:val="single" w:sz="4" w:space="0" w:color="auto"/>
            </w:tcBorders>
            <w:vAlign w:val="center"/>
          </w:tcPr>
          <w:p w14:paraId="6F81D0BB" w14:textId="31BFE334" w:rsidR="00B81406" w:rsidRPr="00526CFD" w:rsidRDefault="00B81406" w:rsidP="00073DB2">
            <w:pPr>
              <w:rPr>
                <w:b/>
                <w:iCs/>
                <w:szCs w:val="20"/>
                <w:lang w:val="en-US"/>
              </w:rPr>
            </w:pPr>
            <w:r w:rsidRPr="00526CFD">
              <w:rPr>
                <w:rFonts w:ascii="Aptos Narrow" w:hAnsi="Aptos Narrow"/>
                <w:color w:val="000000"/>
                <w:szCs w:val="20"/>
                <w:lang w:val="en-US"/>
              </w:rPr>
              <w:t xml:space="preserve">Number that declares how many different </w:t>
            </w:r>
            <w:proofErr w:type="gramStart"/>
            <w:r w:rsidRPr="00526CFD">
              <w:rPr>
                <w:rFonts w:ascii="Aptos Narrow" w:hAnsi="Aptos Narrow"/>
                <w:color w:val="000000"/>
                <w:szCs w:val="20"/>
                <w:lang w:val="en-US"/>
              </w:rPr>
              <w:t>water</w:t>
            </w:r>
            <w:proofErr w:type="gramEnd"/>
            <w:r w:rsidRPr="00526CFD">
              <w:rPr>
                <w:rFonts w:ascii="Aptos Narrow" w:hAnsi="Aptos Narrow"/>
                <w:color w:val="000000"/>
                <w:szCs w:val="20"/>
                <w:lang w:val="en-US"/>
              </w:rPr>
              <w:t xml:space="preserve"> level measurements are present in the system.</w:t>
            </w:r>
          </w:p>
        </w:tc>
        <w:tc>
          <w:tcPr>
            <w:tcW w:w="877" w:type="dxa"/>
            <w:tcBorders>
              <w:top w:val="single" w:sz="4" w:space="0" w:color="auto"/>
              <w:left w:val="single" w:sz="4" w:space="0" w:color="auto"/>
              <w:bottom w:val="single" w:sz="4" w:space="0" w:color="auto"/>
              <w:right w:val="single" w:sz="4" w:space="0" w:color="auto"/>
            </w:tcBorders>
            <w:vAlign w:val="center"/>
          </w:tcPr>
          <w:p w14:paraId="623179F6" w14:textId="3B3B3544"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F20BF17" w14:textId="15F4D486"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063A7CC" w14:textId="77777777" w:rsidTr="00224951">
        <w:tc>
          <w:tcPr>
            <w:tcW w:w="1195" w:type="dxa"/>
            <w:vAlign w:val="center"/>
          </w:tcPr>
          <w:p w14:paraId="498C8404" w14:textId="7E8C4B8A" w:rsidR="00B81406" w:rsidRPr="00526CFD" w:rsidRDefault="00115B2C" w:rsidP="000110AD">
            <w:pPr>
              <w:jc w:val="center"/>
              <w:rPr>
                <w:iCs/>
                <w:szCs w:val="20"/>
                <w:lang w:val="en-US"/>
              </w:rPr>
            </w:pPr>
            <w:r w:rsidRPr="00526CFD">
              <w:rPr>
                <w:iCs/>
                <w:szCs w:val="20"/>
                <w:lang w:val="en-US"/>
              </w:rPr>
              <w:t>29</w:t>
            </w:r>
          </w:p>
        </w:tc>
        <w:tc>
          <w:tcPr>
            <w:tcW w:w="2992" w:type="dxa"/>
            <w:tcBorders>
              <w:top w:val="single" w:sz="4" w:space="0" w:color="auto"/>
              <w:left w:val="nil"/>
              <w:bottom w:val="single" w:sz="4" w:space="0" w:color="auto"/>
              <w:right w:val="single" w:sz="4" w:space="0" w:color="auto"/>
            </w:tcBorders>
            <w:vAlign w:val="center"/>
          </w:tcPr>
          <w:p w14:paraId="2EB170CF" w14:textId="50B14466" w:rsidR="00B81406" w:rsidRPr="00526CFD" w:rsidRDefault="00B81406" w:rsidP="00B81406">
            <w:pPr>
              <w:rPr>
                <w:b/>
                <w:iCs/>
                <w:szCs w:val="20"/>
                <w:lang w:val="en-US"/>
              </w:rPr>
            </w:pPr>
            <w:r w:rsidRPr="00526CFD">
              <w:rPr>
                <w:rFonts w:ascii="Aptos Narrow" w:hAnsi="Aptos Narrow"/>
                <w:color w:val="000000"/>
                <w:szCs w:val="20"/>
                <w:lang w:val="en-US"/>
              </w:rPr>
              <w:t>Number of water pressure measurements</w:t>
            </w:r>
          </w:p>
        </w:tc>
        <w:tc>
          <w:tcPr>
            <w:tcW w:w="5174" w:type="dxa"/>
            <w:tcBorders>
              <w:top w:val="single" w:sz="4" w:space="0" w:color="auto"/>
              <w:left w:val="single" w:sz="4" w:space="0" w:color="auto"/>
              <w:bottom w:val="single" w:sz="4" w:space="0" w:color="auto"/>
              <w:right w:val="single" w:sz="4" w:space="0" w:color="auto"/>
            </w:tcBorders>
            <w:vAlign w:val="center"/>
          </w:tcPr>
          <w:p w14:paraId="6841897E" w14:textId="297C057A" w:rsidR="00B81406" w:rsidRPr="00526CFD" w:rsidRDefault="00B81406" w:rsidP="00073DB2">
            <w:pPr>
              <w:rPr>
                <w:b/>
                <w:iCs/>
                <w:szCs w:val="20"/>
                <w:lang w:val="en-US"/>
              </w:rPr>
            </w:pPr>
            <w:r w:rsidRPr="00526CFD">
              <w:rPr>
                <w:rFonts w:ascii="Aptos Narrow" w:hAnsi="Aptos Narrow"/>
                <w:color w:val="000000"/>
                <w:szCs w:val="20"/>
                <w:lang w:val="en-US"/>
              </w:rPr>
              <w:t>Number of water pressure measurements</w:t>
            </w:r>
          </w:p>
        </w:tc>
        <w:tc>
          <w:tcPr>
            <w:tcW w:w="877" w:type="dxa"/>
            <w:tcBorders>
              <w:top w:val="single" w:sz="4" w:space="0" w:color="auto"/>
              <w:left w:val="single" w:sz="4" w:space="0" w:color="auto"/>
              <w:bottom w:val="single" w:sz="4" w:space="0" w:color="auto"/>
              <w:right w:val="single" w:sz="4" w:space="0" w:color="auto"/>
            </w:tcBorders>
            <w:vAlign w:val="center"/>
          </w:tcPr>
          <w:p w14:paraId="35448DE0" w14:textId="69773BBB" w:rsidR="00B81406" w:rsidRPr="00526CFD" w:rsidRDefault="00B81406" w:rsidP="00BE66AC">
            <w:pPr>
              <w:jc w:val="center"/>
              <w:rPr>
                <w:b/>
                <w:iCs/>
                <w:szCs w:val="20"/>
                <w:lang w:val="en-US"/>
              </w:rPr>
            </w:pPr>
            <w:r w:rsidRPr="00526CFD">
              <w:rPr>
                <w:rFonts w:ascii="Aptos Narrow" w:hAnsi="Aptos Narrow"/>
                <w:color w:val="000000"/>
                <w:szCs w:val="20"/>
                <w:lang w:val="en-US"/>
              </w:rPr>
              <w:t>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203A1D2" w14:textId="6C89C410"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B88C471" w14:textId="77777777" w:rsidTr="00224951">
        <w:trPr>
          <w:trHeight w:val="492"/>
        </w:trPr>
        <w:tc>
          <w:tcPr>
            <w:tcW w:w="1195" w:type="dxa"/>
            <w:vAlign w:val="center"/>
          </w:tcPr>
          <w:p w14:paraId="527E65AC" w14:textId="7B22C85C" w:rsidR="00B81406" w:rsidRPr="00526CFD" w:rsidRDefault="00115B2C" w:rsidP="000110AD">
            <w:pPr>
              <w:jc w:val="center"/>
              <w:rPr>
                <w:iCs/>
                <w:szCs w:val="20"/>
                <w:lang w:val="en-US"/>
              </w:rPr>
            </w:pPr>
            <w:r w:rsidRPr="00526CFD">
              <w:rPr>
                <w:iCs/>
                <w:szCs w:val="20"/>
                <w:lang w:val="en-US"/>
              </w:rPr>
              <w:lastRenderedPageBreak/>
              <w:t>30</w:t>
            </w:r>
          </w:p>
        </w:tc>
        <w:tc>
          <w:tcPr>
            <w:tcW w:w="2992" w:type="dxa"/>
            <w:tcBorders>
              <w:top w:val="single" w:sz="4" w:space="0" w:color="auto"/>
              <w:left w:val="nil"/>
              <w:bottom w:val="single" w:sz="4" w:space="0" w:color="auto"/>
              <w:right w:val="single" w:sz="4" w:space="0" w:color="auto"/>
            </w:tcBorders>
            <w:vAlign w:val="center"/>
          </w:tcPr>
          <w:p w14:paraId="560F6A80" w14:textId="3B99E0EF" w:rsidR="00B81406" w:rsidRPr="00526CFD" w:rsidRDefault="00B81406" w:rsidP="00B81406">
            <w:pPr>
              <w:rPr>
                <w:b/>
                <w:iCs/>
                <w:szCs w:val="20"/>
                <w:lang w:val="en-US"/>
              </w:rPr>
            </w:pPr>
            <w:r w:rsidRPr="00526CFD">
              <w:rPr>
                <w:rFonts w:ascii="Aptos Narrow" w:hAnsi="Aptos Narrow"/>
                <w:color w:val="000000"/>
                <w:szCs w:val="20"/>
                <w:lang w:val="en-US"/>
              </w:rPr>
              <w:t>Number of speed measurements</w:t>
            </w:r>
          </w:p>
        </w:tc>
        <w:tc>
          <w:tcPr>
            <w:tcW w:w="5174" w:type="dxa"/>
            <w:tcBorders>
              <w:top w:val="single" w:sz="4" w:space="0" w:color="auto"/>
              <w:left w:val="single" w:sz="4" w:space="0" w:color="auto"/>
              <w:bottom w:val="single" w:sz="4" w:space="0" w:color="auto"/>
              <w:right w:val="single" w:sz="4" w:space="0" w:color="auto"/>
            </w:tcBorders>
            <w:vAlign w:val="center"/>
          </w:tcPr>
          <w:p w14:paraId="2875835F" w14:textId="15EAED05" w:rsidR="00B81406" w:rsidRPr="00526CFD" w:rsidRDefault="00B81406" w:rsidP="00073DB2">
            <w:pPr>
              <w:rPr>
                <w:b/>
                <w:iCs/>
                <w:szCs w:val="20"/>
                <w:lang w:val="en-US"/>
              </w:rPr>
            </w:pPr>
            <w:r w:rsidRPr="00526CFD">
              <w:rPr>
                <w:rFonts w:ascii="Aptos Narrow" w:hAnsi="Aptos Narrow"/>
                <w:color w:val="000000"/>
                <w:szCs w:val="20"/>
                <w:lang w:val="en-US"/>
              </w:rPr>
              <w:t>Number of speed measurements</w:t>
            </w:r>
          </w:p>
        </w:tc>
        <w:tc>
          <w:tcPr>
            <w:tcW w:w="877" w:type="dxa"/>
            <w:tcBorders>
              <w:top w:val="single" w:sz="4" w:space="0" w:color="auto"/>
              <w:left w:val="single" w:sz="4" w:space="0" w:color="auto"/>
              <w:bottom w:val="single" w:sz="4" w:space="0" w:color="auto"/>
              <w:right w:val="single" w:sz="4" w:space="0" w:color="auto"/>
            </w:tcBorders>
            <w:vAlign w:val="center"/>
          </w:tcPr>
          <w:p w14:paraId="3F3DA94E" w14:textId="1E3B6ED8" w:rsidR="00B81406" w:rsidRPr="00526CFD" w:rsidRDefault="00B81406" w:rsidP="00BE66AC">
            <w:pPr>
              <w:jc w:val="center"/>
              <w:rPr>
                <w:b/>
                <w:iCs/>
                <w:szCs w:val="20"/>
                <w:lang w:val="en-US"/>
              </w:rPr>
            </w:pPr>
            <w:r w:rsidRPr="00526CFD">
              <w:rPr>
                <w:rFonts w:ascii="Aptos Narrow" w:hAnsi="Aptos Narrow"/>
                <w:color w:val="000000"/>
                <w:szCs w:val="20"/>
                <w:lang w:val="en-US"/>
              </w:rPr>
              <w:t>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B94EE5A" w14:textId="7C337A2B"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6A9A88A" w14:textId="77777777" w:rsidTr="00224951">
        <w:tc>
          <w:tcPr>
            <w:tcW w:w="1195" w:type="dxa"/>
            <w:vAlign w:val="center"/>
          </w:tcPr>
          <w:p w14:paraId="26816443" w14:textId="71A94BCC" w:rsidR="00B81406" w:rsidRPr="00526CFD" w:rsidRDefault="00115B2C" w:rsidP="000110AD">
            <w:pPr>
              <w:jc w:val="center"/>
              <w:rPr>
                <w:iCs/>
                <w:szCs w:val="20"/>
                <w:lang w:val="en-US"/>
              </w:rPr>
            </w:pPr>
            <w:r w:rsidRPr="00526CFD">
              <w:rPr>
                <w:iCs/>
                <w:szCs w:val="20"/>
                <w:lang w:val="en-US"/>
              </w:rPr>
              <w:t>42</w:t>
            </w:r>
          </w:p>
        </w:tc>
        <w:tc>
          <w:tcPr>
            <w:tcW w:w="2992" w:type="dxa"/>
            <w:tcBorders>
              <w:top w:val="single" w:sz="4" w:space="0" w:color="auto"/>
              <w:left w:val="nil"/>
              <w:bottom w:val="single" w:sz="4" w:space="0" w:color="auto"/>
              <w:right w:val="single" w:sz="4" w:space="0" w:color="auto"/>
            </w:tcBorders>
            <w:vAlign w:val="center"/>
          </w:tcPr>
          <w:p w14:paraId="4CF0188F" w14:textId="19570F89" w:rsidR="00B81406" w:rsidRPr="00526CFD" w:rsidRDefault="00B81406" w:rsidP="00B81406">
            <w:pPr>
              <w:rPr>
                <w:b/>
                <w:iCs/>
                <w:szCs w:val="20"/>
                <w:lang w:val="en-US"/>
              </w:rPr>
            </w:pPr>
            <w:r w:rsidRPr="00526CFD">
              <w:rPr>
                <w:rFonts w:ascii="Aptos Narrow" w:hAnsi="Aptos Narrow"/>
                <w:color w:val="000000"/>
                <w:szCs w:val="20"/>
                <w:lang w:val="en-US"/>
              </w:rPr>
              <w:t>Turbine pressure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31EB04F6" w14:textId="7093882B"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202A1122" w14:textId="69181C3F"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8E00EEF" w14:textId="5DE2B43D" w:rsidR="00B81406" w:rsidRPr="00526CFD" w:rsidRDefault="00B81406" w:rsidP="00BE66AC">
            <w:pPr>
              <w:jc w:val="center"/>
              <w:rPr>
                <w:b/>
                <w:iCs/>
                <w:sz w:val="32"/>
                <w:lang w:val="en-US"/>
              </w:rPr>
            </w:pPr>
            <w:r w:rsidRPr="00526CFD">
              <w:rPr>
                <w:rFonts w:ascii="Aptos Narrow" w:hAnsi="Aptos Narrow"/>
                <w:color w:val="000000"/>
                <w:sz w:val="22"/>
                <w:szCs w:val="22"/>
                <w:lang w:val="en-US"/>
              </w:rPr>
              <w:t>bar</w:t>
            </w:r>
          </w:p>
        </w:tc>
      </w:tr>
      <w:tr w:rsidR="00B81406" w:rsidRPr="00526CFD" w14:paraId="762BC9DE" w14:textId="77777777" w:rsidTr="00224951">
        <w:tc>
          <w:tcPr>
            <w:tcW w:w="1195" w:type="dxa"/>
            <w:vAlign w:val="center"/>
          </w:tcPr>
          <w:p w14:paraId="0C48179D" w14:textId="29E1B1D8" w:rsidR="00B81406" w:rsidRPr="00526CFD" w:rsidRDefault="00115B2C" w:rsidP="000110AD">
            <w:pPr>
              <w:jc w:val="center"/>
              <w:rPr>
                <w:iCs/>
                <w:szCs w:val="20"/>
                <w:lang w:val="en-US"/>
              </w:rPr>
            </w:pPr>
            <w:r w:rsidRPr="00526CFD">
              <w:rPr>
                <w:iCs/>
                <w:szCs w:val="20"/>
                <w:lang w:val="en-US"/>
              </w:rPr>
              <w:t>43</w:t>
            </w:r>
          </w:p>
        </w:tc>
        <w:tc>
          <w:tcPr>
            <w:tcW w:w="2992" w:type="dxa"/>
            <w:tcBorders>
              <w:top w:val="single" w:sz="4" w:space="0" w:color="auto"/>
              <w:left w:val="nil"/>
              <w:bottom w:val="single" w:sz="4" w:space="0" w:color="auto"/>
              <w:right w:val="single" w:sz="4" w:space="0" w:color="auto"/>
            </w:tcBorders>
            <w:vAlign w:val="center"/>
          </w:tcPr>
          <w:p w14:paraId="44BE895F" w14:textId="3BFBC506" w:rsidR="00B81406" w:rsidRPr="00526CFD" w:rsidRDefault="00B81406" w:rsidP="00B81406">
            <w:pPr>
              <w:rPr>
                <w:b/>
                <w:iCs/>
                <w:szCs w:val="20"/>
                <w:lang w:val="en-US"/>
              </w:rPr>
            </w:pPr>
            <w:r w:rsidRPr="00526CFD">
              <w:rPr>
                <w:rFonts w:ascii="Aptos Narrow" w:hAnsi="Aptos Narrow"/>
                <w:color w:val="000000"/>
                <w:szCs w:val="20"/>
                <w:lang w:val="en-US"/>
              </w:rPr>
              <w:t>Turbine pressure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5CA8E936" w14:textId="66DBD207"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5707A571" w14:textId="5D009D8A"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B62BE4F" w14:textId="5D29624C" w:rsidR="00B81406" w:rsidRPr="00526CFD" w:rsidRDefault="00B81406" w:rsidP="00BE66AC">
            <w:pPr>
              <w:jc w:val="center"/>
              <w:rPr>
                <w:b/>
                <w:iCs/>
                <w:sz w:val="32"/>
                <w:lang w:val="en-US"/>
              </w:rPr>
            </w:pPr>
            <w:r w:rsidRPr="00526CFD">
              <w:rPr>
                <w:rFonts w:ascii="Aptos Narrow" w:hAnsi="Aptos Narrow"/>
                <w:color w:val="000000"/>
                <w:sz w:val="22"/>
                <w:szCs w:val="22"/>
                <w:lang w:val="en-US"/>
              </w:rPr>
              <w:t>bar</w:t>
            </w:r>
          </w:p>
        </w:tc>
      </w:tr>
      <w:tr w:rsidR="00B81406" w:rsidRPr="00526CFD" w14:paraId="70B70205" w14:textId="77777777" w:rsidTr="00224951">
        <w:tc>
          <w:tcPr>
            <w:tcW w:w="1195" w:type="dxa"/>
            <w:vAlign w:val="center"/>
          </w:tcPr>
          <w:p w14:paraId="23952DE3" w14:textId="20DDBAB9" w:rsidR="00B81406" w:rsidRPr="00526CFD" w:rsidRDefault="00115B2C" w:rsidP="000110AD">
            <w:pPr>
              <w:jc w:val="center"/>
              <w:rPr>
                <w:iCs/>
                <w:szCs w:val="20"/>
                <w:lang w:val="en-US"/>
              </w:rPr>
            </w:pPr>
            <w:r w:rsidRPr="00526CFD">
              <w:rPr>
                <w:iCs/>
                <w:szCs w:val="20"/>
                <w:lang w:val="en-US"/>
              </w:rPr>
              <w:t>51</w:t>
            </w:r>
          </w:p>
        </w:tc>
        <w:tc>
          <w:tcPr>
            <w:tcW w:w="2992" w:type="dxa"/>
            <w:tcBorders>
              <w:top w:val="single" w:sz="4" w:space="0" w:color="auto"/>
              <w:left w:val="nil"/>
              <w:bottom w:val="single" w:sz="4" w:space="0" w:color="auto"/>
              <w:right w:val="single" w:sz="4" w:space="0" w:color="auto"/>
            </w:tcBorders>
            <w:vAlign w:val="center"/>
          </w:tcPr>
          <w:p w14:paraId="2D0E100B" w14:textId="44C2513E" w:rsidR="00B81406" w:rsidRPr="00526CFD" w:rsidRDefault="00B81406" w:rsidP="00B81406">
            <w:pPr>
              <w:rPr>
                <w:b/>
                <w:iCs/>
                <w:szCs w:val="20"/>
                <w:lang w:val="en-US"/>
              </w:rPr>
            </w:pPr>
            <w:r w:rsidRPr="00526CFD">
              <w:rPr>
                <w:rFonts w:ascii="Aptos Narrow" w:hAnsi="Aptos Narrow"/>
                <w:color w:val="000000"/>
                <w:szCs w:val="20"/>
                <w:lang w:val="en-US"/>
              </w:rPr>
              <w:t>Auto restart enabled</w:t>
            </w:r>
          </w:p>
        </w:tc>
        <w:tc>
          <w:tcPr>
            <w:tcW w:w="5174" w:type="dxa"/>
            <w:tcBorders>
              <w:top w:val="single" w:sz="4" w:space="0" w:color="auto"/>
              <w:left w:val="single" w:sz="4" w:space="0" w:color="auto"/>
              <w:bottom w:val="single" w:sz="4" w:space="0" w:color="auto"/>
              <w:right w:val="single" w:sz="4" w:space="0" w:color="auto"/>
            </w:tcBorders>
            <w:vAlign w:val="center"/>
          </w:tcPr>
          <w:p w14:paraId="0F8A40C7" w14:textId="1A1552DA" w:rsidR="00B81406" w:rsidRPr="00526CFD" w:rsidRDefault="00B81406" w:rsidP="00073DB2">
            <w:pPr>
              <w:rPr>
                <w:b/>
                <w:iCs/>
                <w:szCs w:val="20"/>
                <w:lang w:val="en-US"/>
              </w:rPr>
            </w:pPr>
            <w:r w:rsidRPr="00526CFD">
              <w:rPr>
                <w:rFonts w:ascii="Aptos Narrow" w:hAnsi="Aptos Narrow"/>
                <w:color w:val="000000"/>
                <w:szCs w:val="20"/>
                <w:lang w:val="en-US"/>
              </w:rPr>
              <w:t>Function that starts shutdown of the Unit if the measurements that it is monitoring are approaching dangerously low/high values. After shutting down, monitoring of the measurements continues, and when measurements values get back to normal values, it initiates start of the Unit.</w:t>
            </w:r>
          </w:p>
        </w:tc>
        <w:tc>
          <w:tcPr>
            <w:tcW w:w="877" w:type="dxa"/>
            <w:tcBorders>
              <w:top w:val="single" w:sz="4" w:space="0" w:color="auto"/>
              <w:left w:val="single" w:sz="4" w:space="0" w:color="auto"/>
              <w:bottom w:val="single" w:sz="4" w:space="0" w:color="auto"/>
              <w:right w:val="single" w:sz="4" w:space="0" w:color="auto"/>
            </w:tcBorders>
            <w:vAlign w:val="center"/>
          </w:tcPr>
          <w:p w14:paraId="45E3D069" w14:textId="7BA88C3F"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FBF15E0" w14:textId="17ACEB2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7E90757" w14:textId="77777777" w:rsidTr="00224951">
        <w:tc>
          <w:tcPr>
            <w:tcW w:w="1195" w:type="dxa"/>
            <w:vAlign w:val="center"/>
          </w:tcPr>
          <w:p w14:paraId="53F7583A" w14:textId="3A7EEB5F" w:rsidR="00B81406" w:rsidRPr="00526CFD" w:rsidRDefault="00115B2C" w:rsidP="000110AD">
            <w:pPr>
              <w:jc w:val="center"/>
              <w:rPr>
                <w:iCs/>
                <w:szCs w:val="20"/>
                <w:lang w:val="en-US"/>
              </w:rPr>
            </w:pPr>
            <w:r w:rsidRPr="00526CFD">
              <w:rPr>
                <w:iCs/>
                <w:szCs w:val="20"/>
                <w:lang w:val="en-US"/>
              </w:rPr>
              <w:t>52</w:t>
            </w:r>
          </w:p>
        </w:tc>
        <w:tc>
          <w:tcPr>
            <w:tcW w:w="2992" w:type="dxa"/>
            <w:tcBorders>
              <w:top w:val="single" w:sz="4" w:space="0" w:color="auto"/>
              <w:left w:val="nil"/>
              <w:bottom w:val="single" w:sz="4" w:space="0" w:color="auto"/>
              <w:right w:val="single" w:sz="4" w:space="0" w:color="auto"/>
            </w:tcBorders>
            <w:vAlign w:val="center"/>
          </w:tcPr>
          <w:p w14:paraId="530096B1" w14:textId="6DB39E19" w:rsidR="00B81406" w:rsidRPr="00526CFD" w:rsidRDefault="00B81406" w:rsidP="00B81406">
            <w:pPr>
              <w:rPr>
                <w:b/>
                <w:iCs/>
                <w:szCs w:val="20"/>
                <w:lang w:val="en-US"/>
              </w:rPr>
            </w:pPr>
            <w:r w:rsidRPr="00526CFD">
              <w:rPr>
                <w:rFonts w:ascii="Aptos Narrow" w:hAnsi="Aptos Narrow"/>
                <w:color w:val="000000"/>
                <w:szCs w:val="20"/>
                <w:lang w:val="en-US"/>
              </w:rPr>
              <w:t>Minimal water level for auto restart</w:t>
            </w:r>
          </w:p>
        </w:tc>
        <w:tc>
          <w:tcPr>
            <w:tcW w:w="5174" w:type="dxa"/>
            <w:tcBorders>
              <w:top w:val="single" w:sz="4" w:space="0" w:color="auto"/>
              <w:left w:val="single" w:sz="4" w:space="0" w:color="auto"/>
              <w:bottom w:val="single" w:sz="4" w:space="0" w:color="auto"/>
              <w:right w:val="single" w:sz="4" w:space="0" w:color="auto"/>
            </w:tcBorders>
            <w:vAlign w:val="center"/>
          </w:tcPr>
          <w:p w14:paraId="58A1D42C" w14:textId="3F1835C9" w:rsidR="00B81406" w:rsidRPr="00526CFD" w:rsidRDefault="00B81406" w:rsidP="00073DB2">
            <w:pPr>
              <w:rPr>
                <w:b/>
                <w:iCs/>
                <w:szCs w:val="20"/>
                <w:lang w:val="en-US"/>
              </w:rPr>
            </w:pPr>
            <w:r w:rsidRPr="00526CFD">
              <w:rPr>
                <w:rFonts w:ascii="Aptos Narrow" w:hAnsi="Aptos Narrow"/>
                <w:color w:val="000000"/>
                <w:szCs w:val="20"/>
                <w:lang w:val="en-US"/>
              </w:rPr>
              <w:t xml:space="preserve">Value that declares minimal water level at which Auto Restart is initiated. </w:t>
            </w:r>
          </w:p>
        </w:tc>
        <w:tc>
          <w:tcPr>
            <w:tcW w:w="877" w:type="dxa"/>
            <w:tcBorders>
              <w:top w:val="single" w:sz="4" w:space="0" w:color="auto"/>
              <w:left w:val="single" w:sz="4" w:space="0" w:color="auto"/>
              <w:bottom w:val="single" w:sz="4" w:space="0" w:color="auto"/>
              <w:right w:val="single" w:sz="4" w:space="0" w:color="auto"/>
            </w:tcBorders>
            <w:vAlign w:val="center"/>
          </w:tcPr>
          <w:p w14:paraId="53558DF3" w14:textId="0C195A48" w:rsidR="00B81406" w:rsidRPr="00526CFD" w:rsidRDefault="00B81406" w:rsidP="00BE66AC">
            <w:pPr>
              <w:jc w:val="center"/>
              <w:rPr>
                <w:b/>
                <w:iCs/>
                <w:szCs w:val="20"/>
                <w:lang w:val="en-US"/>
              </w:rPr>
            </w:pPr>
            <w:r w:rsidRPr="00526CFD">
              <w:rPr>
                <w:rFonts w:ascii="Aptos Narrow" w:hAnsi="Aptos Narrow"/>
                <w:color w:val="000000"/>
                <w:szCs w:val="20"/>
                <w:lang w:val="en-US"/>
              </w:rPr>
              <w:t>0.2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43387AF" w14:textId="5FC6266F" w:rsidR="00B81406" w:rsidRPr="00526CFD" w:rsidRDefault="00B81406" w:rsidP="00BE66AC">
            <w:pPr>
              <w:jc w:val="center"/>
              <w:rPr>
                <w:b/>
                <w:iCs/>
                <w:sz w:val="32"/>
                <w:lang w:val="en-US"/>
              </w:rPr>
            </w:pPr>
            <w:r w:rsidRPr="00526CFD">
              <w:rPr>
                <w:rFonts w:ascii="Aptos Narrow" w:hAnsi="Aptos Narrow"/>
                <w:color w:val="000000"/>
                <w:sz w:val="22"/>
                <w:szCs w:val="22"/>
                <w:lang w:val="en-US"/>
              </w:rPr>
              <w:t>m</w:t>
            </w:r>
          </w:p>
        </w:tc>
      </w:tr>
      <w:tr w:rsidR="00B81406" w:rsidRPr="00526CFD" w14:paraId="7FB39D7E" w14:textId="77777777" w:rsidTr="00224951">
        <w:tc>
          <w:tcPr>
            <w:tcW w:w="1195" w:type="dxa"/>
            <w:vAlign w:val="center"/>
          </w:tcPr>
          <w:p w14:paraId="7BF9B745" w14:textId="56B23400" w:rsidR="00B81406" w:rsidRPr="00526CFD" w:rsidRDefault="00115B2C" w:rsidP="000110AD">
            <w:pPr>
              <w:jc w:val="center"/>
              <w:rPr>
                <w:iCs/>
                <w:szCs w:val="20"/>
                <w:lang w:val="en-US"/>
              </w:rPr>
            </w:pPr>
            <w:r w:rsidRPr="00526CFD">
              <w:rPr>
                <w:iCs/>
                <w:szCs w:val="20"/>
                <w:lang w:val="en-US"/>
              </w:rPr>
              <w:t>55</w:t>
            </w:r>
          </w:p>
        </w:tc>
        <w:tc>
          <w:tcPr>
            <w:tcW w:w="2992" w:type="dxa"/>
            <w:tcBorders>
              <w:top w:val="single" w:sz="4" w:space="0" w:color="auto"/>
              <w:left w:val="nil"/>
              <w:bottom w:val="single" w:sz="4" w:space="0" w:color="auto"/>
              <w:right w:val="single" w:sz="4" w:space="0" w:color="auto"/>
            </w:tcBorders>
            <w:vAlign w:val="center"/>
          </w:tcPr>
          <w:p w14:paraId="35F8D318" w14:textId="1EC51879" w:rsidR="00B81406" w:rsidRPr="00526CFD" w:rsidRDefault="00B81406" w:rsidP="00B81406">
            <w:pPr>
              <w:rPr>
                <w:b/>
                <w:iCs/>
                <w:szCs w:val="20"/>
                <w:lang w:val="en-US"/>
              </w:rPr>
            </w:pPr>
            <w:r w:rsidRPr="00526CFD">
              <w:rPr>
                <w:rFonts w:ascii="Aptos Narrow" w:hAnsi="Aptos Narrow"/>
                <w:color w:val="000000"/>
                <w:szCs w:val="20"/>
                <w:lang w:val="en-US"/>
              </w:rPr>
              <w:t>Local control switch exists</w:t>
            </w:r>
          </w:p>
        </w:tc>
        <w:tc>
          <w:tcPr>
            <w:tcW w:w="5174" w:type="dxa"/>
            <w:tcBorders>
              <w:top w:val="single" w:sz="4" w:space="0" w:color="auto"/>
              <w:left w:val="single" w:sz="4" w:space="0" w:color="auto"/>
              <w:bottom w:val="single" w:sz="4" w:space="0" w:color="auto"/>
              <w:right w:val="single" w:sz="4" w:space="0" w:color="auto"/>
            </w:tcBorders>
            <w:vAlign w:val="center"/>
          </w:tcPr>
          <w:p w14:paraId="25C71178" w14:textId="1ED42987" w:rsidR="00B81406" w:rsidRPr="00526CFD" w:rsidRDefault="00B81406" w:rsidP="00073DB2">
            <w:pPr>
              <w:rPr>
                <w:b/>
                <w:iCs/>
                <w:szCs w:val="20"/>
                <w:lang w:val="en-US"/>
              </w:rPr>
            </w:pPr>
            <w:r w:rsidRPr="00526CFD">
              <w:rPr>
                <w:rFonts w:ascii="Aptos Narrow" w:hAnsi="Aptos Narrow"/>
                <w:color w:val="000000"/>
                <w:szCs w:val="20"/>
                <w:lang w:val="en-US"/>
              </w:rPr>
              <w:t>Parameter that declares if local control switch exists on control cubicle door. In case switch does not exist, local/remote control is set through HMI/SCADA.</w:t>
            </w:r>
          </w:p>
        </w:tc>
        <w:tc>
          <w:tcPr>
            <w:tcW w:w="877" w:type="dxa"/>
            <w:tcBorders>
              <w:top w:val="single" w:sz="4" w:space="0" w:color="auto"/>
              <w:left w:val="single" w:sz="4" w:space="0" w:color="auto"/>
              <w:bottom w:val="single" w:sz="4" w:space="0" w:color="auto"/>
              <w:right w:val="single" w:sz="4" w:space="0" w:color="auto"/>
            </w:tcBorders>
            <w:vAlign w:val="center"/>
          </w:tcPr>
          <w:p w14:paraId="60F5E296" w14:textId="43A92657"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40284F5" w14:textId="4FBD6669"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72636D4" w14:textId="77777777" w:rsidTr="00224951">
        <w:tc>
          <w:tcPr>
            <w:tcW w:w="1195" w:type="dxa"/>
            <w:vAlign w:val="center"/>
          </w:tcPr>
          <w:p w14:paraId="4D65B349" w14:textId="2D380E33" w:rsidR="00B81406" w:rsidRPr="00526CFD" w:rsidRDefault="00115B2C" w:rsidP="000110AD">
            <w:pPr>
              <w:jc w:val="center"/>
              <w:rPr>
                <w:iCs/>
                <w:szCs w:val="20"/>
                <w:lang w:val="en-US"/>
              </w:rPr>
            </w:pPr>
            <w:r w:rsidRPr="00526CFD">
              <w:rPr>
                <w:iCs/>
                <w:szCs w:val="20"/>
                <w:lang w:val="en-US"/>
              </w:rPr>
              <w:t>56</w:t>
            </w:r>
          </w:p>
        </w:tc>
        <w:tc>
          <w:tcPr>
            <w:tcW w:w="2992" w:type="dxa"/>
            <w:tcBorders>
              <w:top w:val="single" w:sz="4" w:space="0" w:color="auto"/>
              <w:left w:val="nil"/>
              <w:bottom w:val="single" w:sz="4" w:space="0" w:color="auto"/>
              <w:right w:val="single" w:sz="4" w:space="0" w:color="auto"/>
            </w:tcBorders>
            <w:vAlign w:val="center"/>
          </w:tcPr>
          <w:p w14:paraId="519BD435" w14:textId="0A48A94F" w:rsidR="00B81406" w:rsidRPr="00526CFD" w:rsidRDefault="00B81406" w:rsidP="00B81406">
            <w:pPr>
              <w:rPr>
                <w:b/>
                <w:iCs/>
                <w:szCs w:val="20"/>
                <w:lang w:val="en-US"/>
              </w:rPr>
            </w:pPr>
            <w:r w:rsidRPr="00526CFD">
              <w:rPr>
                <w:rFonts w:ascii="Aptos Narrow" w:hAnsi="Aptos Narrow"/>
                <w:color w:val="000000"/>
                <w:szCs w:val="20"/>
                <w:lang w:val="en-US"/>
              </w:rPr>
              <w:t>Automatic control switch exists</w:t>
            </w:r>
          </w:p>
        </w:tc>
        <w:tc>
          <w:tcPr>
            <w:tcW w:w="5174" w:type="dxa"/>
            <w:tcBorders>
              <w:top w:val="single" w:sz="4" w:space="0" w:color="auto"/>
              <w:left w:val="single" w:sz="4" w:space="0" w:color="auto"/>
              <w:bottom w:val="single" w:sz="4" w:space="0" w:color="auto"/>
              <w:right w:val="single" w:sz="4" w:space="0" w:color="auto"/>
            </w:tcBorders>
            <w:vAlign w:val="center"/>
          </w:tcPr>
          <w:p w14:paraId="6228C32D" w14:textId="4C49DAC9" w:rsidR="00B81406" w:rsidRPr="00526CFD" w:rsidRDefault="00B81406" w:rsidP="00073DB2">
            <w:pPr>
              <w:rPr>
                <w:b/>
                <w:iCs/>
                <w:szCs w:val="20"/>
                <w:lang w:val="en-US"/>
              </w:rPr>
            </w:pPr>
            <w:r w:rsidRPr="00526CFD">
              <w:rPr>
                <w:rFonts w:ascii="Aptos Narrow" w:hAnsi="Aptos Narrow"/>
                <w:color w:val="000000"/>
                <w:szCs w:val="20"/>
                <w:lang w:val="en-US"/>
              </w:rPr>
              <w:t>Parameter that declares if automatic control switch exists on control cubicle door. In case switch does not exist, automatic/manual control is set through HMI/SCADA.</w:t>
            </w:r>
          </w:p>
        </w:tc>
        <w:tc>
          <w:tcPr>
            <w:tcW w:w="877" w:type="dxa"/>
            <w:tcBorders>
              <w:top w:val="single" w:sz="4" w:space="0" w:color="auto"/>
              <w:left w:val="single" w:sz="4" w:space="0" w:color="auto"/>
              <w:bottom w:val="single" w:sz="4" w:space="0" w:color="auto"/>
              <w:right w:val="single" w:sz="4" w:space="0" w:color="auto"/>
            </w:tcBorders>
            <w:vAlign w:val="center"/>
          </w:tcPr>
          <w:p w14:paraId="50D491F4" w14:textId="4B30BB8F"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5F01A1B" w14:textId="300EAE2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459848C" w14:textId="77777777" w:rsidTr="00224951">
        <w:trPr>
          <w:trHeight w:val="601"/>
        </w:trPr>
        <w:tc>
          <w:tcPr>
            <w:tcW w:w="1195" w:type="dxa"/>
            <w:vAlign w:val="center"/>
          </w:tcPr>
          <w:p w14:paraId="000DCBE9" w14:textId="1828DD1E" w:rsidR="00B81406" w:rsidRPr="00526CFD" w:rsidRDefault="00115B2C" w:rsidP="000110AD">
            <w:pPr>
              <w:jc w:val="center"/>
              <w:rPr>
                <w:iCs/>
                <w:szCs w:val="20"/>
                <w:lang w:val="en-US"/>
              </w:rPr>
            </w:pPr>
            <w:r w:rsidRPr="00526CFD">
              <w:rPr>
                <w:iCs/>
                <w:szCs w:val="20"/>
                <w:lang w:val="en-US"/>
              </w:rPr>
              <w:t>59</w:t>
            </w:r>
          </w:p>
        </w:tc>
        <w:tc>
          <w:tcPr>
            <w:tcW w:w="2992" w:type="dxa"/>
            <w:tcBorders>
              <w:top w:val="single" w:sz="4" w:space="0" w:color="auto"/>
              <w:left w:val="nil"/>
              <w:bottom w:val="single" w:sz="4" w:space="0" w:color="auto"/>
              <w:right w:val="single" w:sz="4" w:space="0" w:color="auto"/>
            </w:tcBorders>
            <w:vAlign w:val="center"/>
          </w:tcPr>
          <w:p w14:paraId="2C546BBC" w14:textId="2093FCE4" w:rsidR="00B81406" w:rsidRPr="00526CFD" w:rsidRDefault="00B81406" w:rsidP="00B81406">
            <w:pPr>
              <w:rPr>
                <w:b/>
                <w:iCs/>
                <w:szCs w:val="20"/>
                <w:lang w:val="en-US"/>
              </w:rPr>
            </w:pPr>
            <w:r w:rsidRPr="00526CFD">
              <w:rPr>
                <w:rFonts w:ascii="Aptos Narrow" w:hAnsi="Aptos Narrow"/>
                <w:color w:val="000000"/>
                <w:szCs w:val="20"/>
                <w:lang w:val="en-US"/>
              </w:rPr>
              <w:t>Generator minimal power</w:t>
            </w:r>
          </w:p>
        </w:tc>
        <w:tc>
          <w:tcPr>
            <w:tcW w:w="5174" w:type="dxa"/>
            <w:tcBorders>
              <w:top w:val="single" w:sz="4" w:space="0" w:color="auto"/>
              <w:left w:val="single" w:sz="4" w:space="0" w:color="auto"/>
              <w:bottom w:val="single" w:sz="4" w:space="0" w:color="auto"/>
              <w:right w:val="single" w:sz="4" w:space="0" w:color="auto"/>
            </w:tcBorders>
            <w:vAlign w:val="center"/>
          </w:tcPr>
          <w:p w14:paraId="3DB5D237" w14:textId="485B3A72" w:rsidR="00B81406" w:rsidRPr="00526CFD" w:rsidRDefault="00B81406" w:rsidP="00073DB2">
            <w:pPr>
              <w:rPr>
                <w:b/>
                <w:iCs/>
                <w:szCs w:val="20"/>
                <w:lang w:val="en-US"/>
              </w:rPr>
            </w:pPr>
            <w:r w:rsidRPr="00526CFD">
              <w:rPr>
                <w:rFonts w:ascii="Aptos Narrow" w:hAnsi="Aptos Narrow"/>
                <w:color w:val="000000"/>
                <w:szCs w:val="20"/>
                <w:lang w:val="en-US"/>
              </w:rPr>
              <w:t>Minimal power at which GCB will switch off on shutdown</w:t>
            </w:r>
          </w:p>
        </w:tc>
        <w:tc>
          <w:tcPr>
            <w:tcW w:w="877" w:type="dxa"/>
            <w:tcBorders>
              <w:top w:val="single" w:sz="4" w:space="0" w:color="auto"/>
              <w:left w:val="single" w:sz="4" w:space="0" w:color="auto"/>
              <w:bottom w:val="single" w:sz="4" w:space="0" w:color="auto"/>
              <w:right w:val="single" w:sz="4" w:space="0" w:color="auto"/>
            </w:tcBorders>
            <w:vAlign w:val="center"/>
          </w:tcPr>
          <w:p w14:paraId="034E5D37" w14:textId="21E77A06" w:rsidR="00B81406" w:rsidRPr="00526CFD" w:rsidRDefault="00685B7A" w:rsidP="00BE66AC">
            <w:pPr>
              <w:jc w:val="center"/>
              <w:rPr>
                <w:b/>
                <w:iCs/>
                <w:szCs w:val="20"/>
                <w:lang w:val="en-US"/>
              </w:rPr>
            </w:pPr>
            <w:r>
              <w:rPr>
                <w:rFonts w:ascii="Aptos Narrow" w:hAnsi="Aptos Narrow"/>
                <w:color w:val="000000"/>
                <w:szCs w:val="20"/>
                <w:lang w:val="en-US"/>
              </w:rPr>
              <w:t>1</w:t>
            </w:r>
            <w:r w:rsidR="00B81406" w:rsidRPr="00526CFD">
              <w:rPr>
                <w:rFonts w:ascii="Aptos Narrow" w:hAnsi="Aptos Narrow"/>
                <w:color w:val="000000"/>
                <w:szCs w:val="20"/>
                <w:lang w:val="en-US"/>
              </w:rPr>
              <w:t>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05ABEE0" w14:textId="3E3CBAA1" w:rsidR="00B81406" w:rsidRPr="00526CFD" w:rsidRDefault="00B81406" w:rsidP="00BE66AC">
            <w:pPr>
              <w:jc w:val="center"/>
              <w:rPr>
                <w:b/>
                <w:iCs/>
                <w:sz w:val="32"/>
                <w:lang w:val="en-US"/>
              </w:rPr>
            </w:pPr>
            <w:r w:rsidRPr="00526CFD">
              <w:rPr>
                <w:rFonts w:ascii="Aptos Narrow" w:hAnsi="Aptos Narrow"/>
                <w:color w:val="000000"/>
                <w:sz w:val="22"/>
                <w:szCs w:val="22"/>
                <w:lang w:val="en-US"/>
              </w:rPr>
              <w:t>kW</w:t>
            </w:r>
          </w:p>
        </w:tc>
      </w:tr>
      <w:tr w:rsidR="00B81406" w:rsidRPr="00526CFD" w14:paraId="569B9197" w14:textId="77777777" w:rsidTr="00224951">
        <w:tc>
          <w:tcPr>
            <w:tcW w:w="1195" w:type="dxa"/>
            <w:vAlign w:val="center"/>
          </w:tcPr>
          <w:p w14:paraId="359B6B70" w14:textId="4F6C81E4" w:rsidR="00B81406" w:rsidRPr="00526CFD" w:rsidRDefault="00115B2C" w:rsidP="000110AD">
            <w:pPr>
              <w:jc w:val="center"/>
              <w:rPr>
                <w:iCs/>
                <w:szCs w:val="20"/>
                <w:lang w:val="en-US"/>
              </w:rPr>
            </w:pPr>
            <w:r w:rsidRPr="00526CFD">
              <w:rPr>
                <w:iCs/>
                <w:szCs w:val="20"/>
                <w:lang w:val="en-US"/>
              </w:rPr>
              <w:t>64</w:t>
            </w:r>
          </w:p>
        </w:tc>
        <w:tc>
          <w:tcPr>
            <w:tcW w:w="2992" w:type="dxa"/>
            <w:tcBorders>
              <w:top w:val="single" w:sz="4" w:space="0" w:color="auto"/>
              <w:left w:val="nil"/>
              <w:bottom w:val="single" w:sz="4" w:space="0" w:color="auto"/>
              <w:right w:val="single" w:sz="4" w:space="0" w:color="auto"/>
            </w:tcBorders>
            <w:vAlign w:val="center"/>
          </w:tcPr>
          <w:p w14:paraId="267572D8" w14:textId="68596B5A" w:rsidR="00B81406" w:rsidRPr="00526CFD" w:rsidRDefault="00B81406" w:rsidP="00B81406">
            <w:pPr>
              <w:rPr>
                <w:b/>
                <w:iCs/>
                <w:szCs w:val="20"/>
                <w:lang w:val="en-US"/>
              </w:rPr>
            </w:pPr>
            <w:r w:rsidRPr="00526CFD">
              <w:rPr>
                <w:rFonts w:ascii="Aptos Narrow" w:hAnsi="Aptos Narrow"/>
                <w:color w:val="000000"/>
                <w:szCs w:val="20"/>
                <w:lang w:val="en-US"/>
              </w:rPr>
              <w:t xml:space="preserve"> Generator meas. device current </w:t>
            </w:r>
            <w:proofErr w:type="spellStart"/>
            <w:r w:rsidRPr="00526CFD">
              <w:rPr>
                <w:rFonts w:ascii="Aptos Narrow" w:hAnsi="Aptos Narrow"/>
                <w:color w:val="000000"/>
                <w:szCs w:val="20"/>
                <w:lang w:val="en-US"/>
              </w:rPr>
              <w:t>meas</w:t>
            </w:r>
            <w:proofErr w:type="spellEnd"/>
            <w:r w:rsidRPr="00526CFD">
              <w:rPr>
                <w:rFonts w:ascii="Aptos Narrow" w:hAnsi="Aptos Narrow"/>
                <w:color w:val="000000"/>
                <w:szCs w:val="20"/>
                <w:lang w:val="en-US"/>
              </w:rPr>
              <w:t xml:space="preserve">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2C38311" w14:textId="6EDDF0B1"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2187D84D" w14:textId="1740E0A0"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381D37F" w14:textId="3AD09AD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B481E09" w14:textId="77777777" w:rsidTr="00224951">
        <w:tc>
          <w:tcPr>
            <w:tcW w:w="1195" w:type="dxa"/>
            <w:vAlign w:val="center"/>
          </w:tcPr>
          <w:p w14:paraId="3E409BAD" w14:textId="1EABD008" w:rsidR="00B81406" w:rsidRPr="00526CFD" w:rsidRDefault="00115B2C" w:rsidP="000110AD">
            <w:pPr>
              <w:jc w:val="center"/>
              <w:rPr>
                <w:iCs/>
                <w:szCs w:val="20"/>
                <w:lang w:val="en-US"/>
              </w:rPr>
            </w:pPr>
            <w:r w:rsidRPr="00526CFD">
              <w:rPr>
                <w:iCs/>
                <w:szCs w:val="20"/>
                <w:lang w:val="en-US"/>
              </w:rPr>
              <w:t>65</w:t>
            </w:r>
          </w:p>
        </w:tc>
        <w:tc>
          <w:tcPr>
            <w:tcW w:w="2992" w:type="dxa"/>
            <w:tcBorders>
              <w:top w:val="single" w:sz="4" w:space="0" w:color="auto"/>
              <w:left w:val="nil"/>
              <w:bottom w:val="single" w:sz="4" w:space="0" w:color="auto"/>
              <w:right w:val="single" w:sz="4" w:space="0" w:color="auto"/>
            </w:tcBorders>
            <w:vAlign w:val="center"/>
          </w:tcPr>
          <w:p w14:paraId="4FA122A6" w14:textId="49784232" w:rsidR="00B81406" w:rsidRPr="00526CFD" w:rsidRDefault="00B81406" w:rsidP="00B81406">
            <w:pPr>
              <w:rPr>
                <w:b/>
                <w:iCs/>
                <w:szCs w:val="20"/>
                <w:lang w:val="en-US"/>
              </w:rPr>
            </w:pPr>
            <w:r w:rsidRPr="00526CFD">
              <w:rPr>
                <w:rFonts w:ascii="Aptos Narrow" w:hAnsi="Aptos Narrow"/>
                <w:color w:val="000000"/>
                <w:szCs w:val="20"/>
                <w:lang w:val="en-US"/>
              </w:rPr>
              <w:t xml:space="preserve"> Generator meas. device voltage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3BB1C3C" w14:textId="5367A8DE"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6C371325" w14:textId="2EF60E34"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7E65B45" w14:textId="6FD1EB1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F52AFD4" w14:textId="77777777" w:rsidTr="00224951">
        <w:tc>
          <w:tcPr>
            <w:tcW w:w="1195" w:type="dxa"/>
            <w:vAlign w:val="center"/>
          </w:tcPr>
          <w:p w14:paraId="385C9F4A" w14:textId="420459D4" w:rsidR="00B81406" w:rsidRPr="00526CFD" w:rsidRDefault="00115B2C" w:rsidP="000110AD">
            <w:pPr>
              <w:jc w:val="center"/>
              <w:rPr>
                <w:iCs/>
                <w:szCs w:val="20"/>
                <w:lang w:val="en-US"/>
              </w:rPr>
            </w:pPr>
            <w:r w:rsidRPr="00526CFD">
              <w:rPr>
                <w:iCs/>
                <w:szCs w:val="20"/>
                <w:lang w:val="en-US"/>
              </w:rPr>
              <w:t>66</w:t>
            </w:r>
          </w:p>
        </w:tc>
        <w:tc>
          <w:tcPr>
            <w:tcW w:w="2992" w:type="dxa"/>
            <w:tcBorders>
              <w:top w:val="single" w:sz="4" w:space="0" w:color="auto"/>
              <w:left w:val="nil"/>
              <w:bottom w:val="single" w:sz="4" w:space="0" w:color="auto"/>
              <w:right w:val="single" w:sz="4" w:space="0" w:color="auto"/>
            </w:tcBorders>
            <w:vAlign w:val="center"/>
          </w:tcPr>
          <w:p w14:paraId="5457A483" w14:textId="25906496" w:rsidR="00B81406" w:rsidRPr="00526CFD" w:rsidRDefault="00B81406" w:rsidP="00B81406">
            <w:pPr>
              <w:rPr>
                <w:b/>
                <w:iCs/>
                <w:szCs w:val="20"/>
                <w:lang w:val="en-US"/>
              </w:rPr>
            </w:pPr>
            <w:r w:rsidRPr="00526CFD">
              <w:rPr>
                <w:rFonts w:ascii="Aptos Narrow" w:hAnsi="Aptos Narrow"/>
                <w:color w:val="000000"/>
                <w:szCs w:val="20"/>
                <w:lang w:val="en-US"/>
              </w:rPr>
              <w:t xml:space="preserve"> Generator meas. device power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14F0C22" w14:textId="4AC61C26"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0914654" w14:textId="0549E5D4" w:rsidR="00B81406" w:rsidRPr="00526CFD" w:rsidRDefault="00886F73" w:rsidP="00BE66AC">
            <w:pPr>
              <w:jc w:val="center"/>
              <w:rPr>
                <w:b/>
                <w:iCs/>
                <w:szCs w:val="20"/>
                <w:lang w:val="en-US"/>
              </w:rPr>
            </w:pPr>
            <w:r>
              <w:rPr>
                <w:rFonts w:ascii="Aptos Narrow" w:hAnsi="Aptos Narrow"/>
                <w:color w:val="000000"/>
                <w:szCs w:val="20"/>
                <w:lang w:val="en-US"/>
              </w:rPr>
              <w:t>0.1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043AD0E" w14:textId="6334FD9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C46CC8D" w14:textId="77777777" w:rsidTr="00224951">
        <w:tc>
          <w:tcPr>
            <w:tcW w:w="1195" w:type="dxa"/>
            <w:vAlign w:val="center"/>
          </w:tcPr>
          <w:p w14:paraId="47107FDA" w14:textId="3D8AFB3D" w:rsidR="00B81406" w:rsidRPr="00526CFD" w:rsidRDefault="00115B2C" w:rsidP="000110AD">
            <w:pPr>
              <w:jc w:val="center"/>
              <w:rPr>
                <w:iCs/>
                <w:szCs w:val="20"/>
                <w:lang w:val="en-US"/>
              </w:rPr>
            </w:pPr>
            <w:r w:rsidRPr="00526CFD">
              <w:rPr>
                <w:iCs/>
                <w:szCs w:val="20"/>
                <w:lang w:val="en-US"/>
              </w:rPr>
              <w:t>67</w:t>
            </w:r>
          </w:p>
        </w:tc>
        <w:tc>
          <w:tcPr>
            <w:tcW w:w="2992" w:type="dxa"/>
            <w:tcBorders>
              <w:top w:val="single" w:sz="4" w:space="0" w:color="auto"/>
              <w:left w:val="nil"/>
              <w:bottom w:val="single" w:sz="4" w:space="0" w:color="auto"/>
              <w:right w:val="single" w:sz="4" w:space="0" w:color="auto"/>
            </w:tcBorders>
            <w:vAlign w:val="center"/>
          </w:tcPr>
          <w:p w14:paraId="5F05AFAD" w14:textId="2F6FA1F7" w:rsidR="00B81406" w:rsidRPr="00526CFD" w:rsidRDefault="00B81406" w:rsidP="00B81406">
            <w:pPr>
              <w:rPr>
                <w:b/>
                <w:iCs/>
                <w:szCs w:val="20"/>
                <w:lang w:val="en-US"/>
              </w:rPr>
            </w:pPr>
            <w:r w:rsidRPr="00526CFD">
              <w:rPr>
                <w:rFonts w:ascii="Aptos Narrow" w:hAnsi="Aptos Narrow"/>
                <w:color w:val="000000"/>
                <w:szCs w:val="20"/>
                <w:lang w:val="en-US"/>
              </w:rPr>
              <w:t xml:space="preserve"> Generator meas. device frequency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83165BF" w14:textId="2D32ACEE"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A1951CA" w14:textId="77293BE9"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8638088" w14:textId="02F260A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A287E2A" w14:textId="77777777" w:rsidTr="00224951">
        <w:tc>
          <w:tcPr>
            <w:tcW w:w="1195" w:type="dxa"/>
            <w:vAlign w:val="center"/>
          </w:tcPr>
          <w:p w14:paraId="4AE1C863" w14:textId="33377319" w:rsidR="00B81406" w:rsidRPr="00526CFD" w:rsidRDefault="00115B2C" w:rsidP="000110AD">
            <w:pPr>
              <w:jc w:val="center"/>
              <w:rPr>
                <w:iCs/>
                <w:szCs w:val="20"/>
                <w:lang w:val="en-US"/>
              </w:rPr>
            </w:pPr>
            <w:r w:rsidRPr="00526CFD">
              <w:rPr>
                <w:iCs/>
                <w:szCs w:val="20"/>
                <w:lang w:val="en-US"/>
              </w:rPr>
              <w:t>68</w:t>
            </w:r>
          </w:p>
        </w:tc>
        <w:tc>
          <w:tcPr>
            <w:tcW w:w="2992" w:type="dxa"/>
            <w:tcBorders>
              <w:top w:val="single" w:sz="4" w:space="0" w:color="auto"/>
              <w:left w:val="nil"/>
              <w:bottom w:val="single" w:sz="4" w:space="0" w:color="auto"/>
              <w:right w:val="single" w:sz="4" w:space="0" w:color="auto"/>
            </w:tcBorders>
            <w:vAlign w:val="center"/>
          </w:tcPr>
          <w:p w14:paraId="52D15435" w14:textId="68A5418B" w:rsidR="00B81406" w:rsidRPr="00526CFD" w:rsidRDefault="00B81406" w:rsidP="00B81406">
            <w:pPr>
              <w:rPr>
                <w:b/>
                <w:iCs/>
                <w:szCs w:val="20"/>
                <w:lang w:val="en-US"/>
              </w:rPr>
            </w:pPr>
            <w:r w:rsidRPr="00526CFD">
              <w:rPr>
                <w:rFonts w:ascii="Aptos Narrow" w:hAnsi="Aptos Narrow"/>
                <w:color w:val="000000"/>
                <w:szCs w:val="20"/>
                <w:lang w:val="en-US"/>
              </w:rPr>
              <w:t xml:space="preserve"> Generator meas. device power factor meas. scaling fac.</w:t>
            </w:r>
          </w:p>
        </w:tc>
        <w:tc>
          <w:tcPr>
            <w:tcW w:w="5174" w:type="dxa"/>
            <w:tcBorders>
              <w:top w:val="single" w:sz="4" w:space="0" w:color="auto"/>
              <w:left w:val="single" w:sz="4" w:space="0" w:color="auto"/>
              <w:bottom w:val="single" w:sz="4" w:space="0" w:color="auto"/>
              <w:right w:val="single" w:sz="4" w:space="0" w:color="auto"/>
            </w:tcBorders>
            <w:vAlign w:val="center"/>
          </w:tcPr>
          <w:p w14:paraId="439851B7" w14:textId="0C20F91C"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4583B8DD" w14:textId="03EC513C"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957D8E3" w14:textId="2772C0BC"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8B1B3F7" w14:textId="77777777" w:rsidTr="00224951">
        <w:tc>
          <w:tcPr>
            <w:tcW w:w="1195" w:type="dxa"/>
            <w:vAlign w:val="center"/>
          </w:tcPr>
          <w:p w14:paraId="06ACB180" w14:textId="7DE8C43E" w:rsidR="00B81406" w:rsidRPr="00526CFD" w:rsidRDefault="00115B2C" w:rsidP="000110AD">
            <w:pPr>
              <w:jc w:val="center"/>
              <w:rPr>
                <w:iCs/>
                <w:szCs w:val="20"/>
                <w:lang w:val="en-US"/>
              </w:rPr>
            </w:pPr>
            <w:r w:rsidRPr="00526CFD">
              <w:rPr>
                <w:iCs/>
                <w:szCs w:val="20"/>
                <w:lang w:val="en-US"/>
              </w:rPr>
              <w:t>75</w:t>
            </w:r>
          </w:p>
        </w:tc>
        <w:tc>
          <w:tcPr>
            <w:tcW w:w="2992" w:type="dxa"/>
            <w:tcBorders>
              <w:top w:val="single" w:sz="4" w:space="0" w:color="auto"/>
              <w:left w:val="nil"/>
              <w:bottom w:val="single" w:sz="4" w:space="0" w:color="auto"/>
              <w:right w:val="single" w:sz="4" w:space="0" w:color="auto"/>
            </w:tcBorders>
            <w:vAlign w:val="center"/>
          </w:tcPr>
          <w:p w14:paraId="2A222204" w14:textId="26D04FE8" w:rsidR="00B81406" w:rsidRPr="00526CFD" w:rsidRDefault="00B81406" w:rsidP="00B81406">
            <w:pPr>
              <w:rPr>
                <w:b/>
                <w:iCs/>
                <w:szCs w:val="20"/>
                <w:lang w:val="en-US"/>
              </w:rPr>
            </w:pPr>
            <w:r w:rsidRPr="00526CFD">
              <w:rPr>
                <w:rFonts w:ascii="Aptos Narrow" w:hAnsi="Aptos Narrow"/>
                <w:color w:val="000000"/>
                <w:szCs w:val="20"/>
                <w:lang w:val="en-US"/>
              </w:rPr>
              <w:t>Generator protection current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A7FB4DD" w14:textId="6801680F"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04A7215" w14:textId="1BF51A61"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3074368" w14:textId="7858AC82"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B95CC0F" w14:textId="77777777" w:rsidTr="00224951">
        <w:tc>
          <w:tcPr>
            <w:tcW w:w="1195" w:type="dxa"/>
            <w:vAlign w:val="center"/>
          </w:tcPr>
          <w:p w14:paraId="3420E5C0" w14:textId="0F137580" w:rsidR="00B81406" w:rsidRPr="00526CFD" w:rsidRDefault="00115B2C" w:rsidP="000110AD">
            <w:pPr>
              <w:jc w:val="center"/>
              <w:rPr>
                <w:iCs/>
                <w:szCs w:val="20"/>
                <w:lang w:val="en-US"/>
              </w:rPr>
            </w:pPr>
            <w:r w:rsidRPr="00526CFD">
              <w:rPr>
                <w:iCs/>
                <w:szCs w:val="20"/>
                <w:lang w:val="en-US"/>
              </w:rPr>
              <w:t>76</w:t>
            </w:r>
          </w:p>
        </w:tc>
        <w:tc>
          <w:tcPr>
            <w:tcW w:w="2992" w:type="dxa"/>
            <w:tcBorders>
              <w:top w:val="single" w:sz="4" w:space="0" w:color="auto"/>
              <w:left w:val="nil"/>
              <w:bottom w:val="single" w:sz="4" w:space="0" w:color="auto"/>
              <w:right w:val="single" w:sz="4" w:space="0" w:color="auto"/>
            </w:tcBorders>
            <w:vAlign w:val="center"/>
          </w:tcPr>
          <w:p w14:paraId="6D1ABA1C" w14:textId="20964C07" w:rsidR="00B81406" w:rsidRPr="00526CFD" w:rsidRDefault="00B81406" w:rsidP="00B81406">
            <w:pPr>
              <w:rPr>
                <w:b/>
                <w:iCs/>
                <w:szCs w:val="20"/>
                <w:lang w:val="en-US"/>
              </w:rPr>
            </w:pPr>
            <w:r w:rsidRPr="00526CFD">
              <w:rPr>
                <w:rFonts w:ascii="Aptos Narrow" w:hAnsi="Aptos Narrow"/>
                <w:color w:val="000000"/>
                <w:szCs w:val="20"/>
                <w:lang w:val="en-US"/>
              </w:rPr>
              <w:t>Generator protection voltage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3562A953" w14:textId="1901ECD4"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2506B763" w14:textId="2501BBD4"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DB60977" w14:textId="7CDF019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5156E6B" w14:textId="77777777" w:rsidTr="00224951">
        <w:tc>
          <w:tcPr>
            <w:tcW w:w="1195" w:type="dxa"/>
            <w:vAlign w:val="center"/>
          </w:tcPr>
          <w:p w14:paraId="67727F37" w14:textId="3D6BEBBD" w:rsidR="00B81406" w:rsidRPr="00526CFD" w:rsidRDefault="00115B2C" w:rsidP="000110AD">
            <w:pPr>
              <w:jc w:val="center"/>
              <w:rPr>
                <w:iCs/>
                <w:szCs w:val="20"/>
                <w:lang w:val="en-US"/>
              </w:rPr>
            </w:pPr>
            <w:r w:rsidRPr="00526CFD">
              <w:rPr>
                <w:iCs/>
                <w:szCs w:val="20"/>
                <w:lang w:val="en-US"/>
              </w:rPr>
              <w:t>77</w:t>
            </w:r>
          </w:p>
        </w:tc>
        <w:tc>
          <w:tcPr>
            <w:tcW w:w="2992" w:type="dxa"/>
            <w:tcBorders>
              <w:top w:val="single" w:sz="4" w:space="0" w:color="auto"/>
              <w:left w:val="nil"/>
              <w:bottom w:val="single" w:sz="4" w:space="0" w:color="auto"/>
              <w:right w:val="single" w:sz="4" w:space="0" w:color="auto"/>
            </w:tcBorders>
            <w:vAlign w:val="center"/>
          </w:tcPr>
          <w:p w14:paraId="2E875E69" w14:textId="40EF6CBA" w:rsidR="00B81406" w:rsidRPr="00526CFD" w:rsidRDefault="00B81406" w:rsidP="00B81406">
            <w:pPr>
              <w:rPr>
                <w:b/>
                <w:iCs/>
                <w:szCs w:val="20"/>
                <w:lang w:val="en-US"/>
              </w:rPr>
            </w:pPr>
            <w:r w:rsidRPr="00526CFD">
              <w:rPr>
                <w:rFonts w:ascii="Aptos Narrow" w:hAnsi="Aptos Narrow"/>
                <w:color w:val="000000"/>
                <w:szCs w:val="20"/>
                <w:lang w:val="en-US"/>
              </w:rPr>
              <w:t>Generator protection power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1A3DBE89" w14:textId="79E751A3"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4DC33FD2" w14:textId="4E8F7D85"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6744204" w14:textId="124DF71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685941A" w14:textId="77777777" w:rsidTr="00224951">
        <w:tc>
          <w:tcPr>
            <w:tcW w:w="1195" w:type="dxa"/>
            <w:vAlign w:val="center"/>
          </w:tcPr>
          <w:p w14:paraId="4740399D" w14:textId="4F033D8E" w:rsidR="00B81406" w:rsidRPr="00526CFD" w:rsidRDefault="00115B2C" w:rsidP="000110AD">
            <w:pPr>
              <w:jc w:val="center"/>
              <w:rPr>
                <w:iCs/>
                <w:szCs w:val="20"/>
                <w:lang w:val="en-US"/>
              </w:rPr>
            </w:pPr>
            <w:r w:rsidRPr="00526CFD">
              <w:rPr>
                <w:iCs/>
                <w:szCs w:val="20"/>
                <w:lang w:val="en-US"/>
              </w:rPr>
              <w:t>78</w:t>
            </w:r>
          </w:p>
        </w:tc>
        <w:tc>
          <w:tcPr>
            <w:tcW w:w="2992" w:type="dxa"/>
            <w:tcBorders>
              <w:top w:val="single" w:sz="4" w:space="0" w:color="auto"/>
              <w:left w:val="nil"/>
              <w:bottom w:val="single" w:sz="4" w:space="0" w:color="auto"/>
              <w:right w:val="single" w:sz="4" w:space="0" w:color="auto"/>
            </w:tcBorders>
            <w:vAlign w:val="center"/>
          </w:tcPr>
          <w:p w14:paraId="05EF1D4C" w14:textId="3C2B00A6" w:rsidR="00B81406" w:rsidRPr="00526CFD" w:rsidRDefault="00B81406" w:rsidP="00B81406">
            <w:pPr>
              <w:rPr>
                <w:b/>
                <w:iCs/>
                <w:szCs w:val="20"/>
                <w:lang w:val="en-US"/>
              </w:rPr>
            </w:pPr>
            <w:r w:rsidRPr="00526CFD">
              <w:rPr>
                <w:rFonts w:ascii="Aptos Narrow" w:hAnsi="Aptos Narrow"/>
                <w:color w:val="000000"/>
                <w:szCs w:val="20"/>
                <w:lang w:val="en-US"/>
              </w:rPr>
              <w:t>Generator protection frequency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143973E" w14:textId="3A33C523"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590E0CEC" w14:textId="71CF386C"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B12AD0D" w14:textId="540E2951"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C6C6999" w14:textId="77777777" w:rsidTr="00224951">
        <w:tc>
          <w:tcPr>
            <w:tcW w:w="1195" w:type="dxa"/>
            <w:vAlign w:val="center"/>
          </w:tcPr>
          <w:p w14:paraId="0A53DC34" w14:textId="2774E7A0" w:rsidR="00B81406" w:rsidRPr="00526CFD" w:rsidRDefault="00115B2C" w:rsidP="000110AD">
            <w:pPr>
              <w:jc w:val="center"/>
              <w:rPr>
                <w:iCs/>
                <w:szCs w:val="20"/>
                <w:lang w:val="en-US"/>
              </w:rPr>
            </w:pPr>
            <w:r w:rsidRPr="00526CFD">
              <w:rPr>
                <w:iCs/>
                <w:szCs w:val="20"/>
                <w:lang w:val="en-US"/>
              </w:rPr>
              <w:t>79</w:t>
            </w:r>
          </w:p>
        </w:tc>
        <w:tc>
          <w:tcPr>
            <w:tcW w:w="2992" w:type="dxa"/>
            <w:tcBorders>
              <w:top w:val="single" w:sz="4" w:space="0" w:color="auto"/>
              <w:left w:val="nil"/>
              <w:bottom w:val="single" w:sz="4" w:space="0" w:color="auto"/>
              <w:right w:val="single" w:sz="4" w:space="0" w:color="auto"/>
            </w:tcBorders>
            <w:vAlign w:val="center"/>
          </w:tcPr>
          <w:p w14:paraId="4E3371B5" w14:textId="58C4BB6B" w:rsidR="00B81406" w:rsidRPr="00526CFD" w:rsidRDefault="00B81406" w:rsidP="00B81406">
            <w:pPr>
              <w:rPr>
                <w:b/>
                <w:iCs/>
                <w:szCs w:val="20"/>
                <w:lang w:val="en-US"/>
              </w:rPr>
            </w:pPr>
            <w:r w:rsidRPr="00526CFD">
              <w:rPr>
                <w:rFonts w:ascii="Aptos Narrow" w:hAnsi="Aptos Narrow"/>
                <w:color w:val="000000"/>
                <w:szCs w:val="20"/>
                <w:lang w:val="en-US"/>
              </w:rPr>
              <w:t>Generator protection power factor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269E1D26" w14:textId="6F1EB158"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AD0FFF7" w14:textId="35B470A9"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EF8734E" w14:textId="3E53E616"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8BBA366" w14:textId="77777777" w:rsidTr="00224951">
        <w:tc>
          <w:tcPr>
            <w:tcW w:w="1195" w:type="dxa"/>
            <w:vAlign w:val="center"/>
          </w:tcPr>
          <w:p w14:paraId="1E83337B" w14:textId="15CA514F" w:rsidR="00B81406" w:rsidRPr="00526CFD" w:rsidRDefault="00115B2C" w:rsidP="000110AD">
            <w:pPr>
              <w:jc w:val="center"/>
              <w:rPr>
                <w:iCs/>
                <w:szCs w:val="20"/>
                <w:lang w:val="en-US"/>
              </w:rPr>
            </w:pPr>
            <w:r w:rsidRPr="00526CFD">
              <w:rPr>
                <w:iCs/>
                <w:szCs w:val="20"/>
                <w:lang w:val="en-US"/>
              </w:rPr>
              <w:lastRenderedPageBreak/>
              <w:t>80</w:t>
            </w:r>
          </w:p>
        </w:tc>
        <w:tc>
          <w:tcPr>
            <w:tcW w:w="2992" w:type="dxa"/>
            <w:tcBorders>
              <w:top w:val="single" w:sz="4" w:space="0" w:color="auto"/>
              <w:left w:val="nil"/>
              <w:bottom w:val="single" w:sz="4" w:space="0" w:color="auto"/>
              <w:right w:val="single" w:sz="4" w:space="0" w:color="auto"/>
            </w:tcBorders>
            <w:vAlign w:val="center"/>
          </w:tcPr>
          <w:p w14:paraId="2A5AA7D0" w14:textId="0E56CCEB" w:rsidR="00B81406" w:rsidRPr="00526CFD" w:rsidRDefault="00B81406" w:rsidP="00B81406">
            <w:pPr>
              <w:rPr>
                <w:b/>
                <w:iCs/>
                <w:szCs w:val="20"/>
                <w:lang w:val="en-US"/>
              </w:rPr>
            </w:pPr>
            <w:r w:rsidRPr="00526CFD">
              <w:rPr>
                <w:rFonts w:ascii="Aptos Narrow" w:hAnsi="Aptos Narrow"/>
                <w:color w:val="000000"/>
                <w:szCs w:val="20"/>
                <w:lang w:val="en-US"/>
              </w:rPr>
              <w:t>Line protection current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2E49DE4" w14:textId="078670D0"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478A3108" w14:textId="6652CCBF"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B87EDD4" w14:textId="33AEB5C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B66DEB7" w14:textId="77777777" w:rsidTr="00224951">
        <w:tc>
          <w:tcPr>
            <w:tcW w:w="1195" w:type="dxa"/>
            <w:vAlign w:val="center"/>
          </w:tcPr>
          <w:p w14:paraId="27B1EBFA" w14:textId="439DDB02" w:rsidR="00B81406" w:rsidRPr="00526CFD" w:rsidRDefault="00115B2C" w:rsidP="000110AD">
            <w:pPr>
              <w:jc w:val="center"/>
              <w:rPr>
                <w:iCs/>
                <w:szCs w:val="20"/>
                <w:lang w:val="en-US"/>
              </w:rPr>
            </w:pPr>
            <w:r w:rsidRPr="00526CFD">
              <w:rPr>
                <w:iCs/>
                <w:szCs w:val="20"/>
                <w:lang w:val="en-US"/>
              </w:rPr>
              <w:t>81</w:t>
            </w:r>
          </w:p>
        </w:tc>
        <w:tc>
          <w:tcPr>
            <w:tcW w:w="2992" w:type="dxa"/>
            <w:tcBorders>
              <w:top w:val="single" w:sz="4" w:space="0" w:color="auto"/>
              <w:left w:val="nil"/>
              <w:bottom w:val="single" w:sz="4" w:space="0" w:color="auto"/>
              <w:right w:val="single" w:sz="4" w:space="0" w:color="auto"/>
            </w:tcBorders>
            <w:vAlign w:val="center"/>
          </w:tcPr>
          <w:p w14:paraId="6FB6A16C" w14:textId="33000D11" w:rsidR="00B81406" w:rsidRPr="00526CFD" w:rsidRDefault="00B81406" w:rsidP="00B81406">
            <w:pPr>
              <w:rPr>
                <w:b/>
                <w:iCs/>
                <w:szCs w:val="20"/>
                <w:lang w:val="en-US"/>
              </w:rPr>
            </w:pPr>
            <w:r w:rsidRPr="00526CFD">
              <w:rPr>
                <w:rFonts w:ascii="Aptos Narrow" w:hAnsi="Aptos Narrow"/>
                <w:color w:val="000000"/>
                <w:szCs w:val="20"/>
                <w:lang w:val="en-US"/>
              </w:rPr>
              <w:t>Line protection voltage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C5B90A3" w14:textId="4BA28825"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6FC8A656" w14:textId="1185B4EC"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FA22B5F" w14:textId="508080B0"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5F88E04" w14:textId="77777777" w:rsidTr="00224951">
        <w:tc>
          <w:tcPr>
            <w:tcW w:w="1195" w:type="dxa"/>
            <w:vAlign w:val="center"/>
          </w:tcPr>
          <w:p w14:paraId="3BE09895" w14:textId="3024984E" w:rsidR="00B81406" w:rsidRPr="00526CFD" w:rsidRDefault="00115B2C" w:rsidP="000110AD">
            <w:pPr>
              <w:jc w:val="center"/>
              <w:rPr>
                <w:iCs/>
                <w:szCs w:val="20"/>
                <w:lang w:val="en-US"/>
              </w:rPr>
            </w:pPr>
            <w:r w:rsidRPr="00526CFD">
              <w:rPr>
                <w:iCs/>
                <w:szCs w:val="20"/>
                <w:lang w:val="en-US"/>
              </w:rPr>
              <w:t>82</w:t>
            </w:r>
          </w:p>
        </w:tc>
        <w:tc>
          <w:tcPr>
            <w:tcW w:w="2992" w:type="dxa"/>
            <w:tcBorders>
              <w:top w:val="single" w:sz="4" w:space="0" w:color="auto"/>
              <w:left w:val="nil"/>
              <w:bottom w:val="single" w:sz="4" w:space="0" w:color="auto"/>
              <w:right w:val="single" w:sz="4" w:space="0" w:color="auto"/>
            </w:tcBorders>
            <w:vAlign w:val="center"/>
          </w:tcPr>
          <w:p w14:paraId="324A520A" w14:textId="240219C6" w:rsidR="00B81406" w:rsidRPr="00526CFD" w:rsidRDefault="00B81406" w:rsidP="00B81406">
            <w:pPr>
              <w:rPr>
                <w:b/>
                <w:iCs/>
                <w:szCs w:val="20"/>
                <w:lang w:val="en-US"/>
              </w:rPr>
            </w:pPr>
            <w:r w:rsidRPr="00526CFD">
              <w:rPr>
                <w:rFonts w:ascii="Aptos Narrow" w:hAnsi="Aptos Narrow"/>
                <w:color w:val="000000"/>
                <w:szCs w:val="20"/>
                <w:lang w:val="en-US"/>
              </w:rPr>
              <w:t>Line protection power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683A0F2A" w14:textId="354DD034"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664ADAE" w14:textId="517A8D09"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F67A382" w14:textId="6CD5C144"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5FE1919" w14:textId="77777777" w:rsidTr="00224951">
        <w:tc>
          <w:tcPr>
            <w:tcW w:w="1195" w:type="dxa"/>
            <w:vAlign w:val="center"/>
          </w:tcPr>
          <w:p w14:paraId="3BF30E3D" w14:textId="47A92E10" w:rsidR="00B81406" w:rsidRPr="00526CFD" w:rsidRDefault="00115B2C" w:rsidP="000110AD">
            <w:pPr>
              <w:jc w:val="center"/>
              <w:rPr>
                <w:iCs/>
                <w:szCs w:val="20"/>
                <w:lang w:val="en-US"/>
              </w:rPr>
            </w:pPr>
            <w:r w:rsidRPr="00526CFD">
              <w:rPr>
                <w:iCs/>
                <w:szCs w:val="20"/>
                <w:lang w:val="en-US"/>
              </w:rPr>
              <w:t>83</w:t>
            </w:r>
          </w:p>
        </w:tc>
        <w:tc>
          <w:tcPr>
            <w:tcW w:w="2992" w:type="dxa"/>
            <w:tcBorders>
              <w:top w:val="single" w:sz="4" w:space="0" w:color="auto"/>
              <w:left w:val="nil"/>
              <w:bottom w:val="single" w:sz="4" w:space="0" w:color="auto"/>
              <w:right w:val="single" w:sz="4" w:space="0" w:color="auto"/>
            </w:tcBorders>
            <w:vAlign w:val="center"/>
          </w:tcPr>
          <w:p w14:paraId="76761EA3" w14:textId="7FA3772D" w:rsidR="00B81406" w:rsidRPr="00526CFD" w:rsidRDefault="00B81406" w:rsidP="00B81406">
            <w:pPr>
              <w:rPr>
                <w:b/>
                <w:iCs/>
                <w:szCs w:val="20"/>
                <w:lang w:val="en-US"/>
              </w:rPr>
            </w:pPr>
            <w:r w:rsidRPr="00526CFD">
              <w:rPr>
                <w:rFonts w:ascii="Aptos Narrow" w:hAnsi="Aptos Narrow"/>
                <w:color w:val="000000"/>
                <w:szCs w:val="20"/>
                <w:lang w:val="en-US"/>
              </w:rPr>
              <w:t>Line protection frequency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2C82434F" w14:textId="05392FCA"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C5CFD5A" w14:textId="65818129"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6701C65" w14:textId="5F644C0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23BB09A" w14:textId="77777777" w:rsidTr="00224951">
        <w:tc>
          <w:tcPr>
            <w:tcW w:w="1195" w:type="dxa"/>
            <w:vAlign w:val="center"/>
          </w:tcPr>
          <w:p w14:paraId="45F3DA9D" w14:textId="2931DDE2" w:rsidR="00B81406" w:rsidRPr="00526CFD" w:rsidRDefault="00115B2C" w:rsidP="000110AD">
            <w:pPr>
              <w:jc w:val="center"/>
              <w:rPr>
                <w:iCs/>
                <w:szCs w:val="20"/>
                <w:lang w:val="en-US"/>
              </w:rPr>
            </w:pPr>
            <w:r w:rsidRPr="00526CFD">
              <w:rPr>
                <w:iCs/>
                <w:szCs w:val="20"/>
                <w:lang w:val="en-US"/>
              </w:rPr>
              <w:t>84</w:t>
            </w:r>
          </w:p>
        </w:tc>
        <w:tc>
          <w:tcPr>
            <w:tcW w:w="2992" w:type="dxa"/>
            <w:tcBorders>
              <w:top w:val="single" w:sz="4" w:space="0" w:color="auto"/>
              <w:left w:val="nil"/>
              <w:bottom w:val="single" w:sz="4" w:space="0" w:color="auto"/>
              <w:right w:val="single" w:sz="4" w:space="0" w:color="auto"/>
            </w:tcBorders>
            <w:vAlign w:val="center"/>
          </w:tcPr>
          <w:p w14:paraId="3716847D" w14:textId="3D1FE6AB" w:rsidR="00B81406" w:rsidRPr="00526CFD" w:rsidRDefault="00B81406" w:rsidP="00B81406">
            <w:pPr>
              <w:rPr>
                <w:b/>
                <w:iCs/>
                <w:szCs w:val="20"/>
                <w:lang w:val="en-US"/>
              </w:rPr>
            </w:pPr>
            <w:r w:rsidRPr="00526CFD">
              <w:rPr>
                <w:rFonts w:ascii="Aptos Narrow" w:hAnsi="Aptos Narrow"/>
                <w:color w:val="000000"/>
                <w:szCs w:val="20"/>
                <w:lang w:val="en-US"/>
              </w:rPr>
              <w:t>Line protection power factor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5E585E0" w14:textId="7DEB0423"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014DD3BF" w14:textId="3444FB81"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1C0F31F" w14:textId="25C5B257"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A36A566" w14:textId="77777777" w:rsidTr="00224951">
        <w:tc>
          <w:tcPr>
            <w:tcW w:w="1195" w:type="dxa"/>
            <w:vAlign w:val="center"/>
          </w:tcPr>
          <w:p w14:paraId="42A51A73" w14:textId="45F11B66" w:rsidR="00B81406" w:rsidRPr="00526CFD" w:rsidRDefault="00115B2C" w:rsidP="000110AD">
            <w:pPr>
              <w:jc w:val="center"/>
              <w:rPr>
                <w:iCs/>
                <w:szCs w:val="20"/>
                <w:lang w:val="en-US"/>
              </w:rPr>
            </w:pPr>
            <w:r w:rsidRPr="00526CFD">
              <w:rPr>
                <w:iCs/>
                <w:szCs w:val="20"/>
                <w:lang w:val="en-US"/>
              </w:rPr>
              <w:t>85</w:t>
            </w:r>
          </w:p>
        </w:tc>
        <w:tc>
          <w:tcPr>
            <w:tcW w:w="2992" w:type="dxa"/>
            <w:tcBorders>
              <w:top w:val="single" w:sz="4" w:space="0" w:color="auto"/>
              <w:left w:val="nil"/>
              <w:bottom w:val="single" w:sz="4" w:space="0" w:color="auto"/>
              <w:right w:val="single" w:sz="4" w:space="0" w:color="auto"/>
            </w:tcBorders>
            <w:vAlign w:val="center"/>
          </w:tcPr>
          <w:p w14:paraId="52F49182" w14:textId="0BE10890" w:rsidR="00B81406" w:rsidRPr="00526CFD" w:rsidRDefault="00B81406" w:rsidP="00B81406">
            <w:pPr>
              <w:rPr>
                <w:b/>
                <w:iCs/>
                <w:szCs w:val="20"/>
                <w:lang w:val="en-US"/>
              </w:rPr>
            </w:pPr>
            <w:r w:rsidRPr="00526CFD">
              <w:rPr>
                <w:rFonts w:ascii="Aptos Narrow" w:hAnsi="Aptos Narrow"/>
                <w:color w:val="000000"/>
                <w:szCs w:val="20"/>
                <w:lang w:val="en-US"/>
              </w:rPr>
              <w:t>Line protection energy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B7EF901" w14:textId="3C0AB5EA"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21234780" w14:textId="55715622"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17AAC73" w14:textId="2C576882"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74496E9" w14:textId="77777777" w:rsidTr="00224951">
        <w:tc>
          <w:tcPr>
            <w:tcW w:w="1195" w:type="dxa"/>
            <w:vAlign w:val="center"/>
          </w:tcPr>
          <w:p w14:paraId="3E022184" w14:textId="7F8786A0" w:rsidR="00B81406" w:rsidRPr="00526CFD" w:rsidRDefault="00115B2C" w:rsidP="000110AD">
            <w:pPr>
              <w:jc w:val="center"/>
              <w:rPr>
                <w:iCs/>
                <w:szCs w:val="20"/>
                <w:lang w:val="en-US"/>
              </w:rPr>
            </w:pPr>
            <w:r w:rsidRPr="00526CFD">
              <w:rPr>
                <w:iCs/>
                <w:szCs w:val="20"/>
                <w:lang w:val="en-US"/>
              </w:rPr>
              <w:t>86</w:t>
            </w:r>
          </w:p>
        </w:tc>
        <w:tc>
          <w:tcPr>
            <w:tcW w:w="2992" w:type="dxa"/>
            <w:tcBorders>
              <w:top w:val="single" w:sz="4" w:space="0" w:color="auto"/>
              <w:left w:val="nil"/>
              <w:bottom w:val="single" w:sz="4" w:space="0" w:color="auto"/>
              <w:right w:val="single" w:sz="4" w:space="0" w:color="auto"/>
            </w:tcBorders>
            <w:vAlign w:val="center"/>
          </w:tcPr>
          <w:p w14:paraId="72CC92BA" w14:textId="53123901" w:rsidR="00B81406" w:rsidRPr="00526CFD" w:rsidRDefault="00B81406" w:rsidP="00B81406">
            <w:pPr>
              <w:rPr>
                <w:b/>
                <w:iCs/>
                <w:szCs w:val="20"/>
                <w:lang w:val="en-US"/>
              </w:rPr>
            </w:pPr>
            <w:r w:rsidRPr="00526CFD">
              <w:rPr>
                <w:rFonts w:ascii="Aptos Narrow" w:hAnsi="Aptos Narrow"/>
                <w:color w:val="000000"/>
                <w:szCs w:val="20"/>
                <w:lang w:val="en-US"/>
              </w:rPr>
              <w:t>Excitation current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2D25D83E" w14:textId="01F1ADF3"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FE580F1" w14:textId="7802411F"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2905CCA" w14:textId="3050FFD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BB7B3FD" w14:textId="77777777" w:rsidTr="00224951">
        <w:tc>
          <w:tcPr>
            <w:tcW w:w="1195" w:type="dxa"/>
            <w:vAlign w:val="center"/>
          </w:tcPr>
          <w:p w14:paraId="38EBDDF2" w14:textId="7F217130" w:rsidR="00B81406" w:rsidRPr="00526CFD" w:rsidRDefault="00115B2C" w:rsidP="000110AD">
            <w:pPr>
              <w:jc w:val="center"/>
              <w:rPr>
                <w:iCs/>
                <w:szCs w:val="20"/>
                <w:lang w:val="en-US"/>
              </w:rPr>
            </w:pPr>
            <w:r w:rsidRPr="00526CFD">
              <w:rPr>
                <w:iCs/>
                <w:szCs w:val="20"/>
                <w:lang w:val="en-US"/>
              </w:rPr>
              <w:t>87</w:t>
            </w:r>
          </w:p>
        </w:tc>
        <w:tc>
          <w:tcPr>
            <w:tcW w:w="2992" w:type="dxa"/>
            <w:tcBorders>
              <w:top w:val="single" w:sz="4" w:space="0" w:color="auto"/>
              <w:left w:val="nil"/>
              <w:bottom w:val="single" w:sz="4" w:space="0" w:color="auto"/>
              <w:right w:val="single" w:sz="4" w:space="0" w:color="auto"/>
            </w:tcBorders>
            <w:vAlign w:val="center"/>
          </w:tcPr>
          <w:p w14:paraId="4BAE5093" w14:textId="7D21BA25" w:rsidR="00B81406" w:rsidRPr="00526CFD" w:rsidRDefault="00B81406" w:rsidP="00B81406">
            <w:pPr>
              <w:rPr>
                <w:b/>
                <w:iCs/>
                <w:szCs w:val="20"/>
                <w:lang w:val="en-US"/>
              </w:rPr>
            </w:pPr>
            <w:r w:rsidRPr="00526CFD">
              <w:rPr>
                <w:rFonts w:ascii="Aptos Narrow" w:hAnsi="Aptos Narrow"/>
                <w:color w:val="000000"/>
                <w:szCs w:val="20"/>
                <w:lang w:val="en-US"/>
              </w:rPr>
              <w:t>Excitation voltage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955F210" w14:textId="2FAAF1E2"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713447C5" w14:textId="09893C40"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DB2496C" w14:textId="2E73D949"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6087055" w14:textId="77777777" w:rsidTr="00224951">
        <w:tc>
          <w:tcPr>
            <w:tcW w:w="1195" w:type="dxa"/>
            <w:vAlign w:val="center"/>
          </w:tcPr>
          <w:p w14:paraId="08414651" w14:textId="604A203A" w:rsidR="00B81406" w:rsidRPr="00526CFD" w:rsidRDefault="00115B2C" w:rsidP="000110AD">
            <w:pPr>
              <w:jc w:val="center"/>
              <w:rPr>
                <w:iCs/>
                <w:szCs w:val="20"/>
                <w:lang w:val="en-US"/>
              </w:rPr>
            </w:pPr>
            <w:r w:rsidRPr="00526CFD">
              <w:rPr>
                <w:iCs/>
                <w:szCs w:val="20"/>
                <w:lang w:val="en-US"/>
              </w:rPr>
              <w:t>88</w:t>
            </w:r>
          </w:p>
        </w:tc>
        <w:tc>
          <w:tcPr>
            <w:tcW w:w="2992" w:type="dxa"/>
            <w:tcBorders>
              <w:top w:val="single" w:sz="4" w:space="0" w:color="auto"/>
              <w:left w:val="nil"/>
              <w:bottom w:val="single" w:sz="4" w:space="0" w:color="auto"/>
              <w:right w:val="single" w:sz="4" w:space="0" w:color="auto"/>
            </w:tcBorders>
            <w:vAlign w:val="center"/>
          </w:tcPr>
          <w:p w14:paraId="4B334A99" w14:textId="11EF1508" w:rsidR="00B81406" w:rsidRPr="00526CFD" w:rsidRDefault="00B81406" w:rsidP="00B81406">
            <w:pPr>
              <w:rPr>
                <w:b/>
                <w:iCs/>
                <w:szCs w:val="20"/>
                <w:lang w:val="en-US"/>
              </w:rPr>
            </w:pPr>
            <w:r w:rsidRPr="00526CFD">
              <w:rPr>
                <w:rFonts w:ascii="Aptos Narrow" w:hAnsi="Aptos Narrow"/>
                <w:color w:val="000000"/>
                <w:szCs w:val="20"/>
                <w:lang w:val="en-US"/>
              </w:rPr>
              <w:t>Excitation power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9C199C4" w14:textId="4C0E4431"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6334A0EF" w14:textId="70D90BA2" w:rsidR="00B81406" w:rsidRPr="00526CFD" w:rsidRDefault="00B81406" w:rsidP="00BE66AC">
            <w:pPr>
              <w:jc w:val="center"/>
              <w:rPr>
                <w:b/>
                <w:iCs/>
                <w:szCs w:val="20"/>
                <w:lang w:val="en-US"/>
              </w:rPr>
            </w:pPr>
            <w:r w:rsidRPr="00526CFD">
              <w:rPr>
                <w:rFonts w:ascii="Aptos Narrow" w:hAnsi="Aptos Narrow"/>
                <w:color w:val="000000"/>
                <w:szCs w:val="20"/>
                <w:lang w:val="en-US"/>
              </w:rPr>
              <w:t>0.1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50EDB85" w14:textId="2D639AD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A73CA18" w14:textId="77777777" w:rsidTr="00224951">
        <w:tc>
          <w:tcPr>
            <w:tcW w:w="1195" w:type="dxa"/>
            <w:vAlign w:val="center"/>
          </w:tcPr>
          <w:p w14:paraId="73ADAAE2" w14:textId="68ABB75B" w:rsidR="00B81406" w:rsidRPr="00526CFD" w:rsidRDefault="00115B2C" w:rsidP="000110AD">
            <w:pPr>
              <w:jc w:val="center"/>
              <w:rPr>
                <w:iCs/>
                <w:szCs w:val="20"/>
                <w:lang w:val="en-US"/>
              </w:rPr>
            </w:pPr>
            <w:r w:rsidRPr="00526CFD">
              <w:rPr>
                <w:iCs/>
                <w:szCs w:val="20"/>
                <w:lang w:val="en-US"/>
              </w:rPr>
              <w:t>89</w:t>
            </w:r>
          </w:p>
        </w:tc>
        <w:tc>
          <w:tcPr>
            <w:tcW w:w="2992" w:type="dxa"/>
            <w:tcBorders>
              <w:top w:val="single" w:sz="4" w:space="0" w:color="auto"/>
              <w:left w:val="nil"/>
              <w:bottom w:val="single" w:sz="4" w:space="0" w:color="auto"/>
              <w:right w:val="single" w:sz="4" w:space="0" w:color="auto"/>
            </w:tcBorders>
            <w:vAlign w:val="center"/>
          </w:tcPr>
          <w:p w14:paraId="68818B3F" w14:textId="1C06837D" w:rsidR="00B81406" w:rsidRPr="00526CFD" w:rsidRDefault="00B81406" w:rsidP="00B81406">
            <w:pPr>
              <w:rPr>
                <w:b/>
                <w:iCs/>
                <w:szCs w:val="20"/>
                <w:lang w:val="en-US"/>
              </w:rPr>
            </w:pPr>
            <w:r w:rsidRPr="00526CFD">
              <w:rPr>
                <w:rFonts w:ascii="Aptos Narrow" w:hAnsi="Aptos Narrow"/>
                <w:color w:val="000000"/>
                <w:szCs w:val="20"/>
                <w:lang w:val="en-US"/>
              </w:rPr>
              <w:t>Excitation frequency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CC7E67F" w14:textId="5A5AFB85"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2BE28495" w14:textId="51A04262"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C0517EE" w14:textId="6138E5DA"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A41C4E8" w14:textId="77777777" w:rsidTr="00224951">
        <w:tc>
          <w:tcPr>
            <w:tcW w:w="1195" w:type="dxa"/>
            <w:vAlign w:val="center"/>
          </w:tcPr>
          <w:p w14:paraId="09BBD52B" w14:textId="67A525D8" w:rsidR="00B81406" w:rsidRPr="00526CFD" w:rsidRDefault="00115B2C" w:rsidP="000110AD">
            <w:pPr>
              <w:jc w:val="center"/>
              <w:rPr>
                <w:iCs/>
                <w:szCs w:val="20"/>
                <w:lang w:val="en-US"/>
              </w:rPr>
            </w:pPr>
            <w:r w:rsidRPr="00526CFD">
              <w:rPr>
                <w:iCs/>
                <w:szCs w:val="20"/>
                <w:lang w:val="en-US"/>
              </w:rPr>
              <w:t>90</w:t>
            </w:r>
          </w:p>
        </w:tc>
        <w:tc>
          <w:tcPr>
            <w:tcW w:w="2992" w:type="dxa"/>
            <w:tcBorders>
              <w:top w:val="single" w:sz="4" w:space="0" w:color="auto"/>
              <w:left w:val="nil"/>
              <w:bottom w:val="single" w:sz="4" w:space="0" w:color="auto"/>
              <w:right w:val="single" w:sz="4" w:space="0" w:color="auto"/>
            </w:tcBorders>
            <w:vAlign w:val="center"/>
          </w:tcPr>
          <w:p w14:paraId="05ED9B61" w14:textId="40EF1300" w:rsidR="00B81406" w:rsidRPr="00526CFD" w:rsidRDefault="00B81406" w:rsidP="00B81406">
            <w:pPr>
              <w:rPr>
                <w:b/>
                <w:iCs/>
                <w:szCs w:val="20"/>
                <w:lang w:val="en-US"/>
              </w:rPr>
            </w:pPr>
            <w:r w:rsidRPr="00526CFD">
              <w:rPr>
                <w:rFonts w:ascii="Aptos Narrow" w:hAnsi="Aptos Narrow"/>
                <w:color w:val="000000"/>
                <w:szCs w:val="20"/>
                <w:lang w:val="en-US"/>
              </w:rPr>
              <w:t>Excitation power factor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76E9A07" w14:textId="6F6FF07C"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3917C474" w14:textId="0C1F7F40"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FD85BAC" w14:textId="5ED6C6AB"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FAF21D3" w14:textId="77777777" w:rsidTr="00224951">
        <w:tc>
          <w:tcPr>
            <w:tcW w:w="1195" w:type="dxa"/>
            <w:vAlign w:val="center"/>
          </w:tcPr>
          <w:p w14:paraId="55CEED3C" w14:textId="0A0C1981" w:rsidR="00B81406" w:rsidRPr="00526CFD" w:rsidRDefault="00115B2C" w:rsidP="000110AD">
            <w:pPr>
              <w:jc w:val="center"/>
              <w:rPr>
                <w:iCs/>
                <w:szCs w:val="20"/>
                <w:lang w:val="en-US"/>
              </w:rPr>
            </w:pPr>
            <w:r w:rsidRPr="00526CFD">
              <w:rPr>
                <w:iCs/>
                <w:szCs w:val="20"/>
                <w:lang w:val="en-US"/>
              </w:rPr>
              <w:t>91</w:t>
            </w:r>
          </w:p>
        </w:tc>
        <w:tc>
          <w:tcPr>
            <w:tcW w:w="2992" w:type="dxa"/>
            <w:tcBorders>
              <w:top w:val="single" w:sz="4" w:space="0" w:color="auto"/>
              <w:left w:val="nil"/>
              <w:bottom w:val="single" w:sz="4" w:space="0" w:color="auto"/>
              <w:right w:val="single" w:sz="4" w:space="0" w:color="auto"/>
            </w:tcBorders>
            <w:vAlign w:val="center"/>
          </w:tcPr>
          <w:p w14:paraId="7E700C81" w14:textId="2EB8B082" w:rsidR="00B81406" w:rsidRPr="00526CFD" w:rsidRDefault="00B81406" w:rsidP="00B81406">
            <w:pPr>
              <w:rPr>
                <w:b/>
                <w:iCs/>
                <w:szCs w:val="20"/>
                <w:lang w:val="en-US"/>
              </w:rPr>
            </w:pPr>
            <w:r w:rsidRPr="00526CFD">
              <w:rPr>
                <w:rFonts w:ascii="Aptos Narrow" w:hAnsi="Aptos Narrow"/>
                <w:color w:val="000000"/>
                <w:szCs w:val="20"/>
                <w:lang w:val="en-US"/>
              </w:rPr>
              <w:t xml:space="preserve">Excitation field </w:t>
            </w:r>
            <w:proofErr w:type="gramStart"/>
            <w:r w:rsidRPr="00526CFD">
              <w:rPr>
                <w:rFonts w:ascii="Aptos Narrow" w:hAnsi="Aptos Narrow"/>
                <w:color w:val="000000"/>
                <w:szCs w:val="20"/>
                <w:lang w:val="en-US"/>
              </w:rPr>
              <w:t>current  scaling</w:t>
            </w:r>
            <w:proofErr w:type="gramEnd"/>
            <w:r w:rsidRPr="00526CFD">
              <w:rPr>
                <w:rFonts w:ascii="Aptos Narrow" w:hAnsi="Aptos Narrow"/>
                <w:color w:val="000000"/>
                <w:szCs w:val="20"/>
                <w:lang w:val="en-US"/>
              </w:rPr>
              <w:t xml:space="preserve"> factor</w:t>
            </w:r>
          </w:p>
        </w:tc>
        <w:tc>
          <w:tcPr>
            <w:tcW w:w="5174" w:type="dxa"/>
            <w:tcBorders>
              <w:top w:val="single" w:sz="4" w:space="0" w:color="auto"/>
              <w:left w:val="single" w:sz="4" w:space="0" w:color="auto"/>
              <w:bottom w:val="single" w:sz="4" w:space="0" w:color="auto"/>
              <w:right w:val="single" w:sz="4" w:space="0" w:color="auto"/>
            </w:tcBorders>
            <w:vAlign w:val="center"/>
          </w:tcPr>
          <w:p w14:paraId="2B9CBEC7" w14:textId="3469B6B7"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374FB355" w14:textId="2F615EF7" w:rsidR="00B81406" w:rsidRPr="00526CFD" w:rsidRDefault="00B81406" w:rsidP="00BE66AC">
            <w:pPr>
              <w:jc w:val="center"/>
              <w:rPr>
                <w:b/>
                <w:iCs/>
                <w:szCs w:val="20"/>
                <w:lang w:val="en-US"/>
              </w:rPr>
            </w:pPr>
            <w:r w:rsidRPr="00526CFD">
              <w:rPr>
                <w:rFonts w:ascii="Aptos Narrow" w:hAnsi="Aptos Narrow"/>
                <w:color w:val="000000"/>
                <w:szCs w:val="20"/>
                <w:lang w:val="en-US"/>
              </w:rPr>
              <w:t>1000.0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79F91F5" w14:textId="70906C3A"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25E8D88" w14:textId="77777777" w:rsidTr="00224951">
        <w:tc>
          <w:tcPr>
            <w:tcW w:w="1195" w:type="dxa"/>
            <w:vAlign w:val="center"/>
          </w:tcPr>
          <w:p w14:paraId="5E7B68F0" w14:textId="1CB5906C" w:rsidR="00B81406" w:rsidRPr="00526CFD" w:rsidRDefault="00115B2C" w:rsidP="000110AD">
            <w:pPr>
              <w:jc w:val="center"/>
              <w:rPr>
                <w:iCs/>
                <w:szCs w:val="20"/>
                <w:lang w:val="en-US"/>
              </w:rPr>
            </w:pPr>
            <w:r w:rsidRPr="00526CFD">
              <w:rPr>
                <w:iCs/>
                <w:szCs w:val="20"/>
                <w:lang w:val="en-US"/>
              </w:rPr>
              <w:t>160</w:t>
            </w:r>
          </w:p>
        </w:tc>
        <w:tc>
          <w:tcPr>
            <w:tcW w:w="2992" w:type="dxa"/>
            <w:tcBorders>
              <w:top w:val="single" w:sz="4" w:space="0" w:color="auto"/>
              <w:left w:val="nil"/>
              <w:bottom w:val="single" w:sz="4" w:space="0" w:color="auto"/>
              <w:right w:val="single" w:sz="4" w:space="0" w:color="auto"/>
            </w:tcBorders>
            <w:vAlign w:val="center"/>
          </w:tcPr>
          <w:p w14:paraId="3F75AEFB" w14:textId="7E5825F8"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20C6AD53" w14:textId="56935316"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00F41057" w14:textId="458503B8"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E237C26" w14:textId="6F94F2AA"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3430522" w14:textId="77777777" w:rsidTr="00224951">
        <w:tc>
          <w:tcPr>
            <w:tcW w:w="1195" w:type="dxa"/>
            <w:vAlign w:val="center"/>
          </w:tcPr>
          <w:p w14:paraId="770D9144" w14:textId="64A2F818" w:rsidR="00B81406" w:rsidRPr="00526CFD" w:rsidRDefault="00115B2C" w:rsidP="000110AD">
            <w:pPr>
              <w:jc w:val="center"/>
              <w:rPr>
                <w:iCs/>
                <w:szCs w:val="20"/>
                <w:lang w:val="en-US"/>
              </w:rPr>
            </w:pPr>
            <w:r w:rsidRPr="00526CFD">
              <w:rPr>
                <w:iCs/>
                <w:szCs w:val="20"/>
                <w:lang w:val="en-US"/>
              </w:rPr>
              <w:t>161</w:t>
            </w:r>
          </w:p>
        </w:tc>
        <w:tc>
          <w:tcPr>
            <w:tcW w:w="2992" w:type="dxa"/>
            <w:tcBorders>
              <w:top w:val="single" w:sz="4" w:space="0" w:color="auto"/>
              <w:left w:val="nil"/>
              <w:bottom w:val="single" w:sz="4" w:space="0" w:color="auto"/>
              <w:right w:val="single" w:sz="4" w:space="0" w:color="auto"/>
            </w:tcBorders>
            <w:vAlign w:val="center"/>
          </w:tcPr>
          <w:p w14:paraId="5E8AE326" w14:textId="16B58485"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13915FA" w14:textId="6CE74D34"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560CE43F" w14:textId="1AEC8974" w:rsidR="00B81406" w:rsidRPr="00526CFD" w:rsidRDefault="00B81406" w:rsidP="00BE66AC">
            <w:pPr>
              <w:jc w:val="center"/>
              <w:rPr>
                <w:b/>
                <w:iCs/>
                <w:szCs w:val="20"/>
                <w:lang w:val="en-US"/>
              </w:rPr>
            </w:pPr>
            <w:r w:rsidRPr="00526CFD">
              <w:rPr>
                <w:rFonts w:ascii="Aptos Narrow" w:hAnsi="Aptos Narrow"/>
                <w:color w:val="000000"/>
                <w:szCs w:val="20"/>
                <w:lang w:val="en-US"/>
              </w:rPr>
              <w:t>120.0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79D2937" w14:textId="402E5EDE"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3A894D8D" w14:textId="77777777" w:rsidTr="00224951">
        <w:tc>
          <w:tcPr>
            <w:tcW w:w="1195" w:type="dxa"/>
            <w:vAlign w:val="center"/>
          </w:tcPr>
          <w:p w14:paraId="01EEE081" w14:textId="3E29739A" w:rsidR="00B81406" w:rsidRPr="00526CFD" w:rsidRDefault="00115B2C" w:rsidP="000110AD">
            <w:pPr>
              <w:jc w:val="center"/>
              <w:rPr>
                <w:iCs/>
                <w:szCs w:val="20"/>
                <w:lang w:val="en-US"/>
              </w:rPr>
            </w:pPr>
            <w:r w:rsidRPr="00526CFD">
              <w:rPr>
                <w:iCs/>
                <w:szCs w:val="20"/>
                <w:lang w:val="en-US"/>
              </w:rPr>
              <w:t>162</w:t>
            </w:r>
          </w:p>
        </w:tc>
        <w:tc>
          <w:tcPr>
            <w:tcW w:w="2992" w:type="dxa"/>
            <w:tcBorders>
              <w:top w:val="single" w:sz="4" w:space="0" w:color="auto"/>
              <w:left w:val="nil"/>
              <w:bottom w:val="single" w:sz="4" w:space="0" w:color="auto"/>
              <w:right w:val="single" w:sz="4" w:space="0" w:color="auto"/>
            </w:tcBorders>
            <w:vAlign w:val="center"/>
          </w:tcPr>
          <w:p w14:paraId="442756F5" w14:textId="4CA9ABAC"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measurement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343FC149" w14:textId="0089B869"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0CE6D48E" w14:textId="7F61F849"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E75068F" w14:textId="4DFA2EE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35C7F17" w14:textId="77777777" w:rsidTr="00224951">
        <w:tc>
          <w:tcPr>
            <w:tcW w:w="1195" w:type="dxa"/>
            <w:vAlign w:val="center"/>
          </w:tcPr>
          <w:p w14:paraId="59EB1BAA" w14:textId="5F5B83CF" w:rsidR="00B81406" w:rsidRPr="00526CFD" w:rsidRDefault="00115B2C" w:rsidP="000110AD">
            <w:pPr>
              <w:jc w:val="center"/>
              <w:rPr>
                <w:iCs/>
                <w:szCs w:val="20"/>
                <w:lang w:val="en-US"/>
              </w:rPr>
            </w:pPr>
            <w:r w:rsidRPr="00526CFD">
              <w:rPr>
                <w:iCs/>
                <w:szCs w:val="20"/>
                <w:lang w:val="en-US"/>
              </w:rPr>
              <w:t>163</w:t>
            </w:r>
          </w:p>
        </w:tc>
        <w:tc>
          <w:tcPr>
            <w:tcW w:w="2992" w:type="dxa"/>
            <w:tcBorders>
              <w:top w:val="single" w:sz="4" w:space="0" w:color="auto"/>
              <w:left w:val="nil"/>
              <w:bottom w:val="single" w:sz="4" w:space="0" w:color="auto"/>
              <w:right w:val="single" w:sz="4" w:space="0" w:color="auto"/>
            </w:tcBorders>
            <w:vAlign w:val="center"/>
          </w:tcPr>
          <w:p w14:paraId="2B912DB0" w14:textId="242BB8A8"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measurement offset</w:t>
            </w:r>
          </w:p>
        </w:tc>
        <w:tc>
          <w:tcPr>
            <w:tcW w:w="5174" w:type="dxa"/>
            <w:tcBorders>
              <w:top w:val="single" w:sz="4" w:space="0" w:color="auto"/>
              <w:left w:val="single" w:sz="4" w:space="0" w:color="auto"/>
              <w:bottom w:val="single" w:sz="4" w:space="0" w:color="auto"/>
              <w:right w:val="single" w:sz="4" w:space="0" w:color="auto"/>
            </w:tcBorders>
            <w:vAlign w:val="center"/>
          </w:tcPr>
          <w:p w14:paraId="7B92861C" w14:textId="3E7432A4"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3F2FE3D2" w14:textId="6C7EFDDB"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B43CEAD" w14:textId="11E66655"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16A5F282" w14:textId="77777777" w:rsidTr="00224951">
        <w:tc>
          <w:tcPr>
            <w:tcW w:w="1195" w:type="dxa"/>
            <w:vAlign w:val="center"/>
          </w:tcPr>
          <w:p w14:paraId="14553339" w14:textId="04553B99" w:rsidR="00B81406" w:rsidRPr="00526CFD" w:rsidRDefault="00115B2C" w:rsidP="000110AD">
            <w:pPr>
              <w:jc w:val="center"/>
              <w:rPr>
                <w:iCs/>
                <w:szCs w:val="20"/>
                <w:lang w:val="en-US"/>
              </w:rPr>
            </w:pPr>
            <w:r w:rsidRPr="00526CFD">
              <w:rPr>
                <w:iCs/>
                <w:szCs w:val="20"/>
                <w:lang w:val="en-US"/>
              </w:rPr>
              <w:t>164</w:t>
            </w:r>
          </w:p>
        </w:tc>
        <w:tc>
          <w:tcPr>
            <w:tcW w:w="2992" w:type="dxa"/>
            <w:tcBorders>
              <w:top w:val="single" w:sz="4" w:space="0" w:color="auto"/>
              <w:left w:val="nil"/>
              <w:bottom w:val="single" w:sz="4" w:space="0" w:color="auto"/>
              <w:right w:val="single" w:sz="4" w:space="0" w:color="auto"/>
            </w:tcBorders>
            <w:vAlign w:val="center"/>
          </w:tcPr>
          <w:p w14:paraId="239ACDCD" w14:textId="3C57D056"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04D5FEE1" w14:textId="0AC794A6"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209FA334" w14:textId="6B4CCF4B" w:rsidR="00B81406" w:rsidRPr="00526CFD" w:rsidRDefault="00012945" w:rsidP="00BE66AC">
            <w:pPr>
              <w:jc w:val="center"/>
              <w:rPr>
                <w:b/>
                <w:iCs/>
                <w:szCs w:val="20"/>
                <w:lang w:val="en-US"/>
              </w:rPr>
            </w:pPr>
            <w:r>
              <w:rPr>
                <w:rFonts w:ascii="Aptos Narrow" w:hAnsi="Aptos Narrow"/>
                <w:color w:val="000000"/>
                <w:szCs w:val="20"/>
                <w:lang w:val="en-US"/>
              </w:rPr>
              <w:t>85</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744D4D7" w14:textId="4EF07B82"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4C14043" w14:textId="77777777" w:rsidTr="00224951">
        <w:tc>
          <w:tcPr>
            <w:tcW w:w="1195" w:type="dxa"/>
            <w:vAlign w:val="center"/>
          </w:tcPr>
          <w:p w14:paraId="6958273C" w14:textId="59E3E998" w:rsidR="00B81406" w:rsidRPr="00526CFD" w:rsidRDefault="00115B2C" w:rsidP="000110AD">
            <w:pPr>
              <w:jc w:val="center"/>
              <w:rPr>
                <w:iCs/>
                <w:szCs w:val="20"/>
                <w:lang w:val="en-US"/>
              </w:rPr>
            </w:pPr>
            <w:r w:rsidRPr="00526CFD">
              <w:rPr>
                <w:iCs/>
                <w:szCs w:val="20"/>
                <w:lang w:val="en-US"/>
              </w:rPr>
              <w:t>165</w:t>
            </w:r>
          </w:p>
        </w:tc>
        <w:tc>
          <w:tcPr>
            <w:tcW w:w="2992" w:type="dxa"/>
            <w:tcBorders>
              <w:top w:val="single" w:sz="4" w:space="0" w:color="auto"/>
              <w:left w:val="nil"/>
              <w:bottom w:val="single" w:sz="4" w:space="0" w:color="auto"/>
              <w:right w:val="single" w:sz="4" w:space="0" w:color="auto"/>
            </w:tcBorders>
            <w:vAlign w:val="center"/>
          </w:tcPr>
          <w:p w14:paraId="75E6063B" w14:textId="0FE03BC7" w:rsidR="00B81406" w:rsidRPr="00526CFD" w:rsidRDefault="00B81406" w:rsidP="00B81406">
            <w:pPr>
              <w:rPr>
                <w:b/>
                <w:iCs/>
                <w:szCs w:val="20"/>
                <w:lang w:val="en-US"/>
              </w:rPr>
            </w:pPr>
            <w:proofErr w:type="spellStart"/>
            <w:r w:rsidRPr="00526CFD">
              <w:rPr>
                <w:rFonts w:ascii="Aptos Narrow" w:hAnsi="Aptos Narrow"/>
                <w:color w:val="000000"/>
                <w:szCs w:val="20"/>
                <w:lang w:val="en-US"/>
              </w:rPr>
              <w:t>Trafo</w:t>
            </w:r>
            <w:proofErr w:type="spellEnd"/>
            <w:r w:rsidRPr="00526CFD">
              <w:rPr>
                <w:rFonts w:ascii="Aptos Narrow" w:hAnsi="Aptos Narrow"/>
                <w:color w:val="000000"/>
                <w:szCs w:val="20"/>
                <w:lang w:val="en-US"/>
              </w:rPr>
              <w:t xml:space="preserve"> temperature </w:t>
            </w:r>
            <w:proofErr w:type="gramStart"/>
            <w:r w:rsidRPr="00526CFD">
              <w:rPr>
                <w:rFonts w:ascii="Aptos Narrow" w:hAnsi="Aptos Narrow"/>
                <w:color w:val="000000"/>
                <w:szCs w:val="20"/>
                <w:lang w:val="en-US"/>
              </w:rPr>
              <w:t>too</w:t>
            </w:r>
            <w:proofErr w:type="gramEnd"/>
            <w:r w:rsidRPr="00526CFD">
              <w:rPr>
                <w:rFonts w:ascii="Aptos Narrow" w:hAnsi="Aptos Narrow"/>
                <w:color w:val="000000"/>
                <w:szCs w:val="20"/>
                <w:lang w:val="en-US"/>
              </w:rPr>
              <w:t xml:space="preserv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489F2AF" w14:textId="259E65CB"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0B2FD0C2" w14:textId="6A78E087" w:rsidR="00B81406" w:rsidRPr="00526CFD" w:rsidRDefault="00012945" w:rsidP="00BE66AC">
            <w:pPr>
              <w:jc w:val="center"/>
              <w:rPr>
                <w:b/>
                <w:iCs/>
                <w:szCs w:val="20"/>
                <w:lang w:val="en-US"/>
              </w:rPr>
            </w:pPr>
            <w:r>
              <w:rPr>
                <w:rFonts w:ascii="Aptos Narrow" w:hAnsi="Aptos Narrow"/>
                <w:color w:val="000000"/>
                <w:szCs w:val="20"/>
                <w:lang w:val="en-US"/>
              </w:rPr>
              <w:t>95</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4686A42" w14:textId="7ABEFFA4"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26ABD172" w14:textId="77777777" w:rsidTr="00224951">
        <w:trPr>
          <w:trHeight w:val="350"/>
        </w:trPr>
        <w:tc>
          <w:tcPr>
            <w:tcW w:w="1195" w:type="dxa"/>
            <w:vAlign w:val="center"/>
          </w:tcPr>
          <w:p w14:paraId="7CF2A942" w14:textId="2B9986E3" w:rsidR="00B81406" w:rsidRPr="00526CFD" w:rsidRDefault="00115B2C" w:rsidP="000110AD">
            <w:pPr>
              <w:jc w:val="center"/>
              <w:rPr>
                <w:iCs/>
                <w:szCs w:val="20"/>
                <w:lang w:val="en-US"/>
              </w:rPr>
            </w:pPr>
            <w:r w:rsidRPr="00526CFD">
              <w:rPr>
                <w:iCs/>
                <w:szCs w:val="20"/>
                <w:lang w:val="en-US"/>
              </w:rPr>
              <w:t>166</w:t>
            </w:r>
          </w:p>
        </w:tc>
        <w:tc>
          <w:tcPr>
            <w:tcW w:w="2992" w:type="dxa"/>
            <w:tcBorders>
              <w:top w:val="single" w:sz="4" w:space="0" w:color="auto"/>
              <w:left w:val="nil"/>
              <w:bottom w:val="single" w:sz="4" w:space="0" w:color="auto"/>
              <w:right w:val="single" w:sz="4" w:space="0" w:color="auto"/>
            </w:tcBorders>
            <w:vAlign w:val="center"/>
          </w:tcPr>
          <w:p w14:paraId="04543AB9" w14:textId="2861EE2D" w:rsidR="00B81406" w:rsidRPr="00526CFD" w:rsidRDefault="00B81406" w:rsidP="00B81406">
            <w:pPr>
              <w:rPr>
                <w:b/>
                <w:iCs/>
                <w:szCs w:val="20"/>
                <w:lang w:val="en-US"/>
              </w:rPr>
            </w:pPr>
            <w:r w:rsidRPr="00526CFD">
              <w:rPr>
                <w:rFonts w:ascii="Aptos Narrow" w:hAnsi="Aptos Narrow"/>
                <w:color w:val="000000"/>
                <w:szCs w:val="20"/>
                <w:lang w:val="en-US"/>
              </w:rPr>
              <w:t>Export active energy factory unit</w:t>
            </w:r>
          </w:p>
        </w:tc>
        <w:tc>
          <w:tcPr>
            <w:tcW w:w="5174" w:type="dxa"/>
            <w:tcBorders>
              <w:top w:val="single" w:sz="4" w:space="0" w:color="auto"/>
              <w:left w:val="single" w:sz="4" w:space="0" w:color="auto"/>
              <w:bottom w:val="single" w:sz="4" w:space="0" w:color="auto"/>
              <w:right w:val="single" w:sz="4" w:space="0" w:color="auto"/>
            </w:tcBorders>
            <w:vAlign w:val="center"/>
          </w:tcPr>
          <w:p w14:paraId="2E5D747E" w14:textId="48B3ED25" w:rsidR="00B81406" w:rsidRPr="00526CFD" w:rsidRDefault="00B81406" w:rsidP="00073DB2">
            <w:pPr>
              <w:rPr>
                <w:b/>
                <w:iCs/>
                <w:szCs w:val="20"/>
                <w:lang w:val="en-US"/>
              </w:rPr>
            </w:pPr>
            <w:r w:rsidRPr="00526CFD">
              <w:rPr>
                <w:rFonts w:ascii="Aptos Narrow" w:hAnsi="Aptos Narrow"/>
                <w:color w:val="000000"/>
                <w:szCs w:val="20"/>
                <w:lang w:val="en-US"/>
              </w:rPr>
              <w:t>Parameter that declares unit of the energy counter.</w:t>
            </w:r>
          </w:p>
        </w:tc>
        <w:tc>
          <w:tcPr>
            <w:tcW w:w="877" w:type="dxa"/>
            <w:tcBorders>
              <w:top w:val="single" w:sz="4" w:space="0" w:color="auto"/>
              <w:left w:val="single" w:sz="4" w:space="0" w:color="auto"/>
              <w:bottom w:val="single" w:sz="4" w:space="0" w:color="auto"/>
              <w:right w:val="single" w:sz="4" w:space="0" w:color="auto"/>
            </w:tcBorders>
            <w:vAlign w:val="center"/>
          </w:tcPr>
          <w:p w14:paraId="524AE2D5" w14:textId="0E4A3578"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DECF626" w14:textId="0C62397B" w:rsidR="00B81406" w:rsidRPr="00526CFD" w:rsidRDefault="00B81406" w:rsidP="00BE66AC">
            <w:pPr>
              <w:jc w:val="center"/>
              <w:rPr>
                <w:b/>
                <w:iCs/>
                <w:sz w:val="32"/>
                <w:lang w:val="en-US"/>
              </w:rPr>
            </w:pPr>
            <w:r w:rsidRPr="00526CFD">
              <w:rPr>
                <w:rFonts w:ascii="Aptos Narrow" w:hAnsi="Aptos Narrow"/>
                <w:color w:val="000000"/>
                <w:sz w:val="22"/>
                <w:szCs w:val="22"/>
                <w:lang w:val="en-US"/>
              </w:rPr>
              <w:t>MWh</w:t>
            </w:r>
          </w:p>
        </w:tc>
      </w:tr>
      <w:tr w:rsidR="00B81406" w:rsidRPr="00526CFD" w14:paraId="16FB984A" w14:textId="77777777" w:rsidTr="00224951">
        <w:trPr>
          <w:trHeight w:val="354"/>
        </w:trPr>
        <w:tc>
          <w:tcPr>
            <w:tcW w:w="1195" w:type="dxa"/>
            <w:vAlign w:val="center"/>
          </w:tcPr>
          <w:p w14:paraId="6597479C" w14:textId="0E285AC3" w:rsidR="00B81406" w:rsidRPr="00526CFD" w:rsidRDefault="00115B2C" w:rsidP="000110AD">
            <w:pPr>
              <w:jc w:val="center"/>
              <w:rPr>
                <w:iCs/>
                <w:szCs w:val="20"/>
                <w:lang w:val="en-US"/>
              </w:rPr>
            </w:pPr>
            <w:r w:rsidRPr="00526CFD">
              <w:rPr>
                <w:iCs/>
                <w:szCs w:val="20"/>
                <w:lang w:val="en-US"/>
              </w:rPr>
              <w:t>167</w:t>
            </w:r>
          </w:p>
        </w:tc>
        <w:tc>
          <w:tcPr>
            <w:tcW w:w="2992" w:type="dxa"/>
            <w:tcBorders>
              <w:top w:val="single" w:sz="4" w:space="0" w:color="auto"/>
              <w:left w:val="nil"/>
              <w:bottom w:val="single" w:sz="4" w:space="0" w:color="auto"/>
              <w:right w:val="single" w:sz="4" w:space="0" w:color="auto"/>
            </w:tcBorders>
            <w:vAlign w:val="center"/>
          </w:tcPr>
          <w:p w14:paraId="77A30715" w14:textId="4FFB069E" w:rsidR="00B81406" w:rsidRPr="00526CFD" w:rsidRDefault="00B81406" w:rsidP="00B81406">
            <w:pPr>
              <w:rPr>
                <w:b/>
                <w:iCs/>
                <w:szCs w:val="20"/>
                <w:lang w:val="en-US"/>
              </w:rPr>
            </w:pPr>
            <w:r w:rsidRPr="00526CFD">
              <w:rPr>
                <w:rFonts w:ascii="Aptos Narrow" w:hAnsi="Aptos Narrow"/>
                <w:color w:val="000000"/>
                <w:szCs w:val="20"/>
                <w:lang w:val="en-US"/>
              </w:rPr>
              <w:t>Export reactive energy factory unit</w:t>
            </w:r>
          </w:p>
        </w:tc>
        <w:tc>
          <w:tcPr>
            <w:tcW w:w="5174" w:type="dxa"/>
            <w:tcBorders>
              <w:top w:val="single" w:sz="4" w:space="0" w:color="auto"/>
              <w:left w:val="single" w:sz="4" w:space="0" w:color="auto"/>
              <w:bottom w:val="single" w:sz="4" w:space="0" w:color="auto"/>
              <w:right w:val="single" w:sz="4" w:space="0" w:color="auto"/>
            </w:tcBorders>
            <w:vAlign w:val="center"/>
          </w:tcPr>
          <w:p w14:paraId="4453A18C" w14:textId="399D7A76" w:rsidR="00B81406" w:rsidRPr="00526CFD" w:rsidRDefault="00B81406" w:rsidP="00073DB2">
            <w:pPr>
              <w:rPr>
                <w:b/>
                <w:iCs/>
                <w:szCs w:val="20"/>
                <w:lang w:val="en-US"/>
              </w:rPr>
            </w:pPr>
            <w:r w:rsidRPr="00526CFD">
              <w:rPr>
                <w:rFonts w:ascii="Aptos Narrow" w:hAnsi="Aptos Narrow"/>
                <w:color w:val="000000"/>
                <w:szCs w:val="20"/>
                <w:lang w:val="en-US"/>
              </w:rPr>
              <w:t>Parameter that declares unit of the energy counter.</w:t>
            </w:r>
          </w:p>
        </w:tc>
        <w:tc>
          <w:tcPr>
            <w:tcW w:w="877" w:type="dxa"/>
            <w:tcBorders>
              <w:top w:val="single" w:sz="4" w:space="0" w:color="auto"/>
              <w:left w:val="single" w:sz="4" w:space="0" w:color="auto"/>
              <w:bottom w:val="single" w:sz="4" w:space="0" w:color="auto"/>
              <w:right w:val="single" w:sz="4" w:space="0" w:color="auto"/>
            </w:tcBorders>
            <w:vAlign w:val="center"/>
          </w:tcPr>
          <w:p w14:paraId="57694782" w14:textId="4FF1EAAD"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CE92349" w14:textId="2F43E3C0" w:rsidR="00B81406" w:rsidRPr="00526CFD" w:rsidRDefault="00B81406" w:rsidP="00BE66AC">
            <w:pPr>
              <w:jc w:val="center"/>
              <w:rPr>
                <w:b/>
                <w:iCs/>
                <w:sz w:val="32"/>
                <w:lang w:val="en-US"/>
              </w:rPr>
            </w:pPr>
            <w:r w:rsidRPr="00526CFD">
              <w:rPr>
                <w:rFonts w:ascii="Aptos Narrow" w:hAnsi="Aptos Narrow"/>
                <w:color w:val="000000"/>
                <w:sz w:val="22"/>
                <w:szCs w:val="22"/>
                <w:lang w:val="en-US"/>
              </w:rPr>
              <w:t>MVAr</w:t>
            </w:r>
          </w:p>
        </w:tc>
      </w:tr>
      <w:tr w:rsidR="00B81406" w:rsidRPr="00526CFD" w14:paraId="7B906A54" w14:textId="77777777" w:rsidTr="00224951">
        <w:trPr>
          <w:trHeight w:val="372"/>
        </w:trPr>
        <w:tc>
          <w:tcPr>
            <w:tcW w:w="1195" w:type="dxa"/>
            <w:vAlign w:val="center"/>
          </w:tcPr>
          <w:p w14:paraId="5892944C" w14:textId="60EBDB89" w:rsidR="00B81406" w:rsidRPr="00526CFD" w:rsidRDefault="00115B2C" w:rsidP="000110AD">
            <w:pPr>
              <w:jc w:val="center"/>
              <w:rPr>
                <w:iCs/>
                <w:szCs w:val="20"/>
                <w:lang w:val="en-US"/>
              </w:rPr>
            </w:pPr>
            <w:r w:rsidRPr="00526CFD">
              <w:rPr>
                <w:iCs/>
                <w:szCs w:val="20"/>
                <w:lang w:val="en-US"/>
              </w:rPr>
              <w:lastRenderedPageBreak/>
              <w:t>168</w:t>
            </w:r>
          </w:p>
        </w:tc>
        <w:tc>
          <w:tcPr>
            <w:tcW w:w="2992" w:type="dxa"/>
            <w:tcBorders>
              <w:top w:val="single" w:sz="4" w:space="0" w:color="auto"/>
              <w:left w:val="nil"/>
              <w:bottom w:val="single" w:sz="4" w:space="0" w:color="auto"/>
              <w:right w:val="single" w:sz="4" w:space="0" w:color="auto"/>
            </w:tcBorders>
            <w:vAlign w:val="center"/>
          </w:tcPr>
          <w:p w14:paraId="0A501755" w14:textId="6C39C62B" w:rsidR="00B81406" w:rsidRPr="00526CFD" w:rsidRDefault="00B81406" w:rsidP="00B81406">
            <w:pPr>
              <w:rPr>
                <w:b/>
                <w:iCs/>
                <w:szCs w:val="20"/>
                <w:lang w:val="en-US"/>
              </w:rPr>
            </w:pPr>
            <w:r w:rsidRPr="00526CFD">
              <w:rPr>
                <w:rFonts w:ascii="Aptos Narrow" w:hAnsi="Aptos Narrow"/>
                <w:color w:val="000000"/>
                <w:szCs w:val="20"/>
                <w:lang w:val="en-US"/>
              </w:rPr>
              <w:t>Import active energy factory unit</w:t>
            </w:r>
          </w:p>
        </w:tc>
        <w:tc>
          <w:tcPr>
            <w:tcW w:w="5174" w:type="dxa"/>
            <w:tcBorders>
              <w:top w:val="single" w:sz="4" w:space="0" w:color="auto"/>
              <w:left w:val="single" w:sz="4" w:space="0" w:color="auto"/>
              <w:bottom w:val="single" w:sz="4" w:space="0" w:color="auto"/>
              <w:right w:val="single" w:sz="4" w:space="0" w:color="auto"/>
            </w:tcBorders>
            <w:vAlign w:val="center"/>
          </w:tcPr>
          <w:p w14:paraId="3D9BC4B0" w14:textId="696FC86C" w:rsidR="00B81406" w:rsidRPr="00526CFD" w:rsidRDefault="00B81406" w:rsidP="00073DB2">
            <w:pPr>
              <w:rPr>
                <w:b/>
                <w:iCs/>
                <w:szCs w:val="20"/>
                <w:lang w:val="en-US"/>
              </w:rPr>
            </w:pPr>
            <w:r w:rsidRPr="00526CFD">
              <w:rPr>
                <w:rFonts w:ascii="Aptos Narrow" w:hAnsi="Aptos Narrow"/>
                <w:color w:val="000000"/>
                <w:szCs w:val="20"/>
                <w:lang w:val="en-US"/>
              </w:rPr>
              <w:t>Parameter that declares unit of the energy counter.</w:t>
            </w:r>
          </w:p>
        </w:tc>
        <w:tc>
          <w:tcPr>
            <w:tcW w:w="877" w:type="dxa"/>
            <w:tcBorders>
              <w:top w:val="single" w:sz="4" w:space="0" w:color="auto"/>
              <w:left w:val="single" w:sz="4" w:space="0" w:color="auto"/>
              <w:bottom w:val="single" w:sz="4" w:space="0" w:color="auto"/>
              <w:right w:val="single" w:sz="4" w:space="0" w:color="auto"/>
            </w:tcBorders>
            <w:vAlign w:val="center"/>
          </w:tcPr>
          <w:p w14:paraId="1BD55F3E" w14:textId="0EC4BD87"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3B3960D" w14:textId="5A84FBD7" w:rsidR="00B81406" w:rsidRPr="00526CFD" w:rsidRDefault="00B81406" w:rsidP="00BE66AC">
            <w:pPr>
              <w:jc w:val="center"/>
              <w:rPr>
                <w:b/>
                <w:iCs/>
                <w:sz w:val="32"/>
                <w:lang w:val="en-US"/>
              </w:rPr>
            </w:pPr>
            <w:r w:rsidRPr="00526CFD">
              <w:rPr>
                <w:rFonts w:ascii="Aptos Narrow" w:hAnsi="Aptos Narrow"/>
                <w:color w:val="000000"/>
                <w:sz w:val="22"/>
                <w:szCs w:val="22"/>
                <w:lang w:val="en-US"/>
              </w:rPr>
              <w:t>MWh</w:t>
            </w:r>
          </w:p>
        </w:tc>
      </w:tr>
      <w:tr w:rsidR="00B81406" w:rsidRPr="00526CFD" w14:paraId="1949EBFE" w14:textId="77777777" w:rsidTr="00224951">
        <w:tc>
          <w:tcPr>
            <w:tcW w:w="1195" w:type="dxa"/>
            <w:vAlign w:val="center"/>
          </w:tcPr>
          <w:p w14:paraId="4511523B" w14:textId="1E4EA03C" w:rsidR="00B81406" w:rsidRPr="00526CFD" w:rsidRDefault="00115B2C" w:rsidP="000110AD">
            <w:pPr>
              <w:jc w:val="center"/>
              <w:rPr>
                <w:iCs/>
                <w:szCs w:val="20"/>
                <w:lang w:val="en-US"/>
              </w:rPr>
            </w:pPr>
            <w:r w:rsidRPr="00526CFD">
              <w:rPr>
                <w:iCs/>
                <w:szCs w:val="20"/>
                <w:lang w:val="en-US"/>
              </w:rPr>
              <w:t>228</w:t>
            </w:r>
          </w:p>
        </w:tc>
        <w:tc>
          <w:tcPr>
            <w:tcW w:w="2992" w:type="dxa"/>
            <w:tcBorders>
              <w:top w:val="single" w:sz="4" w:space="0" w:color="auto"/>
              <w:left w:val="nil"/>
              <w:bottom w:val="single" w:sz="4" w:space="0" w:color="auto"/>
              <w:right w:val="single" w:sz="4" w:space="0" w:color="auto"/>
            </w:tcBorders>
            <w:vAlign w:val="center"/>
          </w:tcPr>
          <w:p w14:paraId="448C7979" w14:textId="7F74599A" w:rsidR="00B81406" w:rsidRPr="00526CFD" w:rsidRDefault="00B81406" w:rsidP="00B81406">
            <w:pPr>
              <w:rPr>
                <w:b/>
                <w:iCs/>
                <w:szCs w:val="20"/>
                <w:lang w:val="en-US"/>
              </w:rPr>
            </w:pPr>
            <w:r w:rsidRPr="00526CFD">
              <w:rPr>
                <w:rFonts w:ascii="Aptos Narrow" w:hAnsi="Aptos Narrow"/>
                <w:color w:val="000000"/>
                <w:szCs w:val="20"/>
                <w:lang w:val="en-US"/>
              </w:rPr>
              <w:t>Minimal waterway pressure for MIV opening</w:t>
            </w:r>
          </w:p>
        </w:tc>
        <w:tc>
          <w:tcPr>
            <w:tcW w:w="5174" w:type="dxa"/>
            <w:tcBorders>
              <w:top w:val="single" w:sz="4" w:space="0" w:color="auto"/>
              <w:left w:val="single" w:sz="4" w:space="0" w:color="auto"/>
              <w:bottom w:val="single" w:sz="4" w:space="0" w:color="auto"/>
              <w:right w:val="single" w:sz="4" w:space="0" w:color="auto"/>
            </w:tcBorders>
            <w:vAlign w:val="center"/>
          </w:tcPr>
          <w:p w14:paraId="5C1D0134" w14:textId="0068C2FC" w:rsidR="00B81406" w:rsidRPr="00526CFD" w:rsidRDefault="00B81406" w:rsidP="00073DB2">
            <w:pPr>
              <w:rPr>
                <w:b/>
                <w:iCs/>
                <w:szCs w:val="20"/>
                <w:lang w:val="en-US"/>
              </w:rPr>
            </w:pPr>
            <w:r w:rsidRPr="00526CFD">
              <w:rPr>
                <w:rFonts w:ascii="Aptos Narrow" w:hAnsi="Aptos Narrow"/>
                <w:color w:val="000000"/>
                <w:szCs w:val="20"/>
                <w:lang w:val="en-US"/>
              </w:rPr>
              <w:t>Minimal pressure in waterway to allow the MIV to open.</w:t>
            </w:r>
          </w:p>
        </w:tc>
        <w:tc>
          <w:tcPr>
            <w:tcW w:w="877" w:type="dxa"/>
            <w:tcBorders>
              <w:top w:val="single" w:sz="4" w:space="0" w:color="auto"/>
              <w:left w:val="single" w:sz="4" w:space="0" w:color="auto"/>
              <w:bottom w:val="single" w:sz="4" w:space="0" w:color="auto"/>
              <w:right w:val="single" w:sz="4" w:space="0" w:color="auto"/>
            </w:tcBorders>
            <w:vAlign w:val="center"/>
          </w:tcPr>
          <w:p w14:paraId="5FC41775" w14:textId="2CA78CE1"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0C4CF1B" w14:textId="3ABE3EB3" w:rsidR="00B81406" w:rsidRPr="00526CFD" w:rsidRDefault="00B81406" w:rsidP="00BE66AC">
            <w:pPr>
              <w:jc w:val="center"/>
              <w:rPr>
                <w:b/>
                <w:iCs/>
                <w:sz w:val="32"/>
                <w:lang w:val="en-US"/>
              </w:rPr>
            </w:pPr>
            <w:r w:rsidRPr="00526CFD">
              <w:rPr>
                <w:rFonts w:ascii="Aptos Narrow" w:hAnsi="Aptos Narrow"/>
                <w:color w:val="000000"/>
                <w:sz w:val="22"/>
                <w:szCs w:val="22"/>
                <w:lang w:val="en-US"/>
              </w:rPr>
              <w:t>bar</w:t>
            </w:r>
          </w:p>
        </w:tc>
      </w:tr>
      <w:tr w:rsidR="00B81406" w:rsidRPr="00526CFD" w14:paraId="169788D6" w14:textId="77777777" w:rsidTr="00224951">
        <w:tc>
          <w:tcPr>
            <w:tcW w:w="1195" w:type="dxa"/>
            <w:vAlign w:val="center"/>
          </w:tcPr>
          <w:p w14:paraId="2734C903" w14:textId="75BDF796" w:rsidR="00B81406" w:rsidRPr="00526CFD" w:rsidRDefault="00115B2C" w:rsidP="000110AD">
            <w:pPr>
              <w:jc w:val="center"/>
              <w:rPr>
                <w:iCs/>
                <w:szCs w:val="20"/>
                <w:lang w:val="en-US"/>
              </w:rPr>
            </w:pPr>
            <w:r w:rsidRPr="00526CFD">
              <w:rPr>
                <w:iCs/>
                <w:szCs w:val="20"/>
                <w:lang w:val="en-US"/>
              </w:rPr>
              <w:t>229</w:t>
            </w:r>
          </w:p>
        </w:tc>
        <w:tc>
          <w:tcPr>
            <w:tcW w:w="2992" w:type="dxa"/>
            <w:tcBorders>
              <w:top w:val="single" w:sz="4" w:space="0" w:color="auto"/>
              <w:left w:val="nil"/>
              <w:bottom w:val="single" w:sz="4" w:space="0" w:color="auto"/>
              <w:right w:val="single" w:sz="4" w:space="0" w:color="auto"/>
            </w:tcBorders>
            <w:vAlign w:val="center"/>
          </w:tcPr>
          <w:p w14:paraId="2F1034DC" w14:textId="2D9E5E0F" w:rsidR="00B81406" w:rsidRPr="00526CFD" w:rsidRDefault="00B81406" w:rsidP="00B81406">
            <w:pPr>
              <w:rPr>
                <w:b/>
                <w:iCs/>
                <w:szCs w:val="20"/>
                <w:lang w:val="en-US"/>
              </w:rPr>
            </w:pPr>
            <w:r w:rsidRPr="00526CFD">
              <w:rPr>
                <w:rFonts w:ascii="Aptos Narrow" w:hAnsi="Aptos Narrow"/>
                <w:color w:val="000000"/>
                <w:szCs w:val="20"/>
                <w:lang w:val="en-US"/>
              </w:rPr>
              <w:t>Maximal pressure differential for MIV opening</w:t>
            </w:r>
          </w:p>
        </w:tc>
        <w:tc>
          <w:tcPr>
            <w:tcW w:w="5174" w:type="dxa"/>
            <w:tcBorders>
              <w:top w:val="single" w:sz="4" w:space="0" w:color="auto"/>
              <w:left w:val="single" w:sz="4" w:space="0" w:color="auto"/>
              <w:bottom w:val="single" w:sz="4" w:space="0" w:color="auto"/>
              <w:right w:val="single" w:sz="4" w:space="0" w:color="auto"/>
            </w:tcBorders>
            <w:vAlign w:val="center"/>
          </w:tcPr>
          <w:p w14:paraId="1BC89B50" w14:textId="4E0CF8AA" w:rsidR="00B81406" w:rsidRPr="00526CFD" w:rsidRDefault="00B81406" w:rsidP="00073DB2">
            <w:pPr>
              <w:rPr>
                <w:b/>
                <w:iCs/>
                <w:szCs w:val="20"/>
                <w:lang w:val="en-US"/>
              </w:rPr>
            </w:pPr>
            <w:r w:rsidRPr="00526CFD">
              <w:rPr>
                <w:rFonts w:ascii="Aptos Narrow" w:hAnsi="Aptos Narrow"/>
                <w:color w:val="000000"/>
                <w:szCs w:val="20"/>
                <w:lang w:val="en-US"/>
              </w:rPr>
              <w:t>Maximal pressure difference between waterway and turbine to allow the MIV to open.</w:t>
            </w:r>
          </w:p>
        </w:tc>
        <w:tc>
          <w:tcPr>
            <w:tcW w:w="877" w:type="dxa"/>
            <w:tcBorders>
              <w:top w:val="single" w:sz="4" w:space="0" w:color="auto"/>
              <w:left w:val="single" w:sz="4" w:space="0" w:color="auto"/>
              <w:bottom w:val="single" w:sz="4" w:space="0" w:color="auto"/>
              <w:right w:val="single" w:sz="4" w:space="0" w:color="auto"/>
            </w:tcBorders>
            <w:vAlign w:val="center"/>
          </w:tcPr>
          <w:p w14:paraId="79FB1929" w14:textId="32D46D5B" w:rsidR="00B81406" w:rsidRPr="00526CFD" w:rsidRDefault="00B81406" w:rsidP="00BE66AC">
            <w:pPr>
              <w:jc w:val="center"/>
              <w:rPr>
                <w:b/>
                <w:iCs/>
                <w:szCs w:val="20"/>
                <w:lang w:val="en-US"/>
              </w:rPr>
            </w:pPr>
            <w:r w:rsidRPr="00526CFD">
              <w:rPr>
                <w:rFonts w:ascii="Aptos Narrow" w:hAnsi="Aptos Narrow"/>
                <w:color w:val="000000"/>
                <w:szCs w:val="20"/>
                <w:lang w:val="en-US"/>
              </w:rPr>
              <w:t>3.0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1013694" w14:textId="2F781978" w:rsidR="00B81406" w:rsidRPr="00526CFD" w:rsidRDefault="00B81406" w:rsidP="00BE66AC">
            <w:pPr>
              <w:jc w:val="center"/>
              <w:rPr>
                <w:b/>
                <w:iCs/>
                <w:sz w:val="32"/>
                <w:lang w:val="en-US"/>
              </w:rPr>
            </w:pPr>
            <w:r w:rsidRPr="00526CFD">
              <w:rPr>
                <w:rFonts w:ascii="Aptos Narrow" w:hAnsi="Aptos Narrow"/>
                <w:color w:val="000000"/>
                <w:sz w:val="22"/>
                <w:szCs w:val="22"/>
                <w:lang w:val="en-US"/>
              </w:rPr>
              <w:t>bar</w:t>
            </w:r>
          </w:p>
        </w:tc>
      </w:tr>
      <w:tr w:rsidR="00B81406" w:rsidRPr="00526CFD" w14:paraId="1DC3738C" w14:textId="77777777" w:rsidTr="00224951">
        <w:tc>
          <w:tcPr>
            <w:tcW w:w="1195" w:type="dxa"/>
            <w:vAlign w:val="center"/>
          </w:tcPr>
          <w:p w14:paraId="3C2855CE" w14:textId="18E3CECD" w:rsidR="00B81406" w:rsidRPr="00526CFD" w:rsidRDefault="00115B2C" w:rsidP="000110AD">
            <w:pPr>
              <w:jc w:val="center"/>
              <w:rPr>
                <w:iCs/>
                <w:szCs w:val="20"/>
                <w:lang w:val="en-US"/>
              </w:rPr>
            </w:pPr>
            <w:r w:rsidRPr="00526CFD">
              <w:rPr>
                <w:iCs/>
                <w:szCs w:val="20"/>
                <w:lang w:val="en-US"/>
              </w:rPr>
              <w:t>288</w:t>
            </w:r>
          </w:p>
        </w:tc>
        <w:tc>
          <w:tcPr>
            <w:tcW w:w="2992" w:type="dxa"/>
            <w:tcBorders>
              <w:top w:val="single" w:sz="4" w:space="0" w:color="auto"/>
              <w:left w:val="nil"/>
              <w:bottom w:val="single" w:sz="4" w:space="0" w:color="auto"/>
              <w:right w:val="single" w:sz="4" w:space="0" w:color="auto"/>
            </w:tcBorders>
            <w:vAlign w:val="center"/>
          </w:tcPr>
          <w:p w14:paraId="727082E5" w14:textId="2F8B3BB1" w:rsidR="00B81406" w:rsidRPr="00526CFD" w:rsidRDefault="00B81406" w:rsidP="00B81406">
            <w:pPr>
              <w:rPr>
                <w:b/>
                <w:iCs/>
                <w:szCs w:val="20"/>
                <w:lang w:val="en-US"/>
              </w:rPr>
            </w:pPr>
            <w:r w:rsidRPr="00526CFD">
              <w:rPr>
                <w:rFonts w:ascii="Aptos Narrow" w:hAnsi="Aptos Narrow"/>
                <w:color w:val="000000"/>
                <w:szCs w:val="20"/>
                <w:lang w:val="en-US"/>
              </w:rPr>
              <w:t>Winding temperature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615A7AD5" w14:textId="62AC77A9"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67273018" w14:textId="1A73F8D4"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56CE614" w14:textId="2D75CC2A"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EFF8BB9" w14:textId="77777777" w:rsidTr="00224951">
        <w:tc>
          <w:tcPr>
            <w:tcW w:w="1195" w:type="dxa"/>
            <w:vAlign w:val="center"/>
          </w:tcPr>
          <w:p w14:paraId="55C6FC02" w14:textId="2771AB22" w:rsidR="00B81406" w:rsidRPr="00526CFD" w:rsidRDefault="00115B2C" w:rsidP="000110AD">
            <w:pPr>
              <w:jc w:val="center"/>
              <w:rPr>
                <w:iCs/>
                <w:szCs w:val="20"/>
                <w:lang w:val="en-US"/>
              </w:rPr>
            </w:pPr>
            <w:r w:rsidRPr="00526CFD">
              <w:rPr>
                <w:iCs/>
                <w:szCs w:val="20"/>
                <w:lang w:val="en-US"/>
              </w:rPr>
              <w:t>289</w:t>
            </w:r>
          </w:p>
        </w:tc>
        <w:tc>
          <w:tcPr>
            <w:tcW w:w="2992" w:type="dxa"/>
            <w:tcBorders>
              <w:top w:val="single" w:sz="4" w:space="0" w:color="auto"/>
              <w:left w:val="nil"/>
              <w:bottom w:val="single" w:sz="4" w:space="0" w:color="auto"/>
              <w:right w:val="single" w:sz="4" w:space="0" w:color="auto"/>
            </w:tcBorders>
            <w:vAlign w:val="center"/>
          </w:tcPr>
          <w:p w14:paraId="4DBEC9A5" w14:textId="0B7DD1C4" w:rsidR="00B81406" w:rsidRPr="00526CFD" w:rsidRDefault="00B81406" w:rsidP="00B81406">
            <w:pPr>
              <w:rPr>
                <w:b/>
                <w:iCs/>
                <w:szCs w:val="20"/>
                <w:lang w:val="en-US"/>
              </w:rPr>
            </w:pPr>
            <w:r w:rsidRPr="00526CFD">
              <w:rPr>
                <w:rFonts w:ascii="Aptos Narrow" w:hAnsi="Aptos Narrow"/>
                <w:color w:val="000000"/>
                <w:szCs w:val="20"/>
                <w:lang w:val="en-US"/>
              </w:rPr>
              <w:t>Winding temperature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2B4A8E84" w14:textId="0D7777D2"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664A340B" w14:textId="6E1D9C67" w:rsidR="00B81406" w:rsidRPr="00526CFD" w:rsidRDefault="00B81406" w:rsidP="00BE66AC">
            <w:pPr>
              <w:jc w:val="center"/>
              <w:rPr>
                <w:b/>
                <w:iCs/>
                <w:szCs w:val="20"/>
                <w:lang w:val="en-US"/>
              </w:rPr>
            </w:pPr>
            <w:r w:rsidRPr="00526CFD">
              <w:rPr>
                <w:rFonts w:ascii="Aptos Narrow" w:hAnsi="Aptos Narrow"/>
                <w:color w:val="000000"/>
                <w:szCs w:val="20"/>
                <w:lang w:val="en-US"/>
              </w:rPr>
              <w:t>150.0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7BB7EE2" w14:textId="1B262A3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6968BAAE" w14:textId="77777777" w:rsidTr="00224951">
        <w:tc>
          <w:tcPr>
            <w:tcW w:w="1195" w:type="dxa"/>
            <w:vAlign w:val="center"/>
          </w:tcPr>
          <w:p w14:paraId="173D77C7" w14:textId="2D9146DD" w:rsidR="00B81406" w:rsidRPr="00526CFD" w:rsidRDefault="00115B2C" w:rsidP="000110AD">
            <w:pPr>
              <w:jc w:val="center"/>
              <w:rPr>
                <w:iCs/>
                <w:szCs w:val="20"/>
                <w:lang w:val="en-US"/>
              </w:rPr>
            </w:pPr>
            <w:r w:rsidRPr="00526CFD">
              <w:rPr>
                <w:iCs/>
                <w:szCs w:val="20"/>
                <w:lang w:val="en-US"/>
              </w:rPr>
              <w:t>290</w:t>
            </w:r>
          </w:p>
        </w:tc>
        <w:tc>
          <w:tcPr>
            <w:tcW w:w="2992" w:type="dxa"/>
            <w:tcBorders>
              <w:top w:val="single" w:sz="4" w:space="0" w:color="auto"/>
              <w:left w:val="nil"/>
              <w:bottom w:val="single" w:sz="4" w:space="0" w:color="auto"/>
              <w:right w:val="single" w:sz="4" w:space="0" w:color="auto"/>
            </w:tcBorders>
            <w:vAlign w:val="center"/>
          </w:tcPr>
          <w:p w14:paraId="2C28D4B3" w14:textId="74E50538" w:rsidR="00B81406" w:rsidRPr="00526CFD" w:rsidRDefault="00B81406" w:rsidP="00B81406">
            <w:pPr>
              <w:rPr>
                <w:b/>
                <w:iCs/>
                <w:szCs w:val="20"/>
                <w:lang w:val="en-US"/>
              </w:rPr>
            </w:pPr>
            <w:r w:rsidRPr="00526CFD">
              <w:rPr>
                <w:rFonts w:ascii="Aptos Narrow" w:hAnsi="Aptos Narrow"/>
                <w:color w:val="000000"/>
                <w:szCs w:val="20"/>
                <w:lang w:val="en-US"/>
              </w:rPr>
              <w:t>Winding temperature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3574B4D7" w14:textId="3B3C7C92"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594A5F77" w14:textId="01060EE3"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53D3D63" w14:textId="222F7533"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3CC8350" w14:textId="77777777" w:rsidTr="00224951">
        <w:tc>
          <w:tcPr>
            <w:tcW w:w="1195" w:type="dxa"/>
            <w:vAlign w:val="center"/>
          </w:tcPr>
          <w:p w14:paraId="6ADD01C8" w14:textId="7AAE91B9" w:rsidR="00B81406" w:rsidRPr="00526CFD" w:rsidRDefault="00115B2C" w:rsidP="000110AD">
            <w:pPr>
              <w:jc w:val="center"/>
              <w:rPr>
                <w:iCs/>
                <w:szCs w:val="20"/>
                <w:lang w:val="en-US"/>
              </w:rPr>
            </w:pPr>
            <w:r w:rsidRPr="00526CFD">
              <w:rPr>
                <w:iCs/>
                <w:szCs w:val="20"/>
                <w:lang w:val="en-US"/>
              </w:rPr>
              <w:t>291</w:t>
            </w:r>
          </w:p>
        </w:tc>
        <w:tc>
          <w:tcPr>
            <w:tcW w:w="2992" w:type="dxa"/>
            <w:tcBorders>
              <w:top w:val="single" w:sz="4" w:space="0" w:color="auto"/>
              <w:left w:val="nil"/>
              <w:bottom w:val="single" w:sz="4" w:space="0" w:color="auto"/>
              <w:right w:val="single" w:sz="4" w:space="0" w:color="auto"/>
            </w:tcBorders>
            <w:vAlign w:val="center"/>
          </w:tcPr>
          <w:p w14:paraId="3B9A3C3C" w14:textId="11063E51" w:rsidR="00B81406" w:rsidRPr="00526CFD" w:rsidRDefault="00B81406" w:rsidP="00B81406">
            <w:pPr>
              <w:rPr>
                <w:b/>
                <w:iCs/>
                <w:szCs w:val="20"/>
                <w:lang w:val="en-US"/>
              </w:rPr>
            </w:pPr>
            <w:r w:rsidRPr="00526CFD">
              <w:rPr>
                <w:rFonts w:ascii="Aptos Narrow" w:hAnsi="Aptos Narrow"/>
                <w:color w:val="000000"/>
                <w:szCs w:val="20"/>
                <w:lang w:val="en-US"/>
              </w:rPr>
              <w:t>Winding temperature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270596E6" w14:textId="1A83B93E"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1C7ACBE0" w14:textId="6075CA7E"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DEC0D71" w14:textId="11AFF5DB"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314FAA2F" w14:textId="77777777" w:rsidTr="00224951">
        <w:tc>
          <w:tcPr>
            <w:tcW w:w="1195" w:type="dxa"/>
            <w:vAlign w:val="center"/>
          </w:tcPr>
          <w:p w14:paraId="647B4A80" w14:textId="541D858A" w:rsidR="00B81406" w:rsidRPr="00526CFD" w:rsidRDefault="00115B2C" w:rsidP="000110AD">
            <w:pPr>
              <w:jc w:val="center"/>
              <w:rPr>
                <w:iCs/>
                <w:szCs w:val="20"/>
                <w:lang w:val="en-US"/>
              </w:rPr>
            </w:pPr>
            <w:r w:rsidRPr="00526CFD">
              <w:rPr>
                <w:iCs/>
                <w:szCs w:val="20"/>
                <w:lang w:val="en-US"/>
              </w:rPr>
              <w:t>292</w:t>
            </w:r>
          </w:p>
        </w:tc>
        <w:tc>
          <w:tcPr>
            <w:tcW w:w="2992" w:type="dxa"/>
            <w:tcBorders>
              <w:top w:val="single" w:sz="4" w:space="0" w:color="auto"/>
              <w:left w:val="nil"/>
              <w:bottom w:val="single" w:sz="4" w:space="0" w:color="auto"/>
              <w:right w:val="single" w:sz="4" w:space="0" w:color="auto"/>
            </w:tcBorders>
            <w:vAlign w:val="center"/>
          </w:tcPr>
          <w:p w14:paraId="68E603D0" w14:textId="37915E67" w:rsidR="00B81406" w:rsidRPr="00526CFD" w:rsidRDefault="00B81406" w:rsidP="00B81406">
            <w:pPr>
              <w:rPr>
                <w:b/>
                <w:iCs/>
                <w:szCs w:val="20"/>
                <w:lang w:val="en-US"/>
              </w:rPr>
            </w:pPr>
            <w:r w:rsidRPr="00526CFD">
              <w:rPr>
                <w:rFonts w:ascii="Aptos Narrow" w:hAnsi="Aptos Narrow"/>
                <w:color w:val="000000"/>
                <w:szCs w:val="20"/>
                <w:lang w:val="en-US"/>
              </w:rPr>
              <w:t xml:space="preserve">Winding </w:t>
            </w:r>
            <w:proofErr w:type="gramStart"/>
            <w:r w:rsidRPr="00526CFD">
              <w:rPr>
                <w:rFonts w:ascii="Aptos Narrow" w:hAnsi="Aptos Narrow"/>
                <w:color w:val="000000"/>
                <w:szCs w:val="20"/>
                <w:lang w:val="en-US"/>
              </w:rPr>
              <w:t>temperature</w:t>
            </w:r>
            <w:proofErr w:type="gramEnd"/>
            <w:r w:rsidRPr="00526CFD">
              <w:rPr>
                <w:rFonts w:ascii="Aptos Narrow" w:hAnsi="Aptos Narrow"/>
                <w:color w:val="000000"/>
                <w:szCs w:val="20"/>
                <w:lang w:val="en-US"/>
              </w:rPr>
              <w:t xml:space="preserv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5B2D314E" w14:textId="4A664EF2"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6FC96901" w14:textId="470B9756" w:rsidR="00B81406" w:rsidRPr="00526CFD" w:rsidRDefault="00B81406" w:rsidP="00BE66AC">
            <w:pPr>
              <w:jc w:val="center"/>
              <w:rPr>
                <w:b/>
                <w:iCs/>
                <w:szCs w:val="20"/>
                <w:lang w:val="en-US"/>
              </w:rPr>
            </w:pPr>
            <w:r w:rsidRPr="00526CFD">
              <w:rPr>
                <w:rFonts w:ascii="Aptos Narrow" w:hAnsi="Aptos Narrow"/>
                <w:color w:val="000000"/>
                <w:szCs w:val="20"/>
                <w:lang w:val="en-US"/>
              </w:rPr>
              <w:t>1</w:t>
            </w:r>
            <w:r w:rsidR="00CE2B4C">
              <w:rPr>
                <w:rFonts w:ascii="Aptos Narrow" w:hAnsi="Aptos Narrow"/>
                <w:color w:val="000000"/>
                <w:szCs w:val="20"/>
                <w:lang w:val="en-US"/>
              </w:rPr>
              <w:t>00</w:t>
            </w: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CCE4C3E" w14:textId="26777B3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61FF93F3" w14:textId="77777777" w:rsidTr="00224951">
        <w:tc>
          <w:tcPr>
            <w:tcW w:w="1195" w:type="dxa"/>
            <w:vAlign w:val="center"/>
          </w:tcPr>
          <w:p w14:paraId="03F5AF25" w14:textId="568F2C49" w:rsidR="00B81406" w:rsidRPr="00526CFD" w:rsidRDefault="00115B2C" w:rsidP="000110AD">
            <w:pPr>
              <w:jc w:val="center"/>
              <w:rPr>
                <w:iCs/>
                <w:szCs w:val="20"/>
                <w:lang w:val="en-US"/>
              </w:rPr>
            </w:pPr>
            <w:r w:rsidRPr="00526CFD">
              <w:rPr>
                <w:iCs/>
                <w:szCs w:val="20"/>
                <w:lang w:val="en-US"/>
              </w:rPr>
              <w:t>293</w:t>
            </w:r>
          </w:p>
        </w:tc>
        <w:tc>
          <w:tcPr>
            <w:tcW w:w="2992" w:type="dxa"/>
            <w:tcBorders>
              <w:top w:val="single" w:sz="4" w:space="0" w:color="auto"/>
              <w:left w:val="nil"/>
              <w:bottom w:val="single" w:sz="4" w:space="0" w:color="auto"/>
              <w:right w:val="single" w:sz="4" w:space="0" w:color="auto"/>
            </w:tcBorders>
            <w:vAlign w:val="center"/>
          </w:tcPr>
          <w:p w14:paraId="034CCA6E" w14:textId="5EDF5900" w:rsidR="00B81406" w:rsidRPr="00526CFD" w:rsidRDefault="00B81406" w:rsidP="00B81406">
            <w:pPr>
              <w:rPr>
                <w:b/>
                <w:iCs/>
                <w:szCs w:val="20"/>
                <w:lang w:val="en-US"/>
              </w:rPr>
            </w:pPr>
            <w:r w:rsidRPr="00526CFD">
              <w:rPr>
                <w:rFonts w:ascii="Aptos Narrow" w:hAnsi="Aptos Narrow"/>
                <w:color w:val="000000"/>
                <w:szCs w:val="20"/>
                <w:lang w:val="en-US"/>
              </w:rPr>
              <w:t xml:space="preserve">Winding temperature </w:t>
            </w:r>
            <w:proofErr w:type="gramStart"/>
            <w:r w:rsidRPr="00526CFD">
              <w:rPr>
                <w:rFonts w:ascii="Aptos Narrow" w:hAnsi="Aptos Narrow"/>
                <w:color w:val="000000"/>
                <w:szCs w:val="20"/>
                <w:lang w:val="en-US"/>
              </w:rPr>
              <w:t>too</w:t>
            </w:r>
            <w:proofErr w:type="gramEnd"/>
            <w:r w:rsidRPr="00526CFD">
              <w:rPr>
                <w:rFonts w:ascii="Aptos Narrow" w:hAnsi="Aptos Narrow"/>
                <w:color w:val="000000"/>
                <w:szCs w:val="20"/>
                <w:lang w:val="en-US"/>
              </w:rPr>
              <w:t xml:space="preserv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33FE82FA" w14:textId="51EF886F"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45F38052" w14:textId="3674B48E" w:rsidR="00B81406" w:rsidRPr="00526CFD" w:rsidRDefault="00CE2B4C" w:rsidP="00CE2B4C">
            <w:pPr>
              <w:jc w:val="center"/>
              <w:rPr>
                <w:b/>
                <w:iCs/>
                <w:szCs w:val="20"/>
                <w:lang w:val="en-US"/>
              </w:rPr>
            </w:pPr>
            <w:r>
              <w:rPr>
                <w:rFonts w:ascii="Aptos Narrow" w:hAnsi="Aptos Narrow"/>
                <w:color w:val="000000"/>
                <w:szCs w:val="20"/>
                <w:lang w:val="en-US"/>
              </w:rPr>
              <w:t>110.0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98EAFEB" w14:textId="50BFEB90"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405D1D2D" w14:textId="77777777" w:rsidTr="00224951">
        <w:tc>
          <w:tcPr>
            <w:tcW w:w="1195" w:type="dxa"/>
            <w:vAlign w:val="center"/>
          </w:tcPr>
          <w:p w14:paraId="4DD83C7E" w14:textId="5717F18E" w:rsidR="00B81406" w:rsidRPr="00526CFD" w:rsidRDefault="00115B2C" w:rsidP="000110AD">
            <w:pPr>
              <w:jc w:val="center"/>
              <w:rPr>
                <w:iCs/>
                <w:szCs w:val="20"/>
                <w:lang w:val="en-US"/>
              </w:rPr>
            </w:pPr>
            <w:r w:rsidRPr="00526CFD">
              <w:rPr>
                <w:iCs/>
                <w:szCs w:val="20"/>
                <w:lang w:val="en-US"/>
              </w:rPr>
              <w:t>294</w:t>
            </w:r>
          </w:p>
        </w:tc>
        <w:tc>
          <w:tcPr>
            <w:tcW w:w="2992" w:type="dxa"/>
            <w:tcBorders>
              <w:top w:val="single" w:sz="4" w:space="0" w:color="auto"/>
              <w:left w:val="nil"/>
              <w:bottom w:val="single" w:sz="4" w:space="0" w:color="auto"/>
              <w:right w:val="single" w:sz="4" w:space="0" w:color="auto"/>
            </w:tcBorders>
            <w:vAlign w:val="center"/>
          </w:tcPr>
          <w:p w14:paraId="7B959373" w14:textId="39664F0F" w:rsidR="00B81406" w:rsidRPr="00526CFD" w:rsidRDefault="00B81406" w:rsidP="00B81406">
            <w:pPr>
              <w:rPr>
                <w:b/>
                <w:iCs/>
                <w:szCs w:val="20"/>
                <w:lang w:val="en-US"/>
              </w:rPr>
            </w:pPr>
            <w:r w:rsidRPr="00526CFD">
              <w:rPr>
                <w:rFonts w:ascii="Aptos Narrow" w:hAnsi="Aptos Narrow"/>
                <w:color w:val="000000"/>
                <w:szCs w:val="20"/>
                <w:lang w:val="en-US"/>
              </w:rPr>
              <w:t>Drive-endian temperature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34468F46" w14:textId="6D51E117"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11F34ADF" w14:textId="3502EC32"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D8C09B4" w14:textId="6DBCDEA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448649B3" w14:textId="77777777" w:rsidTr="00224951">
        <w:tc>
          <w:tcPr>
            <w:tcW w:w="1195" w:type="dxa"/>
            <w:vAlign w:val="center"/>
          </w:tcPr>
          <w:p w14:paraId="52B35E64" w14:textId="42D08A06" w:rsidR="00B81406" w:rsidRPr="00526CFD" w:rsidRDefault="00115B2C" w:rsidP="000110AD">
            <w:pPr>
              <w:jc w:val="center"/>
              <w:rPr>
                <w:iCs/>
                <w:szCs w:val="20"/>
                <w:lang w:val="en-US"/>
              </w:rPr>
            </w:pPr>
            <w:r w:rsidRPr="00526CFD">
              <w:rPr>
                <w:iCs/>
                <w:szCs w:val="20"/>
                <w:lang w:val="en-US"/>
              </w:rPr>
              <w:t>295</w:t>
            </w:r>
          </w:p>
        </w:tc>
        <w:tc>
          <w:tcPr>
            <w:tcW w:w="2992" w:type="dxa"/>
            <w:tcBorders>
              <w:top w:val="single" w:sz="4" w:space="0" w:color="auto"/>
              <w:left w:val="nil"/>
              <w:bottom w:val="single" w:sz="4" w:space="0" w:color="auto"/>
              <w:right w:val="single" w:sz="4" w:space="0" w:color="auto"/>
            </w:tcBorders>
            <w:vAlign w:val="center"/>
          </w:tcPr>
          <w:p w14:paraId="4638F5A6" w14:textId="24F3C82B" w:rsidR="00B81406" w:rsidRPr="00526CFD" w:rsidRDefault="00B81406" w:rsidP="00B81406">
            <w:pPr>
              <w:rPr>
                <w:b/>
                <w:iCs/>
                <w:szCs w:val="20"/>
                <w:lang w:val="en-US"/>
              </w:rPr>
            </w:pPr>
            <w:r w:rsidRPr="00526CFD">
              <w:rPr>
                <w:rFonts w:ascii="Aptos Narrow" w:hAnsi="Aptos Narrow"/>
                <w:color w:val="000000"/>
                <w:szCs w:val="20"/>
                <w:lang w:val="en-US"/>
              </w:rPr>
              <w:t>Drive-endian temperature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234BA8C" w14:textId="7935163B"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0BE54D27" w14:textId="4C2BFDC0"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6CD7ECC" w14:textId="01B7C495"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0E0269B6" w14:textId="77777777" w:rsidTr="00224951">
        <w:tc>
          <w:tcPr>
            <w:tcW w:w="1195" w:type="dxa"/>
            <w:vAlign w:val="center"/>
          </w:tcPr>
          <w:p w14:paraId="469086A9" w14:textId="10E09B0C" w:rsidR="00B81406" w:rsidRPr="00526CFD" w:rsidRDefault="00115B2C" w:rsidP="000110AD">
            <w:pPr>
              <w:jc w:val="center"/>
              <w:rPr>
                <w:iCs/>
                <w:szCs w:val="20"/>
                <w:lang w:val="en-US"/>
              </w:rPr>
            </w:pPr>
            <w:r w:rsidRPr="00526CFD">
              <w:rPr>
                <w:iCs/>
                <w:szCs w:val="20"/>
                <w:lang w:val="en-US"/>
              </w:rPr>
              <w:t>296</w:t>
            </w:r>
          </w:p>
        </w:tc>
        <w:tc>
          <w:tcPr>
            <w:tcW w:w="2992" w:type="dxa"/>
            <w:tcBorders>
              <w:top w:val="single" w:sz="4" w:space="0" w:color="auto"/>
              <w:left w:val="nil"/>
              <w:bottom w:val="single" w:sz="4" w:space="0" w:color="auto"/>
              <w:right w:val="single" w:sz="4" w:space="0" w:color="auto"/>
            </w:tcBorders>
            <w:vAlign w:val="center"/>
          </w:tcPr>
          <w:p w14:paraId="318AC9C7" w14:textId="3752EBAB" w:rsidR="00B81406" w:rsidRPr="00526CFD" w:rsidRDefault="00B81406" w:rsidP="00B81406">
            <w:pPr>
              <w:rPr>
                <w:b/>
                <w:iCs/>
                <w:szCs w:val="20"/>
                <w:lang w:val="en-US"/>
              </w:rPr>
            </w:pPr>
            <w:r w:rsidRPr="00526CFD">
              <w:rPr>
                <w:rFonts w:ascii="Aptos Narrow" w:hAnsi="Aptos Narrow"/>
                <w:color w:val="000000"/>
                <w:szCs w:val="20"/>
                <w:lang w:val="en-US"/>
              </w:rPr>
              <w:t>Drive-endian temperature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346B9C9A" w14:textId="04A2BE69"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1F639A76" w14:textId="4EB28272"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B296487" w14:textId="01FD35EA"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5C13EC1" w14:textId="77777777" w:rsidTr="00224951">
        <w:tc>
          <w:tcPr>
            <w:tcW w:w="1195" w:type="dxa"/>
            <w:vAlign w:val="center"/>
          </w:tcPr>
          <w:p w14:paraId="16F03BFE" w14:textId="4303BFF9" w:rsidR="00B81406" w:rsidRPr="00526CFD" w:rsidRDefault="00115B2C" w:rsidP="000110AD">
            <w:pPr>
              <w:jc w:val="center"/>
              <w:rPr>
                <w:iCs/>
                <w:szCs w:val="20"/>
                <w:lang w:val="en-US"/>
              </w:rPr>
            </w:pPr>
            <w:r w:rsidRPr="00526CFD">
              <w:rPr>
                <w:iCs/>
                <w:szCs w:val="20"/>
                <w:lang w:val="en-US"/>
              </w:rPr>
              <w:t>297</w:t>
            </w:r>
          </w:p>
        </w:tc>
        <w:tc>
          <w:tcPr>
            <w:tcW w:w="2992" w:type="dxa"/>
            <w:tcBorders>
              <w:top w:val="single" w:sz="4" w:space="0" w:color="auto"/>
              <w:left w:val="nil"/>
              <w:bottom w:val="single" w:sz="4" w:space="0" w:color="auto"/>
              <w:right w:val="single" w:sz="4" w:space="0" w:color="auto"/>
            </w:tcBorders>
            <w:vAlign w:val="center"/>
          </w:tcPr>
          <w:p w14:paraId="193A384C" w14:textId="0327D4FE" w:rsidR="00B81406" w:rsidRPr="00526CFD" w:rsidRDefault="00B81406" w:rsidP="00B81406">
            <w:pPr>
              <w:rPr>
                <w:b/>
                <w:iCs/>
                <w:szCs w:val="20"/>
                <w:lang w:val="en-US"/>
              </w:rPr>
            </w:pPr>
            <w:r w:rsidRPr="00526CFD">
              <w:rPr>
                <w:rFonts w:ascii="Aptos Narrow" w:hAnsi="Aptos Narrow"/>
                <w:color w:val="000000"/>
                <w:szCs w:val="20"/>
                <w:lang w:val="en-US"/>
              </w:rPr>
              <w:t>Drive-endian temperature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698E77D9" w14:textId="726F880D"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1998C189" w14:textId="31432522"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445685C" w14:textId="6A0A04C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213DC939" w14:textId="77777777" w:rsidTr="00224951">
        <w:tc>
          <w:tcPr>
            <w:tcW w:w="1195" w:type="dxa"/>
            <w:vAlign w:val="center"/>
          </w:tcPr>
          <w:p w14:paraId="075FD462" w14:textId="26C30882" w:rsidR="00B81406" w:rsidRPr="00526CFD" w:rsidRDefault="00115B2C" w:rsidP="000110AD">
            <w:pPr>
              <w:jc w:val="center"/>
              <w:rPr>
                <w:iCs/>
                <w:szCs w:val="20"/>
                <w:lang w:val="en-US"/>
              </w:rPr>
            </w:pPr>
            <w:r w:rsidRPr="00526CFD">
              <w:rPr>
                <w:iCs/>
                <w:szCs w:val="20"/>
                <w:lang w:val="en-US"/>
              </w:rPr>
              <w:t>298</w:t>
            </w:r>
          </w:p>
        </w:tc>
        <w:tc>
          <w:tcPr>
            <w:tcW w:w="2992" w:type="dxa"/>
            <w:tcBorders>
              <w:top w:val="single" w:sz="4" w:space="0" w:color="auto"/>
              <w:left w:val="nil"/>
              <w:bottom w:val="single" w:sz="4" w:space="0" w:color="auto"/>
              <w:right w:val="single" w:sz="4" w:space="0" w:color="auto"/>
            </w:tcBorders>
            <w:vAlign w:val="center"/>
          </w:tcPr>
          <w:p w14:paraId="02636090" w14:textId="2A22CDE5" w:rsidR="00B81406" w:rsidRPr="00526CFD" w:rsidRDefault="00B81406" w:rsidP="00B81406">
            <w:pPr>
              <w:rPr>
                <w:b/>
                <w:iCs/>
                <w:szCs w:val="20"/>
                <w:lang w:val="en-US"/>
              </w:rPr>
            </w:pPr>
            <w:r w:rsidRPr="00526CFD">
              <w:rPr>
                <w:rFonts w:ascii="Aptos Narrow" w:hAnsi="Aptos Narrow"/>
                <w:color w:val="000000"/>
                <w:szCs w:val="20"/>
                <w:lang w:val="en-US"/>
              </w:rPr>
              <w:t>Drive-endian temperature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397C2731" w14:textId="3BC3469F"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6AF84317" w14:textId="2FCCDE8B" w:rsidR="00B81406" w:rsidRPr="00526CFD" w:rsidRDefault="004009E6" w:rsidP="00BE66AC">
            <w:pPr>
              <w:jc w:val="center"/>
              <w:rPr>
                <w:b/>
                <w:iCs/>
                <w:szCs w:val="20"/>
                <w:lang w:val="en-US"/>
              </w:rPr>
            </w:pPr>
            <w:r>
              <w:rPr>
                <w:rFonts w:ascii="Aptos Narrow" w:hAnsi="Aptos Narrow"/>
                <w:color w:val="000000"/>
                <w:szCs w:val="20"/>
                <w:lang w:val="en-US"/>
              </w:rPr>
              <w:t>73</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132B45A" w14:textId="1D676FE2"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3C3D5600" w14:textId="77777777" w:rsidTr="00224951">
        <w:tc>
          <w:tcPr>
            <w:tcW w:w="1195" w:type="dxa"/>
            <w:vAlign w:val="center"/>
          </w:tcPr>
          <w:p w14:paraId="4498181E" w14:textId="1FFA77D9" w:rsidR="00B81406" w:rsidRPr="00526CFD" w:rsidRDefault="00115B2C" w:rsidP="000110AD">
            <w:pPr>
              <w:jc w:val="center"/>
              <w:rPr>
                <w:iCs/>
                <w:szCs w:val="20"/>
                <w:lang w:val="en-US"/>
              </w:rPr>
            </w:pPr>
            <w:r w:rsidRPr="00526CFD">
              <w:rPr>
                <w:iCs/>
                <w:szCs w:val="20"/>
                <w:lang w:val="en-US"/>
              </w:rPr>
              <w:t>299</w:t>
            </w:r>
          </w:p>
        </w:tc>
        <w:tc>
          <w:tcPr>
            <w:tcW w:w="2992" w:type="dxa"/>
            <w:tcBorders>
              <w:top w:val="single" w:sz="4" w:space="0" w:color="auto"/>
              <w:left w:val="nil"/>
              <w:bottom w:val="single" w:sz="4" w:space="0" w:color="auto"/>
              <w:right w:val="single" w:sz="4" w:space="0" w:color="auto"/>
            </w:tcBorders>
            <w:vAlign w:val="center"/>
          </w:tcPr>
          <w:p w14:paraId="19E21EC0" w14:textId="144197D3" w:rsidR="00B81406" w:rsidRPr="00526CFD" w:rsidRDefault="00B81406" w:rsidP="00B81406">
            <w:pPr>
              <w:rPr>
                <w:b/>
                <w:iCs/>
                <w:szCs w:val="20"/>
                <w:lang w:val="en-US"/>
              </w:rPr>
            </w:pPr>
            <w:r w:rsidRPr="00526CFD">
              <w:rPr>
                <w:rFonts w:ascii="Aptos Narrow" w:hAnsi="Aptos Narrow"/>
                <w:color w:val="000000"/>
                <w:szCs w:val="20"/>
                <w:lang w:val="en-US"/>
              </w:rPr>
              <w:t>Drive-endian temperature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2C27C27" w14:textId="4D790AD1"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4A2193D2" w14:textId="7BD12256" w:rsidR="00B81406" w:rsidRPr="00526CFD" w:rsidRDefault="004009E6" w:rsidP="00BE66AC">
            <w:pPr>
              <w:jc w:val="center"/>
              <w:rPr>
                <w:b/>
                <w:iCs/>
                <w:szCs w:val="20"/>
                <w:lang w:val="en-US"/>
              </w:rPr>
            </w:pPr>
            <w:r>
              <w:rPr>
                <w:rFonts w:ascii="Aptos Narrow" w:hAnsi="Aptos Narrow"/>
                <w:color w:val="000000"/>
                <w:szCs w:val="20"/>
                <w:lang w:val="en-US"/>
              </w:rPr>
              <w:t>80</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530CD36" w14:textId="243BF883"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11E5EA22" w14:textId="77777777" w:rsidTr="00224951">
        <w:tc>
          <w:tcPr>
            <w:tcW w:w="1195" w:type="dxa"/>
            <w:vAlign w:val="center"/>
          </w:tcPr>
          <w:p w14:paraId="65E71007" w14:textId="1A670A1F" w:rsidR="00B81406" w:rsidRPr="00526CFD" w:rsidRDefault="00115B2C" w:rsidP="000110AD">
            <w:pPr>
              <w:jc w:val="center"/>
              <w:rPr>
                <w:iCs/>
                <w:szCs w:val="20"/>
                <w:lang w:val="en-US"/>
              </w:rPr>
            </w:pPr>
            <w:r w:rsidRPr="00526CFD">
              <w:rPr>
                <w:iCs/>
                <w:szCs w:val="20"/>
                <w:lang w:val="en-US"/>
              </w:rPr>
              <w:t>300</w:t>
            </w:r>
          </w:p>
        </w:tc>
        <w:tc>
          <w:tcPr>
            <w:tcW w:w="2992" w:type="dxa"/>
            <w:tcBorders>
              <w:top w:val="single" w:sz="4" w:space="0" w:color="auto"/>
              <w:left w:val="nil"/>
              <w:bottom w:val="single" w:sz="4" w:space="0" w:color="auto"/>
              <w:right w:val="single" w:sz="4" w:space="0" w:color="auto"/>
            </w:tcBorders>
            <w:vAlign w:val="center"/>
          </w:tcPr>
          <w:p w14:paraId="6C5EDA0C" w14:textId="336A24AA" w:rsidR="00B81406" w:rsidRPr="00526CFD" w:rsidRDefault="00B81406" w:rsidP="00B81406">
            <w:pPr>
              <w:rPr>
                <w:b/>
                <w:iCs/>
                <w:szCs w:val="20"/>
                <w:lang w:val="en-US"/>
              </w:rPr>
            </w:pPr>
            <w:r w:rsidRPr="00526CFD">
              <w:rPr>
                <w:rFonts w:ascii="Aptos Narrow" w:hAnsi="Aptos Narrow"/>
                <w:color w:val="000000"/>
                <w:szCs w:val="20"/>
                <w:lang w:val="en-US"/>
              </w:rPr>
              <w:t>Not drive-endian temperature meas.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0DDFE1B8" w14:textId="37A0D196"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60E2FDEC" w14:textId="1BE596DF"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F343BC5" w14:textId="2BB9710A"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28F4855" w14:textId="77777777" w:rsidTr="00224951">
        <w:tc>
          <w:tcPr>
            <w:tcW w:w="1195" w:type="dxa"/>
            <w:vAlign w:val="center"/>
          </w:tcPr>
          <w:p w14:paraId="37B49701" w14:textId="7C8FA4AD" w:rsidR="00B81406" w:rsidRPr="00526CFD" w:rsidRDefault="00115B2C" w:rsidP="000110AD">
            <w:pPr>
              <w:jc w:val="center"/>
              <w:rPr>
                <w:iCs/>
                <w:szCs w:val="20"/>
                <w:lang w:val="en-US"/>
              </w:rPr>
            </w:pPr>
            <w:r w:rsidRPr="00526CFD">
              <w:rPr>
                <w:iCs/>
                <w:szCs w:val="20"/>
                <w:lang w:val="en-US"/>
              </w:rPr>
              <w:t>301</w:t>
            </w:r>
          </w:p>
        </w:tc>
        <w:tc>
          <w:tcPr>
            <w:tcW w:w="2992" w:type="dxa"/>
            <w:tcBorders>
              <w:top w:val="single" w:sz="4" w:space="0" w:color="auto"/>
              <w:left w:val="nil"/>
              <w:bottom w:val="single" w:sz="4" w:space="0" w:color="auto"/>
              <w:right w:val="single" w:sz="4" w:space="0" w:color="auto"/>
            </w:tcBorders>
            <w:vAlign w:val="center"/>
          </w:tcPr>
          <w:p w14:paraId="2611D762" w14:textId="0A0D4B47" w:rsidR="00B81406" w:rsidRPr="00526CFD" w:rsidRDefault="00B81406" w:rsidP="00B81406">
            <w:pPr>
              <w:rPr>
                <w:b/>
                <w:iCs/>
                <w:szCs w:val="20"/>
                <w:lang w:val="en-US"/>
              </w:rPr>
            </w:pPr>
            <w:r w:rsidRPr="00526CFD">
              <w:rPr>
                <w:rFonts w:ascii="Aptos Narrow" w:hAnsi="Aptos Narrow"/>
                <w:color w:val="000000"/>
                <w:szCs w:val="20"/>
                <w:lang w:val="en-US"/>
              </w:rPr>
              <w:t>Not drive-endian temperature meas.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5809229" w14:textId="2F954348"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0073F448" w14:textId="51D99E49" w:rsidR="00B81406" w:rsidRPr="00526CFD" w:rsidRDefault="00B81406" w:rsidP="00BE66AC">
            <w:pPr>
              <w:jc w:val="center"/>
              <w:rPr>
                <w:b/>
                <w:iCs/>
                <w:szCs w:val="20"/>
                <w:lang w:val="en-US"/>
              </w:rPr>
            </w:pPr>
            <w:r w:rsidRPr="00526CFD">
              <w:rPr>
                <w:rFonts w:ascii="Aptos Narrow" w:hAnsi="Aptos Narrow"/>
                <w:color w:val="000000"/>
                <w:szCs w:val="20"/>
                <w:lang w:val="en-US"/>
              </w:rPr>
              <w:t>120.0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B6F2945" w14:textId="04324FF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BE761AF" w14:textId="77777777" w:rsidTr="00224951">
        <w:tc>
          <w:tcPr>
            <w:tcW w:w="1195" w:type="dxa"/>
            <w:vAlign w:val="center"/>
          </w:tcPr>
          <w:p w14:paraId="41A419F6" w14:textId="52382A0C" w:rsidR="00B81406" w:rsidRPr="00526CFD" w:rsidRDefault="00115B2C" w:rsidP="000110AD">
            <w:pPr>
              <w:jc w:val="center"/>
              <w:rPr>
                <w:iCs/>
                <w:szCs w:val="20"/>
                <w:lang w:val="en-US"/>
              </w:rPr>
            </w:pPr>
            <w:r w:rsidRPr="00526CFD">
              <w:rPr>
                <w:iCs/>
                <w:szCs w:val="20"/>
                <w:lang w:val="en-US"/>
              </w:rPr>
              <w:t>302</w:t>
            </w:r>
          </w:p>
        </w:tc>
        <w:tc>
          <w:tcPr>
            <w:tcW w:w="2992" w:type="dxa"/>
            <w:tcBorders>
              <w:top w:val="single" w:sz="4" w:space="0" w:color="auto"/>
              <w:left w:val="nil"/>
              <w:bottom w:val="single" w:sz="4" w:space="0" w:color="auto"/>
              <w:right w:val="single" w:sz="4" w:space="0" w:color="auto"/>
            </w:tcBorders>
            <w:vAlign w:val="center"/>
          </w:tcPr>
          <w:p w14:paraId="4F84D785" w14:textId="3B0D9B24" w:rsidR="00B81406" w:rsidRPr="00526CFD" w:rsidRDefault="00B81406" w:rsidP="00B81406">
            <w:pPr>
              <w:rPr>
                <w:b/>
                <w:iCs/>
                <w:szCs w:val="20"/>
                <w:lang w:val="en-US"/>
              </w:rPr>
            </w:pPr>
            <w:r w:rsidRPr="00526CFD">
              <w:rPr>
                <w:rFonts w:ascii="Aptos Narrow" w:hAnsi="Aptos Narrow"/>
                <w:color w:val="000000"/>
                <w:szCs w:val="20"/>
                <w:lang w:val="en-US"/>
              </w:rPr>
              <w:t>Not drive-endian temperature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364CEB66" w14:textId="0C42E831"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3FEF78FA" w14:textId="249A35FB"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100EF40" w14:textId="1933A86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AC6C893" w14:textId="77777777" w:rsidTr="00224951">
        <w:tc>
          <w:tcPr>
            <w:tcW w:w="1195" w:type="dxa"/>
            <w:vAlign w:val="center"/>
          </w:tcPr>
          <w:p w14:paraId="2427C420" w14:textId="1D7B3C99" w:rsidR="00B81406" w:rsidRPr="00526CFD" w:rsidRDefault="00115B2C" w:rsidP="000110AD">
            <w:pPr>
              <w:jc w:val="center"/>
              <w:rPr>
                <w:iCs/>
                <w:szCs w:val="20"/>
                <w:lang w:val="en-US"/>
              </w:rPr>
            </w:pPr>
            <w:r w:rsidRPr="00526CFD">
              <w:rPr>
                <w:iCs/>
                <w:szCs w:val="20"/>
                <w:lang w:val="en-US"/>
              </w:rPr>
              <w:t>303</w:t>
            </w:r>
          </w:p>
        </w:tc>
        <w:tc>
          <w:tcPr>
            <w:tcW w:w="2992" w:type="dxa"/>
            <w:tcBorders>
              <w:top w:val="single" w:sz="4" w:space="0" w:color="auto"/>
              <w:left w:val="nil"/>
              <w:bottom w:val="single" w:sz="4" w:space="0" w:color="auto"/>
              <w:right w:val="single" w:sz="4" w:space="0" w:color="auto"/>
            </w:tcBorders>
            <w:vAlign w:val="center"/>
          </w:tcPr>
          <w:p w14:paraId="249BBC2B" w14:textId="14057E56" w:rsidR="00B81406" w:rsidRPr="00526CFD" w:rsidRDefault="00B81406" w:rsidP="00B81406">
            <w:pPr>
              <w:rPr>
                <w:b/>
                <w:iCs/>
                <w:szCs w:val="20"/>
                <w:lang w:val="en-US"/>
              </w:rPr>
            </w:pPr>
            <w:r w:rsidRPr="00526CFD">
              <w:rPr>
                <w:rFonts w:ascii="Aptos Narrow" w:hAnsi="Aptos Narrow"/>
                <w:color w:val="000000"/>
                <w:szCs w:val="20"/>
                <w:lang w:val="en-US"/>
              </w:rPr>
              <w:t>Not drive-endian temperature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058E8E79" w14:textId="7DD25AC4"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48FC6B0F" w14:textId="4B15A165"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6A3F3A5" w14:textId="6DD13FAD"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527BFE57" w14:textId="77777777" w:rsidTr="00224951">
        <w:tc>
          <w:tcPr>
            <w:tcW w:w="1195" w:type="dxa"/>
            <w:vAlign w:val="center"/>
          </w:tcPr>
          <w:p w14:paraId="7851DE3A" w14:textId="79C0279E" w:rsidR="00B81406" w:rsidRPr="00526CFD" w:rsidRDefault="00115B2C" w:rsidP="000110AD">
            <w:pPr>
              <w:jc w:val="center"/>
              <w:rPr>
                <w:iCs/>
                <w:szCs w:val="20"/>
                <w:lang w:val="en-US"/>
              </w:rPr>
            </w:pPr>
            <w:r w:rsidRPr="00526CFD">
              <w:rPr>
                <w:iCs/>
                <w:szCs w:val="20"/>
                <w:lang w:val="en-US"/>
              </w:rPr>
              <w:t>304</w:t>
            </w:r>
          </w:p>
        </w:tc>
        <w:tc>
          <w:tcPr>
            <w:tcW w:w="2992" w:type="dxa"/>
            <w:tcBorders>
              <w:top w:val="single" w:sz="4" w:space="0" w:color="auto"/>
              <w:left w:val="nil"/>
              <w:bottom w:val="single" w:sz="4" w:space="0" w:color="auto"/>
              <w:right w:val="single" w:sz="4" w:space="0" w:color="auto"/>
            </w:tcBorders>
            <w:vAlign w:val="center"/>
          </w:tcPr>
          <w:p w14:paraId="77C75AA4" w14:textId="31CC5CF2" w:rsidR="00B81406" w:rsidRPr="00526CFD" w:rsidRDefault="00B81406" w:rsidP="00B81406">
            <w:pPr>
              <w:rPr>
                <w:b/>
                <w:iCs/>
                <w:szCs w:val="20"/>
                <w:lang w:val="en-US"/>
              </w:rPr>
            </w:pPr>
            <w:r w:rsidRPr="00526CFD">
              <w:rPr>
                <w:rFonts w:ascii="Aptos Narrow" w:hAnsi="Aptos Narrow"/>
                <w:color w:val="000000"/>
                <w:szCs w:val="20"/>
                <w:lang w:val="en-US"/>
              </w:rPr>
              <w:t>Not drive-endian temperature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35ED4448" w14:textId="09F10F89"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6A615DFD" w14:textId="6852A12E" w:rsidR="00B81406" w:rsidRPr="00526CFD" w:rsidRDefault="00A460EC" w:rsidP="00BE66AC">
            <w:pPr>
              <w:jc w:val="center"/>
              <w:rPr>
                <w:b/>
                <w:iCs/>
                <w:szCs w:val="20"/>
                <w:lang w:val="en-US"/>
              </w:rPr>
            </w:pPr>
            <w:r>
              <w:rPr>
                <w:rFonts w:ascii="Aptos Narrow" w:hAnsi="Aptos Narrow"/>
                <w:color w:val="000000"/>
                <w:szCs w:val="20"/>
                <w:lang w:val="en-US"/>
              </w:rPr>
              <w:t>70</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45F98F7" w14:textId="0F84C723"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56933E81" w14:textId="77777777" w:rsidTr="00224951">
        <w:tc>
          <w:tcPr>
            <w:tcW w:w="1195" w:type="dxa"/>
            <w:vAlign w:val="center"/>
          </w:tcPr>
          <w:p w14:paraId="020C763F" w14:textId="5AE9DA26" w:rsidR="00B81406" w:rsidRPr="00526CFD" w:rsidRDefault="00115B2C" w:rsidP="000110AD">
            <w:pPr>
              <w:jc w:val="center"/>
              <w:rPr>
                <w:iCs/>
                <w:szCs w:val="20"/>
                <w:lang w:val="en-US"/>
              </w:rPr>
            </w:pPr>
            <w:r w:rsidRPr="00526CFD">
              <w:rPr>
                <w:iCs/>
                <w:szCs w:val="20"/>
                <w:lang w:val="en-US"/>
              </w:rPr>
              <w:t>305</w:t>
            </w:r>
          </w:p>
        </w:tc>
        <w:tc>
          <w:tcPr>
            <w:tcW w:w="2992" w:type="dxa"/>
            <w:tcBorders>
              <w:top w:val="single" w:sz="4" w:space="0" w:color="auto"/>
              <w:left w:val="nil"/>
              <w:bottom w:val="single" w:sz="4" w:space="0" w:color="auto"/>
              <w:right w:val="single" w:sz="4" w:space="0" w:color="auto"/>
            </w:tcBorders>
            <w:vAlign w:val="center"/>
          </w:tcPr>
          <w:p w14:paraId="33210031" w14:textId="08167022" w:rsidR="00B81406" w:rsidRPr="00526CFD" w:rsidRDefault="00B81406" w:rsidP="00B81406">
            <w:pPr>
              <w:rPr>
                <w:b/>
                <w:iCs/>
                <w:szCs w:val="20"/>
                <w:lang w:val="en-US"/>
              </w:rPr>
            </w:pPr>
            <w:r w:rsidRPr="00526CFD">
              <w:rPr>
                <w:rFonts w:ascii="Aptos Narrow" w:hAnsi="Aptos Narrow"/>
                <w:color w:val="000000"/>
                <w:szCs w:val="20"/>
                <w:lang w:val="en-US"/>
              </w:rPr>
              <w:t>Not drive-endian temperature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14111F36" w14:textId="7FEDB7D5"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6FE72911" w14:textId="340E030D" w:rsidR="00B81406" w:rsidRPr="00526CFD" w:rsidRDefault="00A460EC" w:rsidP="00BE66AC">
            <w:pPr>
              <w:jc w:val="center"/>
              <w:rPr>
                <w:b/>
                <w:iCs/>
                <w:szCs w:val="20"/>
                <w:lang w:val="en-US"/>
              </w:rPr>
            </w:pPr>
            <w:r>
              <w:rPr>
                <w:rFonts w:ascii="Aptos Narrow" w:hAnsi="Aptos Narrow"/>
                <w:color w:val="000000"/>
                <w:szCs w:val="20"/>
                <w:lang w:val="en-US"/>
              </w:rPr>
              <w:t>77</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21F51D6" w14:textId="73D843C8"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14CF1331" w14:textId="77777777" w:rsidTr="00224951">
        <w:tc>
          <w:tcPr>
            <w:tcW w:w="1195" w:type="dxa"/>
            <w:vAlign w:val="center"/>
          </w:tcPr>
          <w:p w14:paraId="6DD17F6B" w14:textId="3DA4B592" w:rsidR="00B81406" w:rsidRPr="00526CFD" w:rsidRDefault="00115B2C" w:rsidP="000110AD">
            <w:pPr>
              <w:jc w:val="center"/>
              <w:rPr>
                <w:iCs/>
                <w:szCs w:val="20"/>
                <w:lang w:val="en-US"/>
              </w:rPr>
            </w:pPr>
            <w:r w:rsidRPr="00526CFD">
              <w:rPr>
                <w:iCs/>
                <w:szCs w:val="20"/>
                <w:lang w:val="en-US"/>
              </w:rPr>
              <w:t>312</w:t>
            </w:r>
          </w:p>
        </w:tc>
        <w:tc>
          <w:tcPr>
            <w:tcW w:w="2992" w:type="dxa"/>
            <w:tcBorders>
              <w:top w:val="single" w:sz="4" w:space="0" w:color="auto"/>
              <w:left w:val="nil"/>
              <w:bottom w:val="single" w:sz="4" w:space="0" w:color="auto"/>
              <w:right w:val="single" w:sz="4" w:space="0" w:color="auto"/>
            </w:tcBorders>
            <w:vAlign w:val="center"/>
          </w:tcPr>
          <w:p w14:paraId="19121779" w14:textId="5FD86F03" w:rsidR="00B81406" w:rsidRPr="00526CFD" w:rsidRDefault="00B81406" w:rsidP="00B81406">
            <w:pPr>
              <w:rPr>
                <w:b/>
                <w:iCs/>
                <w:szCs w:val="20"/>
                <w:lang w:val="en-US"/>
              </w:rPr>
            </w:pPr>
            <w:r w:rsidRPr="00526CFD">
              <w:rPr>
                <w:rFonts w:ascii="Aptos Narrow" w:hAnsi="Aptos Narrow"/>
                <w:color w:val="000000"/>
                <w:szCs w:val="20"/>
                <w:lang w:val="en-US"/>
              </w:rPr>
              <w:t>Air outlet temperature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661B4137" w14:textId="5DB26801"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3EA1C707" w14:textId="5649E67B"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F5D2E88" w14:textId="4AAD4717"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7860B1B" w14:textId="77777777" w:rsidTr="00224951">
        <w:tc>
          <w:tcPr>
            <w:tcW w:w="1195" w:type="dxa"/>
            <w:vAlign w:val="center"/>
          </w:tcPr>
          <w:p w14:paraId="638539E0" w14:textId="76423C41" w:rsidR="00B81406" w:rsidRPr="00526CFD" w:rsidRDefault="00115B2C" w:rsidP="000110AD">
            <w:pPr>
              <w:jc w:val="center"/>
              <w:rPr>
                <w:iCs/>
                <w:szCs w:val="20"/>
                <w:lang w:val="en-US"/>
              </w:rPr>
            </w:pPr>
            <w:r w:rsidRPr="00526CFD">
              <w:rPr>
                <w:iCs/>
                <w:szCs w:val="20"/>
                <w:lang w:val="en-US"/>
              </w:rPr>
              <w:t>313</w:t>
            </w:r>
          </w:p>
        </w:tc>
        <w:tc>
          <w:tcPr>
            <w:tcW w:w="2992" w:type="dxa"/>
            <w:tcBorders>
              <w:top w:val="single" w:sz="4" w:space="0" w:color="auto"/>
              <w:left w:val="nil"/>
              <w:bottom w:val="single" w:sz="4" w:space="0" w:color="auto"/>
              <w:right w:val="single" w:sz="4" w:space="0" w:color="auto"/>
            </w:tcBorders>
            <w:vAlign w:val="center"/>
          </w:tcPr>
          <w:p w14:paraId="090A3918" w14:textId="0D27BBCE" w:rsidR="00B81406" w:rsidRPr="00526CFD" w:rsidRDefault="00B81406" w:rsidP="00B81406">
            <w:pPr>
              <w:rPr>
                <w:b/>
                <w:iCs/>
                <w:szCs w:val="20"/>
                <w:lang w:val="en-US"/>
              </w:rPr>
            </w:pPr>
            <w:r w:rsidRPr="00526CFD">
              <w:rPr>
                <w:rFonts w:ascii="Aptos Narrow" w:hAnsi="Aptos Narrow"/>
                <w:color w:val="000000"/>
                <w:szCs w:val="20"/>
                <w:lang w:val="en-US"/>
              </w:rPr>
              <w:t>Air outlet temperature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683D04B7" w14:textId="204CD17F"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07EAC6C3" w14:textId="6C1BE428" w:rsidR="00B81406" w:rsidRPr="00526CFD" w:rsidRDefault="00B81406" w:rsidP="00BE66AC">
            <w:pPr>
              <w:jc w:val="center"/>
              <w:rPr>
                <w:b/>
                <w:iCs/>
                <w:szCs w:val="20"/>
                <w:lang w:val="en-US"/>
              </w:rPr>
            </w:pPr>
            <w:r w:rsidRPr="00526CFD">
              <w:rPr>
                <w:rFonts w:ascii="Aptos Narrow" w:hAnsi="Aptos Narrow"/>
                <w:color w:val="000000"/>
                <w:szCs w:val="20"/>
                <w:lang w:val="en-US"/>
              </w:rPr>
              <w:t>150.0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4D7D7FE" w14:textId="748D2BD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56213723" w14:textId="77777777" w:rsidTr="00224951">
        <w:tc>
          <w:tcPr>
            <w:tcW w:w="1195" w:type="dxa"/>
            <w:vAlign w:val="center"/>
          </w:tcPr>
          <w:p w14:paraId="6CEFB2FA" w14:textId="3541F766" w:rsidR="00B81406" w:rsidRPr="00526CFD" w:rsidRDefault="00115B2C" w:rsidP="000110AD">
            <w:pPr>
              <w:jc w:val="center"/>
              <w:rPr>
                <w:iCs/>
                <w:szCs w:val="20"/>
                <w:lang w:val="en-US"/>
              </w:rPr>
            </w:pPr>
            <w:r w:rsidRPr="00526CFD">
              <w:rPr>
                <w:iCs/>
                <w:szCs w:val="20"/>
                <w:lang w:val="en-US"/>
              </w:rPr>
              <w:t>314</w:t>
            </w:r>
          </w:p>
        </w:tc>
        <w:tc>
          <w:tcPr>
            <w:tcW w:w="2992" w:type="dxa"/>
            <w:tcBorders>
              <w:top w:val="single" w:sz="4" w:space="0" w:color="auto"/>
              <w:left w:val="nil"/>
              <w:bottom w:val="single" w:sz="4" w:space="0" w:color="auto"/>
              <w:right w:val="single" w:sz="4" w:space="0" w:color="auto"/>
            </w:tcBorders>
            <w:vAlign w:val="center"/>
          </w:tcPr>
          <w:p w14:paraId="42B21688" w14:textId="485C8F06" w:rsidR="00B81406" w:rsidRPr="00526CFD" w:rsidRDefault="00B81406" w:rsidP="00B81406">
            <w:pPr>
              <w:rPr>
                <w:b/>
                <w:iCs/>
                <w:szCs w:val="20"/>
                <w:lang w:val="en-US"/>
              </w:rPr>
            </w:pPr>
            <w:r w:rsidRPr="00526CFD">
              <w:rPr>
                <w:rFonts w:ascii="Aptos Narrow" w:hAnsi="Aptos Narrow"/>
                <w:color w:val="000000"/>
                <w:szCs w:val="20"/>
                <w:lang w:val="en-US"/>
              </w:rPr>
              <w:t>Air outlet temperature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5174708" w14:textId="3E0DB487"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290CDFC4" w14:textId="050CCCD1"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DF11E38" w14:textId="66D90724"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B43D13B" w14:textId="77777777" w:rsidTr="00224951">
        <w:tc>
          <w:tcPr>
            <w:tcW w:w="1195" w:type="dxa"/>
            <w:vAlign w:val="center"/>
          </w:tcPr>
          <w:p w14:paraId="664FCD1D" w14:textId="43CAE9C2" w:rsidR="00B81406" w:rsidRPr="00526CFD" w:rsidRDefault="00115B2C" w:rsidP="000110AD">
            <w:pPr>
              <w:jc w:val="center"/>
              <w:rPr>
                <w:iCs/>
                <w:szCs w:val="20"/>
                <w:lang w:val="en-US"/>
              </w:rPr>
            </w:pPr>
            <w:r w:rsidRPr="00526CFD">
              <w:rPr>
                <w:iCs/>
                <w:szCs w:val="20"/>
                <w:lang w:val="en-US"/>
              </w:rPr>
              <w:lastRenderedPageBreak/>
              <w:t>315</w:t>
            </w:r>
          </w:p>
        </w:tc>
        <w:tc>
          <w:tcPr>
            <w:tcW w:w="2992" w:type="dxa"/>
            <w:tcBorders>
              <w:top w:val="single" w:sz="4" w:space="0" w:color="auto"/>
              <w:left w:val="nil"/>
              <w:bottom w:val="single" w:sz="4" w:space="0" w:color="auto"/>
              <w:right w:val="single" w:sz="4" w:space="0" w:color="auto"/>
            </w:tcBorders>
            <w:vAlign w:val="center"/>
          </w:tcPr>
          <w:p w14:paraId="1E7CC11B" w14:textId="21E7B412" w:rsidR="00B81406" w:rsidRPr="00526CFD" w:rsidRDefault="00B81406" w:rsidP="00B81406">
            <w:pPr>
              <w:rPr>
                <w:b/>
                <w:iCs/>
                <w:szCs w:val="20"/>
                <w:lang w:val="en-US"/>
              </w:rPr>
            </w:pPr>
            <w:r w:rsidRPr="00526CFD">
              <w:rPr>
                <w:rFonts w:ascii="Aptos Narrow" w:hAnsi="Aptos Narrow"/>
                <w:color w:val="000000"/>
                <w:szCs w:val="20"/>
                <w:lang w:val="en-US"/>
              </w:rPr>
              <w:t>Air outlet temperature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3308EE0B" w14:textId="2ED36C25"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78A0EF8A" w14:textId="32F4F810" w:rsidR="00B81406" w:rsidRPr="00526CFD" w:rsidRDefault="00A460EC" w:rsidP="00BE66AC">
            <w:pPr>
              <w:jc w:val="center"/>
              <w:rPr>
                <w:b/>
                <w:iCs/>
                <w:szCs w:val="20"/>
                <w:lang w:val="en-US"/>
              </w:rPr>
            </w:pPr>
            <w:r>
              <w:rPr>
                <w:rFonts w:ascii="Aptos Narrow" w:hAnsi="Aptos Narrow"/>
                <w:color w:val="000000"/>
                <w:szCs w:val="20"/>
                <w:lang w:val="en-US"/>
              </w:rPr>
              <w:t>-15</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1126F47" w14:textId="2EF3D71B"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535E556D" w14:textId="77777777" w:rsidTr="00224951">
        <w:tc>
          <w:tcPr>
            <w:tcW w:w="1195" w:type="dxa"/>
            <w:vAlign w:val="center"/>
          </w:tcPr>
          <w:p w14:paraId="13EE1892" w14:textId="70E02612" w:rsidR="00B81406" w:rsidRPr="00526CFD" w:rsidRDefault="00115B2C" w:rsidP="000110AD">
            <w:pPr>
              <w:jc w:val="center"/>
              <w:rPr>
                <w:iCs/>
                <w:szCs w:val="20"/>
                <w:lang w:val="en-US"/>
              </w:rPr>
            </w:pPr>
            <w:r w:rsidRPr="00526CFD">
              <w:rPr>
                <w:iCs/>
                <w:szCs w:val="20"/>
                <w:lang w:val="en-US"/>
              </w:rPr>
              <w:t>316</w:t>
            </w:r>
          </w:p>
        </w:tc>
        <w:tc>
          <w:tcPr>
            <w:tcW w:w="2992" w:type="dxa"/>
            <w:tcBorders>
              <w:top w:val="single" w:sz="4" w:space="0" w:color="auto"/>
              <w:left w:val="nil"/>
              <w:bottom w:val="single" w:sz="4" w:space="0" w:color="auto"/>
              <w:right w:val="single" w:sz="4" w:space="0" w:color="auto"/>
            </w:tcBorders>
            <w:vAlign w:val="center"/>
          </w:tcPr>
          <w:p w14:paraId="303154AF" w14:textId="50F3D6AD" w:rsidR="00B81406" w:rsidRPr="00526CFD" w:rsidRDefault="00B81406" w:rsidP="00B81406">
            <w:pPr>
              <w:rPr>
                <w:b/>
                <w:iCs/>
                <w:szCs w:val="20"/>
                <w:lang w:val="en-US"/>
              </w:rPr>
            </w:pPr>
            <w:r w:rsidRPr="00526CFD">
              <w:rPr>
                <w:rFonts w:ascii="Aptos Narrow" w:hAnsi="Aptos Narrow"/>
                <w:color w:val="000000"/>
                <w:szCs w:val="20"/>
                <w:lang w:val="en-US"/>
              </w:rPr>
              <w:t>Air outlet temperature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6F8A8787" w14:textId="7FE89DC1"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307E2A99" w14:textId="0458415B" w:rsidR="00B81406" w:rsidRPr="00526CFD" w:rsidRDefault="0025619D" w:rsidP="00BE66AC">
            <w:pPr>
              <w:jc w:val="center"/>
              <w:rPr>
                <w:b/>
                <w:iCs/>
                <w:szCs w:val="20"/>
                <w:lang w:val="en-US"/>
              </w:rPr>
            </w:pPr>
            <w:r>
              <w:rPr>
                <w:rFonts w:ascii="Aptos Narrow" w:hAnsi="Aptos Narrow"/>
                <w:color w:val="000000"/>
                <w:szCs w:val="20"/>
                <w:lang w:val="en-US"/>
              </w:rPr>
              <w:t>6</w:t>
            </w:r>
            <w:r w:rsidR="00B81406"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335006D" w14:textId="5B8FF748"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6F6C4175" w14:textId="77777777" w:rsidTr="00224951">
        <w:tc>
          <w:tcPr>
            <w:tcW w:w="1195" w:type="dxa"/>
            <w:vAlign w:val="center"/>
          </w:tcPr>
          <w:p w14:paraId="52D7B1D7" w14:textId="26DAE95E" w:rsidR="00B81406" w:rsidRPr="00526CFD" w:rsidRDefault="00115B2C" w:rsidP="000110AD">
            <w:pPr>
              <w:jc w:val="center"/>
              <w:rPr>
                <w:iCs/>
                <w:szCs w:val="20"/>
                <w:lang w:val="en-US"/>
              </w:rPr>
            </w:pPr>
            <w:r w:rsidRPr="00526CFD">
              <w:rPr>
                <w:iCs/>
                <w:szCs w:val="20"/>
                <w:lang w:val="en-US"/>
              </w:rPr>
              <w:t>317</w:t>
            </w:r>
          </w:p>
        </w:tc>
        <w:tc>
          <w:tcPr>
            <w:tcW w:w="2992" w:type="dxa"/>
            <w:tcBorders>
              <w:top w:val="single" w:sz="4" w:space="0" w:color="auto"/>
              <w:left w:val="nil"/>
              <w:bottom w:val="single" w:sz="4" w:space="0" w:color="auto"/>
              <w:right w:val="single" w:sz="4" w:space="0" w:color="auto"/>
            </w:tcBorders>
            <w:vAlign w:val="center"/>
          </w:tcPr>
          <w:p w14:paraId="37CE70DA" w14:textId="357F9745" w:rsidR="00B81406" w:rsidRPr="00526CFD" w:rsidRDefault="00B81406" w:rsidP="00B81406">
            <w:pPr>
              <w:rPr>
                <w:b/>
                <w:iCs/>
                <w:szCs w:val="20"/>
                <w:lang w:val="en-US"/>
              </w:rPr>
            </w:pPr>
            <w:r w:rsidRPr="00526CFD">
              <w:rPr>
                <w:rFonts w:ascii="Aptos Narrow" w:hAnsi="Aptos Narrow"/>
                <w:color w:val="000000"/>
                <w:szCs w:val="20"/>
                <w:lang w:val="en-US"/>
              </w:rPr>
              <w:t>Air outlet temperature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05CC3CAE" w14:textId="19F8FEE9"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07409EC1" w14:textId="78EF26FF" w:rsidR="00B81406" w:rsidRPr="00526CFD" w:rsidRDefault="0025619D" w:rsidP="00BE66AC">
            <w:pPr>
              <w:jc w:val="center"/>
              <w:rPr>
                <w:b/>
                <w:iCs/>
                <w:szCs w:val="20"/>
                <w:lang w:val="en-US"/>
              </w:rPr>
            </w:pPr>
            <w:r>
              <w:rPr>
                <w:rFonts w:ascii="Aptos Narrow" w:hAnsi="Aptos Narrow"/>
                <w:color w:val="000000"/>
                <w:szCs w:val="20"/>
                <w:lang w:val="en-US"/>
              </w:rPr>
              <w:t>7</w:t>
            </w:r>
            <w:r w:rsidR="00B81406"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51706C9" w14:textId="3D0E6225"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D138236" w14:textId="77777777" w:rsidTr="00224951">
        <w:tc>
          <w:tcPr>
            <w:tcW w:w="1195" w:type="dxa"/>
            <w:vAlign w:val="center"/>
          </w:tcPr>
          <w:p w14:paraId="379BA168" w14:textId="7D0E30D7" w:rsidR="00B81406" w:rsidRPr="00526CFD" w:rsidRDefault="00115B2C" w:rsidP="000110AD">
            <w:pPr>
              <w:jc w:val="center"/>
              <w:rPr>
                <w:iCs/>
                <w:szCs w:val="20"/>
                <w:lang w:val="en-US"/>
              </w:rPr>
            </w:pPr>
            <w:r w:rsidRPr="00526CFD">
              <w:rPr>
                <w:iCs/>
                <w:szCs w:val="20"/>
                <w:lang w:val="en-US"/>
              </w:rPr>
              <w:t>320</w:t>
            </w:r>
          </w:p>
        </w:tc>
        <w:tc>
          <w:tcPr>
            <w:tcW w:w="2992" w:type="dxa"/>
            <w:tcBorders>
              <w:top w:val="single" w:sz="4" w:space="0" w:color="auto"/>
              <w:left w:val="nil"/>
              <w:bottom w:val="single" w:sz="4" w:space="0" w:color="auto"/>
              <w:right w:val="single" w:sz="4" w:space="0" w:color="auto"/>
            </w:tcBorders>
            <w:vAlign w:val="center"/>
          </w:tcPr>
          <w:p w14:paraId="688BF682" w14:textId="7ADB0589" w:rsidR="00B81406" w:rsidRPr="00526CFD" w:rsidRDefault="00B81406" w:rsidP="00B81406">
            <w:pPr>
              <w:rPr>
                <w:b/>
                <w:iCs/>
                <w:szCs w:val="20"/>
                <w:lang w:val="en-US"/>
              </w:rPr>
            </w:pPr>
            <w:r w:rsidRPr="00526CFD">
              <w:rPr>
                <w:rFonts w:ascii="Aptos Narrow" w:hAnsi="Aptos Narrow"/>
                <w:color w:val="000000"/>
                <w:szCs w:val="20"/>
                <w:lang w:val="en-US"/>
              </w:rPr>
              <w:t>Generator bearing temp. meas.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5C7CD05C" w14:textId="0057E5A0"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3B525248" w14:textId="32738808"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02B6D78" w14:textId="6BD7E8E0"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B06E5C3" w14:textId="77777777" w:rsidTr="00224951">
        <w:tc>
          <w:tcPr>
            <w:tcW w:w="1195" w:type="dxa"/>
            <w:vAlign w:val="center"/>
          </w:tcPr>
          <w:p w14:paraId="50905684" w14:textId="5039B37F" w:rsidR="00B81406" w:rsidRPr="00526CFD" w:rsidRDefault="00115B2C" w:rsidP="000110AD">
            <w:pPr>
              <w:jc w:val="center"/>
              <w:rPr>
                <w:iCs/>
                <w:szCs w:val="20"/>
                <w:lang w:val="en-US"/>
              </w:rPr>
            </w:pPr>
            <w:r w:rsidRPr="00526CFD">
              <w:rPr>
                <w:iCs/>
                <w:szCs w:val="20"/>
                <w:lang w:val="en-US"/>
              </w:rPr>
              <w:t>321</w:t>
            </w:r>
          </w:p>
        </w:tc>
        <w:tc>
          <w:tcPr>
            <w:tcW w:w="2992" w:type="dxa"/>
            <w:tcBorders>
              <w:top w:val="single" w:sz="4" w:space="0" w:color="auto"/>
              <w:left w:val="nil"/>
              <w:bottom w:val="single" w:sz="4" w:space="0" w:color="auto"/>
              <w:right w:val="single" w:sz="4" w:space="0" w:color="auto"/>
            </w:tcBorders>
            <w:vAlign w:val="center"/>
          </w:tcPr>
          <w:p w14:paraId="4C53E99B" w14:textId="3F703FF2" w:rsidR="00B81406" w:rsidRPr="00526CFD" w:rsidRDefault="00B81406" w:rsidP="00B81406">
            <w:pPr>
              <w:rPr>
                <w:b/>
                <w:iCs/>
                <w:szCs w:val="20"/>
                <w:lang w:val="en-US"/>
              </w:rPr>
            </w:pPr>
            <w:r w:rsidRPr="00526CFD">
              <w:rPr>
                <w:rFonts w:ascii="Aptos Narrow" w:hAnsi="Aptos Narrow"/>
                <w:color w:val="000000"/>
                <w:szCs w:val="20"/>
                <w:lang w:val="en-US"/>
              </w:rPr>
              <w:t>Generator bearing temp. meas.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4A35CF7A" w14:textId="4710C859"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0D6551F1" w14:textId="15367772" w:rsidR="00B81406" w:rsidRPr="00526CFD" w:rsidRDefault="00B81406" w:rsidP="00BE66AC">
            <w:pPr>
              <w:jc w:val="center"/>
              <w:rPr>
                <w:b/>
                <w:iCs/>
                <w:szCs w:val="20"/>
                <w:lang w:val="en-US"/>
              </w:rPr>
            </w:pPr>
            <w:r w:rsidRPr="00526CFD">
              <w:rPr>
                <w:rFonts w:ascii="Aptos Narrow" w:hAnsi="Aptos Narrow"/>
                <w:color w:val="000000"/>
                <w:szCs w:val="20"/>
                <w:lang w:val="en-US"/>
              </w:rPr>
              <w:t>150.0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3053D22" w14:textId="550DC57F"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38566D6B" w14:textId="77777777" w:rsidTr="00224951">
        <w:tc>
          <w:tcPr>
            <w:tcW w:w="1195" w:type="dxa"/>
            <w:vAlign w:val="center"/>
          </w:tcPr>
          <w:p w14:paraId="21EA3A49" w14:textId="67400C25" w:rsidR="00B81406" w:rsidRPr="00526CFD" w:rsidRDefault="00115B2C" w:rsidP="000110AD">
            <w:pPr>
              <w:jc w:val="center"/>
              <w:rPr>
                <w:iCs/>
                <w:szCs w:val="20"/>
                <w:lang w:val="en-US"/>
              </w:rPr>
            </w:pPr>
            <w:r w:rsidRPr="00526CFD">
              <w:rPr>
                <w:iCs/>
                <w:szCs w:val="20"/>
                <w:lang w:val="en-US"/>
              </w:rPr>
              <w:t>322</w:t>
            </w:r>
          </w:p>
        </w:tc>
        <w:tc>
          <w:tcPr>
            <w:tcW w:w="2992" w:type="dxa"/>
            <w:tcBorders>
              <w:top w:val="single" w:sz="4" w:space="0" w:color="auto"/>
              <w:left w:val="nil"/>
              <w:bottom w:val="single" w:sz="4" w:space="0" w:color="auto"/>
              <w:right w:val="single" w:sz="4" w:space="0" w:color="auto"/>
            </w:tcBorders>
            <w:vAlign w:val="center"/>
          </w:tcPr>
          <w:p w14:paraId="31CAC522" w14:textId="50520566" w:rsidR="00B81406" w:rsidRPr="00526CFD" w:rsidRDefault="00B81406" w:rsidP="00B81406">
            <w:pPr>
              <w:rPr>
                <w:b/>
                <w:iCs/>
                <w:szCs w:val="20"/>
                <w:lang w:val="en-US"/>
              </w:rPr>
            </w:pPr>
            <w:r w:rsidRPr="00526CFD">
              <w:rPr>
                <w:rFonts w:ascii="Aptos Narrow" w:hAnsi="Aptos Narrow"/>
                <w:color w:val="000000"/>
                <w:szCs w:val="20"/>
                <w:lang w:val="en-US"/>
              </w:rPr>
              <w:t>Generator bearing temp. meas.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4AF96F2F" w14:textId="69E2D207"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5E2B4300" w14:textId="65911067"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CB64A8A" w14:textId="0C5E772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F20A0F1" w14:textId="77777777" w:rsidTr="00224951">
        <w:tc>
          <w:tcPr>
            <w:tcW w:w="1195" w:type="dxa"/>
            <w:vAlign w:val="center"/>
          </w:tcPr>
          <w:p w14:paraId="12E642F4" w14:textId="233138B5" w:rsidR="00B81406" w:rsidRPr="00526CFD" w:rsidRDefault="00115B2C" w:rsidP="000110AD">
            <w:pPr>
              <w:jc w:val="center"/>
              <w:rPr>
                <w:iCs/>
                <w:szCs w:val="20"/>
                <w:lang w:val="en-US"/>
              </w:rPr>
            </w:pPr>
            <w:r w:rsidRPr="00526CFD">
              <w:rPr>
                <w:iCs/>
                <w:szCs w:val="20"/>
                <w:lang w:val="en-US"/>
              </w:rPr>
              <w:t>323</w:t>
            </w:r>
          </w:p>
        </w:tc>
        <w:tc>
          <w:tcPr>
            <w:tcW w:w="2992" w:type="dxa"/>
            <w:tcBorders>
              <w:top w:val="single" w:sz="4" w:space="0" w:color="auto"/>
              <w:left w:val="nil"/>
              <w:bottom w:val="single" w:sz="4" w:space="0" w:color="auto"/>
              <w:right w:val="single" w:sz="4" w:space="0" w:color="auto"/>
            </w:tcBorders>
            <w:vAlign w:val="center"/>
          </w:tcPr>
          <w:p w14:paraId="26A3337A" w14:textId="75A5F5C4" w:rsidR="00B81406" w:rsidRPr="00526CFD" w:rsidRDefault="00B81406" w:rsidP="00B81406">
            <w:pPr>
              <w:rPr>
                <w:b/>
                <w:iCs/>
                <w:szCs w:val="20"/>
                <w:lang w:val="en-US"/>
              </w:rPr>
            </w:pPr>
            <w:r w:rsidRPr="00526CFD">
              <w:rPr>
                <w:rFonts w:ascii="Aptos Narrow" w:hAnsi="Aptos Narrow"/>
                <w:color w:val="000000"/>
                <w:szCs w:val="20"/>
                <w:lang w:val="en-US"/>
              </w:rPr>
              <w:t>Generator bearing temp. meas. offset</w:t>
            </w:r>
          </w:p>
        </w:tc>
        <w:tc>
          <w:tcPr>
            <w:tcW w:w="5174" w:type="dxa"/>
            <w:tcBorders>
              <w:top w:val="single" w:sz="4" w:space="0" w:color="auto"/>
              <w:left w:val="single" w:sz="4" w:space="0" w:color="auto"/>
              <w:bottom w:val="single" w:sz="4" w:space="0" w:color="auto"/>
              <w:right w:val="single" w:sz="4" w:space="0" w:color="auto"/>
            </w:tcBorders>
            <w:vAlign w:val="center"/>
          </w:tcPr>
          <w:p w14:paraId="5DFAA8EF" w14:textId="3DA03AA6"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742FBBF4" w14:textId="092F1DE8"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64A6564" w14:textId="1F0EAB41"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0A3F69D6" w14:textId="77777777" w:rsidTr="00224951">
        <w:tc>
          <w:tcPr>
            <w:tcW w:w="1195" w:type="dxa"/>
            <w:vAlign w:val="center"/>
          </w:tcPr>
          <w:p w14:paraId="3C025535" w14:textId="640E9421" w:rsidR="00B81406" w:rsidRPr="00526CFD" w:rsidRDefault="00115B2C" w:rsidP="000110AD">
            <w:pPr>
              <w:jc w:val="center"/>
              <w:rPr>
                <w:iCs/>
                <w:szCs w:val="20"/>
                <w:lang w:val="en-US"/>
              </w:rPr>
            </w:pPr>
            <w:r w:rsidRPr="00526CFD">
              <w:rPr>
                <w:iCs/>
                <w:szCs w:val="20"/>
                <w:lang w:val="en-US"/>
              </w:rPr>
              <w:t>324</w:t>
            </w:r>
          </w:p>
        </w:tc>
        <w:tc>
          <w:tcPr>
            <w:tcW w:w="2992" w:type="dxa"/>
            <w:tcBorders>
              <w:top w:val="single" w:sz="4" w:space="0" w:color="auto"/>
              <w:left w:val="nil"/>
              <w:bottom w:val="single" w:sz="4" w:space="0" w:color="auto"/>
              <w:right w:val="single" w:sz="4" w:space="0" w:color="auto"/>
            </w:tcBorders>
            <w:vAlign w:val="center"/>
          </w:tcPr>
          <w:p w14:paraId="408BA6EC" w14:textId="7AD246A0" w:rsidR="00B81406" w:rsidRPr="00526CFD" w:rsidRDefault="00B81406" w:rsidP="00B81406">
            <w:pPr>
              <w:rPr>
                <w:b/>
                <w:iCs/>
                <w:szCs w:val="20"/>
                <w:lang w:val="en-US"/>
              </w:rPr>
            </w:pPr>
            <w:r w:rsidRPr="00526CFD">
              <w:rPr>
                <w:rFonts w:ascii="Aptos Narrow" w:hAnsi="Aptos Narrow"/>
                <w:color w:val="000000"/>
                <w:szCs w:val="20"/>
                <w:lang w:val="en-US"/>
              </w:rPr>
              <w:t>Generator N bearing temp.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488F8F50" w14:textId="46F6BF8E"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4679D943" w14:textId="3860A71B" w:rsidR="00B81406" w:rsidRPr="00526CFD" w:rsidRDefault="0025619D" w:rsidP="00BE66AC">
            <w:pPr>
              <w:jc w:val="center"/>
              <w:rPr>
                <w:b/>
                <w:iCs/>
                <w:szCs w:val="20"/>
                <w:lang w:val="en-US"/>
              </w:rPr>
            </w:pPr>
            <w:r>
              <w:rPr>
                <w:rFonts w:ascii="Aptos Narrow" w:hAnsi="Aptos Narrow"/>
                <w:color w:val="000000"/>
                <w:szCs w:val="20"/>
                <w:lang w:val="en-US"/>
              </w:rPr>
              <w:t>60</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B90BA14" w14:textId="10CC8F0B"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1DF2B144" w14:textId="77777777" w:rsidTr="00224951">
        <w:tc>
          <w:tcPr>
            <w:tcW w:w="1195" w:type="dxa"/>
            <w:vAlign w:val="center"/>
          </w:tcPr>
          <w:p w14:paraId="36999379" w14:textId="5FCFFEE8" w:rsidR="00B81406" w:rsidRPr="00526CFD" w:rsidRDefault="00115B2C" w:rsidP="000110AD">
            <w:pPr>
              <w:jc w:val="center"/>
              <w:rPr>
                <w:iCs/>
                <w:szCs w:val="20"/>
                <w:lang w:val="en-US"/>
              </w:rPr>
            </w:pPr>
            <w:r w:rsidRPr="00526CFD">
              <w:rPr>
                <w:iCs/>
                <w:szCs w:val="20"/>
                <w:lang w:val="en-US"/>
              </w:rPr>
              <w:t>325</w:t>
            </w:r>
          </w:p>
        </w:tc>
        <w:tc>
          <w:tcPr>
            <w:tcW w:w="2992" w:type="dxa"/>
            <w:tcBorders>
              <w:top w:val="single" w:sz="4" w:space="0" w:color="auto"/>
              <w:left w:val="nil"/>
              <w:bottom w:val="single" w:sz="4" w:space="0" w:color="auto"/>
              <w:right w:val="single" w:sz="4" w:space="0" w:color="auto"/>
            </w:tcBorders>
            <w:vAlign w:val="center"/>
          </w:tcPr>
          <w:p w14:paraId="3CBB57A2" w14:textId="6FEC7403" w:rsidR="00B81406" w:rsidRPr="00526CFD" w:rsidRDefault="00B81406" w:rsidP="00B81406">
            <w:pPr>
              <w:rPr>
                <w:b/>
                <w:iCs/>
                <w:szCs w:val="20"/>
                <w:lang w:val="en-US"/>
              </w:rPr>
            </w:pPr>
            <w:r w:rsidRPr="00526CFD">
              <w:rPr>
                <w:rFonts w:ascii="Aptos Narrow" w:hAnsi="Aptos Narrow"/>
                <w:color w:val="000000"/>
                <w:szCs w:val="20"/>
                <w:lang w:val="en-US"/>
              </w:rPr>
              <w:t>Generator N bearing temp.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7A1DB10C" w14:textId="031F8ED8"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601E1956" w14:textId="34411427" w:rsidR="00B81406" w:rsidRPr="00526CFD" w:rsidRDefault="0025619D" w:rsidP="00BE66AC">
            <w:pPr>
              <w:jc w:val="center"/>
              <w:rPr>
                <w:b/>
                <w:iCs/>
                <w:szCs w:val="20"/>
                <w:lang w:val="en-US"/>
              </w:rPr>
            </w:pPr>
            <w:r>
              <w:rPr>
                <w:rFonts w:ascii="Aptos Narrow" w:hAnsi="Aptos Narrow"/>
                <w:color w:val="000000"/>
                <w:szCs w:val="20"/>
                <w:lang w:val="en-US"/>
              </w:rPr>
              <w:t>67</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DBEDB5E" w14:textId="129855D7"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1FC128D8" w14:textId="77777777" w:rsidTr="00224951">
        <w:tc>
          <w:tcPr>
            <w:tcW w:w="1195" w:type="dxa"/>
            <w:vAlign w:val="center"/>
          </w:tcPr>
          <w:p w14:paraId="02874AF5" w14:textId="4BB81A88" w:rsidR="00B81406" w:rsidRPr="00526CFD" w:rsidRDefault="00115B2C" w:rsidP="000110AD">
            <w:pPr>
              <w:jc w:val="center"/>
              <w:rPr>
                <w:iCs/>
                <w:szCs w:val="20"/>
                <w:lang w:val="en-US"/>
              </w:rPr>
            </w:pPr>
            <w:r w:rsidRPr="00526CFD">
              <w:rPr>
                <w:iCs/>
                <w:szCs w:val="20"/>
                <w:lang w:val="en-US"/>
              </w:rPr>
              <w:t>326</w:t>
            </w:r>
          </w:p>
        </w:tc>
        <w:tc>
          <w:tcPr>
            <w:tcW w:w="2992" w:type="dxa"/>
            <w:tcBorders>
              <w:top w:val="single" w:sz="4" w:space="0" w:color="auto"/>
              <w:left w:val="nil"/>
              <w:bottom w:val="single" w:sz="4" w:space="0" w:color="auto"/>
              <w:right w:val="single" w:sz="4" w:space="0" w:color="auto"/>
            </w:tcBorders>
            <w:vAlign w:val="center"/>
          </w:tcPr>
          <w:p w14:paraId="1B5356E6" w14:textId="5D2B9C16" w:rsidR="00B81406" w:rsidRPr="00526CFD" w:rsidRDefault="00B81406" w:rsidP="00B81406">
            <w:pPr>
              <w:rPr>
                <w:b/>
                <w:iCs/>
                <w:szCs w:val="20"/>
                <w:lang w:val="en-US"/>
              </w:rPr>
            </w:pPr>
            <w:r w:rsidRPr="00526CFD">
              <w:rPr>
                <w:rFonts w:ascii="Aptos Narrow" w:hAnsi="Aptos Narrow"/>
                <w:color w:val="000000"/>
                <w:szCs w:val="20"/>
                <w:lang w:val="en-US"/>
              </w:rPr>
              <w:t>Generator T bearing temp.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67396A61" w14:textId="6CB7A94A"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20B2FE41" w14:textId="07F1E492" w:rsidR="00B81406" w:rsidRPr="00526CFD" w:rsidRDefault="00743F22" w:rsidP="00BE66AC">
            <w:pPr>
              <w:jc w:val="center"/>
              <w:rPr>
                <w:b/>
                <w:iCs/>
                <w:szCs w:val="20"/>
                <w:lang w:val="en-US"/>
              </w:rPr>
            </w:pPr>
            <w:r>
              <w:rPr>
                <w:rFonts w:ascii="Aptos Narrow" w:hAnsi="Aptos Narrow"/>
                <w:color w:val="000000"/>
                <w:szCs w:val="20"/>
                <w:lang w:val="en-US"/>
              </w:rPr>
              <w:t>60</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DD0D67D" w14:textId="7921DF76"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79B75212" w14:textId="77777777" w:rsidTr="00224951">
        <w:tc>
          <w:tcPr>
            <w:tcW w:w="1195" w:type="dxa"/>
            <w:vAlign w:val="center"/>
          </w:tcPr>
          <w:p w14:paraId="5048991F" w14:textId="4D7AA4A0" w:rsidR="00B81406" w:rsidRPr="00526CFD" w:rsidRDefault="00115B2C" w:rsidP="000110AD">
            <w:pPr>
              <w:jc w:val="center"/>
              <w:rPr>
                <w:iCs/>
                <w:szCs w:val="20"/>
                <w:lang w:val="en-US"/>
              </w:rPr>
            </w:pPr>
            <w:r w:rsidRPr="00526CFD">
              <w:rPr>
                <w:iCs/>
                <w:szCs w:val="20"/>
                <w:lang w:val="en-US"/>
              </w:rPr>
              <w:t>327</w:t>
            </w:r>
          </w:p>
        </w:tc>
        <w:tc>
          <w:tcPr>
            <w:tcW w:w="2992" w:type="dxa"/>
            <w:tcBorders>
              <w:top w:val="single" w:sz="4" w:space="0" w:color="auto"/>
              <w:left w:val="nil"/>
              <w:bottom w:val="single" w:sz="4" w:space="0" w:color="auto"/>
              <w:right w:val="single" w:sz="4" w:space="0" w:color="auto"/>
            </w:tcBorders>
            <w:vAlign w:val="center"/>
          </w:tcPr>
          <w:p w14:paraId="0C270C03" w14:textId="6D0FE1B7" w:rsidR="00B81406" w:rsidRPr="00526CFD" w:rsidRDefault="00B81406" w:rsidP="00B81406">
            <w:pPr>
              <w:rPr>
                <w:b/>
                <w:iCs/>
                <w:szCs w:val="20"/>
                <w:lang w:val="en-US"/>
              </w:rPr>
            </w:pPr>
            <w:r w:rsidRPr="00526CFD">
              <w:rPr>
                <w:rFonts w:ascii="Aptos Narrow" w:hAnsi="Aptos Narrow"/>
                <w:color w:val="000000"/>
                <w:szCs w:val="20"/>
                <w:lang w:val="en-US"/>
              </w:rPr>
              <w:t>Generator T bearing temp.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51048915" w14:textId="5CE67E42" w:rsidR="00B81406" w:rsidRPr="00526CFD" w:rsidRDefault="00B81406" w:rsidP="00073DB2">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360BDB19" w14:textId="518CA215" w:rsidR="00B81406" w:rsidRPr="00743F22" w:rsidRDefault="00743F22" w:rsidP="00743F22">
            <w:pPr>
              <w:jc w:val="center"/>
              <w:rPr>
                <w:rFonts w:ascii="Aptos Narrow" w:hAnsi="Aptos Narrow"/>
                <w:color w:val="000000"/>
                <w:szCs w:val="20"/>
                <w:lang w:val="en-US"/>
              </w:rPr>
            </w:pPr>
            <w:r>
              <w:rPr>
                <w:rFonts w:ascii="Aptos Narrow" w:hAnsi="Aptos Narrow"/>
                <w:color w:val="000000"/>
                <w:szCs w:val="20"/>
                <w:lang w:val="en-US"/>
              </w:rPr>
              <w:t>67</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FE11A35" w14:textId="2386A136" w:rsidR="00B81406" w:rsidRPr="00526CFD" w:rsidRDefault="00B81406" w:rsidP="00BE66AC">
            <w:pPr>
              <w:jc w:val="center"/>
              <w:rPr>
                <w:b/>
                <w:iCs/>
                <w:sz w:val="32"/>
                <w:lang w:val="en-US"/>
              </w:rPr>
            </w:pPr>
            <w:r w:rsidRPr="00526CFD">
              <w:rPr>
                <w:rFonts w:ascii="Aptos Narrow" w:hAnsi="Aptos Narrow"/>
                <w:color w:val="000000"/>
                <w:sz w:val="22"/>
                <w:szCs w:val="22"/>
                <w:lang w:val="en-US"/>
              </w:rPr>
              <w:t>°C</w:t>
            </w:r>
          </w:p>
        </w:tc>
      </w:tr>
      <w:tr w:rsidR="00B81406" w:rsidRPr="00526CFD" w14:paraId="3B8CC51D" w14:textId="77777777" w:rsidTr="00224951">
        <w:tc>
          <w:tcPr>
            <w:tcW w:w="1195" w:type="dxa"/>
            <w:vAlign w:val="center"/>
          </w:tcPr>
          <w:p w14:paraId="08D46F42" w14:textId="578938CB" w:rsidR="00B81406" w:rsidRPr="00526CFD" w:rsidRDefault="00115B2C" w:rsidP="000110AD">
            <w:pPr>
              <w:jc w:val="center"/>
              <w:rPr>
                <w:iCs/>
                <w:szCs w:val="20"/>
                <w:lang w:val="en-US"/>
              </w:rPr>
            </w:pPr>
            <w:r w:rsidRPr="00526CFD">
              <w:rPr>
                <w:iCs/>
                <w:szCs w:val="20"/>
                <w:lang w:val="en-US"/>
              </w:rPr>
              <w:t>352</w:t>
            </w:r>
          </w:p>
        </w:tc>
        <w:tc>
          <w:tcPr>
            <w:tcW w:w="2992" w:type="dxa"/>
            <w:tcBorders>
              <w:top w:val="single" w:sz="4" w:space="0" w:color="auto"/>
              <w:left w:val="nil"/>
              <w:bottom w:val="single" w:sz="4" w:space="0" w:color="auto"/>
              <w:right w:val="single" w:sz="4" w:space="0" w:color="auto"/>
            </w:tcBorders>
            <w:vAlign w:val="center"/>
          </w:tcPr>
          <w:p w14:paraId="58BCEE0C" w14:textId="15530EA3" w:rsidR="00B81406" w:rsidRPr="00526CFD" w:rsidRDefault="00B81406" w:rsidP="00B81406">
            <w:pPr>
              <w:rPr>
                <w:b/>
                <w:iCs/>
                <w:szCs w:val="20"/>
                <w:lang w:val="en-US"/>
              </w:rPr>
            </w:pPr>
            <w:r w:rsidRPr="00526CFD">
              <w:rPr>
                <w:rFonts w:ascii="Aptos Narrow" w:hAnsi="Aptos Narrow"/>
                <w:color w:val="000000"/>
                <w:szCs w:val="20"/>
                <w:lang w:val="en-US"/>
              </w:rPr>
              <w:t>Standstill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63052F9A" w14:textId="11869CFF"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the speed limit below which it </w:t>
            </w:r>
            <w:proofErr w:type="spellStart"/>
            <w:r w:rsidRPr="00526CFD">
              <w:rPr>
                <w:rFonts w:ascii="Aptos Narrow" w:hAnsi="Aptos Narrow"/>
                <w:color w:val="000000"/>
                <w:szCs w:val="20"/>
                <w:lang w:val="en-US"/>
              </w:rPr>
              <w:t>consideres</w:t>
            </w:r>
            <w:proofErr w:type="spellEnd"/>
            <w:r w:rsidRPr="00526CFD">
              <w:rPr>
                <w:rFonts w:ascii="Aptos Narrow" w:hAnsi="Aptos Narrow"/>
                <w:color w:val="000000"/>
                <w:szCs w:val="20"/>
                <w:lang w:val="en-US"/>
              </w:rPr>
              <w:t xml:space="preserve"> that the turbine is in standstill.</w:t>
            </w:r>
          </w:p>
        </w:tc>
        <w:tc>
          <w:tcPr>
            <w:tcW w:w="877" w:type="dxa"/>
            <w:tcBorders>
              <w:top w:val="single" w:sz="4" w:space="0" w:color="auto"/>
              <w:left w:val="single" w:sz="4" w:space="0" w:color="auto"/>
              <w:bottom w:val="single" w:sz="4" w:space="0" w:color="auto"/>
              <w:right w:val="single" w:sz="4" w:space="0" w:color="auto"/>
            </w:tcBorders>
            <w:vAlign w:val="center"/>
          </w:tcPr>
          <w:p w14:paraId="590020B4" w14:textId="2DF7AE0F" w:rsidR="00B81406" w:rsidRPr="00526CFD" w:rsidRDefault="008403B7" w:rsidP="00BE66AC">
            <w:pPr>
              <w:jc w:val="center"/>
              <w:rPr>
                <w:b/>
                <w:iCs/>
                <w:szCs w:val="20"/>
                <w:lang w:val="en-US"/>
              </w:rPr>
            </w:pPr>
            <w:r>
              <w:rPr>
                <w:rFonts w:ascii="Aptos Narrow" w:hAnsi="Aptos Narrow"/>
                <w:color w:val="000000"/>
                <w:szCs w:val="20"/>
                <w:lang w:val="en-US"/>
              </w:rPr>
              <w:t>1</w:t>
            </w:r>
            <w:r w:rsidR="00B81406"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4F37998" w14:textId="7EE36B75"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B21425A" w14:textId="77777777" w:rsidTr="00224951">
        <w:tc>
          <w:tcPr>
            <w:tcW w:w="1195" w:type="dxa"/>
            <w:vAlign w:val="center"/>
          </w:tcPr>
          <w:p w14:paraId="50E9F276" w14:textId="239D514E" w:rsidR="00B81406" w:rsidRPr="00526CFD" w:rsidRDefault="00115B2C" w:rsidP="000110AD">
            <w:pPr>
              <w:jc w:val="center"/>
              <w:rPr>
                <w:iCs/>
                <w:szCs w:val="20"/>
                <w:lang w:val="en-US"/>
              </w:rPr>
            </w:pPr>
            <w:r w:rsidRPr="00526CFD">
              <w:rPr>
                <w:iCs/>
                <w:szCs w:val="20"/>
                <w:lang w:val="en-US"/>
              </w:rPr>
              <w:t>353</w:t>
            </w:r>
          </w:p>
        </w:tc>
        <w:tc>
          <w:tcPr>
            <w:tcW w:w="2992" w:type="dxa"/>
            <w:tcBorders>
              <w:top w:val="single" w:sz="4" w:space="0" w:color="auto"/>
              <w:left w:val="nil"/>
              <w:bottom w:val="single" w:sz="4" w:space="0" w:color="auto"/>
              <w:right w:val="single" w:sz="4" w:space="0" w:color="auto"/>
            </w:tcBorders>
            <w:vAlign w:val="center"/>
          </w:tcPr>
          <w:p w14:paraId="3A07855D" w14:textId="2E653F15" w:rsidR="00B81406" w:rsidRPr="00526CFD" w:rsidRDefault="00B81406" w:rsidP="00B81406">
            <w:pPr>
              <w:rPr>
                <w:b/>
                <w:iCs/>
                <w:szCs w:val="20"/>
                <w:lang w:val="en-US"/>
              </w:rPr>
            </w:pPr>
            <w:r w:rsidRPr="00526CFD">
              <w:rPr>
                <w:rFonts w:ascii="Aptos Narrow" w:hAnsi="Aptos Narrow"/>
                <w:color w:val="000000"/>
                <w:szCs w:val="20"/>
                <w:lang w:val="en-US"/>
              </w:rPr>
              <w:t>Brake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4D941B39" w14:textId="74418F24" w:rsidR="00B81406" w:rsidRPr="00526CFD" w:rsidRDefault="00B81406" w:rsidP="00073DB2">
            <w:pPr>
              <w:rPr>
                <w:b/>
                <w:iCs/>
                <w:szCs w:val="20"/>
                <w:lang w:val="en-US"/>
              </w:rPr>
            </w:pPr>
            <w:r w:rsidRPr="00526CFD">
              <w:rPr>
                <w:rFonts w:ascii="Aptos Narrow" w:hAnsi="Aptos Narrow"/>
                <w:color w:val="000000"/>
                <w:szCs w:val="20"/>
                <w:lang w:val="en-US"/>
              </w:rPr>
              <w:t>A value that indicates the speed limit below which it considers that the turbine is braking.</w:t>
            </w:r>
          </w:p>
        </w:tc>
        <w:tc>
          <w:tcPr>
            <w:tcW w:w="877" w:type="dxa"/>
            <w:tcBorders>
              <w:top w:val="single" w:sz="4" w:space="0" w:color="auto"/>
              <w:left w:val="single" w:sz="4" w:space="0" w:color="auto"/>
              <w:bottom w:val="single" w:sz="4" w:space="0" w:color="auto"/>
              <w:right w:val="single" w:sz="4" w:space="0" w:color="auto"/>
            </w:tcBorders>
            <w:vAlign w:val="center"/>
          </w:tcPr>
          <w:p w14:paraId="45E53CC3" w14:textId="5F8EF978" w:rsidR="00B81406" w:rsidRPr="00526CFD" w:rsidRDefault="00B81406" w:rsidP="00BE66AC">
            <w:pPr>
              <w:jc w:val="center"/>
              <w:rPr>
                <w:b/>
                <w:iCs/>
                <w:szCs w:val="20"/>
                <w:lang w:val="en-US"/>
              </w:rPr>
            </w:pPr>
            <w:r w:rsidRPr="00526CFD">
              <w:rPr>
                <w:rFonts w:ascii="Aptos Narrow" w:hAnsi="Aptos Narrow"/>
                <w:color w:val="000000"/>
                <w:szCs w:val="20"/>
                <w:lang w:val="en-US"/>
              </w:rPr>
              <w:t>15.0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658E3A1" w14:textId="759E5559"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98C6804" w14:textId="77777777" w:rsidTr="00224951">
        <w:tc>
          <w:tcPr>
            <w:tcW w:w="1195" w:type="dxa"/>
            <w:vAlign w:val="center"/>
          </w:tcPr>
          <w:p w14:paraId="560A7A91" w14:textId="41358795" w:rsidR="00B81406" w:rsidRPr="00526CFD" w:rsidRDefault="00115B2C" w:rsidP="000110AD">
            <w:pPr>
              <w:jc w:val="center"/>
              <w:rPr>
                <w:iCs/>
                <w:szCs w:val="20"/>
                <w:lang w:val="en-US"/>
              </w:rPr>
            </w:pPr>
            <w:r w:rsidRPr="00526CFD">
              <w:rPr>
                <w:iCs/>
                <w:szCs w:val="20"/>
                <w:lang w:val="en-US"/>
              </w:rPr>
              <w:t>354</w:t>
            </w:r>
          </w:p>
        </w:tc>
        <w:tc>
          <w:tcPr>
            <w:tcW w:w="2992" w:type="dxa"/>
            <w:tcBorders>
              <w:top w:val="single" w:sz="4" w:space="0" w:color="auto"/>
              <w:left w:val="nil"/>
              <w:bottom w:val="single" w:sz="4" w:space="0" w:color="auto"/>
              <w:right w:val="single" w:sz="4" w:space="0" w:color="auto"/>
            </w:tcBorders>
            <w:vAlign w:val="center"/>
          </w:tcPr>
          <w:p w14:paraId="6B0CEADC" w14:textId="7D31E77C" w:rsidR="00B81406" w:rsidRPr="00526CFD" w:rsidRDefault="00B81406" w:rsidP="00B81406">
            <w:pPr>
              <w:rPr>
                <w:b/>
                <w:iCs/>
                <w:szCs w:val="20"/>
                <w:lang w:val="en-US"/>
              </w:rPr>
            </w:pPr>
            <w:r w:rsidRPr="00526CFD">
              <w:rPr>
                <w:rFonts w:ascii="Aptos Narrow" w:hAnsi="Aptos Narrow"/>
                <w:color w:val="000000"/>
                <w:szCs w:val="20"/>
                <w:lang w:val="en-US"/>
              </w:rPr>
              <w:t>Excitation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699AE01F" w14:textId="121D543D"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the speed limit above </w:t>
            </w:r>
            <w:proofErr w:type="gramStart"/>
            <w:r w:rsidRPr="00526CFD">
              <w:rPr>
                <w:rFonts w:ascii="Aptos Narrow" w:hAnsi="Aptos Narrow"/>
                <w:color w:val="000000"/>
                <w:szCs w:val="20"/>
                <w:lang w:val="en-US"/>
              </w:rPr>
              <w:t>which it</w:t>
            </w:r>
            <w:proofErr w:type="gramEnd"/>
            <w:r w:rsidRPr="00526CFD">
              <w:rPr>
                <w:rFonts w:ascii="Aptos Narrow" w:hAnsi="Aptos Narrow"/>
                <w:color w:val="000000"/>
                <w:szCs w:val="20"/>
                <w:lang w:val="en-US"/>
              </w:rPr>
              <w:t xml:space="preserve"> considers that the </w:t>
            </w:r>
            <w:proofErr w:type="spellStart"/>
            <w:r w:rsidRPr="00526CFD">
              <w:rPr>
                <w:rFonts w:ascii="Aptos Narrow" w:hAnsi="Aptos Narrow"/>
                <w:color w:val="000000"/>
                <w:szCs w:val="20"/>
                <w:lang w:val="en-US"/>
              </w:rPr>
              <w:t>excication</w:t>
            </w:r>
            <w:proofErr w:type="spellEnd"/>
            <w:r w:rsidRPr="00526CFD">
              <w:rPr>
                <w:rFonts w:ascii="Aptos Narrow" w:hAnsi="Aptos Narrow"/>
                <w:color w:val="000000"/>
                <w:szCs w:val="20"/>
                <w:lang w:val="en-US"/>
              </w:rPr>
              <w:t xml:space="preserve"> is ready to be turned on.</w:t>
            </w:r>
          </w:p>
        </w:tc>
        <w:tc>
          <w:tcPr>
            <w:tcW w:w="877" w:type="dxa"/>
            <w:tcBorders>
              <w:top w:val="single" w:sz="4" w:space="0" w:color="auto"/>
              <w:left w:val="single" w:sz="4" w:space="0" w:color="auto"/>
              <w:bottom w:val="single" w:sz="4" w:space="0" w:color="auto"/>
              <w:right w:val="single" w:sz="4" w:space="0" w:color="auto"/>
            </w:tcBorders>
            <w:vAlign w:val="center"/>
          </w:tcPr>
          <w:p w14:paraId="7594FC2C" w14:textId="0B05566D" w:rsidR="00B81406" w:rsidRPr="00526CFD" w:rsidRDefault="00B81406" w:rsidP="00BE66AC">
            <w:pPr>
              <w:jc w:val="center"/>
              <w:rPr>
                <w:b/>
                <w:iCs/>
                <w:szCs w:val="20"/>
                <w:lang w:val="en-US"/>
              </w:rPr>
            </w:pPr>
            <w:r w:rsidRPr="00526CFD">
              <w:rPr>
                <w:rFonts w:ascii="Aptos Narrow" w:hAnsi="Aptos Narrow"/>
                <w:color w:val="000000"/>
                <w:szCs w:val="20"/>
                <w:lang w:val="en-US"/>
              </w:rPr>
              <w:t>95.0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F9B07F0" w14:textId="563D1C42"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5FD2843" w14:textId="77777777" w:rsidTr="00224951">
        <w:tc>
          <w:tcPr>
            <w:tcW w:w="1195" w:type="dxa"/>
            <w:vAlign w:val="center"/>
          </w:tcPr>
          <w:p w14:paraId="174237AE" w14:textId="4601191A" w:rsidR="00B81406" w:rsidRPr="00526CFD" w:rsidRDefault="00115B2C" w:rsidP="000110AD">
            <w:pPr>
              <w:jc w:val="center"/>
              <w:rPr>
                <w:iCs/>
                <w:szCs w:val="20"/>
                <w:lang w:val="en-US"/>
              </w:rPr>
            </w:pPr>
            <w:r w:rsidRPr="00526CFD">
              <w:rPr>
                <w:iCs/>
                <w:szCs w:val="20"/>
                <w:lang w:val="en-US"/>
              </w:rPr>
              <w:t>355</w:t>
            </w:r>
          </w:p>
        </w:tc>
        <w:tc>
          <w:tcPr>
            <w:tcW w:w="2992" w:type="dxa"/>
            <w:tcBorders>
              <w:top w:val="single" w:sz="4" w:space="0" w:color="auto"/>
              <w:left w:val="nil"/>
              <w:bottom w:val="single" w:sz="4" w:space="0" w:color="auto"/>
              <w:right w:val="single" w:sz="4" w:space="0" w:color="auto"/>
            </w:tcBorders>
            <w:vAlign w:val="center"/>
          </w:tcPr>
          <w:p w14:paraId="625ED863" w14:textId="7E8A7E99" w:rsidR="00B81406" w:rsidRPr="00526CFD" w:rsidRDefault="00B81406" w:rsidP="00B81406">
            <w:pPr>
              <w:rPr>
                <w:b/>
                <w:iCs/>
                <w:szCs w:val="20"/>
                <w:lang w:val="en-US"/>
              </w:rPr>
            </w:pPr>
            <w:r w:rsidRPr="00526CFD">
              <w:rPr>
                <w:rFonts w:ascii="Aptos Narrow" w:hAnsi="Aptos Narrow"/>
                <w:color w:val="000000"/>
                <w:szCs w:val="20"/>
                <w:lang w:val="en-US"/>
              </w:rPr>
              <w:t>Synchronization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6BA0476C" w14:textId="0A355AE4" w:rsidR="00B81406" w:rsidRPr="00526CFD" w:rsidRDefault="00B81406" w:rsidP="00073DB2">
            <w:pPr>
              <w:rPr>
                <w:b/>
                <w:iCs/>
                <w:szCs w:val="20"/>
                <w:lang w:val="en-US"/>
              </w:rPr>
            </w:pPr>
            <w:r w:rsidRPr="00526CFD">
              <w:rPr>
                <w:rFonts w:ascii="Aptos Narrow" w:hAnsi="Aptos Narrow"/>
                <w:color w:val="000000"/>
                <w:szCs w:val="20"/>
                <w:lang w:val="en-US"/>
              </w:rPr>
              <w:t>A value that indicates the speed limit above which it considers that the synchronization is ready to be performed.</w:t>
            </w:r>
          </w:p>
        </w:tc>
        <w:tc>
          <w:tcPr>
            <w:tcW w:w="877" w:type="dxa"/>
            <w:tcBorders>
              <w:top w:val="single" w:sz="4" w:space="0" w:color="auto"/>
              <w:left w:val="single" w:sz="4" w:space="0" w:color="auto"/>
              <w:bottom w:val="single" w:sz="4" w:space="0" w:color="auto"/>
              <w:right w:val="single" w:sz="4" w:space="0" w:color="auto"/>
            </w:tcBorders>
            <w:vAlign w:val="center"/>
          </w:tcPr>
          <w:p w14:paraId="7EE0E4EE" w14:textId="66D1414D" w:rsidR="00B81406" w:rsidRPr="00526CFD" w:rsidRDefault="00B81406" w:rsidP="00BE66AC">
            <w:pPr>
              <w:jc w:val="center"/>
              <w:rPr>
                <w:b/>
                <w:iCs/>
                <w:szCs w:val="20"/>
                <w:lang w:val="en-US"/>
              </w:rPr>
            </w:pPr>
            <w:r w:rsidRPr="00526CFD">
              <w:rPr>
                <w:rFonts w:ascii="Aptos Narrow" w:hAnsi="Aptos Narrow"/>
                <w:color w:val="000000"/>
                <w:szCs w:val="20"/>
                <w:lang w:val="en-US"/>
              </w:rPr>
              <w:t>98.0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4BB717B" w14:textId="0172039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0CCAB92" w14:textId="77777777" w:rsidTr="00224951">
        <w:tc>
          <w:tcPr>
            <w:tcW w:w="1195" w:type="dxa"/>
            <w:vAlign w:val="center"/>
          </w:tcPr>
          <w:p w14:paraId="061B00C9" w14:textId="180AFD5E" w:rsidR="00B81406" w:rsidRPr="00526CFD" w:rsidRDefault="00115B2C" w:rsidP="000110AD">
            <w:pPr>
              <w:jc w:val="center"/>
              <w:rPr>
                <w:iCs/>
                <w:szCs w:val="20"/>
                <w:lang w:val="en-US"/>
              </w:rPr>
            </w:pPr>
            <w:r w:rsidRPr="00526CFD">
              <w:rPr>
                <w:iCs/>
                <w:szCs w:val="20"/>
                <w:lang w:val="en-US"/>
              </w:rPr>
              <w:t>356</w:t>
            </w:r>
          </w:p>
        </w:tc>
        <w:tc>
          <w:tcPr>
            <w:tcW w:w="2992" w:type="dxa"/>
            <w:tcBorders>
              <w:top w:val="single" w:sz="4" w:space="0" w:color="auto"/>
              <w:left w:val="nil"/>
              <w:bottom w:val="single" w:sz="4" w:space="0" w:color="auto"/>
              <w:right w:val="single" w:sz="4" w:space="0" w:color="auto"/>
            </w:tcBorders>
            <w:vAlign w:val="center"/>
          </w:tcPr>
          <w:p w14:paraId="54F9DCAF" w14:textId="2227ABD8" w:rsidR="00B81406" w:rsidRPr="00526CFD" w:rsidRDefault="00B81406" w:rsidP="00B81406">
            <w:pPr>
              <w:rPr>
                <w:b/>
                <w:iCs/>
                <w:szCs w:val="20"/>
                <w:lang w:val="en-US"/>
              </w:rPr>
            </w:pPr>
            <w:r w:rsidRPr="00526CFD">
              <w:rPr>
                <w:rFonts w:ascii="Aptos Narrow" w:hAnsi="Aptos Narrow"/>
                <w:color w:val="000000"/>
                <w:szCs w:val="20"/>
                <w:lang w:val="en-US"/>
              </w:rPr>
              <w:t>Overspeed 1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10941239" w14:textId="3BEC8F2E" w:rsidR="00B81406" w:rsidRPr="00526CFD" w:rsidRDefault="00B81406" w:rsidP="00073DB2">
            <w:pPr>
              <w:rPr>
                <w:b/>
                <w:iCs/>
                <w:szCs w:val="20"/>
                <w:lang w:val="en-US"/>
              </w:rPr>
            </w:pPr>
            <w:r w:rsidRPr="00526CFD">
              <w:rPr>
                <w:rFonts w:ascii="Aptos Narrow" w:hAnsi="Aptos Narrow"/>
                <w:color w:val="000000"/>
                <w:szCs w:val="20"/>
                <w:lang w:val="en-US"/>
              </w:rPr>
              <w:t>A value that indicates the speed limit above which it considers that the turbine speed is in overspeed 1.</w:t>
            </w:r>
          </w:p>
        </w:tc>
        <w:tc>
          <w:tcPr>
            <w:tcW w:w="877" w:type="dxa"/>
            <w:tcBorders>
              <w:top w:val="single" w:sz="4" w:space="0" w:color="auto"/>
              <w:left w:val="single" w:sz="4" w:space="0" w:color="auto"/>
              <w:bottom w:val="single" w:sz="4" w:space="0" w:color="auto"/>
              <w:right w:val="single" w:sz="4" w:space="0" w:color="auto"/>
            </w:tcBorders>
            <w:vAlign w:val="center"/>
          </w:tcPr>
          <w:p w14:paraId="1B8BD6B9" w14:textId="04C31F89" w:rsidR="00B81406" w:rsidRPr="00526CFD" w:rsidRDefault="00B81406" w:rsidP="00BE66AC">
            <w:pPr>
              <w:jc w:val="center"/>
              <w:rPr>
                <w:b/>
                <w:iCs/>
                <w:szCs w:val="20"/>
                <w:lang w:val="en-US"/>
              </w:rPr>
            </w:pPr>
            <w:r w:rsidRPr="00526CFD">
              <w:rPr>
                <w:rFonts w:ascii="Aptos Narrow" w:hAnsi="Aptos Narrow"/>
                <w:color w:val="000000"/>
                <w:szCs w:val="20"/>
                <w:lang w:val="en-US"/>
              </w:rPr>
              <w:t>110.0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EB92BA8" w14:textId="0E009C1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478C64F" w14:textId="77777777" w:rsidTr="00224951">
        <w:tc>
          <w:tcPr>
            <w:tcW w:w="1195" w:type="dxa"/>
            <w:vAlign w:val="center"/>
          </w:tcPr>
          <w:p w14:paraId="186927BF" w14:textId="4494F766" w:rsidR="00B81406" w:rsidRPr="00526CFD" w:rsidRDefault="00115B2C" w:rsidP="000110AD">
            <w:pPr>
              <w:jc w:val="center"/>
              <w:rPr>
                <w:iCs/>
                <w:szCs w:val="20"/>
                <w:lang w:val="en-US"/>
              </w:rPr>
            </w:pPr>
            <w:r w:rsidRPr="00526CFD">
              <w:rPr>
                <w:iCs/>
                <w:szCs w:val="20"/>
                <w:lang w:val="en-US"/>
              </w:rPr>
              <w:t>357</w:t>
            </w:r>
          </w:p>
        </w:tc>
        <w:tc>
          <w:tcPr>
            <w:tcW w:w="2992" w:type="dxa"/>
            <w:tcBorders>
              <w:top w:val="single" w:sz="4" w:space="0" w:color="auto"/>
              <w:left w:val="nil"/>
              <w:bottom w:val="single" w:sz="4" w:space="0" w:color="auto"/>
              <w:right w:val="single" w:sz="4" w:space="0" w:color="auto"/>
            </w:tcBorders>
            <w:vAlign w:val="center"/>
          </w:tcPr>
          <w:p w14:paraId="152676D2" w14:textId="66F84579" w:rsidR="00B81406" w:rsidRPr="00526CFD" w:rsidRDefault="00B81406" w:rsidP="00B81406">
            <w:pPr>
              <w:rPr>
                <w:b/>
                <w:iCs/>
                <w:szCs w:val="20"/>
                <w:lang w:val="en-US"/>
              </w:rPr>
            </w:pPr>
            <w:r w:rsidRPr="00526CFD">
              <w:rPr>
                <w:rFonts w:ascii="Aptos Narrow" w:hAnsi="Aptos Narrow"/>
                <w:color w:val="000000"/>
                <w:szCs w:val="20"/>
                <w:lang w:val="en-US"/>
              </w:rPr>
              <w:t>Overspeed 2 speed relay</w:t>
            </w:r>
          </w:p>
        </w:tc>
        <w:tc>
          <w:tcPr>
            <w:tcW w:w="5174" w:type="dxa"/>
            <w:tcBorders>
              <w:top w:val="single" w:sz="4" w:space="0" w:color="auto"/>
              <w:left w:val="single" w:sz="4" w:space="0" w:color="auto"/>
              <w:bottom w:val="single" w:sz="4" w:space="0" w:color="auto"/>
              <w:right w:val="single" w:sz="4" w:space="0" w:color="auto"/>
            </w:tcBorders>
            <w:vAlign w:val="center"/>
          </w:tcPr>
          <w:p w14:paraId="7FA9251C" w14:textId="7D3DB3F2" w:rsidR="00B81406" w:rsidRPr="00526CFD" w:rsidRDefault="00B81406" w:rsidP="00073DB2">
            <w:pPr>
              <w:rPr>
                <w:b/>
                <w:iCs/>
                <w:szCs w:val="20"/>
                <w:lang w:val="en-US"/>
              </w:rPr>
            </w:pPr>
            <w:r w:rsidRPr="00526CFD">
              <w:rPr>
                <w:rFonts w:ascii="Aptos Narrow" w:hAnsi="Aptos Narrow"/>
                <w:color w:val="000000"/>
                <w:szCs w:val="20"/>
                <w:lang w:val="en-US"/>
              </w:rPr>
              <w:t>A value that indicates the speed limit above which it considers that the turbine speed is in overspeed 2.</w:t>
            </w:r>
          </w:p>
        </w:tc>
        <w:tc>
          <w:tcPr>
            <w:tcW w:w="877" w:type="dxa"/>
            <w:tcBorders>
              <w:top w:val="single" w:sz="4" w:space="0" w:color="auto"/>
              <w:left w:val="single" w:sz="4" w:space="0" w:color="auto"/>
              <w:bottom w:val="single" w:sz="4" w:space="0" w:color="auto"/>
              <w:right w:val="single" w:sz="4" w:space="0" w:color="auto"/>
            </w:tcBorders>
            <w:vAlign w:val="center"/>
          </w:tcPr>
          <w:p w14:paraId="1701A6AD" w14:textId="386BF8AA" w:rsidR="00B81406" w:rsidRPr="00526CFD" w:rsidRDefault="00B81406" w:rsidP="00BE66AC">
            <w:pPr>
              <w:jc w:val="center"/>
              <w:rPr>
                <w:b/>
                <w:iCs/>
                <w:szCs w:val="20"/>
                <w:lang w:val="en-US"/>
              </w:rPr>
            </w:pPr>
            <w:r w:rsidRPr="00526CFD">
              <w:rPr>
                <w:rFonts w:ascii="Aptos Narrow" w:hAnsi="Aptos Narrow"/>
                <w:color w:val="000000"/>
                <w:szCs w:val="20"/>
                <w:lang w:val="en-US"/>
              </w:rPr>
              <w:t>1</w:t>
            </w:r>
            <w:r w:rsidR="008403B7">
              <w:rPr>
                <w:rFonts w:ascii="Aptos Narrow" w:hAnsi="Aptos Narrow"/>
                <w:color w:val="000000"/>
                <w:szCs w:val="20"/>
                <w:lang w:val="en-US"/>
              </w:rPr>
              <w:t>13</w:t>
            </w: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563E5EF" w14:textId="4871B95C"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745132A" w14:textId="77777777" w:rsidTr="00224951">
        <w:tc>
          <w:tcPr>
            <w:tcW w:w="1195" w:type="dxa"/>
            <w:vAlign w:val="center"/>
          </w:tcPr>
          <w:p w14:paraId="773D2CE7" w14:textId="24C99DF0" w:rsidR="00B81406" w:rsidRPr="00526CFD" w:rsidRDefault="00115B2C" w:rsidP="000110AD">
            <w:pPr>
              <w:jc w:val="center"/>
              <w:rPr>
                <w:iCs/>
                <w:szCs w:val="20"/>
                <w:lang w:val="en-US"/>
              </w:rPr>
            </w:pPr>
            <w:r w:rsidRPr="00526CFD">
              <w:rPr>
                <w:iCs/>
                <w:szCs w:val="20"/>
                <w:lang w:val="en-US"/>
              </w:rPr>
              <w:t>358</w:t>
            </w:r>
          </w:p>
        </w:tc>
        <w:tc>
          <w:tcPr>
            <w:tcW w:w="2992" w:type="dxa"/>
            <w:tcBorders>
              <w:top w:val="single" w:sz="4" w:space="0" w:color="auto"/>
              <w:left w:val="nil"/>
              <w:bottom w:val="single" w:sz="4" w:space="0" w:color="auto"/>
              <w:right w:val="single" w:sz="4" w:space="0" w:color="auto"/>
            </w:tcBorders>
            <w:vAlign w:val="center"/>
          </w:tcPr>
          <w:p w14:paraId="00F09C86" w14:textId="5D8E2226" w:rsidR="00B81406" w:rsidRPr="00526CFD" w:rsidRDefault="00B81406" w:rsidP="00B81406">
            <w:pPr>
              <w:rPr>
                <w:b/>
                <w:iCs/>
                <w:szCs w:val="20"/>
                <w:lang w:val="en-US"/>
              </w:rPr>
            </w:pPr>
            <w:r w:rsidRPr="00526CFD">
              <w:rPr>
                <w:rFonts w:ascii="Aptos Narrow" w:hAnsi="Aptos Narrow"/>
                <w:color w:val="000000"/>
                <w:szCs w:val="20"/>
                <w:lang w:val="en-US"/>
              </w:rPr>
              <w:t>Standstill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29B164DF" w14:textId="432D3BC2"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speed limit above "standstill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standstill.</w:t>
            </w:r>
          </w:p>
        </w:tc>
        <w:tc>
          <w:tcPr>
            <w:tcW w:w="877" w:type="dxa"/>
            <w:tcBorders>
              <w:top w:val="single" w:sz="4" w:space="0" w:color="auto"/>
              <w:left w:val="single" w:sz="4" w:space="0" w:color="auto"/>
              <w:bottom w:val="single" w:sz="4" w:space="0" w:color="auto"/>
              <w:right w:val="single" w:sz="4" w:space="0" w:color="auto"/>
            </w:tcBorders>
            <w:vAlign w:val="center"/>
          </w:tcPr>
          <w:p w14:paraId="15778E97" w14:textId="527F575B" w:rsidR="00B81406" w:rsidRPr="00526CFD" w:rsidRDefault="00B81406" w:rsidP="00BE66AC">
            <w:pPr>
              <w:jc w:val="center"/>
              <w:rPr>
                <w:b/>
                <w:iCs/>
                <w:szCs w:val="20"/>
                <w:lang w:val="en-US"/>
              </w:rPr>
            </w:pPr>
            <w:r w:rsidRPr="00526CFD">
              <w:rPr>
                <w:rFonts w:ascii="Aptos Narrow" w:hAnsi="Aptos Narrow"/>
                <w:color w:val="000000"/>
                <w:szCs w:val="20"/>
                <w:lang w:val="en-US"/>
              </w:rPr>
              <w:t>2.0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6A5F217" w14:textId="4DE0E5E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A8C65E6" w14:textId="77777777" w:rsidTr="00224951">
        <w:tc>
          <w:tcPr>
            <w:tcW w:w="1195" w:type="dxa"/>
            <w:vAlign w:val="center"/>
          </w:tcPr>
          <w:p w14:paraId="39C1CF6D" w14:textId="030612BF" w:rsidR="00B81406" w:rsidRPr="00526CFD" w:rsidRDefault="00115B2C" w:rsidP="000110AD">
            <w:pPr>
              <w:jc w:val="center"/>
              <w:rPr>
                <w:iCs/>
                <w:szCs w:val="20"/>
                <w:lang w:val="en-US"/>
              </w:rPr>
            </w:pPr>
            <w:r w:rsidRPr="00526CFD">
              <w:rPr>
                <w:iCs/>
                <w:szCs w:val="20"/>
                <w:lang w:val="en-US"/>
              </w:rPr>
              <w:t>359</w:t>
            </w:r>
          </w:p>
        </w:tc>
        <w:tc>
          <w:tcPr>
            <w:tcW w:w="2992" w:type="dxa"/>
            <w:tcBorders>
              <w:top w:val="single" w:sz="4" w:space="0" w:color="auto"/>
              <w:left w:val="nil"/>
              <w:bottom w:val="single" w:sz="4" w:space="0" w:color="auto"/>
              <w:right w:val="single" w:sz="4" w:space="0" w:color="auto"/>
            </w:tcBorders>
            <w:vAlign w:val="center"/>
          </w:tcPr>
          <w:p w14:paraId="5B3F5120" w14:textId="30C0FAED" w:rsidR="00B81406" w:rsidRPr="00526CFD" w:rsidRDefault="00B81406" w:rsidP="00B81406">
            <w:pPr>
              <w:rPr>
                <w:b/>
                <w:iCs/>
                <w:szCs w:val="20"/>
                <w:lang w:val="en-US"/>
              </w:rPr>
            </w:pPr>
            <w:r w:rsidRPr="00526CFD">
              <w:rPr>
                <w:rFonts w:ascii="Aptos Narrow" w:hAnsi="Aptos Narrow"/>
                <w:color w:val="000000"/>
                <w:szCs w:val="20"/>
                <w:lang w:val="en-US"/>
              </w:rPr>
              <w:t>Brake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2718323C" w14:textId="395A4A3C"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speed limit above "brake speed relay" value </w:t>
            </w:r>
            <w:proofErr w:type="gramStart"/>
            <w:r w:rsidRPr="00526CFD">
              <w:rPr>
                <w:rFonts w:ascii="Aptos Narrow" w:hAnsi="Aptos Narrow"/>
                <w:color w:val="000000"/>
                <w:szCs w:val="20"/>
                <w:lang w:val="en-US"/>
              </w:rPr>
              <w:t>which it</w:t>
            </w:r>
            <w:proofErr w:type="gramEnd"/>
            <w:r w:rsidRPr="00526CFD">
              <w:rPr>
                <w:rFonts w:ascii="Aptos Narrow" w:hAnsi="Aptos Narrow"/>
                <w:color w:val="000000"/>
                <w:szCs w:val="20"/>
                <w:lang w:val="en-US"/>
              </w:rPr>
              <w:t xml:space="preserve">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braking.</w:t>
            </w:r>
          </w:p>
        </w:tc>
        <w:tc>
          <w:tcPr>
            <w:tcW w:w="877" w:type="dxa"/>
            <w:tcBorders>
              <w:top w:val="single" w:sz="4" w:space="0" w:color="auto"/>
              <w:left w:val="single" w:sz="4" w:space="0" w:color="auto"/>
              <w:bottom w:val="single" w:sz="4" w:space="0" w:color="auto"/>
              <w:right w:val="single" w:sz="4" w:space="0" w:color="auto"/>
            </w:tcBorders>
            <w:vAlign w:val="center"/>
          </w:tcPr>
          <w:p w14:paraId="664BFA11" w14:textId="7A4732CB" w:rsidR="00B81406" w:rsidRPr="00526CFD" w:rsidRDefault="00B81406" w:rsidP="00BE66AC">
            <w:pPr>
              <w:jc w:val="center"/>
              <w:rPr>
                <w:b/>
                <w:iCs/>
                <w:szCs w:val="20"/>
                <w:lang w:val="en-US"/>
              </w:rPr>
            </w:pPr>
            <w:r w:rsidRPr="00526CFD">
              <w:rPr>
                <w:rFonts w:ascii="Aptos Narrow" w:hAnsi="Aptos Narrow"/>
                <w:color w:val="000000"/>
                <w:szCs w:val="20"/>
                <w:lang w:val="en-US"/>
              </w:rPr>
              <w:t>2.0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BC548F4" w14:textId="47E1EC5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DC081D6" w14:textId="77777777" w:rsidTr="00224951">
        <w:tc>
          <w:tcPr>
            <w:tcW w:w="1195" w:type="dxa"/>
            <w:vAlign w:val="center"/>
          </w:tcPr>
          <w:p w14:paraId="6473FA7C" w14:textId="6550A57F" w:rsidR="00B81406" w:rsidRPr="00526CFD" w:rsidRDefault="00115B2C" w:rsidP="000110AD">
            <w:pPr>
              <w:jc w:val="center"/>
              <w:rPr>
                <w:iCs/>
                <w:szCs w:val="20"/>
                <w:lang w:val="en-US"/>
              </w:rPr>
            </w:pPr>
            <w:r w:rsidRPr="00526CFD">
              <w:rPr>
                <w:iCs/>
                <w:szCs w:val="20"/>
                <w:lang w:val="en-US"/>
              </w:rPr>
              <w:t>360</w:t>
            </w:r>
          </w:p>
        </w:tc>
        <w:tc>
          <w:tcPr>
            <w:tcW w:w="2992" w:type="dxa"/>
            <w:tcBorders>
              <w:top w:val="single" w:sz="4" w:space="0" w:color="auto"/>
              <w:left w:val="nil"/>
              <w:bottom w:val="single" w:sz="4" w:space="0" w:color="auto"/>
              <w:right w:val="single" w:sz="4" w:space="0" w:color="auto"/>
            </w:tcBorders>
            <w:vAlign w:val="center"/>
          </w:tcPr>
          <w:p w14:paraId="505D5903" w14:textId="766717E2" w:rsidR="00B81406" w:rsidRPr="00526CFD" w:rsidRDefault="00B81406" w:rsidP="00B81406">
            <w:pPr>
              <w:rPr>
                <w:b/>
                <w:iCs/>
                <w:szCs w:val="20"/>
                <w:lang w:val="en-US"/>
              </w:rPr>
            </w:pPr>
            <w:r w:rsidRPr="00526CFD">
              <w:rPr>
                <w:rFonts w:ascii="Aptos Narrow" w:hAnsi="Aptos Narrow"/>
                <w:color w:val="000000"/>
                <w:szCs w:val="20"/>
                <w:lang w:val="en-US"/>
              </w:rPr>
              <w:t>Excitation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282CAC7F" w14:textId="57DEA195"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speed limit below "excitation speed relay" value which it considers that the excitation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ready to be turned on.</w:t>
            </w:r>
          </w:p>
        </w:tc>
        <w:tc>
          <w:tcPr>
            <w:tcW w:w="877" w:type="dxa"/>
            <w:tcBorders>
              <w:top w:val="single" w:sz="4" w:space="0" w:color="auto"/>
              <w:left w:val="single" w:sz="4" w:space="0" w:color="auto"/>
              <w:bottom w:val="single" w:sz="4" w:space="0" w:color="auto"/>
              <w:right w:val="single" w:sz="4" w:space="0" w:color="auto"/>
            </w:tcBorders>
            <w:vAlign w:val="center"/>
          </w:tcPr>
          <w:p w14:paraId="54E246E6" w14:textId="187495CD"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7C6B954" w14:textId="4135DD97"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B3AADF7" w14:textId="77777777" w:rsidTr="00224951">
        <w:tc>
          <w:tcPr>
            <w:tcW w:w="1195" w:type="dxa"/>
            <w:vAlign w:val="center"/>
          </w:tcPr>
          <w:p w14:paraId="1C1CA918" w14:textId="22B66857" w:rsidR="00B81406" w:rsidRPr="00526CFD" w:rsidRDefault="00115B2C" w:rsidP="000110AD">
            <w:pPr>
              <w:jc w:val="center"/>
              <w:rPr>
                <w:iCs/>
                <w:szCs w:val="20"/>
                <w:lang w:val="en-US"/>
              </w:rPr>
            </w:pPr>
            <w:r w:rsidRPr="00526CFD">
              <w:rPr>
                <w:iCs/>
                <w:szCs w:val="20"/>
                <w:lang w:val="en-US"/>
              </w:rPr>
              <w:t>361</w:t>
            </w:r>
          </w:p>
        </w:tc>
        <w:tc>
          <w:tcPr>
            <w:tcW w:w="2992" w:type="dxa"/>
            <w:tcBorders>
              <w:top w:val="single" w:sz="4" w:space="0" w:color="auto"/>
              <w:left w:val="nil"/>
              <w:bottom w:val="single" w:sz="4" w:space="0" w:color="auto"/>
              <w:right w:val="single" w:sz="4" w:space="0" w:color="auto"/>
            </w:tcBorders>
            <w:vAlign w:val="center"/>
          </w:tcPr>
          <w:p w14:paraId="128FC355" w14:textId="6C0C255F" w:rsidR="00B81406" w:rsidRPr="00526CFD" w:rsidRDefault="00B81406" w:rsidP="00B81406">
            <w:pPr>
              <w:rPr>
                <w:b/>
                <w:iCs/>
                <w:szCs w:val="20"/>
                <w:lang w:val="en-US"/>
              </w:rPr>
            </w:pPr>
            <w:r w:rsidRPr="00526CFD">
              <w:rPr>
                <w:rFonts w:ascii="Aptos Narrow" w:hAnsi="Aptos Narrow"/>
                <w:color w:val="000000"/>
                <w:szCs w:val="20"/>
                <w:lang w:val="en-US"/>
              </w:rPr>
              <w:t>Synchronization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30453D8A" w14:textId="12E9BD67" w:rsidR="00B81406" w:rsidRPr="00526CFD" w:rsidRDefault="00B81406" w:rsidP="00073DB2">
            <w:pPr>
              <w:rPr>
                <w:b/>
                <w:iCs/>
                <w:szCs w:val="20"/>
                <w:lang w:val="en-US"/>
              </w:rPr>
            </w:pPr>
            <w:r w:rsidRPr="00526CFD">
              <w:rPr>
                <w:rFonts w:ascii="Aptos Narrow" w:hAnsi="Aptos Narrow"/>
                <w:color w:val="000000"/>
                <w:szCs w:val="20"/>
                <w:lang w:val="en-US"/>
              </w:rPr>
              <w:t>A value that indicates speed limit below "synchronization speed relay" value which it considers that the synchronization is not ready to be performed.</w:t>
            </w:r>
          </w:p>
        </w:tc>
        <w:tc>
          <w:tcPr>
            <w:tcW w:w="877" w:type="dxa"/>
            <w:tcBorders>
              <w:top w:val="single" w:sz="4" w:space="0" w:color="auto"/>
              <w:left w:val="single" w:sz="4" w:space="0" w:color="auto"/>
              <w:bottom w:val="single" w:sz="4" w:space="0" w:color="auto"/>
              <w:right w:val="single" w:sz="4" w:space="0" w:color="auto"/>
            </w:tcBorders>
            <w:vAlign w:val="center"/>
          </w:tcPr>
          <w:p w14:paraId="6B56B0AB" w14:textId="4BA39D48"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7C492A5" w14:textId="4A82C4F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7AB506C" w14:textId="77777777" w:rsidTr="00224951">
        <w:tc>
          <w:tcPr>
            <w:tcW w:w="1195" w:type="dxa"/>
            <w:vAlign w:val="center"/>
          </w:tcPr>
          <w:p w14:paraId="3024984E" w14:textId="37E67D11" w:rsidR="00B81406" w:rsidRPr="00526CFD" w:rsidRDefault="00115B2C" w:rsidP="000110AD">
            <w:pPr>
              <w:jc w:val="center"/>
              <w:rPr>
                <w:iCs/>
                <w:szCs w:val="20"/>
                <w:lang w:val="en-US"/>
              </w:rPr>
            </w:pPr>
            <w:r w:rsidRPr="00526CFD">
              <w:rPr>
                <w:iCs/>
                <w:szCs w:val="20"/>
                <w:lang w:val="en-US"/>
              </w:rPr>
              <w:t>362</w:t>
            </w:r>
          </w:p>
        </w:tc>
        <w:tc>
          <w:tcPr>
            <w:tcW w:w="2992" w:type="dxa"/>
            <w:tcBorders>
              <w:top w:val="single" w:sz="4" w:space="0" w:color="auto"/>
              <w:left w:val="nil"/>
              <w:bottom w:val="single" w:sz="4" w:space="0" w:color="auto"/>
              <w:right w:val="single" w:sz="4" w:space="0" w:color="auto"/>
            </w:tcBorders>
            <w:vAlign w:val="center"/>
          </w:tcPr>
          <w:p w14:paraId="06F3A4BB" w14:textId="2902997C" w:rsidR="00B81406" w:rsidRPr="00526CFD" w:rsidRDefault="00B81406" w:rsidP="00B81406">
            <w:pPr>
              <w:rPr>
                <w:b/>
                <w:iCs/>
                <w:szCs w:val="20"/>
                <w:lang w:val="en-US"/>
              </w:rPr>
            </w:pPr>
            <w:r w:rsidRPr="00526CFD">
              <w:rPr>
                <w:rFonts w:ascii="Aptos Narrow" w:hAnsi="Aptos Narrow"/>
                <w:color w:val="000000"/>
                <w:szCs w:val="20"/>
                <w:lang w:val="en-US"/>
              </w:rPr>
              <w:t>Overspeed 1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4C035CD8" w14:textId="2C13DDF4"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speed limit below "overspeed 1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overspeed 1.</w:t>
            </w:r>
          </w:p>
        </w:tc>
        <w:tc>
          <w:tcPr>
            <w:tcW w:w="877" w:type="dxa"/>
            <w:tcBorders>
              <w:top w:val="single" w:sz="4" w:space="0" w:color="auto"/>
              <w:left w:val="single" w:sz="4" w:space="0" w:color="auto"/>
              <w:bottom w:val="single" w:sz="4" w:space="0" w:color="auto"/>
              <w:right w:val="single" w:sz="4" w:space="0" w:color="auto"/>
            </w:tcBorders>
            <w:vAlign w:val="center"/>
          </w:tcPr>
          <w:p w14:paraId="380DAC2D" w14:textId="5ED5BBC1"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F930ECA" w14:textId="15CB3324"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300EDAE" w14:textId="77777777" w:rsidTr="00224951">
        <w:tc>
          <w:tcPr>
            <w:tcW w:w="1195" w:type="dxa"/>
            <w:vAlign w:val="center"/>
          </w:tcPr>
          <w:p w14:paraId="6DE61B52" w14:textId="4D646DF3" w:rsidR="00B81406" w:rsidRPr="00526CFD" w:rsidRDefault="00115B2C" w:rsidP="000110AD">
            <w:pPr>
              <w:jc w:val="center"/>
              <w:rPr>
                <w:iCs/>
                <w:szCs w:val="20"/>
                <w:lang w:val="en-US"/>
              </w:rPr>
            </w:pPr>
            <w:r w:rsidRPr="00526CFD">
              <w:rPr>
                <w:iCs/>
                <w:szCs w:val="20"/>
                <w:lang w:val="en-US"/>
              </w:rPr>
              <w:t>363</w:t>
            </w:r>
          </w:p>
        </w:tc>
        <w:tc>
          <w:tcPr>
            <w:tcW w:w="2992" w:type="dxa"/>
            <w:tcBorders>
              <w:top w:val="single" w:sz="4" w:space="0" w:color="auto"/>
              <w:left w:val="nil"/>
              <w:bottom w:val="single" w:sz="4" w:space="0" w:color="auto"/>
              <w:right w:val="single" w:sz="4" w:space="0" w:color="auto"/>
            </w:tcBorders>
            <w:vAlign w:val="center"/>
          </w:tcPr>
          <w:p w14:paraId="2FB311BA" w14:textId="63C6FA25" w:rsidR="00B81406" w:rsidRPr="00526CFD" w:rsidRDefault="00B81406" w:rsidP="00B81406">
            <w:pPr>
              <w:rPr>
                <w:b/>
                <w:iCs/>
                <w:szCs w:val="20"/>
                <w:lang w:val="en-US"/>
              </w:rPr>
            </w:pPr>
            <w:r w:rsidRPr="00526CFD">
              <w:rPr>
                <w:rFonts w:ascii="Aptos Narrow" w:hAnsi="Aptos Narrow"/>
                <w:color w:val="000000"/>
                <w:szCs w:val="20"/>
                <w:lang w:val="en-US"/>
              </w:rPr>
              <w:t>Overspeed 2 hysteresis</w:t>
            </w:r>
          </w:p>
        </w:tc>
        <w:tc>
          <w:tcPr>
            <w:tcW w:w="5174" w:type="dxa"/>
            <w:tcBorders>
              <w:top w:val="single" w:sz="4" w:space="0" w:color="auto"/>
              <w:left w:val="single" w:sz="4" w:space="0" w:color="auto"/>
              <w:bottom w:val="single" w:sz="4" w:space="0" w:color="auto"/>
              <w:right w:val="single" w:sz="4" w:space="0" w:color="auto"/>
            </w:tcBorders>
            <w:vAlign w:val="center"/>
          </w:tcPr>
          <w:p w14:paraId="03BBC6A5" w14:textId="1136A2B3" w:rsidR="00B81406" w:rsidRPr="00526CFD" w:rsidRDefault="00B81406" w:rsidP="00073DB2">
            <w:pPr>
              <w:rPr>
                <w:b/>
                <w:iCs/>
                <w:szCs w:val="20"/>
                <w:lang w:val="en-US"/>
              </w:rPr>
            </w:pPr>
            <w:r w:rsidRPr="00526CFD">
              <w:rPr>
                <w:rFonts w:ascii="Aptos Narrow" w:hAnsi="Aptos Narrow"/>
                <w:color w:val="000000"/>
                <w:szCs w:val="20"/>
                <w:lang w:val="en-US"/>
              </w:rPr>
              <w:t xml:space="preserve">A value that indicates speed limit below "overspeed 2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overspeed 2.</w:t>
            </w:r>
          </w:p>
        </w:tc>
        <w:tc>
          <w:tcPr>
            <w:tcW w:w="877" w:type="dxa"/>
            <w:tcBorders>
              <w:top w:val="single" w:sz="4" w:space="0" w:color="auto"/>
              <w:left w:val="single" w:sz="4" w:space="0" w:color="auto"/>
              <w:bottom w:val="single" w:sz="4" w:space="0" w:color="auto"/>
              <w:right w:val="single" w:sz="4" w:space="0" w:color="auto"/>
            </w:tcBorders>
            <w:vAlign w:val="center"/>
          </w:tcPr>
          <w:p w14:paraId="55C052A6" w14:textId="4890CAD5"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E2F98AC" w14:textId="2F75A5C6"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84200BF" w14:textId="77777777" w:rsidTr="00224951">
        <w:tc>
          <w:tcPr>
            <w:tcW w:w="1195" w:type="dxa"/>
            <w:vAlign w:val="center"/>
          </w:tcPr>
          <w:p w14:paraId="75118C4A" w14:textId="7C690C25" w:rsidR="00B81406" w:rsidRPr="00526CFD" w:rsidRDefault="00115B2C" w:rsidP="000110AD">
            <w:pPr>
              <w:jc w:val="center"/>
              <w:rPr>
                <w:iCs/>
                <w:szCs w:val="20"/>
                <w:lang w:val="en-US"/>
              </w:rPr>
            </w:pPr>
            <w:r w:rsidRPr="00526CFD">
              <w:rPr>
                <w:iCs/>
                <w:szCs w:val="20"/>
                <w:lang w:val="en-US"/>
              </w:rPr>
              <w:lastRenderedPageBreak/>
              <w:t>368</w:t>
            </w:r>
          </w:p>
        </w:tc>
        <w:tc>
          <w:tcPr>
            <w:tcW w:w="2992" w:type="dxa"/>
            <w:tcBorders>
              <w:top w:val="single" w:sz="4" w:space="0" w:color="auto"/>
              <w:left w:val="nil"/>
              <w:bottom w:val="single" w:sz="4" w:space="0" w:color="auto"/>
              <w:right w:val="single" w:sz="4" w:space="0" w:color="auto"/>
            </w:tcBorders>
            <w:vAlign w:val="center"/>
          </w:tcPr>
          <w:p w14:paraId="3D3FEC1E" w14:textId="63773DF2" w:rsidR="00B81406" w:rsidRPr="00526CFD" w:rsidRDefault="00B81406" w:rsidP="00B81406">
            <w:pPr>
              <w:rPr>
                <w:b/>
                <w:iCs/>
                <w:szCs w:val="20"/>
                <w:lang w:val="en-US"/>
              </w:rPr>
            </w:pPr>
            <w:r w:rsidRPr="00526CFD">
              <w:rPr>
                <w:rFonts w:ascii="Aptos Narrow" w:hAnsi="Aptos Narrow"/>
                <w:color w:val="000000"/>
                <w:szCs w:val="20"/>
                <w:lang w:val="en-US"/>
              </w:rPr>
              <w:t>Main speed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585210D7" w14:textId="780C6452"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5F5CEF0E" w14:textId="75C2208C"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B4BDBF5" w14:textId="4F657186"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295A3A83" w14:textId="77777777" w:rsidTr="00224951">
        <w:tc>
          <w:tcPr>
            <w:tcW w:w="1195" w:type="dxa"/>
            <w:vAlign w:val="center"/>
          </w:tcPr>
          <w:p w14:paraId="6C9DF86F" w14:textId="4D6ADCBE" w:rsidR="00B81406" w:rsidRPr="00526CFD" w:rsidRDefault="00115B2C" w:rsidP="000110AD">
            <w:pPr>
              <w:jc w:val="center"/>
              <w:rPr>
                <w:iCs/>
                <w:szCs w:val="20"/>
                <w:lang w:val="en-US"/>
              </w:rPr>
            </w:pPr>
            <w:r w:rsidRPr="00526CFD">
              <w:rPr>
                <w:iCs/>
                <w:szCs w:val="20"/>
                <w:lang w:val="en-US"/>
              </w:rPr>
              <w:t>369</w:t>
            </w:r>
          </w:p>
        </w:tc>
        <w:tc>
          <w:tcPr>
            <w:tcW w:w="2992" w:type="dxa"/>
            <w:tcBorders>
              <w:top w:val="single" w:sz="4" w:space="0" w:color="auto"/>
              <w:left w:val="nil"/>
              <w:bottom w:val="single" w:sz="4" w:space="0" w:color="auto"/>
              <w:right w:val="single" w:sz="4" w:space="0" w:color="auto"/>
            </w:tcBorders>
            <w:vAlign w:val="center"/>
          </w:tcPr>
          <w:p w14:paraId="0350B955" w14:textId="70906B51" w:rsidR="00B81406" w:rsidRPr="00526CFD" w:rsidRDefault="00B81406" w:rsidP="00B81406">
            <w:pPr>
              <w:rPr>
                <w:b/>
                <w:iCs/>
                <w:szCs w:val="20"/>
                <w:lang w:val="en-US"/>
              </w:rPr>
            </w:pPr>
            <w:r w:rsidRPr="00526CFD">
              <w:rPr>
                <w:rFonts w:ascii="Aptos Narrow" w:hAnsi="Aptos Narrow"/>
                <w:color w:val="000000"/>
                <w:szCs w:val="20"/>
                <w:lang w:val="en-US"/>
              </w:rPr>
              <w:t>Main speed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4AE2A0DC" w14:textId="0E719FF1"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7341ED7D" w14:textId="33678C87" w:rsidR="00B81406" w:rsidRPr="00526CFD" w:rsidRDefault="00B81406" w:rsidP="00BE66AC">
            <w:pPr>
              <w:jc w:val="center"/>
              <w:rPr>
                <w:b/>
                <w:iCs/>
                <w:szCs w:val="20"/>
                <w:lang w:val="en-US"/>
              </w:rPr>
            </w:pPr>
            <w:r w:rsidRPr="00526CFD">
              <w:rPr>
                <w:rFonts w:ascii="Aptos Narrow" w:hAnsi="Aptos Narrow"/>
                <w:color w:val="000000"/>
                <w:szCs w:val="20"/>
                <w:lang w:val="en-US"/>
              </w:rPr>
              <w:t>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340D5E3" w14:textId="01C0FE4C"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0521037F" w14:textId="77777777" w:rsidTr="00224951">
        <w:tc>
          <w:tcPr>
            <w:tcW w:w="1195" w:type="dxa"/>
            <w:vAlign w:val="center"/>
          </w:tcPr>
          <w:p w14:paraId="77B7E55C" w14:textId="7862E49F" w:rsidR="00B81406" w:rsidRPr="00526CFD" w:rsidRDefault="00115B2C" w:rsidP="000110AD">
            <w:pPr>
              <w:jc w:val="center"/>
              <w:rPr>
                <w:iCs/>
                <w:szCs w:val="20"/>
                <w:lang w:val="en-US"/>
              </w:rPr>
            </w:pPr>
            <w:r w:rsidRPr="00526CFD">
              <w:rPr>
                <w:iCs/>
                <w:szCs w:val="20"/>
                <w:lang w:val="en-US"/>
              </w:rPr>
              <w:t>370</w:t>
            </w:r>
          </w:p>
        </w:tc>
        <w:tc>
          <w:tcPr>
            <w:tcW w:w="2992" w:type="dxa"/>
            <w:tcBorders>
              <w:top w:val="single" w:sz="4" w:space="0" w:color="auto"/>
              <w:left w:val="nil"/>
              <w:bottom w:val="single" w:sz="4" w:space="0" w:color="auto"/>
              <w:right w:val="single" w:sz="4" w:space="0" w:color="auto"/>
            </w:tcBorders>
            <w:vAlign w:val="center"/>
          </w:tcPr>
          <w:p w14:paraId="64E6ED5C" w14:textId="6F71ECAC" w:rsidR="00B81406" w:rsidRPr="00526CFD" w:rsidRDefault="00B81406" w:rsidP="00B81406">
            <w:pPr>
              <w:rPr>
                <w:b/>
                <w:iCs/>
                <w:szCs w:val="20"/>
                <w:lang w:val="en-US"/>
              </w:rPr>
            </w:pPr>
            <w:r w:rsidRPr="00526CFD">
              <w:rPr>
                <w:rFonts w:ascii="Aptos Narrow" w:hAnsi="Aptos Narrow"/>
                <w:color w:val="000000"/>
                <w:szCs w:val="20"/>
                <w:lang w:val="en-US"/>
              </w:rPr>
              <w:t>Main speed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A2CD4D7" w14:textId="3811A7A9"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74EDFD97" w14:textId="2686DFA6"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926809D" w14:textId="63E84A34"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2D865B0" w14:textId="77777777" w:rsidTr="00224951">
        <w:tc>
          <w:tcPr>
            <w:tcW w:w="1195" w:type="dxa"/>
            <w:vAlign w:val="center"/>
          </w:tcPr>
          <w:p w14:paraId="7ACFD8F5" w14:textId="77DE6157" w:rsidR="00B81406" w:rsidRPr="00526CFD" w:rsidRDefault="00115B2C" w:rsidP="000110AD">
            <w:pPr>
              <w:jc w:val="center"/>
              <w:rPr>
                <w:iCs/>
                <w:szCs w:val="20"/>
                <w:lang w:val="en-US"/>
              </w:rPr>
            </w:pPr>
            <w:r w:rsidRPr="00526CFD">
              <w:rPr>
                <w:iCs/>
                <w:szCs w:val="20"/>
                <w:lang w:val="en-US"/>
              </w:rPr>
              <w:t>371</w:t>
            </w:r>
          </w:p>
        </w:tc>
        <w:tc>
          <w:tcPr>
            <w:tcW w:w="2992" w:type="dxa"/>
            <w:tcBorders>
              <w:top w:val="single" w:sz="4" w:space="0" w:color="auto"/>
              <w:left w:val="nil"/>
              <w:bottom w:val="single" w:sz="4" w:space="0" w:color="auto"/>
              <w:right w:val="single" w:sz="4" w:space="0" w:color="auto"/>
            </w:tcBorders>
            <w:vAlign w:val="center"/>
          </w:tcPr>
          <w:p w14:paraId="12C31A28" w14:textId="00917235" w:rsidR="00B81406" w:rsidRPr="00526CFD" w:rsidRDefault="00B81406" w:rsidP="00B81406">
            <w:pPr>
              <w:rPr>
                <w:b/>
                <w:iCs/>
                <w:szCs w:val="20"/>
                <w:lang w:val="en-US"/>
              </w:rPr>
            </w:pPr>
            <w:r w:rsidRPr="00526CFD">
              <w:rPr>
                <w:rFonts w:ascii="Aptos Narrow" w:hAnsi="Aptos Narrow"/>
                <w:color w:val="000000"/>
                <w:szCs w:val="20"/>
                <w:lang w:val="en-US"/>
              </w:rPr>
              <w:t>Main speed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61CF1A6A" w14:textId="1859C056"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613542F3" w14:textId="1F3EBD85"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3565A70" w14:textId="61738741"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7906A05B" w14:textId="77777777" w:rsidTr="00224951">
        <w:tc>
          <w:tcPr>
            <w:tcW w:w="1195" w:type="dxa"/>
            <w:vAlign w:val="center"/>
          </w:tcPr>
          <w:p w14:paraId="79360866" w14:textId="2A4B3BBE" w:rsidR="00B81406" w:rsidRPr="00526CFD" w:rsidRDefault="00115B2C" w:rsidP="000110AD">
            <w:pPr>
              <w:jc w:val="center"/>
              <w:rPr>
                <w:iCs/>
                <w:szCs w:val="20"/>
                <w:lang w:val="en-US"/>
              </w:rPr>
            </w:pPr>
            <w:r w:rsidRPr="00526CFD">
              <w:rPr>
                <w:iCs/>
                <w:szCs w:val="20"/>
                <w:lang w:val="en-US"/>
              </w:rPr>
              <w:t>372</w:t>
            </w:r>
          </w:p>
        </w:tc>
        <w:tc>
          <w:tcPr>
            <w:tcW w:w="2992" w:type="dxa"/>
            <w:tcBorders>
              <w:top w:val="single" w:sz="4" w:space="0" w:color="auto"/>
              <w:left w:val="nil"/>
              <w:bottom w:val="single" w:sz="4" w:space="0" w:color="auto"/>
              <w:right w:val="single" w:sz="4" w:space="0" w:color="auto"/>
            </w:tcBorders>
            <w:vAlign w:val="center"/>
          </w:tcPr>
          <w:p w14:paraId="28ED2A11" w14:textId="66D70822" w:rsidR="00B81406" w:rsidRPr="00526CFD" w:rsidRDefault="00B81406" w:rsidP="00B81406">
            <w:pPr>
              <w:rPr>
                <w:b/>
                <w:iCs/>
                <w:szCs w:val="20"/>
                <w:lang w:val="en-US"/>
              </w:rPr>
            </w:pPr>
            <w:r w:rsidRPr="00526CFD">
              <w:rPr>
                <w:rFonts w:ascii="Aptos Narrow" w:hAnsi="Aptos Narrow"/>
                <w:color w:val="000000"/>
                <w:szCs w:val="20"/>
                <w:lang w:val="en-US"/>
              </w:rPr>
              <w:t>Redundant speed measurement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2D738F24" w14:textId="463450B9" w:rsidR="00B81406" w:rsidRPr="00526CFD" w:rsidRDefault="00B81406" w:rsidP="00073DB2">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45471E10" w14:textId="44F96577"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4591850" w14:textId="2818BBB4"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35B9442E" w14:textId="77777777" w:rsidTr="00224951">
        <w:tc>
          <w:tcPr>
            <w:tcW w:w="1195" w:type="dxa"/>
            <w:vAlign w:val="center"/>
          </w:tcPr>
          <w:p w14:paraId="444C99C8" w14:textId="60A4D7C1" w:rsidR="00B81406" w:rsidRPr="00526CFD" w:rsidRDefault="00115B2C" w:rsidP="000110AD">
            <w:pPr>
              <w:jc w:val="center"/>
              <w:rPr>
                <w:iCs/>
                <w:szCs w:val="20"/>
                <w:lang w:val="en-US"/>
              </w:rPr>
            </w:pPr>
            <w:r w:rsidRPr="00526CFD">
              <w:rPr>
                <w:iCs/>
                <w:szCs w:val="20"/>
                <w:lang w:val="en-US"/>
              </w:rPr>
              <w:t>373</w:t>
            </w:r>
          </w:p>
        </w:tc>
        <w:tc>
          <w:tcPr>
            <w:tcW w:w="2992" w:type="dxa"/>
            <w:tcBorders>
              <w:top w:val="single" w:sz="4" w:space="0" w:color="auto"/>
              <w:left w:val="nil"/>
              <w:bottom w:val="single" w:sz="4" w:space="0" w:color="auto"/>
              <w:right w:val="single" w:sz="4" w:space="0" w:color="auto"/>
            </w:tcBorders>
            <w:vAlign w:val="center"/>
          </w:tcPr>
          <w:p w14:paraId="49B46C84" w14:textId="625FF8FC" w:rsidR="00B81406" w:rsidRPr="00526CFD" w:rsidRDefault="00B81406" w:rsidP="00B81406">
            <w:pPr>
              <w:rPr>
                <w:b/>
                <w:iCs/>
                <w:szCs w:val="20"/>
                <w:lang w:val="en-US"/>
              </w:rPr>
            </w:pPr>
            <w:r w:rsidRPr="00526CFD">
              <w:rPr>
                <w:rFonts w:ascii="Aptos Narrow" w:hAnsi="Aptos Narrow"/>
                <w:color w:val="000000"/>
                <w:szCs w:val="20"/>
                <w:lang w:val="en-US"/>
              </w:rPr>
              <w:t>Redundant speed measurement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29B3DC25" w14:textId="6009ACDC" w:rsidR="00B81406" w:rsidRPr="00526CFD" w:rsidRDefault="00B81406" w:rsidP="00073DB2">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74114943" w14:textId="2EB67161" w:rsidR="00B81406" w:rsidRPr="00526CFD" w:rsidRDefault="00B81406" w:rsidP="00BE66AC">
            <w:pPr>
              <w:jc w:val="center"/>
              <w:rPr>
                <w:b/>
                <w:iCs/>
                <w:szCs w:val="20"/>
                <w:lang w:val="en-US"/>
              </w:rPr>
            </w:pPr>
            <w:r w:rsidRPr="00526CFD">
              <w:rPr>
                <w:rFonts w:ascii="Aptos Narrow" w:hAnsi="Aptos Narrow"/>
                <w:color w:val="000000"/>
                <w:szCs w:val="20"/>
                <w:lang w:val="en-US"/>
              </w:rPr>
              <w:t>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63476AA" w14:textId="57E5C23A"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37AA5586" w14:textId="77777777" w:rsidTr="00224951">
        <w:tc>
          <w:tcPr>
            <w:tcW w:w="1195" w:type="dxa"/>
            <w:vAlign w:val="center"/>
          </w:tcPr>
          <w:p w14:paraId="403E42F4" w14:textId="3D349BF4" w:rsidR="00B81406" w:rsidRPr="00526CFD" w:rsidRDefault="00115B2C" w:rsidP="000110AD">
            <w:pPr>
              <w:jc w:val="center"/>
              <w:rPr>
                <w:iCs/>
                <w:szCs w:val="20"/>
                <w:lang w:val="en-US"/>
              </w:rPr>
            </w:pPr>
            <w:r w:rsidRPr="00526CFD">
              <w:rPr>
                <w:iCs/>
                <w:szCs w:val="20"/>
                <w:lang w:val="en-US"/>
              </w:rPr>
              <w:t>374</w:t>
            </w:r>
          </w:p>
        </w:tc>
        <w:tc>
          <w:tcPr>
            <w:tcW w:w="2992" w:type="dxa"/>
            <w:tcBorders>
              <w:top w:val="single" w:sz="4" w:space="0" w:color="auto"/>
              <w:left w:val="nil"/>
              <w:bottom w:val="single" w:sz="4" w:space="0" w:color="auto"/>
              <w:right w:val="single" w:sz="4" w:space="0" w:color="auto"/>
            </w:tcBorders>
            <w:vAlign w:val="center"/>
          </w:tcPr>
          <w:p w14:paraId="2F9B514D" w14:textId="16DFD1C9" w:rsidR="00B81406" w:rsidRPr="00526CFD" w:rsidRDefault="00B81406" w:rsidP="00B81406">
            <w:pPr>
              <w:rPr>
                <w:b/>
                <w:iCs/>
                <w:szCs w:val="20"/>
                <w:lang w:val="en-US"/>
              </w:rPr>
            </w:pPr>
            <w:r w:rsidRPr="00526CFD">
              <w:rPr>
                <w:rFonts w:ascii="Aptos Narrow" w:hAnsi="Aptos Narrow"/>
                <w:color w:val="000000"/>
                <w:szCs w:val="20"/>
                <w:lang w:val="en-US"/>
              </w:rPr>
              <w:t>Redundant speed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748AB576" w14:textId="6E396416"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08605C71" w14:textId="28286657"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3C7162B" w14:textId="2459231C"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DBAD0EB" w14:textId="77777777" w:rsidTr="00224951">
        <w:tc>
          <w:tcPr>
            <w:tcW w:w="1195" w:type="dxa"/>
            <w:vAlign w:val="center"/>
          </w:tcPr>
          <w:p w14:paraId="536FBEF9" w14:textId="09C37B49" w:rsidR="00B81406" w:rsidRPr="00526CFD" w:rsidRDefault="00115B2C" w:rsidP="000110AD">
            <w:pPr>
              <w:jc w:val="center"/>
              <w:rPr>
                <w:iCs/>
                <w:szCs w:val="20"/>
                <w:lang w:val="en-US"/>
              </w:rPr>
            </w:pPr>
            <w:r w:rsidRPr="00526CFD">
              <w:rPr>
                <w:iCs/>
                <w:szCs w:val="20"/>
                <w:lang w:val="en-US"/>
              </w:rPr>
              <w:t>375</w:t>
            </w:r>
          </w:p>
        </w:tc>
        <w:tc>
          <w:tcPr>
            <w:tcW w:w="2992" w:type="dxa"/>
            <w:tcBorders>
              <w:top w:val="single" w:sz="4" w:space="0" w:color="auto"/>
              <w:left w:val="nil"/>
              <w:bottom w:val="single" w:sz="4" w:space="0" w:color="auto"/>
              <w:right w:val="single" w:sz="4" w:space="0" w:color="auto"/>
            </w:tcBorders>
            <w:vAlign w:val="center"/>
          </w:tcPr>
          <w:p w14:paraId="00FE46A1" w14:textId="237FD7A0" w:rsidR="00B81406" w:rsidRPr="00526CFD" w:rsidRDefault="00B81406" w:rsidP="00B81406">
            <w:pPr>
              <w:rPr>
                <w:b/>
                <w:iCs/>
                <w:szCs w:val="20"/>
                <w:lang w:val="en-US"/>
              </w:rPr>
            </w:pPr>
            <w:r w:rsidRPr="00526CFD">
              <w:rPr>
                <w:rFonts w:ascii="Aptos Narrow" w:hAnsi="Aptos Narrow"/>
                <w:color w:val="000000"/>
                <w:szCs w:val="20"/>
                <w:lang w:val="en-US"/>
              </w:rPr>
              <w:t>Redundant speed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35E83EBE" w14:textId="2AC19CF9" w:rsidR="00B81406" w:rsidRPr="00526CFD" w:rsidRDefault="00B81406" w:rsidP="00073DB2">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29BBD7F7" w14:textId="30EAD1C0"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658F4FA" w14:textId="0AA49C34"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0EF49CB1" w14:textId="77777777" w:rsidTr="00224951">
        <w:trPr>
          <w:trHeight w:val="523"/>
        </w:trPr>
        <w:tc>
          <w:tcPr>
            <w:tcW w:w="1195" w:type="dxa"/>
            <w:vAlign w:val="center"/>
          </w:tcPr>
          <w:p w14:paraId="1D3E7569" w14:textId="2133FAD0" w:rsidR="00B81406" w:rsidRPr="00526CFD" w:rsidRDefault="00115B2C" w:rsidP="000110AD">
            <w:pPr>
              <w:jc w:val="center"/>
              <w:rPr>
                <w:iCs/>
                <w:szCs w:val="20"/>
                <w:lang w:val="en-US"/>
              </w:rPr>
            </w:pPr>
            <w:r w:rsidRPr="00526CFD">
              <w:rPr>
                <w:iCs/>
                <w:szCs w:val="20"/>
                <w:lang w:val="en-US"/>
              </w:rPr>
              <w:t>384</w:t>
            </w:r>
          </w:p>
        </w:tc>
        <w:tc>
          <w:tcPr>
            <w:tcW w:w="2992" w:type="dxa"/>
            <w:tcBorders>
              <w:top w:val="single" w:sz="4" w:space="0" w:color="auto"/>
              <w:left w:val="nil"/>
              <w:bottom w:val="single" w:sz="4" w:space="0" w:color="auto"/>
              <w:right w:val="single" w:sz="4" w:space="0" w:color="auto"/>
            </w:tcBorders>
            <w:vAlign w:val="center"/>
          </w:tcPr>
          <w:p w14:paraId="002B06F4" w14:textId="7A7FD32A" w:rsidR="00B81406" w:rsidRPr="00526CFD" w:rsidRDefault="00B81406" w:rsidP="00B81406">
            <w:pPr>
              <w:rPr>
                <w:b/>
                <w:iCs/>
                <w:szCs w:val="20"/>
                <w:lang w:val="en-US"/>
              </w:rPr>
            </w:pPr>
            <w:r w:rsidRPr="00526CFD">
              <w:rPr>
                <w:rFonts w:ascii="Aptos Narrow" w:hAnsi="Aptos Narrow"/>
                <w:color w:val="000000"/>
                <w:szCs w:val="20"/>
                <w:lang w:val="en-US"/>
              </w:rPr>
              <w:t>Working hours DE bearing oil alarm</w:t>
            </w:r>
          </w:p>
        </w:tc>
        <w:tc>
          <w:tcPr>
            <w:tcW w:w="5174" w:type="dxa"/>
            <w:tcBorders>
              <w:top w:val="single" w:sz="4" w:space="0" w:color="auto"/>
              <w:left w:val="single" w:sz="4" w:space="0" w:color="auto"/>
              <w:bottom w:val="single" w:sz="4" w:space="0" w:color="auto"/>
              <w:right w:val="single" w:sz="4" w:space="0" w:color="auto"/>
            </w:tcBorders>
            <w:vAlign w:val="center"/>
          </w:tcPr>
          <w:p w14:paraId="0DB66EE6" w14:textId="60AFD565" w:rsidR="00B81406" w:rsidRPr="00526CFD" w:rsidRDefault="00B81406" w:rsidP="00073DB2">
            <w:pPr>
              <w:rPr>
                <w:b/>
                <w:iCs/>
                <w:szCs w:val="20"/>
                <w:lang w:val="en-US"/>
              </w:rPr>
            </w:pPr>
            <w:r w:rsidRPr="00526CFD">
              <w:rPr>
                <w:rFonts w:ascii="Aptos Narrow" w:hAnsi="Aptos Narrow"/>
                <w:color w:val="000000"/>
                <w:szCs w:val="20"/>
                <w:lang w:val="en-US"/>
              </w:rPr>
              <w:t xml:space="preserve">Value that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alarm is issued.</w:t>
            </w:r>
          </w:p>
        </w:tc>
        <w:tc>
          <w:tcPr>
            <w:tcW w:w="877" w:type="dxa"/>
            <w:tcBorders>
              <w:top w:val="single" w:sz="4" w:space="0" w:color="auto"/>
              <w:left w:val="single" w:sz="4" w:space="0" w:color="auto"/>
              <w:bottom w:val="single" w:sz="4" w:space="0" w:color="auto"/>
              <w:right w:val="single" w:sz="4" w:space="0" w:color="auto"/>
            </w:tcBorders>
            <w:vAlign w:val="center"/>
          </w:tcPr>
          <w:p w14:paraId="2AC92022" w14:textId="3B7D8ACB" w:rsidR="00B81406" w:rsidRPr="00526CFD" w:rsidRDefault="00B81406" w:rsidP="00BE66AC">
            <w:pPr>
              <w:jc w:val="center"/>
              <w:rPr>
                <w:b/>
                <w:iCs/>
                <w:szCs w:val="20"/>
                <w:lang w:val="en-US"/>
              </w:rPr>
            </w:pPr>
            <w:r w:rsidRPr="00526CFD">
              <w:rPr>
                <w:rFonts w:ascii="Aptos Narrow" w:hAnsi="Aptos Narrow"/>
                <w:color w:val="000000"/>
                <w:szCs w:val="20"/>
                <w:lang w:val="en-US"/>
              </w:rPr>
              <w:t>3950.0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0E29180" w14:textId="68091EC0" w:rsidR="00B81406" w:rsidRPr="00526CFD" w:rsidRDefault="00B81406" w:rsidP="00BE66AC">
            <w:pPr>
              <w:jc w:val="center"/>
              <w:rPr>
                <w:b/>
                <w:iCs/>
                <w:sz w:val="32"/>
                <w:lang w:val="en-US"/>
              </w:rPr>
            </w:pPr>
            <w:r w:rsidRPr="00526CFD">
              <w:rPr>
                <w:rFonts w:ascii="Aptos Narrow" w:hAnsi="Aptos Narrow"/>
                <w:color w:val="000000"/>
                <w:sz w:val="22"/>
                <w:szCs w:val="22"/>
                <w:lang w:val="en-US"/>
              </w:rPr>
              <w:t>h</w:t>
            </w:r>
          </w:p>
        </w:tc>
      </w:tr>
      <w:tr w:rsidR="00B81406" w:rsidRPr="00526CFD" w14:paraId="2F6CA548" w14:textId="77777777" w:rsidTr="00224951">
        <w:trPr>
          <w:trHeight w:val="542"/>
        </w:trPr>
        <w:tc>
          <w:tcPr>
            <w:tcW w:w="1195" w:type="dxa"/>
            <w:vAlign w:val="center"/>
          </w:tcPr>
          <w:p w14:paraId="3E863EE5" w14:textId="1E8A7F7C" w:rsidR="00B81406" w:rsidRPr="00526CFD" w:rsidRDefault="00115B2C" w:rsidP="000110AD">
            <w:pPr>
              <w:jc w:val="center"/>
              <w:rPr>
                <w:iCs/>
                <w:szCs w:val="20"/>
                <w:lang w:val="en-US"/>
              </w:rPr>
            </w:pPr>
            <w:r w:rsidRPr="00526CFD">
              <w:rPr>
                <w:iCs/>
                <w:szCs w:val="20"/>
                <w:lang w:val="en-US"/>
              </w:rPr>
              <w:t>385</w:t>
            </w:r>
          </w:p>
        </w:tc>
        <w:tc>
          <w:tcPr>
            <w:tcW w:w="2992" w:type="dxa"/>
            <w:tcBorders>
              <w:top w:val="single" w:sz="4" w:space="0" w:color="auto"/>
              <w:left w:val="nil"/>
              <w:bottom w:val="single" w:sz="4" w:space="0" w:color="auto"/>
              <w:right w:val="single" w:sz="4" w:space="0" w:color="auto"/>
            </w:tcBorders>
            <w:vAlign w:val="center"/>
          </w:tcPr>
          <w:p w14:paraId="3F27BE71" w14:textId="14D4DB63" w:rsidR="00B81406" w:rsidRPr="00526CFD" w:rsidRDefault="00B81406" w:rsidP="00B81406">
            <w:pPr>
              <w:rPr>
                <w:b/>
                <w:iCs/>
                <w:szCs w:val="20"/>
                <w:lang w:val="en-US"/>
              </w:rPr>
            </w:pPr>
            <w:r w:rsidRPr="00526CFD">
              <w:rPr>
                <w:rFonts w:ascii="Aptos Narrow" w:hAnsi="Aptos Narrow"/>
                <w:color w:val="000000"/>
                <w:szCs w:val="20"/>
                <w:lang w:val="en-US"/>
              </w:rPr>
              <w:t>Working hours DE bearing oil trip</w:t>
            </w:r>
          </w:p>
        </w:tc>
        <w:tc>
          <w:tcPr>
            <w:tcW w:w="5174" w:type="dxa"/>
            <w:tcBorders>
              <w:top w:val="single" w:sz="4" w:space="0" w:color="auto"/>
              <w:left w:val="single" w:sz="4" w:space="0" w:color="auto"/>
              <w:bottom w:val="single" w:sz="4" w:space="0" w:color="auto"/>
              <w:right w:val="single" w:sz="4" w:space="0" w:color="auto"/>
            </w:tcBorders>
            <w:vAlign w:val="center"/>
          </w:tcPr>
          <w:p w14:paraId="72C1DA6D" w14:textId="549A74D5" w:rsidR="00B81406" w:rsidRPr="00526CFD" w:rsidRDefault="00B81406" w:rsidP="00073DB2">
            <w:pPr>
              <w:rPr>
                <w:b/>
                <w:iCs/>
                <w:szCs w:val="20"/>
                <w:lang w:val="en-US"/>
              </w:rPr>
            </w:pPr>
            <w:proofErr w:type="gramStart"/>
            <w:r w:rsidRPr="00526CFD">
              <w:rPr>
                <w:rFonts w:ascii="Aptos Narrow" w:hAnsi="Aptos Narrow"/>
                <w:color w:val="000000"/>
                <w:szCs w:val="20"/>
                <w:lang w:val="en-US"/>
              </w:rPr>
              <w:t>Value that</w:t>
            </w:r>
            <w:proofErr w:type="gramEnd"/>
            <w:r w:rsidRPr="00526CFD">
              <w:rPr>
                <w:rFonts w:ascii="Aptos Narrow" w:hAnsi="Aptos Narrow"/>
                <w:color w:val="000000"/>
                <w:szCs w:val="20"/>
                <w:lang w:val="en-US"/>
              </w:rPr>
              <w:t xml:space="preserve">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trip is issued.</w:t>
            </w:r>
          </w:p>
        </w:tc>
        <w:tc>
          <w:tcPr>
            <w:tcW w:w="877" w:type="dxa"/>
            <w:tcBorders>
              <w:top w:val="single" w:sz="4" w:space="0" w:color="auto"/>
              <w:left w:val="single" w:sz="4" w:space="0" w:color="auto"/>
              <w:bottom w:val="single" w:sz="4" w:space="0" w:color="auto"/>
              <w:right w:val="single" w:sz="4" w:space="0" w:color="auto"/>
            </w:tcBorders>
            <w:vAlign w:val="center"/>
          </w:tcPr>
          <w:p w14:paraId="11E57E96" w14:textId="5A4251A1" w:rsidR="00B81406" w:rsidRPr="00526CFD" w:rsidRDefault="00B81406" w:rsidP="00BE66AC">
            <w:pPr>
              <w:jc w:val="center"/>
              <w:rPr>
                <w:b/>
                <w:iCs/>
                <w:szCs w:val="20"/>
                <w:lang w:val="en-US"/>
              </w:rPr>
            </w:pPr>
            <w:r w:rsidRPr="00526CFD">
              <w:rPr>
                <w:rFonts w:ascii="Aptos Narrow" w:hAnsi="Aptos Narrow"/>
                <w:color w:val="000000"/>
                <w:szCs w:val="20"/>
                <w:lang w:val="en-US"/>
              </w:rPr>
              <w:t>4000.0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C36050E" w14:textId="40ED9DDE" w:rsidR="00B81406" w:rsidRPr="00526CFD" w:rsidRDefault="00B81406" w:rsidP="00BE66AC">
            <w:pPr>
              <w:jc w:val="center"/>
              <w:rPr>
                <w:b/>
                <w:iCs/>
                <w:sz w:val="32"/>
                <w:lang w:val="en-US"/>
              </w:rPr>
            </w:pPr>
            <w:r w:rsidRPr="00526CFD">
              <w:rPr>
                <w:rFonts w:ascii="Aptos Narrow" w:hAnsi="Aptos Narrow"/>
                <w:color w:val="000000"/>
                <w:sz w:val="22"/>
                <w:szCs w:val="22"/>
                <w:lang w:val="en-US"/>
              </w:rPr>
              <w:t>h</w:t>
            </w:r>
          </w:p>
        </w:tc>
      </w:tr>
      <w:tr w:rsidR="00B81406" w:rsidRPr="00526CFD" w14:paraId="41A977DC" w14:textId="77777777" w:rsidTr="00224951">
        <w:tc>
          <w:tcPr>
            <w:tcW w:w="1195" w:type="dxa"/>
            <w:vAlign w:val="center"/>
          </w:tcPr>
          <w:p w14:paraId="44FD5D10" w14:textId="560A4525" w:rsidR="00B81406" w:rsidRPr="00526CFD" w:rsidRDefault="00115B2C" w:rsidP="000110AD">
            <w:pPr>
              <w:jc w:val="center"/>
              <w:rPr>
                <w:iCs/>
                <w:szCs w:val="20"/>
                <w:lang w:val="en-US"/>
              </w:rPr>
            </w:pPr>
            <w:r w:rsidRPr="00526CFD">
              <w:rPr>
                <w:iCs/>
                <w:szCs w:val="20"/>
                <w:lang w:val="en-US"/>
              </w:rPr>
              <w:t>386</w:t>
            </w:r>
          </w:p>
        </w:tc>
        <w:tc>
          <w:tcPr>
            <w:tcW w:w="2992" w:type="dxa"/>
            <w:tcBorders>
              <w:top w:val="single" w:sz="4" w:space="0" w:color="auto"/>
              <w:left w:val="nil"/>
              <w:bottom w:val="single" w:sz="4" w:space="0" w:color="auto"/>
              <w:right w:val="single" w:sz="4" w:space="0" w:color="auto"/>
            </w:tcBorders>
            <w:vAlign w:val="center"/>
          </w:tcPr>
          <w:p w14:paraId="46E80C79" w14:textId="44F11272" w:rsidR="00B81406" w:rsidRPr="00526CFD" w:rsidRDefault="00B81406" w:rsidP="00B81406">
            <w:pPr>
              <w:rPr>
                <w:b/>
                <w:iCs/>
                <w:szCs w:val="20"/>
                <w:lang w:val="en-US"/>
              </w:rPr>
            </w:pPr>
            <w:r w:rsidRPr="00526CFD">
              <w:rPr>
                <w:rFonts w:ascii="Aptos Narrow" w:hAnsi="Aptos Narrow"/>
                <w:color w:val="000000"/>
                <w:szCs w:val="20"/>
                <w:lang w:val="en-US"/>
              </w:rPr>
              <w:t>Working hours NDE bearing oil alarm</w:t>
            </w:r>
          </w:p>
        </w:tc>
        <w:tc>
          <w:tcPr>
            <w:tcW w:w="5174" w:type="dxa"/>
            <w:tcBorders>
              <w:top w:val="single" w:sz="4" w:space="0" w:color="auto"/>
              <w:left w:val="single" w:sz="4" w:space="0" w:color="auto"/>
              <w:bottom w:val="single" w:sz="4" w:space="0" w:color="auto"/>
              <w:right w:val="single" w:sz="4" w:space="0" w:color="auto"/>
            </w:tcBorders>
            <w:vAlign w:val="center"/>
          </w:tcPr>
          <w:p w14:paraId="4F3359BE" w14:textId="4480F3DC" w:rsidR="00B81406" w:rsidRPr="00526CFD" w:rsidRDefault="00B81406" w:rsidP="00073DB2">
            <w:pPr>
              <w:rPr>
                <w:b/>
                <w:iCs/>
                <w:szCs w:val="20"/>
                <w:lang w:val="en-US"/>
              </w:rPr>
            </w:pPr>
            <w:r w:rsidRPr="00526CFD">
              <w:rPr>
                <w:rFonts w:ascii="Aptos Narrow" w:hAnsi="Aptos Narrow"/>
                <w:color w:val="000000"/>
                <w:szCs w:val="20"/>
                <w:lang w:val="en-US"/>
              </w:rPr>
              <w:t xml:space="preserve">Value that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alarm is issued.</w:t>
            </w:r>
          </w:p>
        </w:tc>
        <w:tc>
          <w:tcPr>
            <w:tcW w:w="877" w:type="dxa"/>
            <w:tcBorders>
              <w:top w:val="single" w:sz="4" w:space="0" w:color="auto"/>
              <w:left w:val="single" w:sz="4" w:space="0" w:color="auto"/>
              <w:bottom w:val="single" w:sz="4" w:space="0" w:color="auto"/>
              <w:right w:val="single" w:sz="4" w:space="0" w:color="auto"/>
            </w:tcBorders>
            <w:vAlign w:val="center"/>
          </w:tcPr>
          <w:p w14:paraId="0006BB6C" w14:textId="3D427D0F" w:rsidR="00B81406" w:rsidRPr="00526CFD" w:rsidRDefault="00B81406" w:rsidP="00BE66AC">
            <w:pPr>
              <w:jc w:val="center"/>
              <w:rPr>
                <w:b/>
                <w:iCs/>
                <w:szCs w:val="20"/>
                <w:lang w:val="en-US"/>
              </w:rPr>
            </w:pPr>
            <w:r w:rsidRPr="00526CFD">
              <w:rPr>
                <w:rFonts w:ascii="Aptos Narrow" w:hAnsi="Aptos Narrow"/>
                <w:color w:val="000000"/>
                <w:szCs w:val="20"/>
                <w:lang w:val="en-US"/>
              </w:rPr>
              <w:t>3950.0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D50D935" w14:textId="76CE199F" w:rsidR="00B81406" w:rsidRPr="00526CFD" w:rsidRDefault="00B81406" w:rsidP="00BE66AC">
            <w:pPr>
              <w:jc w:val="center"/>
              <w:rPr>
                <w:b/>
                <w:iCs/>
                <w:sz w:val="32"/>
                <w:lang w:val="en-US"/>
              </w:rPr>
            </w:pPr>
            <w:r w:rsidRPr="00526CFD">
              <w:rPr>
                <w:rFonts w:ascii="Aptos Narrow" w:hAnsi="Aptos Narrow"/>
                <w:color w:val="000000"/>
                <w:sz w:val="22"/>
                <w:szCs w:val="22"/>
                <w:lang w:val="en-US"/>
              </w:rPr>
              <w:t>h</w:t>
            </w:r>
          </w:p>
        </w:tc>
      </w:tr>
      <w:tr w:rsidR="00B81406" w:rsidRPr="00526CFD" w14:paraId="71533E5E" w14:textId="77777777" w:rsidTr="00224951">
        <w:trPr>
          <w:trHeight w:val="504"/>
        </w:trPr>
        <w:tc>
          <w:tcPr>
            <w:tcW w:w="1195" w:type="dxa"/>
            <w:vAlign w:val="center"/>
          </w:tcPr>
          <w:p w14:paraId="61809FB0" w14:textId="77E07A94" w:rsidR="00B81406" w:rsidRPr="00526CFD" w:rsidRDefault="00115B2C" w:rsidP="000110AD">
            <w:pPr>
              <w:jc w:val="center"/>
              <w:rPr>
                <w:iCs/>
                <w:szCs w:val="20"/>
                <w:lang w:val="en-US"/>
              </w:rPr>
            </w:pPr>
            <w:r w:rsidRPr="00526CFD">
              <w:rPr>
                <w:iCs/>
                <w:szCs w:val="20"/>
                <w:lang w:val="en-US"/>
              </w:rPr>
              <w:t>387</w:t>
            </w:r>
          </w:p>
        </w:tc>
        <w:tc>
          <w:tcPr>
            <w:tcW w:w="2992" w:type="dxa"/>
            <w:tcBorders>
              <w:top w:val="single" w:sz="4" w:space="0" w:color="auto"/>
              <w:left w:val="nil"/>
              <w:bottom w:val="single" w:sz="4" w:space="0" w:color="auto"/>
              <w:right w:val="single" w:sz="4" w:space="0" w:color="auto"/>
            </w:tcBorders>
            <w:vAlign w:val="center"/>
          </w:tcPr>
          <w:p w14:paraId="1E7B1EF2" w14:textId="6F5D8311" w:rsidR="00B81406" w:rsidRPr="00526CFD" w:rsidRDefault="00B81406" w:rsidP="00B81406">
            <w:pPr>
              <w:rPr>
                <w:b/>
                <w:iCs/>
                <w:szCs w:val="20"/>
                <w:lang w:val="en-US"/>
              </w:rPr>
            </w:pPr>
            <w:r w:rsidRPr="00526CFD">
              <w:rPr>
                <w:rFonts w:ascii="Aptos Narrow" w:hAnsi="Aptos Narrow"/>
                <w:color w:val="000000"/>
                <w:szCs w:val="20"/>
                <w:lang w:val="en-US"/>
              </w:rPr>
              <w:t>Working hours NDE bearing oil trip</w:t>
            </w:r>
          </w:p>
        </w:tc>
        <w:tc>
          <w:tcPr>
            <w:tcW w:w="5174" w:type="dxa"/>
            <w:tcBorders>
              <w:top w:val="single" w:sz="4" w:space="0" w:color="auto"/>
              <w:left w:val="single" w:sz="4" w:space="0" w:color="auto"/>
              <w:bottom w:val="single" w:sz="4" w:space="0" w:color="auto"/>
              <w:right w:val="single" w:sz="4" w:space="0" w:color="auto"/>
            </w:tcBorders>
            <w:vAlign w:val="center"/>
          </w:tcPr>
          <w:p w14:paraId="745EF4FD" w14:textId="221808A7" w:rsidR="00B81406" w:rsidRPr="00526CFD" w:rsidRDefault="00B81406" w:rsidP="00073DB2">
            <w:pPr>
              <w:rPr>
                <w:b/>
                <w:iCs/>
                <w:szCs w:val="20"/>
                <w:lang w:val="en-US"/>
              </w:rPr>
            </w:pPr>
            <w:proofErr w:type="gramStart"/>
            <w:r w:rsidRPr="00526CFD">
              <w:rPr>
                <w:rFonts w:ascii="Aptos Narrow" w:hAnsi="Aptos Narrow"/>
                <w:color w:val="000000"/>
                <w:szCs w:val="20"/>
                <w:lang w:val="en-US"/>
              </w:rPr>
              <w:t>Value that</w:t>
            </w:r>
            <w:proofErr w:type="gramEnd"/>
            <w:r w:rsidRPr="00526CFD">
              <w:rPr>
                <w:rFonts w:ascii="Aptos Narrow" w:hAnsi="Aptos Narrow"/>
                <w:color w:val="000000"/>
                <w:szCs w:val="20"/>
                <w:lang w:val="en-US"/>
              </w:rPr>
              <w:t xml:space="preserve">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trip is issued.</w:t>
            </w:r>
          </w:p>
        </w:tc>
        <w:tc>
          <w:tcPr>
            <w:tcW w:w="877" w:type="dxa"/>
            <w:tcBorders>
              <w:top w:val="single" w:sz="4" w:space="0" w:color="auto"/>
              <w:left w:val="single" w:sz="4" w:space="0" w:color="auto"/>
              <w:bottom w:val="single" w:sz="4" w:space="0" w:color="auto"/>
              <w:right w:val="single" w:sz="4" w:space="0" w:color="auto"/>
            </w:tcBorders>
            <w:vAlign w:val="center"/>
          </w:tcPr>
          <w:p w14:paraId="79E98E42" w14:textId="3AC46DAF" w:rsidR="00B81406" w:rsidRPr="00526CFD" w:rsidRDefault="00B81406" w:rsidP="00BE66AC">
            <w:pPr>
              <w:jc w:val="center"/>
              <w:rPr>
                <w:b/>
                <w:iCs/>
                <w:szCs w:val="20"/>
                <w:lang w:val="en-US"/>
              </w:rPr>
            </w:pPr>
            <w:r w:rsidRPr="00526CFD">
              <w:rPr>
                <w:rFonts w:ascii="Aptos Narrow" w:hAnsi="Aptos Narrow"/>
                <w:color w:val="000000"/>
                <w:szCs w:val="20"/>
                <w:lang w:val="en-US"/>
              </w:rPr>
              <w:t>4000.0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0038007" w14:textId="5BB9F002" w:rsidR="00B81406" w:rsidRPr="00526CFD" w:rsidRDefault="00B81406" w:rsidP="00BE66AC">
            <w:pPr>
              <w:jc w:val="center"/>
              <w:rPr>
                <w:b/>
                <w:iCs/>
                <w:sz w:val="32"/>
                <w:lang w:val="en-US"/>
              </w:rPr>
            </w:pPr>
            <w:r w:rsidRPr="00526CFD">
              <w:rPr>
                <w:rFonts w:ascii="Aptos Narrow" w:hAnsi="Aptos Narrow"/>
                <w:color w:val="000000"/>
                <w:sz w:val="22"/>
                <w:szCs w:val="22"/>
                <w:lang w:val="en-US"/>
              </w:rPr>
              <w:t>h</w:t>
            </w:r>
          </w:p>
        </w:tc>
      </w:tr>
      <w:tr w:rsidR="00B81406" w:rsidRPr="00526CFD" w14:paraId="396DE007" w14:textId="77777777" w:rsidTr="00224951">
        <w:trPr>
          <w:trHeight w:val="412"/>
        </w:trPr>
        <w:tc>
          <w:tcPr>
            <w:tcW w:w="1195" w:type="dxa"/>
            <w:vAlign w:val="center"/>
          </w:tcPr>
          <w:p w14:paraId="635C1FC3" w14:textId="05275843" w:rsidR="00B81406" w:rsidRPr="00526CFD" w:rsidRDefault="00115B2C" w:rsidP="000110AD">
            <w:pPr>
              <w:jc w:val="center"/>
              <w:rPr>
                <w:iCs/>
                <w:szCs w:val="20"/>
                <w:lang w:val="en-US"/>
              </w:rPr>
            </w:pPr>
            <w:r w:rsidRPr="00526CFD">
              <w:rPr>
                <w:iCs/>
                <w:szCs w:val="20"/>
                <w:lang w:val="en-US"/>
              </w:rPr>
              <w:t>416</w:t>
            </w:r>
          </w:p>
        </w:tc>
        <w:tc>
          <w:tcPr>
            <w:tcW w:w="2992" w:type="dxa"/>
            <w:tcBorders>
              <w:top w:val="single" w:sz="4" w:space="0" w:color="auto"/>
              <w:left w:val="nil"/>
              <w:bottom w:val="single" w:sz="4" w:space="0" w:color="auto"/>
              <w:right w:val="single" w:sz="4" w:space="0" w:color="auto"/>
            </w:tcBorders>
            <w:vAlign w:val="center"/>
          </w:tcPr>
          <w:p w14:paraId="603B7945" w14:textId="717A1357" w:rsidR="00B81406" w:rsidRPr="00526CFD" w:rsidRDefault="00B81406" w:rsidP="00B81406">
            <w:pPr>
              <w:rPr>
                <w:b/>
                <w:iCs/>
                <w:szCs w:val="20"/>
                <w:lang w:val="en-US"/>
              </w:rPr>
            </w:pPr>
            <w:r w:rsidRPr="00526CFD">
              <w:rPr>
                <w:rFonts w:ascii="Aptos Narrow" w:hAnsi="Aptos Narrow"/>
                <w:color w:val="000000"/>
                <w:szCs w:val="20"/>
                <w:lang w:val="en-US"/>
              </w:rPr>
              <w:t>Starting excitation regulation</w:t>
            </w:r>
          </w:p>
        </w:tc>
        <w:tc>
          <w:tcPr>
            <w:tcW w:w="5174" w:type="dxa"/>
            <w:tcBorders>
              <w:top w:val="single" w:sz="4" w:space="0" w:color="auto"/>
              <w:left w:val="single" w:sz="4" w:space="0" w:color="auto"/>
              <w:bottom w:val="single" w:sz="4" w:space="0" w:color="auto"/>
              <w:right w:val="single" w:sz="4" w:space="0" w:color="auto"/>
            </w:tcBorders>
            <w:vAlign w:val="center"/>
          </w:tcPr>
          <w:p w14:paraId="64A82873" w14:textId="0F10BE52" w:rsidR="00B81406" w:rsidRPr="00526CFD" w:rsidRDefault="00B81406" w:rsidP="00073DB2">
            <w:pPr>
              <w:rPr>
                <w:b/>
                <w:iCs/>
                <w:szCs w:val="20"/>
                <w:lang w:val="en-US"/>
              </w:rPr>
            </w:pPr>
            <w:r w:rsidRPr="00526CFD">
              <w:rPr>
                <w:rFonts w:ascii="Aptos Narrow" w:hAnsi="Aptos Narrow"/>
                <w:color w:val="000000"/>
                <w:szCs w:val="20"/>
                <w:lang w:val="en-US"/>
              </w:rPr>
              <w:t>1 - Reactive power, 2 - Power factor, 3 - Voltage</w:t>
            </w:r>
          </w:p>
        </w:tc>
        <w:tc>
          <w:tcPr>
            <w:tcW w:w="877" w:type="dxa"/>
            <w:tcBorders>
              <w:top w:val="single" w:sz="4" w:space="0" w:color="auto"/>
              <w:left w:val="single" w:sz="4" w:space="0" w:color="auto"/>
              <w:bottom w:val="single" w:sz="4" w:space="0" w:color="auto"/>
              <w:right w:val="single" w:sz="4" w:space="0" w:color="auto"/>
            </w:tcBorders>
            <w:vAlign w:val="center"/>
          </w:tcPr>
          <w:p w14:paraId="2224C28F" w14:textId="1CB0A61F" w:rsidR="00B81406" w:rsidRPr="00526CFD" w:rsidRDefault="00B81406" w:rsidP="00BE66AC">
            <w:pPr>
              <w:jc w:val="center"/>
              <w:rPr>
                <w:b/>
                <w:iCs/>
                <w:szCs w:val="20"/>
                <w:lang w:val="en-US"/>
              </w:rPr>
            </w:pPr>
            <w:r w:rsidRPr="00526CFD">
              <w:rPr>
                <w:rFonts w:ascii="Aptos Narrow" w:hAnsi="Aptos Narrow"/>
                <w:color w:val="000000"/>
                <w:szCs w:val="20"/>
                <w:lang w:val="en-US"/>
              </w:rPr>
              <w:t>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748A84F" w14:textId="07395153"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BCF9F3B" w14:textId="77777777" w:rsidTr="00224951">
        <w:trPr>
          <w:trHeight w:val="418"/>
        </w:trPr>
        <w:tc>
          <w:tcPr>
            <w:tcW w:w="1195" w:type="dxa"/>
            <w:vAlign w:val="center"/>
          </w:tcPr>
          <w:p w14:paraId="44CB48CE" w14:textId="438D9C78" w:rsidR="00B81406" w:rsidRPr="00526CFD" w:rsidRDefault="00115B2C" w:rsidP="000110AD">
            <w:pPr>
              <w:jc w:val="center"/>
              <w:rPr>
                <w:iCs/>
                <w:szCs w:val="20"/>
                <w:lang w:val="en-US"/>
              </w:rPr>
            </w:pPr>
            <w:r w:rsidRPr="00526CFD">
              <w:rPr>
                <w:iCs/>
                <w:szCs w:val="20"/>
                <w:lang w:val="en-US"/>
              </w:rPr>
              <w:t>417</w:t>
            </w:r>
          </w:p>
        </w:tc>
        <w:tc>
          <w:tcPr>
            <w:tcW w:w="2992" w:type="dxa"/>
            <w:tcBorders>
              <w:top w:val="single" w:sz="4" w:space="0" w:color="auto"/>
              <w:left w:val="nil"/>
              <w:bottom w:val="single" w:sz="4" w:space="0" w:color="auto"/>
              <w:right w:val="single" w:sz="4" w:space="0" w:color="auto"/>
            </w:tcBorders>
            <w:vAlign w:val="center"/>
          </w:tcPr>
          <w:p w14:paraId="45B4D07E" w14:textId="7344EDA8" w:rsidR="00B81406" w:rsidRPr="00526CFD" w:rsidRDefault="00B81406" w:rsidP="00B81406">
            <w:pPr>
              <w:rPr>
                <w:b/>
                <w:iCs/>
                <w:szCs w:val="20"/>
                <w:lang w:val="en-US"/>
              </w:rPr>
            </w:pPr>
            <w:r w:rsidRPr="00526CFD">
              <w:rPr>
                <w:rFonts w:ascii="Aptos Narrow" w:hAnsi="Aptos Narrow"/>
                <w:color w:val="000000"/>
                <w:szCs w:val="20"/>
                <w:lang w:val="en-US"/>
              </w:rPr>
              <w:t>Voltage regulation enabled</w:t>
            </w:r>
          </w:p>
        </w:tc>
        <w:tc>
          <w:tcPr>
            <w:tcW w:w="5174" w:type="dxa"/>
            <w:tcBorders>
              <w:top w:val="single" w:sz="4" w:space="0" w:color="auto"/>
              <w:left w:val="single" w:sz="4" w:space="0" w:color="auto"/>
              <w:bottom w:val="single" w:sz="4" w:space="0" w:color="auto"/>
              <w:right w:val="single" w:sz="4" w:space="0" w:color="auto"/>
            </w:tcBorders>
            <w:vAlign w:val="center"/>
          </w:tcPr>
          <w:p w14:paraId="44AF3A74" w14:textId="1062067D" w:rsidR="00B81406" w:rsidRPr="00526CFD" w:rsidRDefault="00B81406" w:rsidP="00073DB2">
            <w:pPr>
              <w:rPr>
                <w:b/>
                <w:iCs/>
                <w:szCs w:val="20"/>
                <w:lang w:val="en-US"/>
              </w:rPr>
            </w:pPr>
            <w:r w:rsidRPr="00526CFD">
              <w:rPr>
                <w:rFonts w:ascii="Aptos Narrow" w:hAnsi="Aptos Narrow"/>
                <w:color w:val="000000"/>
                <w:szCs w:val="20"/>
                <w:lang w:val="en-US"/>
              </w:rPr>
              <w:t>0 - Voltage regulation disabled, 1 - Voltage regulation enabled</w:t>
            </w:r>
          </w:p>
        </w:tc>
        <w:tc>
          <w:tcPr>
            <w:tcW w:w="877" w:type="dxa"/>
            <w:tcBorders>
              <w:top w:val="single" w:sz="4" w:space="0" w:color="auto"/>
              <w:left w:val="single" w:sz="4" w:space="0" w:color="auto"/>
              <w:bottom w:val="single" w:sz="4" w:space="0" w:color="auto"/>
              <w:right w:val="single" w:sz="4" w:space="0" w:color="auto"/>
            </w:tcBorders>
            <w:vAlign w:val="center"/>
          </w:tcPr>
          <w:p w14:paraId="11625553" w14:textId="3FE1BB0B"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4701B2F" w14:textId="3CF19367"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E58CA2B" w14:textId="77777777" w:rsidTr="00224951">
        <w:trPr>
          <w:trHeight w:val="424"/>
        </w:trPr>
        <w:tc>
          <w:tcPr>
            <w:tcW w:w="1195" w:type="dxa"/>
            <w:vAlign w:val="center"/>
          </w:tcPr>
          <w:p w14:paraId="442C34F2" w14:textId="5900EEA3" w:rsidR="00B81406" w:rsidRPr="00526CFD" w:rsidRDefault="00115B2C" w:rsidP="000110AD">
            <w:pPr>
              <w:jc w:val="center"/>
              <w:rPr>
                <w:iCs/>
                <w:szCs w:val="20"/>
                <w:lang w:val="en-US"/>
              </w:rPr>
            </w:pPr>
            <w:r w:rsidRPr="00526CFD">
              <w:rPr>
                <w:iCs/>
                <w:szCs w:val="20"/>
                <w:lang w:val="en-US"/>
              </w:rPr>
              <w:t>418</w:t>
            </w:r>
          </w:p>
        </w:tc>
        <w:tc>
          <w:tcPr>
            <w:tcW w:w="2992" w:type="dxa"/>
            <w:tcBorders>
              <w:top w:val="single" w:sz="4" w:space="0" w:color="auto"/>
              <w:left w:val="nil"/>
              <w:bottom w:val="single" w:sz="4" w:space="0" w:color="auto"/>
              <w:right w:val="single" w:sz="4" w:space="0" w:color="auto"/>
            </w:tcBorders>
            <w:vAlign w:val="center"/>
          </w:tcPr>
          <w:p w14:paraId="6EF8032D" w14:textId="365E4C61" w:rsidR="00B81406" w:rsidRPr="00526CFD" w:rsidRDefault="00B81406" w:rsidP="00B81406">
            <w:pPr>
              <w:rPr>
                <w:b/>
                <w:iCs/>
                <w:szCs w:val="20"/>
                <w:lang w:val="en-US"/>
              </w:rPr>
            </w:pPr>
            <w:r w:rsidRPr="00526CFD">
              <w:rPr>
                <w:rFonts w:ascii="Aptos Narrow" w:hAnsi="Aptos Narrow"/>
                <w:color w:val="000000"/>
                <w:szCs w:val="20"/>
                <w:lang w:val="en-US"/>
              </w:rPr>
              <w:t>Convert PF or Q</w:t>
            </w:r>
          </w:p>
        </w:tc>
        <w:tc>
          <w:tcPr>
            <w:tcW w:w="5174" w:type="dxa"/>
            <w:tcBorders>
              <w:top w:val="single" w:sz="4" w:space="0" w:color="auto"/>
              <w:left w:val="single" w:sz="4" w:space="0" w:color="auto"/>
              <w:bottom w:val="single" w:sz="4" w:space="0" w:color="auto"/>
              <w:right w:val="single" w:sz="4" w:space="0" w:color="auto"/>
            </w:tcBorders>
            <w:vAlign w:val="center"/>
          </w:tcPr>
          <w:p w14:paraId="3B9EB854" w14:textId="1B9FB3D1" w:rsidR="00B81406" w:rsidRPr="00526CFD" w:rsidRDefault="00B81406" w:rsidP="00073DB2">
            <w:pPr>
              <w:rPr>
                <w:b/>
                <w:iCs/>
                <w:szCs w:val="20"/>
                <w:lang w:val="en-US"/>
              </w:rPr>
            </w:pPr>
            <w:r w:rsidRPr="00526CFD">
              <w:rPr>
                <w:rFonts w:ascii="Aptos Narrow" w:hAnsi="Aptos Narrow"/>
                <w:color w:val="000000"/>
                <w:szCs w:val="20"/>
                <w:lang w:val="en-US"/>
              </w:rPr>
              <w:t>0 - No conversion, 1 - Convert Power factor to reactive power, 2 - Convert Reactive power to Power factor</w:t>
            </w:r>
          </w:p>
        </w:tc>
        <w:tc>
          <w:tcPr>
            <w:tcW w:w="877" w:type="dxa"/>
            <w:tcBorders>
              <w:top w:val="single" w:sz="4" w:space="0" w:color="auto"/>
              <w:left w:val="single" w:sz="4" w:space="0" w:color="auto"/>
              <w:bottom w:val="single" w:sz="4" w:space="0" w:color="auto"/>
              <w:right w:val="single" w:sz="4" w:space="0" w:color="auto"/>
            </w:tcBorders>
            <w:vAlign w:val="center"/>
          </w:tcPr>
          <w:p w14:paraId="53124668" w14:textId="51D16F49" w:rsidR="00B81406" w:rsidRPr="00526CFD" w:rsidRDefault="00B81406" w:rsidP="00BE66AC">
            <w:pPr>
              <w:jc w:val="center"/>
              <w:rPr>
                <w:b/>
                <w:iCs/>
                <w:szCs w:val="20"/>
                <w:lang w:val="en-US"/>
              </w:rPr>
            </w:pPr>
            <w:r w:rsidRPr="00526CFD">
              <w:rPr>
                <w:rFonts w:ascii="Aptos Narrow" w:hAnsi="Aptos Narrow"/>
                <w:color w:val="000000"/>
                <w:szCs w:val="20"/>
                <w:lang w:val="en-US"/>
              </w:rPr>
              <w:t>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F23E017" w14:textId="1AB09D61"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5270E60" w14:textId="77777777" w:rsidTr="00224951">
        <w:trPr>
          <w:trHeight w:val="346"/>
        </w:trPr>
        <w:tc>
          <w:tcPr>
            <w:tcW w:w="1195" w:type="dxa"/>
            <w:vAlign w:val="center"/>
          </w:tcPr>
          <w:p w14:paraId="177AC4BC" w14:textId="5F380A4A" w:rsidR="00B81406" w:rsidRPr="00526CFD" w:rsidRDefault="00115B2C" w:rsidP="000110AD">
            <w:pPr>
              <w:jc w:val="center"/>
              <w:rPr>
                <w:iCs/>
                <w:szCs w:val="20"/>
                <w:lang w:val="en-US"/>
              </w:rPr>
            </w:pPr>
            <w:r w:rsidRPr="00526CFD">
              <w:rPr>
                <w:iCs/>
                <w:szCs w:val="20"/>
                <w:lang w:val="en-US"/>
              </w:rPr>
              <w:t>419</w:t>
            </w:r>
          </w:p>
        </w:tc>
        <w:tc>
          <w:tcPr>
            <w:tcW w:w="2992" w:type="dxa"/>
            <w:tcBorders>
              <w:top w:val="single" w:sz="4" w:space="0" w:color="auto"/>
              <w:left w:val="nil"/>
              <w:bottom w:val="single" w:sz="4" w:space="0" w:color="auto"/>
              <w:right w:val="single" w:sz="4" w:space="0" w:color="auto"/>
            </w:tcBorders>
            <w:vAlign w:val="center"/>
          </w:tcPr>
          <w:p w14:paraId="5BDA2C59" w14:textId="5AA4F2F0" w:rsidR="00B81406" w:rsidRPr="00526CFD" w:rsidRDefault="00B81406" w:rsidP="00B81406">
            <w:pPr>
              <w:rPr>
                <w:b/>
                <w:iCs/>
                <w:szCs w:val="20"/>
                <w:lang w:val="en-US"/>
              </w:rPr>
            </w:pPr>
            <w:r w:rsidRPr="00526CFD">
              <w:rPr>
                <w:rFonts w:ascii="Aptos Narrow" w:hAnsi="Aptos Narrow"/>
                <w:color w:val="000000"/>
                <w:szCs w:val="20"/>
                <w:lang w:val="en-US"/>
              </w:rPr>
              <w:t>Source of voltage matching</w:t>
            </w:r>
          </w:p>
        </w:tc>
        <w:tc>
          <w:tcPr>
            <w:tcW w:w="5174" w:type="dxa"/>
            <w:tcBorders>
              <w:top w:val="single" w:sz="4" w:space="0" w:color="auto"/>
              <w:left w:val="single" w:sz="4" w:space="0" w:color="auto"/>
              <w:bottom w:val="single" w:sz="4" w:space="0" w:color="auto"/>
              <w:right w:val="single" w:sz="4" w:space="0" w:color="auto"/>
            </w:tcBorders>
            <w:vAlign w:val="center"/>
          </w:tcPr>
          <w:p w14:paraId="5BE43A2E" w14:textId="58C21A90" w:rsidR="00B81406" w:rsidRPr="00526CFD" w:rsidRDefault="00B81406" w:rsidP="00073DB2">
            <w:pPr>
              <w:rPr>
                <w:b/>
                <w:iCs/>
                <w:szCs w:val="20"/>
                <w:lang w:val="en-US"/>
              </w:rPr>
            </w:pPr>
            <w:r w:rsidRPr="00526CFD">
              <w:rPr>
                <w:rFonts w:ascii="Aptos Narrow" w:hAnsi="Aptos Narrow"/>
                <w:color w:val="000000"/>
                <w:szCs w:val="20"/>
                <w:lang w:val="en-US"/>
              </w:rPr>
              <w:t xml:space="preserve">0 - </w:t>
            </w:r>
            <w:proofErr w:type="spellStart"/>
            <w:r w:rsidRPr="00526CFD">
              <w:rPr>
                <w:rFonts w:ascii="Aptos Narrow" w:hAnsi="Aptos Narrow"/>
                <w:color w:val="000000"/>
                <w:szCs w:val="20"/>
                <w:lang w:val="en-US"/>
              </w:rPr>
              <w:t>Synchronizator</w:t>
            </w:r>
            <w:proofErr w:type="spellEnd"/>
            <w:r w:rsidRPr="00526CFD">
              <w:rPr>
                <w:rFonts w:ascii="Aptos Narrow" w:hAnsi="Aptos Narrow"/>
                <w:color w:val="000000"/>
                <w:szCs w:val="20"/>
                <w:lang w:val="en-US"/>
              </w:rPr>
              <w:t>, 1 - PLC</w:t>
            </w:r>
          </w:p>
        </w:tc>
        <w:tc>
          <w:tcPr>
            <w:tcW w:w="877" w:type="dxa"/>
            <w:tcBorders>
              <w:top w:val="single" w:sz="4" w:space="0" w:color="auto"/>
              <w:left w:val="single" w:sz="4" w:space="0" w:color="auto"/>
              <w:bottom w:val="single" w:sz="4" w:space="0" w:color="auto"/>
              <w:right w:val="single" w:sz="4" w:space="0" w:color="auto"/>
            </w:tcBorders>
            <w:vAlign w:val="center"/>
          </w:tcPr>
          <w:p w14:paraId="5D98ED79" w14:textId="6AA718A3" w:rsidR="00B81406" w:rsidRPr="00526CFD" w:rsidRDefault="00B81406" w:rsidP="00BE66AC">
            <w:pPr>
              <w:jc w:val="center"/>
              <w:rPr>
                <w:b/>
                <w:iCs/>
                <w:szCs w:val="20"/>
                <w:lang w:val="en-US"/>
              </w:rPr>
            </w:pPr>
            <w:r w:rsidRPr="00526CFD">
              <w:rPr>
                <w:rFonts w:ascii="Aptos Narrow" w:hAnsi="Aptos Narrow"/>
                <w:color w:val="000000"/>
                <w:szCs w:val="20"/>
                <w:lang w:val="en-US"/>
              </w:rPr>
              <w:t>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EDB10F9" w14:textId="0492463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7D20AD1" w14:textId="77777777" w:rsidTr="00224951">
        <w:tc>
          <w:tcPr>
            <w:tcW w:w="1195" w:type="dxa"/>
            <w:vAlign w:val="center"/>
          </w:tcPr>
          <w:p w14:paraId="5A9D7FDD" w14:textId="32291C9F" w:rsidR="00B81406" w:rsidRPr="00526CFD" w:rsidRDefault="00115B2C" w:rsidP="000110AD">
            <w:pPr>
              <w:jc w:val="center"/>
              <w:rPr>
                <w:iCs/>
                <w:szCs w:val="20"/>
                <w:lang w:val="en-US"/>
              </w:rPr>
            </w:pPr>
            <w:r w:rsidRPr="00526CFD">
              <w:rPr>
                <w:iCs/>
                <w:szCs w:val="20"/>
                <w:lang w:val="en-US"/>
              </w:rPr>
              <w:t>420</w:t>
            </w:r>
          </w:p>
        </w:tc>
        <w:tc>
          <w:tcPr>
            <w:tcW w:w="2992" w:type="dxa"/>
            <w:tcBorders>
              <w:top w:val="single" w:sz="4" w:space="0" w:color="auto"/>
              <w:left w:val="nil"/>
              <w:bottom w:val="single" w:sz="4" w:space="0" w:color="auto"/>
              <w:right w:val="single" w:sz="4" w:space="0" w:color="auto"/>
            </w:tcBorders>
            <w:vAlign w:val="center"/>
          </w:tcPr>
          <w:p w14:paraId="673F167A" w14:textId="0508C8E4" w:rsidR="00B81406" w:rsidRPr="00526CFD" w:rsidRDefault="00B81406" w:rsidP="00B81406">
            <w:pPr>
              <w:rPr>
                <w:b/>
                <w:iCs/>
                <w:szCs w:val="20"/>
                <w:lang w:val="en-US"/>
              </w:rPr>
            </w:pPr>
            <w:r w:rsidRPr="00526CFD">
              <w:rPr>
                <w:rFonts w:ascii="Aptos Narrow" w:hAnsi="Aptos Narrow"/>
                <w:color w:val="000000"/>
                <w:szCs w:val="20"/>
                <w:lang w:val="en-US"/>
              </w:rPr>
              <w:t>Voltage OK</w:t>
            </w:r>
          </w:p>
        </w:tc>
        <w:tc>
          <w:tcPr>
            <w:tcW w:w="5174" w:type="dxa"/>
            <w:tcBorders>
              <w:top w:val="single" w:sz="4" w:space="0" w:color="auto"/>
              <w:left w:val="single" w:sz="4" w:space="0" w:color="auto"/>
              <w:bottom w:val="single" w:sz="4" w:space="0" w:color="auto"/>
              <w:right w:val="single" w:sz="4" w:space="0" w:color="auto"/>
            </w:tcBorders>
            <w:vAlign w:val="center"/>
          </w:tcPr>
          <w:p w14:paraId="7A4E3450" w14:textId="2981E4A6" w:rsidR="00B81406" w:rsidRPr="00526CFD" w:rsidRDefault="00B81406" w:rsidP="00073DB2">
            <w:pPr>
              <w:rPr>
                <w:b/>
                <w:iCs/>
                <w:szCs w:val="20"/>
                <w:lang w:val="en-US"/>
              </w:rPr>
            </w:pPr>
            <w:r w:rsidRPr="00526CFD">
              <w:rPr>
                <w:rFonts w:ascii="Aptos Narrow" w:hAnsi="Aptos Narrow"/>
                <w:color w:val="000000"/>
                <w:szCs w:val="20"/>
                <w:lang w:val="en-US"/>
              </w:rPr>
              <w:t xml:space="preserve">Minimal voltage </w:t>
            </w:r>
            <w:proofErr w:type="gramStart"/>
            <w:r w:rsidRPr="00526CFD">
              <w:rPr>
                <w:rFonts w:ascii="Aptos Narrow" w:hAnsi="Aptos Narrow"/>
                <w:color w:val="000000"/>
                <w:szCs w:val="20"/>
                <w:lang w:val="en-US"/>
              </w:rPr>
              <w:t>percent</w:t>
            </w:r>
            <w:proofErr w:type="gramEnd"/>
            <w:r w:rsidRPr="00526CFD">
              <w:rPr>
                <w:rFonts w:ascii="Aptos Narrow" w:hAnsi="Aptos Narrow"/>
                <w:color w:val="000000"/>
                <w:szCs w:val="20"/>
                <w:lang w:val="en-US"/>
              </w:rPr>
              <w:t xml:space="preserve"> of nominal generator voltage to check excitation function due to start command.</w:t>
            </w:r>
          </w:p>
        </w:tc>
        <w:tc>
          <w:tcPr>
            <w:tcW w:w="877" w:type="dxa"/>
            <w:tcBorders>
              <w:top w:val="single" w:sz="4" w:space="0" w:color="auto"/>
              <w:left w:val="single" w:sz="4" w:space="0" w:color="auto"/>
              <w:bottom w:val="single" w:sz="4" w:space="0" w:color="auto"/>
              <w:right w:val="single" w:sz="4" w:space="0" w:color="auto"/>
            </w:tcBorders>
            <w:vAlign w:val="center"/>
          </w:tcPr>
          <w:p w14:paraId="2539D3C8" w14:textId="27690C3E" w:rsidR="00B81406" w:rsidRPr="00526CFD" w:rsidRDefault="00B81406" w:rsidP="00BE66AC">
            <w:pPr>
              <w:jc w:val="center"/>
              <w:rPr>
                <w:b/>
                <w:iCs/>
                <w:szCs w:val="20"/>
                <w:lang w:val="en-US"/>
              </w:rPr>
            </w:pPr>
            <w:r w:rsidRPr="00526CFD">
              <w:rPr>
                <w:rFonts w:ascii="Aptos Narrow" w:hAnsi="Aptos Narrow"/>
                <w:color w:val="000000"/>
                <w:szCs w:val="20"/>
                <w:lang w:val="en-US"/>
              </w:rPr>
              <w:t>0.8</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67E56BB" w14:textId="7A9D6E3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07DDF71" w14:textId="77777777" w:rsidTr="00224951">
        <w:tc>
          <w:tcPr>
            <w:tcW w:w="1195" w:type="dxa"/>
            <w:vAlign w:val="center"/>
          </w:tcPr>
          <w:p w14:paraId="6A786025" w14:textId="3F1F4876" w:rsidR="00B81406" w:rsidRPr="00526CFD" w:rsidRDefault="00115B2C" w:rsidP="000110AD">
            <w:pPr>
              <w:jc w:val="center"/>
              <w:rPr>
                <w:iCs/>
                <w:szCs w:val="20"/>
                <w:lang w:val="en-US"/>
              </w:rPr>
            </w:pPr>
            <w:r w:rsidRPr="00526CFD">
              <w:rPr>
                <w:iCs/>
                <w:szCs w:val="20"/>
                <w:lang w:val="en-US"/>
              </w:rPr>
              <w:t>421</w:t>
            </w:r>
          </w:p>
        </w:tc>
        <w:tc>
          <w:tcPr>
            <w:tcW w:w="2992" w:type="dxa"/>
            <w:tcBorders>
              <w:top w:val="single" w:sz="4" w:space="0" w:color="auto"/>
              <w:left w:val="nil"/>
              <w:bottom w:val="single" w:sz="4" w:space="0" w:color="auto"/>
              <w:right w:val="single" w:sz="4" w:space="0" w:color="auto"/>
            </w:tcBorders>
            <w:vAlign w:val="center"/>
          </w:tcPr>
          <w:p w14:paraId="270D5551" w14:textId="3D0F954A" w:rsidR="00B81406" w:rsidRPr="00526CFD" w:rsidRDefault="00B81406" w:rsidP="00B81406">
            <w:pPr>
              <w:rPr>
                <w:b/>
                <w:iCs/>
                <w:szCs w:val="20"/>
                <w:lang w:val="en-US"/>
              </w:rPr>
            </w:pPr>
            <w:r w:rsidRPr="00526CFD">
              <w:rPr>
                <w:rFonts w:ascii="Aptos Narrow" w:hAnsi="Aptos Narrow"/>
                <w:color w:val="000000"/>
                <w:szCs w:val="20"/>
                <w:lang w:val="en-US"/>
              </w:rPr>
              <w:t>Excitation setpoint ramp time</w:t>
            </w:r>
          </w:p>
        </w:tc>
        <w:tc>
          <w:tcPr>
            <w:tcW w:w="5174" w:type="dxa"/>
            <w:tcBorders>
              <w:top w:val="single" w:sz="4" w:space="0" w:color="auto"/>
              <w:left w:val="single" w:sz="4" w:space="0" w:color="auto"/>
              <w:bottom w:val="single" w:sz="4" w:space="0" w:color="auto"/>
              <w:right w:val="single" w:sz="4" w:space="0" w:color="auto"/>
            </w:tcBorders>
            <w:vAlign w:val="center"/>
          </w:tcPr>
          <w:p w14:paraId="458ED127" w14:textId="772D8214" w:rsidR="00B81406" w:rsidRPr="00526CFD" w:rsidRDefault="00B81406" w:rsidP="00073DB2">
            <w:pPr>
              <w:rPr>
                <w:b/>
                <w:iCs/>
                <w:szCs w:val="20"/>
                <w:lang w:val="en-US"/>
              </w:rPr>
            </w:pPr>
            <w:r w:rsidRPr="00526CFD">
              <w:rPr>
                <w:rFonts w:ascii="Aptos Narrow" w:hAnsi="Aptos Narrow"/>
                <w:color w:val="000000"/>
                <w:szCs w:val="20"/>
                <w:lang w:val="en-US"/>
              </w:rPr>
              <w:t>Limit for slew rate of the output value in second in range absolute value.</w:t>
            </w:r>
          </w:p>
        </w:tc>
        <w:tc>
          <w:tcPr>
            <w:tcW w:w="877" w:type="dxa"/>
            <w:tcBorders>
              <w:top w:val="single" w:sz="4" w:space="0" w:color="auto"/>
              <w:left w:val="single" w:sz="4" w:space="0" w:color="auto"/>
              <w:bottom w:val="single" w:sz="4" w:space="0" w:color="auto"/>
              <w:right w:val="single" w:sz="4" w:space="0" w:color="auto"/>
            </w:tcBorders>
            <w:vAlign w:val="center"/>
          </w:tcPr>
          <w:p w14:paraId="12FA9F03" w14:textId="04077700" w:rsidR="00B81406" w:rsidRPr="00526CFD" w:rsidRDefault="00B81406" w:rsidP="00BE66AC">
            <w:pPr>
              <w:jc w:val="center"/>
              <w:rPr>
                <w:b/>
                <w:iCs/>
                <w:szCs w:val="20"/>
                <w:lang w:val="en-US"/>
              </w:rPr>
            </w:pPr>
            <w:r w:rsidRPr="00526CFD">
              <w:rPr>
                <w:rFonts w:ascii="Aptos Narrow" w:hAnsi="Aptos Narrow"/>
                <w:color w:val="000000"/>
                <w:szCs w:val="20"/>
                <w:lang w:val="en-US"/>
              </w:rPr>
              <w:t>60.0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3B2E166" w14:textId="049B49CC"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2A2D697A" w14:textId="77777777" w:rsidTr="00224951">
        <w:trPr>
          <w:trHeight w:val="394"/>
        </w:trPr>
        <w:tc>
          <w:tcPr>
            <w:tcW w:w="1195" w:type="dxa"/>
            <w:vAlign w:val="center"/>
          </w:tcPr>
          <w:p w14:paraId="46FF9FF8" w14:textId="2974500D" w:rsidR="00B81406" w:rsidRPr="00526CFD" w:rsidRDefault="00115B2C" w:rsidP="000110AD">
            <w:pPr>
              <w:jc w:val="center"/>
              <w:rPr>
                <w:iCs/>
                <w:szCs w:val="20"/>
                <w:lang w:val="en-US"/>
              </w:rPr>
            </w:pPr>
            <w:r w:rsidRPr="00526CFD">
              <w:rPr>
                <w:iCs/>
                <w:szCs w:val="20"/>
                <w:lang w:val="en-US"/>
              </w:rPr>
              <w:t>426</w:t>
            </w:r>
          </w:p>
        </w:tc>
        <w:tc>
          <w:tcPr>
            <w:tcW w:w="2992" w:type="dxa"/>
            <w:tcBorders>
              <w:top w:val="single" w:sz="4" w:space="0" w:color="auto"/>
              <w:left w:val="nil"/>
              <w:bottom w:val="single" w:sz="4" w:space="0" w:color="auto"/>
              <w:right w:val="single" w:sz="4" w:space="0" w:color="auto"/>
            </w:tcBorders>
            <w:vAlign w:val="center"/>
          </w:tcPr>
          <w:p w14:paraId="57A8B699" w14:textId="19DF1625" w:rsidR="00B81406" w:rsidRPr="00526CFD" w:rsidRDefault="00B81406" w:rsidP="00B81406">
            <w:pPr>
              <w:rPr>
                <w:b/>
                <w:iCs/>
                <w:szCs w:val="20"/>
                <w:lang w:val="en-US"/>
              </w:rPr>
            </w:pPr>
            <w:r w:rsidRPr="00526CFD">
              <w:rPr>
                <w:rFonts w:ascii="Aptos Narrow" w:hAnsi="Aptos Narrow"/>
                <w:color w:val="000000"/>
                <w:szCs w:val="20"/>
                <w:lang w:val="en-US"/>
              </w:rPr>
              <w:t>Starting Q setpoint</w:t>
            </w:r>
          </w:p>
        </w:tc>
        <w:tc>
          <w:tcPr>
            <w:tcW w:w="5174" w:type="dxa"/>
            <w:tcBorders>
              <w:top w:val="single" w:sz="4" w:space="0" w:color="auto"/>
              <w:left w:val="single" w:sz="4" w:space="0" w:color="auto"/>
              <w:bottom w:val="single" w:sz="4" w:space="0" w:color="auto"/>
              <w:right w:val="single" w:sz="4" w:space="0" w:color="auto"/>
            </w:tcBorders>
            <w:vAlign w:val="center"/>
          </w:tcPr>
          <w:p w14:paraId="7E71F826" w14:textId="27E427F0" w:rsidR="00B81406" w:rsidRPr="00526CFD" w:rsidRDefault="00B81406" w:rsidP="00073DB2">
            <w:pPr>
              <w:rPr>
                <w:b/>
                <w:iCs/>
                <w:szCs w:val="20"/>
                <w:lang w:val="en-US"/>
              </w:rPr>
            </w:pPr>
            <w:r w:rsidRPr="00526CFD">
              <w:rPr>
                <w:rFonts w:ascii="Aptos Narrow" w:hAnsi="Aptos Narrow"/>
                <w:color w:val="000000"/>
                <w:szCs w:val="20"/>
                <w:lang w:val="en-US"/>
              </w:rPr>
              <w:t>Start Reactive power reference after synchronization.</w:t>
            </w:r>
          </w:p>
        </w:tc>
        <w:tc>
          <w:tcPr>
            <w:tcW w:w="877" w:type="dxa"/>
            <w:tcBorders>
              <w:top w:val="single" w:sz="4" w:space="0" w:color="auto"/>
              <w:left w:val="single" w:sz="4" w:space="0" w:color="auto"/>
              <w:bottom w:val="single" w:sz="4" w:space="0" w:color="auto"/>
              <w:right w:val="single" w:sz="4" w:space="0" w:color="auto"/>
            </w:tcBorders>
            <w:vAlign w:val="center"/>
          </w:tcPr>
          <w:p w14:paraId="7549D192" w14:textId="2D6CF1A0"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BF9D357" w14:textId="546AC198" w:rsidR="00B81406" w:rsidRPr="00526CFD" w:rsidRDefault="00B81406" w:rsidP="00BE66AC">
            <w:pPr>
              <w:jc w:val="center"/>
              <w:rPr>
                <w:b/>
                <w:iCs/>
                <w:sz w:val="32"/>
                <w:lang w:val="en-US"/>
              </w:rPr>
            </w:pPr>
            <w:proofErr w:type="spellStart"/>
            <w:r w:rsidRPr="00526CFD">
              <w:rPr>
                <w:rFonts w:ascii="Aptos Narrow" w:hAnsi="Aptos Narrow"/>
                <w:color w:val="000000"/>
                <w:sz w:val="22"/>
                <w:szCs w:val="22"/>
                <w:lang w:val="en-US"/>
              </w:rPr>
              <w:t>kVar</w:t>
            </w:r>
            <w:proofErr w:type="spellEnd"/>
          </w:p>
        </w:tc>
      </w:tr>
      <w:tr w:rsidR="00B81406" w:rsidRPr="00526CFD" w14:paraId="63F1027F" w14:textId="77777777" w:rsidTr="00224951">
        <w:trPr>
          <w:trHeight w:val="414"/>
        </w:trPr>
        <w:tc>
          <w:tcPr>
            <w:tcW w:w="1195" w:type="dxa"/>
            <w:vAlign w:val="center"/>
          </w:tcPr>
          <w:p w14:paraId="549C4913" w14:textId="2F4FBF4C" w:rsidR="00B81406" w:rsidRPr="00526CFD" w:rsidRDefault="00115B2C" w:rsidP="000110AD">
            <w:pPr>
              <w:jc w:val="center"/>
              <w:rPr>
                <w:iCs/>
                <w:szCs w:val="20"/>
                <w:lang w:val="en-US"/>
              </w:rPr>
            </w:pPr>
            <w:r w:rsidRPr="00526CFD">
              <w:rPr>
                <w:iCs/>
                <w:szCs w:val="20"/>
                <w:lang w:val="en-US"/>
              </w:rPr>
              <w:t>427</w:t>
            </w:r>
          </w:p>
        </w:tc>
        <w:tc>
          <w:tcPr>
            <w:tcW w:w="2992" w:type="dxa"/>
            <w:tcBorders>
              <w:top w:val="single" w:sz="4" w:space="0" w:color="auto"/>
              <w:left w:val="nil"/>
              <w:bottom w:val="single" w:sz="4" w:space="0" w:color="auto"/>
              <w:right w:val="single" w:sz="4" w:space="0" w:color="auto"/>
            </w:tcBorders>
            <w:vAlign w:val="center"/>
          </w:tcPr>
          <w:p w14:paraId="0AAC4515" w14:textId="1E615040" w:rsidR="00B81406" w:rsidRPr="00526CFD" w:rsidRDefault="00B81406" w:rsidP="00B81406">
            <w:pPr>
              <w:rPr>
                <w:b/>
                <w:iCs/>
                <w:szCs w:val="20"/>
                <w:lang w:val="en-US"/>
              </w:rPr>
            </w:pPr>
            <w:r w:rsidRPr="00526CFD">
              <w:rPr>
                <w:rFonts w:ascii="Aptos Narrow" w:hAnsi="Aptos Narrow"/>
                <w:color w:val="000000"/>
                <w:szCs w:val="20"/>
                <w:lang w:val="en-US"/>
              </w:rPr>
              <w:t>Starting PF setpoint</w:t>
            </w:r>
          </w:p>
        </w:tc>
        <w:tc>
          <w:tcPr>
            <w:tcW w:w="5174" w:type="dxa"/>
            <w:tcBorders>
              <w:top w:val="single" w:sz="4" w:space="0" w:color="auto"/>
              <w:left w:val="single" w:sz="4" w:space="0" w:color="auto"/>
              <w:bottom w:val="single" w:sz="4" w:space="0" w:color="auto"/>
              <w:right w:val="single" w:sz="4" w:space="0" w:color="auto"/>
            </w:tcBorders>
            <w:vAlign w:val="center"/>
          </w:tcPr>
          <w:p w14:paraId="0DE2EEAE" w14:textId="76DCE09A" w:rsidR="00B81406" w:rsidRPr="00526CFD" w:rsidRDefault="00B81406" w:rsidP="00073DB2">
            <w:pPr>
              <w:rPr>
                <w:b/>
                <w:iCs/>
                <w:szCs w:val="20"/>
                <w:lang w:val="en-US"/>
              </w:rPr>
            </w:pPr>
            <w:r w:rsidRPr="00526CFD">
              <w:rPr>
                <w:rFonts w:ascii="Aptos Narrow" w:hAnsi="Aptos Narrow"/>
                <w:color w:val="000000"/>
                <w:szCs w:val="20"/>
                <w:lang w:val="en-US"/>
              </w:rPr>
              <w:t>Start Power factor reference after synchronization.</w:t>
            </w:r>
          </w:p>
        </w:tc>
        <w:tc>
          <w:tcPr>
            <w:tcW w:w="877" w:type="dxa"/>
            <w:tcBorders>
              <w:top w:val="single" w:sz="4" w:space="0" w:color="auto"/>
              <w:left w:val="single" w:sz="4" w:space="0" w:color="auto"/>
              <w:bottom w:val="single" w:sz="4" w:space="0" w:color="auto"/>
              <w:right w:val="single" w:sz="4" w:space="0" w:color="auto"/>
            </w:tcBorders>
            <w:vAlign w:val="center"/>
          </w:tcPr>
          <w:p w14:paraId="55EB3797" w14:textId="477E4A8F"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BC08667" w14:textId="1E91BDA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99121C7" w14:textId="77777777" w:rsidTr="00224951">
        <w:tc>
          <w:tcPr>
            <w:tcW w:w="1195" w:type="dxa"/>
            <w:vAlign w:val="center"/>
          </w:tcPr>
          <w:p w14:paraId="0556E44B" w14:textId="626A399C" w:rsidR="00B81406" w:rsidRPr="00526CFD" w:rsidRDefault="00115B2C" w:rsidP="000110AD">
            <w:pPr>
              <w:jc w:val="center"/>
              <w:rPr>
                <w:iCs/>
                <w:szCs w:val="20"/>
                <w:lang w:val="en-US"/>
              </w:rPr>
            </w:pPr>
            <w:r w:rsidRPr="00526CFD">
              <w:rPr>
                <w:iCs/>
                <w:szCs w:val="20"/>
                <w:lang w:val="en-US"/>
              </w:rPr>
              <w:t>428</w:t>
            </w:r>
          </w:p>
        </w:tc>
        <w:tc>
          <w:tcPr>
            <w:tcW w:w="2992" w:type="dxa"/>
            <w:tcBorders>
              <w:top w:val="single" w:sz="4" w:space="0" w:color="auto"/>
              <w:left w:val="nil"/>
              <w:bottom w:val="single" w:sz="4" w:space="0" w:color="auto"/>
              <w:right w:val="single" w:sz="4" w:space="0" w:color="auto"/>
            </w:tcBorders>
            <w:vAlign w:val="center"/>
          </w:tcPr>
          <w:p w14:paraId="7180B94B" w14:textId="165073AE" w:rsidR="00B81406" w:rsidRPr="00526CFD" w:rsidRDefault="00B81406" w:rsidP="00B81406">
            <w:pPr>
              <w:rPr>
                <w:b/>
                <w:iCs/>
                <w:szCs w:val="20"/>
                <w:lang w:val="en-US"/>
              </w:rPr>
            </w:pPr>
            <w:r w:rsidRPr="00526CFD">
              <w:rPr>
                <w:rFonts w:ascii="Aptos Narrow" w:hAnsi="Aptos Narrow"/>
                <w:color w:val="000000"/>
                <w:szCs w:val="20"/>
                <w:lang w:val="en-US"/>
              </w:rPr>
              <w:t>Starting U setpoint</w:t>
            </w:r>
          </w:p>
        </w:tc>
        <w:tc>
          <w:tcPr>
            <w:tcW w:w="5174" w:type="dxa"/>
            <w:tcBorders>
              <w:top w:val="single" w:sz="4" w:space="0" w:color="auto"/>
              <w:left w:val="single" w:sz="4" w:space="0" w:color="auto"/>
              <w:bottom w:val="single" w:sz="4" w:space="0" w:color="auto"/>
              <w:right w:val="single" w:sz="4" w:space="0" w:color="auto"/>
            </w:tcBorders>
            <w:vAlign w:val="center"/>
          </w:tcPr>
          <w:p w14:paraId="72516299" w14:textId="12A1598D" w:rsidR="00B81406" w:rsidRPr="00526CFD" w:rsidRDefault="00B81406" w:rsidP="00073DB2">
            <w:pPr>
              <w:rPr>
                <w:b/>
                <w:iCs/>
                <w:szCs w:val="20"/>
                <w:lang w:val="en-US"/>
              </w:rPr>
            </w:pPr>
            <w:r w:rsidRPr="00526CFD">
              <w:rPr>
                <w:rFonts w:ascii="Aptos Narrow" w:hAnsi="Aptos Narrow"/>
                <w:color w:val="000000"/>
                <w:szCs w:val="20"/>
                <w:lang w:val="en-US"/>
              </w:rPr>
              <w:t>Start Voltage reference after synchronization.</w:t>
            </w:r>
          </w:p>
        </w:tc>
        <w:tc>
          <w:tcPr>
            <w:tcW w:w="877" w:type="dxa"/>
            <w:tcBorders>
              <w:top w:val="single" w:sz="4" w:space="0" w:color="auto"/>
              <w:left w:val="single" w:sz="4" w:space="0" w:color="auto"/>
              <w:bottom w:val="single" w:sz="4" w:space="0" w:color="auto"/>
              <w:right w:val="single" w:sz="4" w:space="0" w:color="auto"/>
            </w:tcBorders>
            <w:vAlign w:val="center"/>
          </w:tcPr>
          <w:p w14:paraId="374082D7" w14:textId="52FF3C12" w:rsidR="00B81406" w:rsidRPr="00526CFD" w:rsidRDefault="00B81406" w:rsidP="00BE66AC">
            <w:pPr>
              <w:jc w:val="center"/>
              <w:rPr>
                <w:b/>
                <w:iCs/>
                <w:szCs w:val="20"/>
                <w:lang w:val="en-US"/>
              </w:rPr>
            </w:pPr>
            <w:r w:rsidRPr="00526CFD">
              <w:rPr>
                <w:rFonts w:ascii="Aptos Narrow" w:hAnsi="Aptos Narrow"/>
                <w:color w:val="000000"/>
                <w:szCs w:val="20"/>
                <w:lang w:val="en-US"/>
              </w:rPr>
              <w:t>6600.0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0E8444D" w14:textId="5826B7C4" w:rsidR="00B81406" w:rsidRPr="00526CFD" w:rsidRDefault="00B81406" w:rsidP="00BE66AC">
            <w:pPr>
              <w:jc w:val="center"/>
              <w:rPr>
                <w:b/>
                <w:iCs/>
                <w:sz w:val="32"/>
                <w:lang w:val="en-US"/>
              </w:rPr>
            </w:pPr>
            <w:r w:rsidRPr="00526CFD">
              <w:rPr>
                <w:rFonts w:ascii="Aptos Narrow" w:hAnsi="Aptos Narrow"/>
                <w:color w:val="000000"/>
                <w:sz w:val="22"/>
                <w:szCs w:val="22"/>
                <w:lang w:val="en-US"/>
              </w:rPr>
              <w:t>V</w:t>
            </w:r>
          </w:p>
        </w:tc>
      </w:tr>
      <w:tr w:rsidR="00B81406" w:rsidRPr="00526CFD" w14:paraId="23263116" w14:textId="77777777" w:rsidTr="00224951">
        <w:trPr>
          <w:trHeight w:val="428"/>
        </w:trPr>
        <w:tc>
          <w:tcPr>
            <w:tcW w:w="1195" w:type="dxa"/>
            <w:vAlign w:val="center"/>
          </w:tcPr>
          <w:p w14:paraId="287F6C4A" w14:textId="070E81B7" w:rsidR="00B81406" w:rsidRPr="00526CFD" w:rsidRDefault="00115B2C" w:rsidP="000110AD">
            <w:pPr>
              <w:jc w:val="center"/>
              <w:rPr>
                <w:iCs/>
                <w:szCs w:val="20"/>
                <w:lang w:val="en-US"/>
              </w:rPr>
            </w:pPr>
            <w:r w:rsidRPr="00526CFD">
              <w:rPr>
                <w:iCs/>
                <w:szCs w:val="20"/>
                <w:lang w:val="en-US"/>
              </w:rPr>
              <w:t>429</w:t>
            </w:r>
          </w:p>
        </w:tc>
        <w:tc>
          <w:tcPr>
            <w:tcW w:w="2992" w:type="dxa"/>
            <w:tcBorders>
              <w:top w:val="single" w:sz="4" w:space="0" w:color="auto"/>
              <w:left w:val="nil"/>
              <w:bottom w:val="single" w:sz="4" w:space="0" w:color="auto"/>
              <w:right w:val="single" w:sz="4" w:space="0" w:color="auto"/>
            </w:tcBorders>
            <w:vAlign w:val="center"/>
          </w:tcPr>
          <w:p w14:paraId="3B6A29CD" w14:textId="2772982E" w:rsidR="00B81406" w:rsidRPr="00526CFD" w:rsidRDefault="00B81406" w:rsidP="00B81406">
            <w:pPr>
              <w:rPr>
                <w:b/>
                <w:iCs/>
                <w:szCs w:val="20"/>
                <w:lang w:val="en-US"/>
              </w:rPr>
            </w:pPr>
            <w:r w:rsidRPr="00526CFD">
              <w:rPr>
                <w:rFonts w:ascii="Aptos Narrow" w:hAnsi="Aptos Narrow"/>
                <w:color w:val="000000"/>
                <w:szCs w:val="20"/>
                <w:lang w:val="en-US"/>
              </w:rPr>
              <w:t>Minimal Q setpoint</w:t>
            </w:r>
          </w:p>
        </w:tc>
        <w:tc>
          <w:tcPr>
            <w:tcW w:w="5174" w:type="dxa"/>
            <w:tcBorders>
              <w:top w:val="single" w:sz="4" w:space="0" w:color="auto"/>
              <w:left w:val="single" w:sz="4" w:space="0" w:color="auto"/>
              <w:bottom w:val="single" w:sz="4" w:space="0" w:color="auto"/>
              <w:right w:val="single" w:sz="4" w:space="0" w:color="auto"/>
            </w:tcBorders>
            <w:vAlign w:val="center"/>
          </w:tcPr>
          <w:p w14:paraId="72D26BEB" w14:textId="52F53563" w:rsidR="00B81406" w:rsidRPr="00526CFD" w:rsidRDefault="00B81406" w:rsidP="00073DB2">
            <w:pPr>
              <w:rPr>
                <w:b/>
                <w:iCs/>
                <w:szCs w:val="20"/>
                <w:lang w:val="en-US"/>
              </w:rPr>
            </w:pPr>
            <w:r w:rsidRPr="00526CFD">
              <w:rPr>
                <w:rFonts w:ascii="Aptos Narrow" w:hAnsi="Aptos Narrow"/>
                <w:color w:val="000000"/>
                <w:szCs w:val="20"/>
                <w:lang w:val="en-US"/>
              </w:rPr>
              <w:t>Minimal Reactive power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0D831D65" w14:textId="24B05C80" w:rsidR="00B81406" w:rsidRPr="00526CFD" w:rsidRDefault="00B81406" w:rsidP="00BE66AC">
            <w:pPr>
              <w:jc w:val="center"/>
              <w:rPr>
                <w:b/>
                <w:iCs/>
                <w:szCs w:val="20"/>
                <w:lang w:val="en-US"/>
              </w:rPr>
            </w:pPr>
            <w:r w:rsidRPr="00526CFD">
              <w:rPr>
                <w:rFonts w:ascii="Aptos Narrow" w:hAnsi="Aptos Narrow"/>
                <w:color w:val="000000"/>
                <w:szCs w:val="20"/>
                <w:lang w:val="en-US"/>
              </w:rPr>
              <w:t>-3800.0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A0B6B74" w14:textId="6064C832" w:rsidR="00B81406" w:rsidRPr="00526CFD" w:rsidRDefault="00B81406" w:rsidP="00BE66AC">
            <w:pPr>
              <w:jc w:val="center"/>
              <w:rPr>
                <w:b/>
                <w:iCs/>
                <w:sz w:val="32"/>
                <w:lang w:val="en-US"/>
              </w:rPr>
            </w:pPr>
            <w:proofErr w:type="spellStart"/>
            <w:r w:rsidRPr="00526CFD">
              <w:rPr>
                <w:rFonts w:ascii="Aptos Narrow" w:hAnsi="Aptos Narrow"/>
                <w:color w:val="000000"/>
                <w:sz w:val="22"/>
                <w:szCs w:val="22"/>
                <w:lang w:val="en-US"/>
              </w:rPr>
              <w:t>kVar</w:t>
            </w:r>
            <w:proofErr w:type="spellEnd"/>
          </w:p>
        </w:tc>
      </w:tr>
      <w:tr w:rsidR="00B81406" w:rsidRPr="00526CFD" w14:paraId="08ABE138" w14:textId="77777777" w:rsidTr="00224951">
        <w:trPr>
          <w:trHeight w:val="420"/>
        </w:trPr>
        <w:tc>
          <w:tcPr>
            <w:tcW w:w="1195" w:type="dxa"/>
            <w:vAlign w:val="center"/>
          </w:tcPr>
          <w:p w14:paraId="184DF222" w14:textId="1CBE8BDD" w:rsidR="00B81406" w:rsidRPr="00526CFD" w:rsidRDefault="00115B2C" w:rsidP="000110AD">
            <w:pPr>
              <w:jc w:val="center"/>
              <w:rPr>
                <w:iCs/>
                <w:szCs w:val="20"/>
                <w:lang w:val="en-US"/>
              </w:rPr>
            </w:pPr>
            <w:r w:rsidRPr="00526CFD">
              <w:rPr>
                <w:iCs/>
                <w:szCs w:val="20"/>
                <w:lang w:val="en-US"/>
              </w:rPr>
              <w:t>430</w:t>
            </w:r>
          </w:p>
        </w:tc>
        <w:tc>
          <w:tcPr>
            <w:tcW w:w="2992" w:type="dxa"/>
            <w:tcBorders>
              <w:top w:val="single" w:sz="4" w:space="0" w:color="auto"/>
              <w:left w:val="nil"/>
              <w:bottom w:val="single" w:sz="4" w:space="0" w:color="auto"/>
              <w:right w:val="single" w:sz="4" w:space="0" w:color="auto"/>
            </w:tcBorders>
            <w:vAlign w:val="center"/>
          </w:tcPr>
          <w:p w14:paraId="014EB7B4" w14:textId="7244D880" w:rsidR="00B81406" w:rsidRPr="00526CFD" w:rsidRDefault="00B81406" w:rsidP="00B81406">
            <w:pPr>
              <w:rPr>
                <w:b/>
                <w:iCs/>
                <w:szCs w:val="20"/>
                <w:lang w:val="en-US"/>
              </w:rPr>
            </w:pPr>
            <w:r w:rsidRPr="00526CFD">
              <w:rPr>
                <w:rFonts w:ascii="Aptos Narrow" w:hAnsi="Aptos Narrow"/>
                <w:color w:val="000000"/>
                <w:szCs w:val="20"/>
                <w:lang w:val="en-US"/>
              </w:rPr>
              <w:t>Minimal PF setpoint</w:t>
            </w:r>
          </w:p>
        </w:tc>
        <w:tc>
          <w:tcPr>
            <w:tcW w:w="5174" w:type="dxa"/>
            <w:tcBorders>
              <w:top w:val="single" w:sz="4" w:space="0" w:color="auto"/>
              <w:left w:val="single" w:sz="4" w:space="0" w:color="auto"/>
              <w:bottom w:val="single" w:sz="4" w:space="0" w:color="auto"/>
              <w:right w:val="single" w:sz="4" w:space="0" w:color="auto"/>
            </w:tcBorders>
            <w:vAlign w:val="center"/>
          </w:tcPr>
          <w:p w14:paraId="43EA3474" w14:textId="240DF587" w:rsidR="00B81406" w:rsidRPr="00526CFD" w:rsidRDefault="00B81406" w:rsidP="00073DB2">
            <w:pPr>
              <w:rPr>
                <w:b/>
                <w:iCs/>
                <w:szCs w:val="20"/>
                <w:lang w:val="en-US"/>
              </w:rPr>
            </w:pPr>
            <w:r w:rsidRPr="00526CFD">
              <w:rPr>
                <w:rFonts w:ascii="Aptos Narrow" w:hAnsi="Aptos Narrow"/>
                <w:color w:val="000000"/>
                <w:szCs w:val="20"/>
                <w:lang w:val="en-US"/>
              </w:rPr>
              <w:t>Minimal Power factor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0AEB2B99" w14:textId="1CD96BCD" w:rsidR="00B81406" w:rsidRPr="00526CFD" w:rsidRDefault="00B81406" w:rsidP="00BE66AC">
            <w:pPr>
              <w:jc w:val="center"/>
              <w:rPr>
                <w:b/>
                <w:iCs/>
                <w:szCs w:val="20"/>
                <w:lang w:val="en-US"/>
              </w:rPr>
            </w:pPr>
            <w:r w:rsidRPr="00526CFD">
              <w:rPr>
                <w:rFonts w:ascii="Aptos Narrow" w:hAnsi="Aptos Narrow"/>
                <w:color w:val="000000"/>
                <w:szCs w:val="20"/>
                <w:lang w:val="en-US"/>
              </w:rPr>
              <w:t>0.82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AF44945" w14:textId="156118E2"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2345A4A" w14:textId="77777777" w:rsidTr="00224951">
        <w:trPr>
          <w:trHeight w:val="398"/>
        </w:trPr>
        <w:tc>
          <w:tcPr>
            <w:tcW w:w="1195" w:type="dxa"/>
            <w:vAlign w:val="center"/>
          </w:tcPr>
          <w:p w14:paraId="74D38264" w14:textId="66A01857" w:rsidR="00B81406" w:rsidRPr="00526CFD" w:rsidRDefault="00115B2C" w:rsidP="000110AD">
            <w:pPr>
              <w:jc w:val="center"/>
              <w:rPr>
                <w:iCs/>
                <w:szCs w:val="20"/>
                <w:lang w:val="en-US"/>
              </w:rPr>
            </w:pPr>
            <w:r w:rsidRPr="00526CFD">
              <w:rPr>
                <w:iCs/>
                <w:szCs w:val="20"/>
                <w:lang w:val="en-US"/>
              </w:rPr>
              <w:t>431</w:t>
            </w:r>
          </w:p>
        </w:tc>
        <w:tc>
          <w:tcPr>
            <w:tcW w:w="2992" w:type="dxa"/>
            <w:tcBorders>
              <w:top w:val="single" w:sz="4" w:space="0" w:color="auto"/>
              <w:left w:val="nil"/>
              <w:bottom w:val="single" w:sz="4" w:space="0" w:color="auto"/>
              <w:right w:val="single" w:sz="4" w:space="0" w:color="auto"/>
            </w:tcBorders>
            <w:vAlign w:val="center"/>
          </w:tcPr>
          <w:p w14:paraId="713E322F" w14:textId="5632A4C1" w:rsidR="00B81406" w:rsidRPr="00526CFD" w:rsidRDefault="00B81406" w:rsidP="00B81406">
            <w:pPr>
              <w:rPr>
                <w:b/>
                <w:iCs/>
                <w:szCs w:val="20"/>
                <w:lang w:val="en-US"/>
              </w:rPr>
            </w:pPr>
            <w:r w:rsidRPr="00526CFD">
              <w:rPr>
                <w:rFonts w:ascii="Aptos Narrow" w:hAnsi="Aptos Narrow"/>
                <w:color w:val="000000"/>
                <w:szCs w:val="20"/>
                <w:lang w:val="en-US"/>
              </w:rPr>
              <w:t>Minimal U setpoint</w:t>
            </w:r>
          </w:p>
        </w:tc>
        <w:tc>
          <w:tcPr>
            <w:tcW w:w="5174" w:type="dxa"/>
            <w:tcBorders>
              <w:top w:val="single" w:sz="4" w:space="0" w:color="auto"/>
              <w:left w:val="single" w:sz="4" w:space="0" w:color="auto"/>
              <w:bottom w:val="single" w:sz="4" w:space="0" w:color="auto"/>
              <w:right w:val="single" w:sz="4" w:space="0" w:color="auto"/>
            </w:tcBorders>
            <w:vAlign w:val="center"/>
          </w:tcPr>
          <w:p w14:paraId="7A1818A7" w14:textId="4690F85C" w:rsidR="00B81406" w:rsidRPr="00526CFD" w:rsidRDefault="00B81406" w:rsidP="00073DB2">
            <w:pPr>
              <w:rPr>
                <w:b/>
                <w:iCs/>
                <w:szCs w:val="20"/>
                <w:lang w:val="en-US"/>
              </w:rPr>
            </w:pPr>
            <w:r w:rsidRPr="00526CFD">
              <w:rPr>
                <w:rFonts w:ascii="Aptos Narrow" w:hAnsi="Aptos Narrow"/>
                <w:color w:val="000000"/>
                <w:szCs w:val="20"/>
                <w:lang w:val="en-US"/>
              </w:rPr>
              <w:t>Minimal Voltage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0976A7F2" w14:textId="5C094E05" w:rsidR="00B81406" w:rsidRPr="00526CFD" w:rsidRDefault="00B81406" w:rsidP="00BE66AC">
            <w:pPr>
              <w:jc w:val="center"/>
              <w:rPr>
                <w:b/>
                <w:iCs/>
                <w:szCs w:val="20"/>
                <w:lang w:val="en-US"/>
              </w:rPr>
            </w:pPr>
            <w:r w:rsidRPr="00526CFD">
              <w:rPr>
                <w:rFonts w:ascii="Aptos Narrow" w:hAnsi="Aptos Narrow"/>
                <w:color w:val="000000"/>
                <w:szCs w:val="20"/>
                <w:lang w:val="en-US"/>
              </w:rPr>
              <w:t>6400.0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815AA56" w14:textId="49044D19" w:rsidR="00B81406" w:rsidRPr="00526CFD" w:rsidRDefault="00B81406" w:rsidP="00BE66AC">
            <w:pPr>
              <w:jc w:val="center"/>
              <w:rPr>
                <w:b/>
                <w:iCs/>
                <w:sz w:val="32"/>
                <w:lang w:val="en-US"/>
              </w:rPr>
            </w:pPr>
            <w:r w:rsidRPr="00526CFD">
              <w:rPr>
                <w:rFonts w:ascii="Aptos Narrow" w:hAnsi="Aptos Narrow"/>
                <w:color w:val="000000"/>
                <w:sz w:val="22"/>
                <w:szCs w:val="22"/>
                <w:lang w:val="en-US"/>
              </w:rPr>
              <w:t>V</w:t>
            </w:r>
          </w:p>
        </w:tc>
      </w:tr>
      <w:tr w:rsidR="00B81406" w:rsidRPr="00526CFD" w14:paraId="33217992" w14:textId="77777777" w:rsidTr="00224951">
        <w:trPr>
          <w:trHeight w:val="417"/>
        </w:trPr>
        <w:tc>
          <w:tcPr>
            <w:tcW w:w="1195" w:type="dxa"/>
            <w:vAlign w:val="center"/>
          </w:tcPr>
          <w:p w14:paraId="30B09221" w14:textId="5BE50BA4" w:rsidR="00B81406" w:rsidRPr="00526CFD" w:rsidRDefault="00115B2C" w:rsidP="000110AD">
            <w:pPr>
              <w:jc w:val="center"/>
              <w:rPr>
                <w:iCs/>
                <w:szCs w:val="20"/>
                <w:lang w:val="en-US"/>
              </w:rPr>
            </w:pPr>
            <w:r w:rsidRPr="00526CFD">
              <w:rPr>
                <w:iCs/>
                <w:szCs w:val="20"/>
                <w:lang w:val="en-US"/>
              </w:rPr>
              <w:t>432</w:t>
            </w:r>
          </w:p>
        </w:tc>
        <w:tc>
          <w:tcPr>
            <w:tcW w:w="2992" w:type="dxa"/>
            <w:tcBorders>
              <w:top w:val="single" w:sz="4" w:space="0" w:color="auto"/>
              <w:left w:val="nil"/>
              <w:bottom w:val="single" w:sz="4" w:space="0" w:color="auto"/>
              <w:right w:val="single" w:sz="4" w:space="0" w:color="auto"/>
            </w:tcBorders>
            <w:vAlign w:val="center"/>
          </w:tcPr>
          <w:p w14:paraId="00E2B889" w14:textId="6FE75C7F" w:rsidR="00B81406" w:rsidRPr="00526CFD" w:rsidRDefault="00B81406" w:rsidP="00B81406">
            <w:pPr>
              <w:rPr>
                <w:b/>
                <w:iCs/>
                <w:szCs w:val="20"/>
                <w:lang w:val="en-US"/>
              </w:rPr>
            </w:pPr>
            <w:r w:rsidRPr="00526CFD">
              <w:rPr>
                <w:rFonts w:ascii="Aptos Narrow" w:hAnsi="Aptos Narrow"/>
                <w:color w:val="000000"/>
                <w:szCs w:val="20"/>
                <w:lang w:val="en-US"/>
              </w:rPr>
              <w:t>Maximal Q setpoint</w:t>
            </w:r>
          </w:p>
        </w:tc>
        <w:tc>
          <w:tcPr>
            <w:tcW w:w="5174" w:type="dxa"/>
            <w:tcBorders>
              <w:top w:val="single" w:sz="4" w:space="0" w:color="auto"/>
              <w:left w:val="single" w:sz="4" w:space="0" w:color="auto"/>
              <w:bottom w:val="single" w:sz="4" w:space="0" w:color="auto"/>
              <w:right w:val="single" w:sz="4" w:space="0" w:color="auto"/>
            </w:tcBorders>
            <w:vAlign w:val="center"/>
          </w:tcPr>
          <w:p w14:paraId="14CE0A42" w14:textId="4294C3BA" w:rsidR="00B81406" w:rsidRPr="00526CFD" w:rsidRDefault="00B81406" w:rsidP="00073DB2">
            <w:pPr>
              <w:rPr>
                <w:b/>
                <w:iCs/>
                <w:szCs w:val="20"/>
                <w:lang w:val="en-US"/>
              </w:rPr>
            </w:pPr>
            <w:r w:rsidRPr="00526CFD">
              <w:rPr>
                <w:rFonts w:ascii="Aptos Narrow" w:hAnsi="Aptos Narrow"/>
                <w:color w:val="000000"/>
                <w:szCs w:val="20"/>
                <w:lang w:val="en-US"/>
              </w:rPr>
              <w:t>Maximal Reactive power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3F6C3914" w14:textId="6C02F8A5" w:rsidR="00B81406" w:rsidRPr="00526CFD" w:rsidRDefault="00B81406" w:rsidP="00BE66AC">
            <w:pPr>
              <w:jc w:val="center"/>
              <w:rPr>
                <w:b/>
                <w:iCs/>
                <w:szCs w:val="20"/>
                <w:lang w:val="en-US"/>
              </w:rPr>
            </w:pPr>
            <w:r w:rsidRPr="00526CFD">
              <w:rPr>
                <w:rFonts w:ascii="Aptos Narrow" w:hAnsi="Aptos Narrow"/>
                <w:color w:val="000000"/>
                <w:szCs w:val="20"/>
                <w:lang w:val="en-US"/>
              </w:rPr>
              <w:t>3800.0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5D694F6" w14:textId="450E9E5C" w:rsidR="00B81406" w:rsidRPr="00526CFD" w:rsidRDefault="00B81406" w:rsidP="00BE66AC">
            <w:pPr>
              <w:jc w:val="center"/>
              <w:rPr>
                <w:b/>
                <w:iCs/>
                <w:sz w:val="32"/>
                <w:lang w:val="en-US"/>
              </w:rPr>
            </w:pPr>
            <w:proofErr w:type="spellStart"/>
            <w:r w:rsidRPr="00526CFD">
              <w:rPr>
                <w:rFonts w:ascii="Aptos Narrow" w:hAnsi="Aptos Narrow"/>
                <w:color w:val="000000"/>
                <w:sz w:val="22"/>
                <w:szCs w:val="22"/>
                <w:lang w:val="en-US"/>
              </w:rPr>
              <w:t>kVar</w:t>
            </w:r>
            <w:proofErr w:type="spellEnd"/>
          </w:p>
        </w:tc>
      </w:tr>
      <w:tr w:rsidR="00B81406" w:rsidRPr="00526CFD" w14:paraId="064B987A" w14:textId="77777777" w:rsidTr="00224951">
        <w:trPr>
          <w:trHeight w:val="410"/>
        </w:trPr>
        <w:tc>
          <w:tcPr>
            <w:tcW w:w="1195" w:type="dxa"/>
            <w:vAlign w:val="center"/>
          </w:tcPr>
          <w:p w14:paraId="3C68877A" w14:textId="3B1DFFF3" w:rsidR="00B81406" w:rsidRPr="00526CFD" w:rsidRDefault="00115B2C" w:rsidP="000110AD">
            <w:pPr>
              <w:jc w:val="center"/>
              <w:rPr>
                <w:iCs/>
                <w:szCs w:val="20"/>
                <w:lang w:val="en-US"/>
              </w:rPr>
            </w:pPr>
            <w:r w:rsidRPr="00526CFD">
              <w:rPr>
                <w:iCs/>
                <w:szCs w:val="20"/>
                <w:lang w:val="en-US"/>
              </w:rPr>
              <w:t>433</w:t>
            </w:r>
          </w:p>
        </w:tc>
        <w:tc>
          <w:tcPr>
            <w:tcW w:w="2992" w:type="dxa"/>
            <w:tcBorders>
              <w:top w:val="single" w:sz="4" w:space="0" w:color="auto"/>
              <w:left w:val="nil"/>
              <w:bottom w:val="single" w:sz="4" w:space="0" w:color="auto"/>
              <w:right w:val="single" w:sz="4" w:space="0" w:color="auto"/>
            </w:tcBorders>
            <w:vAlign w:val="center"/>
          </w:tcPr>
          <w:p w14:paraId="11223900" w14:textId="19D472EB" w:rsidR="00B81406" w:rsidRPr="00526CFD" w:rsidRDefault="00B81406" w:rsidP="00B81406">
            <w:pPr>
              <w:rPr>
                <w:b/>
                <w:iCs/>
                <w:szCs w:val="20"/>
                <w:lang w:val="en-US"/>
              </w:rPr>
            </w:pPr>
            <w:r w:rsidRPr="00526CFD">
              <w:rPr>
                <w:rFonts w:ascii="Aptos Narrow" w:hAnsi="Aptos Narrow"/>
                <w:color w:val="000000"/>
                <w:szCs w:val="20"/>
                <w:lang w:val="en-US"/>
              </w:rPr>
              <w:t>Maximal PF setpoint</w:t>
            </w:r>
          </w:p>
        </w:tc>
        <w:tc>
          <w:tcPr>
            <w:tcW w:w="5174" w:type="dxa"/>
            <w:tcBorders>
              <w:top w:val="single" w:sz="4" w:space="0" w:color="auto"/>
              <w:left w:val="single" w:sz="4" w:space="0" w:color="auto"/>
              <w:bottom w:val="single" w:sz="4" w:space="0" w:color="auto"/>
              <w:right w:val="single" w:sz="4" w:space="0" w:color="auto"/>
            </w:tcBorders>
            <w:vAlign w:val="center"/>
          </w:tcPr>
          <w:p w14:paraId="68F17B21" w14:textId="60259C65" w:rsidR="00B81406" w:rsidRPr="00526CFD" w:rsidRDefault="00B81406" w:rsidP="00073DB2">
            <w:pPr>
              <w:rPr>
                <w:b/>
                <w:iCs/>
                <w:szCs w:val="20"/>
                <w:lang w:val="en-US"/>
              </w:rPr>
            </w:pPr>
            <w:r w:rsidRPr="00526CFD">
              <w:rPr>
                <w:rFonts w:ascii="Aptos Narrow" w:hAnsi="Aptos Narrow"/>
                <w:color w:val="000000"/>
                <w:szCs w:val="20"/>
                <w:lang w:val="en-US"/>
              </w:rPr>
              <w:t>Maximal Power factor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130DA1CB" w14:textId="4909C22F" w:rsidR="00B81406" w:rsidRPr="00526CFD" w:rsidRDefault="00B81406" w:rsidP="00BE66AC">
            <w:pPr>
              <w:jc w:val="center"/>
              <w:rPr>
                <w:b/>
                <w:iCs/>
                <w:szCs w:val="20"/>
                <w:lang w:val="en-US"/>
              </w:rPr>
            </w:pPr>
            <w:r w:rsidRPr="00526CFD">
              <w:rPr>
                <w:rFonts w:ascii="Aptos Narrow" w:hAnsi="Aptos Narrow"/>
                <w:color w:val="000000"/>
                <w:szCs w:val="20"/>
                <w:lang w:val="en-US"/>
              </w:rPr>
              <w:t>0.82</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D04A571" w14:textId="5CDE06F0"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B205AA8" w14:textId="77777777" w:rsidTr="00224951">
        <w:trPr>
          <w:trHeight w:val="416"/>
        </w:trPr>
        <w:tc>
          <w:tcPr>
            <w:tcW w:w="1195" w:type="dxa"/>
            <w:vAlign w:val="center"/>
          </w:tcPr>
          <w:p w14:paraId="6E22EA7A" w14:textId="1C666968" w:rsidR="00B81406" w:rsidRPr="00526CFD" w:rsidRDefault="00115B2C" w:rsidP="000110AD">
            <w:pPr>
              <w:jc w:val="center"/>
              <w:rPr>
                <w:iCs/>
                <w:szCs w:val="20"/>
                <w:lang w:val="en-US"/>
              </w:rPr>
            </w:pPr>
            <w:r w:rsidRPr="00526CFD">
              <w:rPr>
                <w:iCs/>
                <w:szCs w:val="20"/>
                <w:lang w:val="en-US"/>
              </w:rPr>
              <w:t>434</w:t>
            </w:r>
          </w:p>
        </w:tc>
        <w:tc>
          <w:tcPr>
            <w:tcW w:w="2992" w:type="dxa"/>
            <w:tcBorders>
              <w:top w:val="single" w:sz="4" w:space="0" w:color="auto"/>
              <w:left w:val="nil"/>
              <w:bottom w:val="single" w:sz="4" w:space="0" w:color="auto"/>
              <w:right w:val="single" w:sz="4" w:space="0" w:color="auto"/>
            </w:tcBorders>
            <w:vAlign w:val="center"/>
          </w:tcPr>
          <w:p w14:paraId="4C8A2AE7" w14:textId="064961BD" w:rsidR="00B81406" w:rsidRPr="00526CFD" w:rsidRDefault="00B81406" w:rsidP="00B81406">
            <w:pPr>
              <w:rPr>
                <w:b/>
                <w:iCs/>
                <w:szCs w:val="20"/>
                <w:lang w:val="en-US"/>
              </w:rPr>
            </w:pPr>
            <w:r w:rsidRPr="00526CFD">
              <w:rPr>
                <w:rFonts w:ascii="Aptos Narrow" w:hAnsi="Aptos Narrow"/>
                <w:color w:val="000000"/>
                <w:szCs w:val="20"/>
                <w:lang w:val="en-US"/>
              </w:rPr>
              <w:t xml:space="preserve">Maximal U </w:t>
            </w:r>
            <w:proofErr w:type="spellStart"/>
            <w:r w:rsidRPr="00526CFD">
              <w:rPr>
                <w:rFonts w:ascii="Aptos Narrow" w:hAnsi="Aptos Narrow"/>
                <w:color w:val="000000"/>
                <w:szCs w:val="20"/>
                <w:lang w:val="en-US"/>
              </w:rPr>
              <w:t>sepoint</w:t>
            </w:r>
            <w:proofErr w:type="spellEnd"/>
          </w:p>
        </w:tc>
        <w:tc>
          <w:tcPr>
            <w:tcW w:w="5174" w:type="dxa"/>
            <w:tcBorders>
              <w:top w:val="single" w:sz="4" w:space="0" w:color="auto"/>
              <w:left w:val="single" w:sz="4" w:space="0" w:color="auto"/>
              <w:bottom w:val="single" w:sz="4" w:space="0" w:color="auto"/>
              <w:right w:val="single" w:sz="4" w:space="0" w:color="auto"/>
            </w:tcBorders>
            <w:vAlign w:val="center"/>
          </w:tcPr>
          <w:p w14:paraId="6B9CBF00" w14:textId="1DEDC920" w:rsidR="00B81406" w:rsidRPr="00526CFD" w:rsidRDefault="00B81406" w:rsidP="00073DB2">
            <w:pPr>
              <w:rPr>
                <w:b/>
                <w:iCs/>
                <w:szCs w:val="20"/>
                <w:lang w:val="en-US"/>
              </w:rPr>
            </w:pPr>
            <w:r w:rsidRPr="00526CFD">
              <w:rPr>
                <w:rFonts w:ascii="Aptos Narrow" w:hAnsi="Aptos Narrow"/>
                <w:color w:val="000000"/>
                <w:szCs w:val="20"/>
                <w:lang w:val="en-US"/>
              </w:rPr>
              <w:t>Maximal Voltage reference on grid.</w:t>
            </w:r>
          </w:p>
        </w:tc>
        <w:tc>
          <w:tcPr>
            <w:tcW w:w="877" w:type="dxa"/>
            <w:tcBorders>
              <w:top w:val="single" w:sz="4" w:space="0" w:color="auto"/>
              <w:left w:val="single" w:sz="4" w:space="0" w:color="auto"/>
              <w:bottom w:val="single" w:sz="4" w:space="0" w:color="auto"/>
              <w:right w:val="single" w:sz="4" w:space="0" w:color="auto"/>
            </w:tcBorders>
            <w:vAlign w:val="center"/>
          </w:tcPr>
          <w:p w14:paraId="77585018" w14:textId="166B62D0" w:rsidR="00B81406" w:rsidRPr="00526CFD" w:rsidRDefault="00B81406" w:rsidP="00BE66AC">
            <w:pPr>
              <w:jc w:val="center"/>
              <w:rPr>
                <w:b/>
                <w:iCs/>
                <w:szCs w:val="20"/>
                <w:lang w:val="en-US"/>
              </w:rPr>
            </w:pPr>
            <w:r w:rsidRPr="00526CFD">
              <w:rPr>
                <w:rFonts w:ascii="Aptos Narrow" w:hAnsi="Aptos Narrow"/>
                <w:color w:val="000000"/>
                <w:szCs w:val="20"/>
                <w:lang w:val="en-US"/>
              </w:rPr>
              <w:t>6800.0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205948B" w14:textId="4CBD0505" w:rsidR="00B81406" w:rsidRPr="00526CFD" w:rsidRDefault="00B81406" w:rsidP="00BE66AC">
            <w:pPr>
              <w:jc w:val="center"/>
              <w:rPr>
                <w:b/>
                <w:iCs/>
                <w:sz w:val="32"/>
                <w:lang w:val="en-US"/>
              </w:rPr>
            </w:pPr>
            <w:r w:rsidRPr="00526CFD">
              <w:rPr>
                <w:rFonts w:ascii="Aptos Narrow" w:hAnsi="Aptos Narrow"/>
                <w:color w:val="000000"/>
                <w:sz w:val="22"/>
                <w:szCs w:val="22"/>
                <w:lang w:val="en-US"/>
              </w:rPr>
              <w:t>V</w:t>
            </w:r>
          </w:p>
        </w:tc>
      </w:tr>
      <w:tr w:rsidR="00B81406" w:rsidRPr="00526CFD" w14:paraId="2B4E5188" w14:textId="77777777" w:rsidTr="00224951">
        <w:trPr>
          <w:trHeight w:val="422"/>
        </w:trPr>
        <w:tc>
          <w:tcPr>
            <w:tcW w:w="1195" w:type="dxa"/>
            <w:vAlign w:val="center"/>
          </w:tcPr>
          <w:p w14:paraId="0D76085C" w14:textId="627D6AFA" w:rsidR="00B81406" w:rsidRPr="00526CFD" w:rsidRDefault="00115B2C" w:rsidP="000110AD">
            <w:pPr>
              <w:jc w:val="center"/>
              <w:rPr>
                <w:iCs/>
                <w:szCs w:val="20"/>
                <w:lang w:val="en-US"/>
              </w:rPr>
            </w:pPr>
            <w:r w:rsidRPr="00526CFD">
              <w:rPr>
                <w:iCs/>
                <w:szCs w:val="20"/>
                <w:lang w:val="en-US"/>
              </w:rPr>
              <w:lastRenderedPageBreak/>
              <w:t>444</w:t>
            </w:r>
          </w:p>
        </w:tc>
        <w:tc>
          <w:tcPr>
            <w:tcW w:w="2992" w:type="dxa"/>
            <w:tcBorders>
              <w:top w:val="single" w:sz="4" w:space="0" w:color="auto"/>
              <w:left w:val="nil"/>
              <w:bottom w:val="single" w:sz="4" w:space="0" w:color="auto"/>
              <w:right w:val="single" w:sz="4" w:space="0" w:color="auto"/>
            </w:tcBorders>
            <w:vAlign w:val="center"/>
          </w:tcPr>
          <w:p w14:paraId="042B5C23" w14:textId="48374442" w:rsidR="00B81406" w:rsidRPr="00526CFD" w:rsidRDefault="00B81406" w:rsidP="00B81406">
            <w:pPr>
              <w:rPr>
                <w:b/>
                <w:iCs/>
                <w:szCs w:val="20"/>
                <w:lang w:val="en-US"/>
              </w:rPr>
            </w:pPr>
            <w:r w:rsidRPr="00526CFD">
              <w:rPr>
                <w:rFonts w:ascii="Aptos Narrow" w:hAnsi="Aptos Narrow"/>
                <w:color w:val="000000"/>
                <w:szCs w:val="20"/>
                <w:lang w:val="en-US"/>
              </w:rPr>
              <w:t>Analog control fixed low limit</w:t>
            </w:r>
          </w:p>
        </w:tc>
        <w:tc>
          <w:tcPr>
            <w:tcW w:w="5174" w:type="dxa"/>
            <w:tcBorders>
              <w:top w:val="single" w:sz="4" w:space="0" w:color="auto"/>
              <w:left w:val="single" w:sz="4" w:space="0" w:color="auto"/>
              <w:bottom w:val="single" w:sz="4" w:space="0" w:color="auto"/>
              <w:right w:val="single" w:sz="4" w:space="0" w:color="auto"/>
            </w:tcBorders>
            <w:vAlign w:val="center"/>
          </w:tcPr>
          <w:p w14:paraId="0E7A4C5C" w14:textId="4649A2D2" w:rsidR="00B81406" w:rsidRPr="00526CFD" w:rsidRDefault="00B81406" w:rsidP="00073DB2">
            <w:pPr>
              <w:rPr>
                <w:b/>
                <w:iCs/>
                <w:szCs w:val="20"/>
                <w:lang w:val="en-US"/>
              </w:rPr>
            </w:pPr>
            <w:r w:rsidRPr="00526CFD">
              <w:rPr>
                <w:rFonts w:ascii="Aptos Narrow" w:hAnsi="Aptos Narrow"/>
                <w:color w:val="000000"/>
                <w:szCs w:val="20"/>
                <w:lang w:val="en-US"/>
              </w:rPr>
              <w:t>Low limit of the analog control for the excitation.</w:t>
            </w:r>
          </w:p>
        </w:tc>
        <w:tc>
          <w:tcPr>
            <w:tcW w:w="877" w:type="dxa"/>
            <w:tcBorders>
              <w:top w:val="single" w:sz="4" w:space="0" w:color="auto"/>
              <w:left w:val="single" w:sz="4" w:space="0" w:color="auto"/>
              <w:bottom w:val="single" w:sz="4" w:space="0" w:color="auto"/>
              <w:right w:val="single" w:sz="4" w:space="0" w:color="auto"/>
            </w:tcBorders>
            <w:vAlign w:val="center"/>
          </w:tcPr>
          <w:p w14:paraId="75F842B9" w14:textId="30BA81F5"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024B55B" w14:textId="0A7676D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EC98657" w14:textId="77777777" w:rsidTr="00224951">
        <w:trPr>
          <w:trHeight w:val="414"/>
        </w:trPr>
        <w:tc>
          <w:tcPr>
            <w:tcW w:w="1195" w:type="dxa"/>
            <w:vAlign w:val="center"/>
          </w:tcPr>
          <w:p w14:paraId="34A35000" w14:textId="3B8186CC" w:rsidR="00B81406" w:rsidRPr="00526CFD" w:rsidRDefault="00115B2C" w:rsidP="000110AD">
            <w:pPr>
              <w:jc w:val="center"/>
              <w:rPr>
                <w:iCs/>
                <w:szCs w:val="20"/>
                <w:lang w:val="en-US"/>
              </w:rPr>
            </w:pPr>
            <w:r w:rsidRPr="00526CFD">
              <w:rPr>
                <w:iCs/>
                <w:szCs w:val="20"/>
                <w:lang w:val="en-US"/>
              </w:rPr>
              <w:t>445</w:t>
            </w:r>
          </w:p>
        </w:tc>
        <w:tc>
          <w:tcPr>
            <w:tcW w:w="2992" w:type="dxa"/>
            <w:tcBorders>
              <w:top w:val="single" w:sz="4" w:space="0" w:color="auto"/>
              <w:left w:val="nil"/>
              <w:bottom w:val="single" w:sz="4" w:space="0" w:color="auto"/>
              <w:right w:val="single" w:sz="4" w:space="0" w:color="auto"/>
            </w:tcBorders>
            <w:vAlign w:val="center"/>
          </w:tcPr>
          <w:p w14:paraId="7840CFB0" w14:textId="0B428573" w:rsidR="00B81406" w:rsidRPr="00526CFD" w:rsidRDefault="00B81406" w:rsidP="00B81406">
            <w:pPr>
              <w:rPr>
                <w:b/>
                <w:iCs/>
                <w:szCs w:val="20"/>
                <w:lang w:val="en-US"/>
              </w:rPr>
            </w:pPr>
            <w:r w:rsidRPr="00526CFD">
              <w:rPr>
                <w:rFonts w:ascii="Aptos Narrow" w:hAnsi="Aptos Narrow"/>
                <w:color w:val="000000"/>
                <w:szCs w:val="20"/>
                <w:lang w:val="en-US"/>
              </w:rPr>
              <w:t>Analog control fixed high limit</w:t>
            </w:r>
          </w:p>
        </w:tc>
        <w:tc>
          <w:tcPr>
            <w:tcW w:w="5174" w:type="dxa"/>
            <w:tcBorders>
              <w:top w:val="single" w:sz="4" w:space="0" w:color="auto"/>
              <w:left w:val="single" w:sz="4" w:space="0" w:color="auto"/>
              <w:bottom w:val="single" w:sz="4" w:space="0" w:color="auto"/>
              <w:right w:val="single" w:sz="4" w:space="0" w:color="auto"/>
            </w:tcBorders>
            <w:vAlign w:val="center"/>
          </w:tcPr>
          <w:p w14:paraId="696C7BE9" w14:textId="11F83619" w:rsidR="00B81406" w:rsidRPr="00526CFD" w:rsidRDefault="00B81406" w:rsidP="00073DB2">
            <w:pPr>
              <w:rPr>
                <w:b/>
                <w:iCs/>
                <w:szCs w:val="20"/>
                <w:lang w:val="en-US"/>
              </w:rPr>
            </w:pPr>
            <w:r w:rsidRPr="00526CFD">
              <w:rPr>
                <w:rFonts w:ascii="Aptos Narrow" w:hAnsi="Aptos Narrow"/>
                <w:color w:val="000000"/>
                <w:szCs w:val="20"/>
                <w:lang w:val="en-US"/>
              </w:rPr>
              <w:t>High limit of the analog control for the excitation.</w:t>
            </w:r>
          </w:p>
        </w:tc>
        <w:tc>
          <w:tcPr>
            <w:tcW w:w="877" w:type="dxa"/>
            <w:tcBorders>
              <w:top w:val="single" w:sz="4" w:space="0" w:color="auto"/>
              <w:left w:val="single" w:sz="4" w:space="0" w:color="auto"/>
              <w:bottom w:val="single" w:sz="4" w:space="0" w:color="auto"/>
              <w:right w:val="single" w:sz="4" w:space="0" w:color="auto"/>
            </w:tcBorders>
            <w:vAlign w:val="center"/>
          </w:tcPr>
          <w:p w14:paraId="01DA85EC" w14:textId="7E1856E9" w:rsidR="00B81406" w:rsidRPr="00526CFD" w:rsidRDefault="00B81406" w:rsidP="00BE66AC">
            <w:pPr>
              <w:jc w:val="center"/>
              <w:rPr>
                <w:b/>
                <w:iCs/>
                <w:szCs w:val="20"/>
                <w:lang w:val="en-US"/>
              </w:rPr>
            </w:pPr>
            <w:r w:rsidRPr="00526CFD">
              <w:rPr>
                <w:rFonts w:ascii="Aptos Narrow" w:hAnsi="Aptos Narrow"/>
                <w:color w:val="000000"/>
                <w:szCs w:val="20"/>
                <w:lang w:val="en-US"/>
              </w:rPr>
              <w:t>27648.0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7504DE8" w14:textId="7DBB0B9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B5D774B" w14:textId="77777777" w:rsidTr="00224951">
        <w:trPr>
          <w:trHeight w:val="420"/>
        </w:trPr>
        <w:tc>
          <w:tcPr>
            <w:tcW w:w="1195" w:type="dxa"/>
            <w:vAlign w:val="center"/>
          </w:tcPr>
          <w:p w14:paraId="43CAB497" w14:textId="22A72FBA" w:rsidR="00B81406" w:rsidRPr="00526CFD" w:rsidRDefault="00115B2C" w:rsidP="000110AD">
            <w:pPr>
              <w:jc w:val="center"/>
              <w:rPr>
                <w:iCs/>
                <w:szCs w:val="20"/>
                <w:lang w:val="en-US"/>
              </w:rPr>
            </w:pPr>
            <w:r w:rsidRPr="00526CFD">
              <w:rPr>
                <w:iCs/>
                <w:szCs w:val="20"/>
                <w:lang w:val="en-US"/>
              </w:rPr>
              <w:t>446</w:t>
            </w:r>
          </w:p>
        </w:tc>
        <w:tc>
          <w:tcPr>
            <w:tcW w:w="2992" w:type="dxa"/>
            <w:tcBorders>
              <w:top w:val="single" w:sz="4" w:space="0" w:color="auto"/>
              <w:left w:val="nil"/>
              <w:bottom w:val="single" w:sz="4" w:space="0" w:color="auto"/>
              <w:right w:val="single" w:sz="4" w:space="0" w:color="auto"/>
            </w:tcBorders>
            <w:vAlign w:val="center"/>
          </w:tcPr>
          <w:p w14:paraId="527EE403" w14:textId="12064EB8" w:rsidR="00B81406" w:rsidRPr="00526CFD" w:rsidRDefault="00B81406" w:rsidP="00B81406">
            <w:pPr>
              <w:rPr>
                <w:b/>
                <w:iCs/>
                <w:szCs w:val="20"/>
                <w:lang w:val="en-US"/>
              </w:rPr>
            </w:pPr>
            <w:r w:rsidRPr="00526CFD">
              <w:rPr>
                <w:rFonts w:ascii="Aptos Narrow" w:hAnsi="Aptos Narrow"/>
                <w:color w:val="000000"/>
                <w:szCs w:val="20"/>
                <w:lang w:val="en-US"/>
              </w:rPr>
              <w:t>Analog control fixed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68FE3B27" w14:textId="7A400E75" w:rsidR="00B81406" w:rsidRPr="00526CFD" w:rsidRDefault="00B81406" w:rsidP="00073DB2">
            <w:pPr>
              <w:rPr>
                <w:b/>
                <w:iCs/>
                <w:szCs w:val="20"/>
                <w:lang w:val="en-US"/>
              </w:rPr>
            </w:pPr>
            <w:r w:rsidRPr="00526CFD">
              <w:rPr>
                <w:rFonts w:ascii="Aptos Narrow" w:hAnsi="Aptos Narrow"/>
                <w:color w:val="000000"/>
                <w:szCs w:val="20"/>
                <w:lang w:val="en-US"/>
              </w:rPr>
              <w:t>Scaling factor for the analog control for the excitation.</w:t>
            </w:r>
          </w:p>
        </w:tc>
        <w:tc>
          <w:tcPr>
            <w:tcW w:w="877" w:type="dxa"/>
            <w:tcBorders>
              <w:top w:val="single" w:sz="4" w:space="0" w:color="auto"/>
              <w:left w:val="single" w:sz="4" w:space="0" w:color="auto"/>
              <w:bottom w:val="single" w:sz="4" w:space="0" w:color="auto"/>
              <w:right w:val="single" w:sz="4" w:space="0" w:color="auto"/>
            </w:tcBorders>
            <w:vAlign w:val="center"/>
          </w:tcPr>
          <w:p w14:paraId="7C302EDE" w14:textId="06CB30B8"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F82E379" w14:textId="0BB9BEF6"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B7E100C" w14:textId="77777777" w:rsidTr="00224951">
        <w:trPr>
          <w:trHeight w:val="412"/>
        </w:trPr>
        <w:tc>
          <w:tcPr>
            <w:tcW w:w="1195" w:type="dxa"/>
            <w:vAlign w:val="center"/>
          </w:tcPr>
          <w:p w14:paraId="194064CF" w14:textId="703BE35B" w:rsidR="00B81406" w:rsidRPr="00526CFD" w:rsidRDefault="00115B2C" w:rsidP="000110AD">
            <w:pPr>
              <w:jc w:val="center"/>
              <w:rPr>
                <w:iCs/>
                <w:szCs w:val="20"/>
                <w:lang w:val="en-US"/>
              </w:rPr>
            </w:pPr>
            <w:r w:rsidRPr="00526CFD">
              <w:rPr>
                <w:iCs/>
                <w:szCs w:val="20"/>
                <w:lang w:val="en-US"/>
              </w:rPr>
              <w:t>447</w:t>
            </w:r>
          </w:p>
        </w:tc>
        <w:tc>
          <w:tcPr>
            <w:tcW w:w="2992" w:type="dxa"/>
            <w:tcBorders>
              <w:top w:val="single" w:sz="4" w:space="0" w:color="auto"/>
              <w:left w:val="nil"/>
              <w:bottom w:val="single" w:sz="4" w:space="0" w:color="auto"/>
              <w:right w:val="single" w:sz="4" w:space="0" w:color="auto"/>
            </w:tcBorders>
            <w:vAlign w:val="center"/>
          </w:tcPr>
          <w:p w14:paraId="435BA5C5" w14:textId="17069654" w:rsidR="00B81406" w:rsidRPr="00526CFD" w:rsidRDefault="00B81406" w:rsidP="00B81406">
            <w:pPr>
              <w:rPr>
                <w:b/>
                <w:iCs/>
                <w:szCs w:val="20"/>
                <w:lang w:val="en-US"/>
              </w:rPr>
            </w:pPr>
            <w:r w:rsidRPr="00526CFD">
              <w:rPr>
                <w:rFonts w:ascii="Aptos Narrow" w:hAnsi="Aptos Narrow"/>
                <w:color w:val="000000"/>
                <w:szCs w:val="20"/>
                <w:lang w:val="en-US"/>
              </w:rPr>
              <w:t>Analog control fixed offset</w:t>
            </w:r>
          </w:p>
        </w:tc>
        <w:tc>
          <w:tcPr>
            <w:tcW w:w="5174" w:type="dxa"/>
            <w:tcBorders>
              <w:top w:val="single" w:sz="4" w:space="0" w:color="auto"/>
              <w:left w:val="single" w:sz="4" w:space="0" w:color="auto"/>
              <w:bottom w:val="single" w:sz="4" w:space="0" w:color="auto"/>
              <w:right w:val="single" w:sz="4" w:space="0" w:color="auto"/>
            </w:tcBorders>
            <w:vAlign w:val="center"/>
          </w:tcPr>
          <w:p w14:paraId="2DF34B63" w14:textId="0677933F" w:rsidR="00B81406" w:rsidRPr="00526CFD" w:rsidRDefault="00B81406" w:rsidP="00073DB2">
            <w:pPr>
              <w:rPr>
                <w:b/>
                <w:iCs/>
                <w:szCs w:val="20"/>
                <w:lang w:val="en-US"/>
              </w:rPr>
            </w:pPr>
            <w:r w:rsidRPr="00526CFD">
              <w:rPr>
                <w:rFonts w:ascii="Aptos Narrow" w:hAnsi="Aptos Narrow"/>
                <w:color w:val="000000"/>
                <w:szCs w:val="20"/>
                <w:lang w:val="en-US"/>
              </w:rPr>
              <w:t>Offset for the analog control for the excitation.</w:t>
            </w:r>
          </w:p>
        </w:tc>
        <w:tc>
          <w:tcPr>
            <w:tcW w:w="877" w:type="dxa"/>
            <w:tcBorders>
              <w:top w:val="single" w:sz="4" w:space="0" w:color="auto"/>
              <w:left w:val="single" w:sz="4" w:space="0" w:color="auto"/>
              <w:bottom w:val="single" w:sz="4" w:space="0" w:color="auto"/>
              <w:right w:val="single" w:sz="4" w:space="0" w:color="auto"/>
            </w:tcBorders>
            <w:vAlign w:val="center"/>
          </w:tcPr>
          <w:p w14:paraId="699FE01E" w14:textId="3C18B0ED"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565BFDB" w14:textId="6FDFA1E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8ABFC1F" w14:textId="77777777" w:rsidTr="00224951">
        <w:tc>
          <w:tcPr>
            <w:tcW w:w="1195" w:type="dxa"/>
            <w:vAlign w:val="center"/>
          </w:tcPr>
          <w:p w14:paraId="1396F1E7" w14:textId="37BB76AA" w:rsidR="00B81406" w:rsidRPr="00526CFD" w:rsidRDefault="00115B2C" w:rsidP="000110AD">
            <w:pPr>
              <w:jc w:val="center"/>
              <w:rPr>
                <w:iCs/>
                <w:szCs w:val="20"/>
                <w:lang w:val="en-US"/>
              </w:rPr>
            </w:pPr>
            <w:r w:rsidRPr="00526CFD">
              <w:rPr>
                <w:iCs/>
                <w:szCs w:val="20"/>
                <w:lang w:val="en-US"/>
              </w:rPr>
              <w:t>452</w:t>
            </w:r>
          </w:p>
        </w:tc>
        <w:tc>
          <w:tcPr>
            <w:tcW w:w="2992" w:type="dxa"/>
            <w:tcBorders>
              <w:top w:val="single" w:sz="4" w:space="0" w:color="auto"/>
              <w:left w:val="nil"/>
              <w:bottom w:val="single" w:sz="4" w:space="0" w:color="auto"/>
              <w:right w:val="single" w:sz="4" w:space="0" w:color="auto"/>
            </w:tcBorders>
            <w:vAlign w:val="center"/>
          </w:tcPr>
          <w:p w14:paraId="20CADE2C" w14:textId="72C1D1CE" w:rsidR="00B81406" w:rsidRPr="00526CFD" w:rsidRDefault="00B81406" w:rsidP="00B81406">
            <w:pPr>
              <w:rPr>
                <w:b/>
                <w:iCs/>
                <w:szCs w:val="20"/>
                <w:lang w:val="en-US"/>
              </w:rPr>
            </w:pPr>
            <w:r w:rsidRPr="00526CFD">
              <w:rPr>
                <w:rFonts w:ascii="Aptos Narrow" w:hAnsi="Aptos Narrow"/>
                <w:color w:val="000000"/>
                <w:szCs w:val="20"/>
                <w:lang w:val="en-US"/>
              </w:rPr>
              <w:t>Kaplan turbine distributor closed position value</w:t>
            </w:r>
          </w:p>
        </w:tc>
        <w:tc>
          <w:tcPr>
            <w:tcW w:w="5174" w:type="dxa"/>
            <w:tcBorders>
              <w:top w:val="single" w:sz="4" w:space="0" w:color="auto"/>
              <w:left w:val="single" w:sz="4" w:space="0" w:color="auto"/>
              <w:bottom w:val="single" w:sz="4" w:space="0" w:color="auto"/>
              <w:right w:val="single" w:sz="4" w:space="0" w:color="auto"/>
            </w:tcBorders>
            <w:vAlign w:val="center"/>
          </w:tcPr>
          <w:p w14:paraId="21B9FAC1" w14:textId="34588B5D" w:rsidR="00B81406" w:rsidRPr="00526CFD" w:rsidRDefault="00B81406" w:rsidP="00073DB2">
            <w:pPr>
              <w:rPr>
                <w:b/>
                <w:iCs/>
                <w:szCs w:val="20"/>
                <w:lang w:val="en-US"/>
              </w:rPr>
            </w:pPr>
            <w:proofErr w:type="gramStart"/>
            <w:r w:rsidRPr="00526CFD">
              <w:rPr>
                <w:rFonts w:ascii="Aptos Narrow" w:hAnsi="Aptos Narrow"/>
                <w:color w:val="000000"/>
                <w:szCs w:val="20"/>
                <w:lang w:val="en-US"/>
              </w:rPr>
              <w:t>Parameter</w:t>
            </w:r>
            <w:proofErr w:type="gramEnd"/>
            <w:r w:rsidRPr="00526CFD">
              <w:rPr>
                <w:rFonts w:ascii="Aptos Narrow" w:hAnsi="Aptos Narrow"/>
                <w:color w:val="000000"/>
                <w:szCs w:val="20"/>
                <w:lang w:val="en-US"/>
              </w:rPr>
              <w:t xml:space="preserve"> used to declare "lowest" position value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turbine distributor.</w:t>
            </w:r>
          </w:p>
        </w:tc>
        <w:tc>
          <w:tcPr>
            <w:tcW w:w="877" w:type="dxa"/>
            <w:tcBorders>
              <w:top w:val="single" w:sz="4" w:space="0" w:color="auto"/>
              <w:left w:val="single" w:sz="4" w:space="0" w:color="auto"/>
              <w:bottom w:val="single" w:sz="4" w:space="0" w:color="auto"/>
              <w:right w:val="single" w:sz="4" w:space="0" w:color="auto"/>
            </w:tcBorders>
            <w:vAlign w:val="center"/>
          </w:tcPr>
          <w:p w14:paraId="76D57D80" w14:textId="1A4842C6"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73C8AF6" w14:textId="71541AF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3326BC9" w14:textId="77777777" w:rsidTr="00224951">
        <w:tc>
          <w:tcPr>
            <w:tcW w:w="1195" w:type="dxa"/>
            <w:vAlign w:val="center"/>
          </w:tcPr>
          <w:p w14:paraId="5037F5E4" w14:textId="20BF7B2A" w:rsidR="00B81406" w:rsidRPr="00526CFD" w:rsidRDefault="00115B2C" w:rsidP="000110AD">
            <w:pPr>
              <w:jc w:val="center"/>
              <w:rPr>
                <w:iCs/>
                <w:szCs w:val="20"/>
                <w:lang w:val="en-US"/>
              </w:rPr>
            </w:pPr>
            <w:r w:rsidRPr="00526CFD">
              <w:rPr>
                <w:iCs/>
                <w:szCs w:val="20"/>
                <w:lang w:val="en-US"/>
              </w:rPr>
              <w:t>453</w:t>
            </w:r>
          </w:p>
        </w:tc>
        <w:tc>
          <w:tcPr>
            <w:tcW w:w="2992" w:type="dxa"/>
            <w:tcBorders>
              <w:top w:val="single" w:sz="4" w:space="0" w:color="auto"/>
              <w:left w:val="nil"/>
              <w:bottom w:val="single" w:sz="4" w:space="0" w:color="auto"/>
              <w:right w:val="single" w:sz="4" w:space="0" w:color="auto"/>
            </w:tcBorders>
            <w:vAlign w:val="center"/>
          </w:tcPr>
          <w:p w14:paraId="0DE113FB" w14:textId="109ABC02" w:rsidR="00B81406" w:rsidRPr="00526CFD" w:rsidRDefault="00B81406" w:rsidP="00B81406">
            <w:pPr>
              <w:rPr>
                <w:b/>
                <w:iCs/>
                <w:szCs w:val="20"/>
                <w:lang w:val="en-US"/>
              </w:rPr>
            </w:pPr>
            <w:r w:rsidRPr="00526CFD">
              <w:rPr>
                <w:rFonts w:ascii="Aptos Narrow" w:hAnsi="Aptos Narrow"/>
                <w:color w:val="000000"/>
                <w:szCs w:val="20"/>
                <w:lang w:val="en-US"/>
              </w:rPr>
              <w:t>Kaplan turbine distributor open position value</w:t>
            </w:r>
          </w:p>
        </w:tc>
        <w:tc>
          <w:tcPr>
            <w:tcW w:w="5174" w:type="dxa"/>
            <w:tcBorders>
              <w:top w:val="single" w:sz="4" w:space="0" w:color="auto"/>
              <w:left w:val="single" w:sz="4" w:space="0" w:color="auto"/>
              <w:bottom w:val="single" w:sz="4" w:space="0" w:color="auto"/>
              <w:right w:val="single" w:sz="4" w:space="0" w:color="auto"/>
            </w:tcBorders>
            <w:vAlign w:val="center"/>
          </w:tcPr>
          <w:p w14:paraId="0EC84A18" w14:textId="43E74075" w:rsidR="00B81406" w:rsidRPr="00526CFD" w:rsidRDefault="00B81406" w:rsidP="00073DB2">
            <w:pPr>
              <w:rPr>
                <w:b/>
                <w:iCs/>
                <w:szCs w:val="20"/>
                <w:lang w:val="en-US"/>
              </w:rPr>
            </w:pPr>
            <w:r w:rsidRPr="00526CFD">
              <w:rPr>
                <w:rFonts w:ascii="Aptos Narrow" w:hAnsi="Aptos Narrow"/>
                <w:color w:val="000000"/>
                <w:szCs w:val="20"/>
                <w:lang w:val="en-US"/>
              </w:rPr>
              <w:t xml:space="preserve">Parameter used to declare "highest" position value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turbine distributor.</w:t>
            </w:r>
          </w:p>
        </w:tc>
        <w:tc>
          <w:tcPr>
            <w:tcW w:w="877" w:type="dxa"/>
            <w:tcBorders>
              <w:top w:val="single" w:sz="4" w:space="0" w:color="auto"/>
              <w:left w:val="single" w:sz="4" w:space="0" w:color="auto"/>
              <w:bottom w:val="single" w:sz="4" w:space="0" w:color="auto"/>
              <w:right w:val="single" w:sz="4" w:space="0" w:color="auto"/>
            </w:tcBorders>
            <w:vAlign w:val="center"/>
          </w:tcPr>
          <w:p w14:paraId="34CF4041" w14:textId="61367521" w:rsidR="00B81406" w:rsidRPr="00526CFD" w:rsidRDefault="00B81406" w:rsidP="00BE66AC">
            <w:pPr>
              <w:jc w:val="center"/>
              <w:rPr>
                <w:b/>
                <w:iCs/>
                <w:szCs w:val="20"/>
                <w:lang w:val="en-US"/>
              </w:rPr>
            </w:pPr>
            <w:r w:rsidRPr="00526CFD">
              <w:rPr>
                <w:rFonts w:ascii="Aptos Narrow" w:hAnsi="Aptos Narrow"/>
                <w:color w:val="000000"/>
                <w:szCs w:val="20"/>
                <w:lang w:val="en-US"/>
              </w:rPr>
              <w:t>100.0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DE0C6AC" w14:textId="429CAC70"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47FB297" w14:textId="77777777" w:rsidTr="00224951">
        <w:tc>
          <w:tcPr>
            <w:tcW w:w="1195" w:type="dxa"/>
            <w:vAlign w:val="center"/>
          </w:tcPr>
          <w:p w14:paraId="3618EB09" w14:textId="50C0B33D" w:rsidR="00B81406" w:rsidRPr="00526CFD" w:rsidRDefault="00115B2C" w:rsidP="000110AD">
            <w:pPr>
              <w:jc w:val="center"/>
              <w:rPr>
                <w:iCs/>
                <w:szCs w:val="20"/>
                <w:lang w:val="en-US"/>
              </w:rPr>
            </w:pPr>
            <w:r w:rsidRPr="00526CFD">
              <w:rPr>
                <w:iCs/>
                <w:szCs w:val="20"/>
                <w:lang w:val="en-US"/>
              </w:rPr>
              <w:t>454</w:t>
            </w:r>
          </w:p>
        </w:tc>
        <w:tc>
          <w:tcPr>
            <w:tcW w:w="2992" w:type="dxa"/>
            <w:tcBorders>
              <w:top w:val="single" w:sz="4" w:space="0" w:color="auto"/>
              <w:left w:val="nil"/>
              <w:bottom w:val="single" w:sz="4" w:space="0" w:color="auto"/>
              <w:right w:val="single" w:sz="4" w:space="0" w:color="auto"/>
            </w:tcBorders>
            <w:vAlign w:val="center"/>
          </w:tcPr>
          <w:p w14:paraId="74FD8285" w14:textId="1B2B490F" w:rsidR="00B81406" w:rsidRPr="00526CFD" w:rsidRDefault="00B81406" w:rsidP="00B81406">
            <w:pPr>
              <w:rPr>
                <w:b/>
                <w:iCs/>
                <w:szCs w:val="20"/>
                <w:lang w:val="en-US"/>
              </w:rPr>
            </w:pPr>
            <w:r w:rsidRPr="00526CFD">
              <w:rPr>
                <w:rFonts w:ascii="Aptos Narrow" w:hAnsi="Aptos Narrow"/>
                <w:color w:val="000000"/>
                <w:szCs w:val="20"/>
                <w:lang w:val="en-US"/>
              </w:rPr>
              <w:t>Kaplan turbine distributor position offset</w:t>
            </w:r>
          </w:p>
        </w:tc>
        <w:tc>
          <w:tcPr>
            <w:tcW w:w="5174" w:type="dxa"/>
            <w:tcBorders>
              <w:top w:val="single" w:sz="4" w:space="0" w:color="auto"/>
              <w:left w:val="single" w:sz="4" w:space="0" w:color="auto"/>
              <w:bottom w:val="single" w:sz="4" w:space="0" w:color="auto"/>
              <w:right w:val="single" w:sz="4" w:space="0" w:color="auto"/>
            </w:tcBorders>
            <w:vAlign w:val="center"/>
          </w:tcPr>
          <w:p w14:paraId="3C8528BE" w14:textId="19A0A1E5" w:rsidR="00B81406" w:rsidRPr="00526CFD" w:rsidRDefault="00B81406" w:rsidP="00073DB2">
            <w:pPr>
              <w:rPr>
                <w:b/>
                <w:iCs/>
                <w:szCs w:val="20"/>
                <w:lang w:val="en-US"/>
              </w:rPr>
            </w:pPr>
            <w:r w:rsidRPr="00526CFD">
              <w:rPr>
                <w:rFonts w:ascii="Aptos Narrow" w:hAnsi="Aptos Narrow"/>
                <w:color w:val="000000"/>
                <w:szCs w:val="20"/>
                <w:lang w:val="en-US"/>
              </w:rPr>
              <w:t xml:space="preserve">Constant value added to or subtracted from a measurement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distributor position to shift it to the desired reference point.</w:t>
            </w:r>
          </w:p>
        </w:tc>
        <w:tc>
          <w:tcPr>
            <w:tcW w:w="877" w:type="dxa"/>
            <w:tcBorders>
              <w:top w:val="single" w:sz="4" w:space="0" w:color="auto"/>
              <w:left w:val="single" w:sz="4" w:space="0" w:color="auto"/>
              <w:bottom w:val="single" w:sz="4" w:space="0" w:color="auto"/>
              <w:right w:val="single" w:sz="4" w:space="0" w:color="auto"/>
            </w:tcBorders>
            <w:vAlign w:val="center"/>
          </w:tcPr>
          <w:p w14:paraId="5B78E7C0" w14:textId="01384C9B"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85F8BB6" w14:textId="0F900BA6"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7F206B2" w14:textId="77777777" w:rsidTr="00224951">
        <w:tc>
          <w:tcPr>
            <w:tcW w:w="1195" w:type="dxa"/>
            <w:vAlign w:val="center"/>
          </w:tcPr>
          <w:p w14:paraId="7B743B79" w14:textId="72608A01" w:rsidR="00B81406" w:rsidRPr="00526CFD" w:rsidRDefault="00115B2C" w:rsidP="000110AD">
            <w:pPr>
              <w:jc w:val="center"/>
              <w:rPr>
                <w:iCs/>
                <w:szCs w:val="20"/>
                <w:lang w:val="en-US"/>
              </w:rPr>
            </w:pPr>
            <w:r w:rsidRPr="00526CFD">
              <w:rPr>
                <w:iCs/>
                <w:szCs w:val="20"/>
                <w:lang w:val="en-US"/>
              </w:rPr>
              <w:t>455</w:t>
            </w:r>
          </w:p>
        </w:tc>
        <w:tc>
          <w:tcPr>
            <w:tcW w:w="2992" w:type="dxa"/>
            <w:tcBorders>
              <w:top w:val="single" w:sz="4" w:space="0" w:color="auto"/>
              <w:left w:val="nil"/>
              <w:bottom w:val="single" w:sz="4" w:space="0" w:color="auto"/>
              <w:right w:val="single" w:sz="4" w:space="0" w:color="auto"/>
            </w:tcBorders>
            <w:vAlign w:val="center"/>
          </w:tcPr>
          <w:p w14:paraId="351A9D4C" w14:textId="669E7DFE" w:rsidR="00B81406" w:rsidRPr="00526CFD" w:rsidRDefault="00B81406" w:rsidP="00B81406">
            <w:pPr>
              <w:rPr>
                <w:b/>
                <w:iCs/>
                <w:szCs w:val="20"/>
                <w:lang w:val="en-US"/>
              </w:rPr>
            </w:pPr>
            <w:r w:rsidRPr="00526CFD">
              <w:rPr>
                <w:rFonts w:ascii="Aptos Narrow" w:hAnsi="Aptos Narrow"/>
                <w:color w:val="000000"/>
                <w:szCs w:val="20"/>
                <w:lang w:val="en-US"/>
              </w:rPr>
              <w:t>Kaplan turbine distributor position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086CCA6A" w14:textId="426F9C6B"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509E0924" w14:textId="67DF9313"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9D1929A" w14:textId="241B934F"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3BEE3167" w14:textId="77777777" w:rsidTr="00224951">
        <w:tc>
          <w:tcPr>
            <w:tcW w:w="1195" w:type="dxa"/>
            <w:vAlign w:val="center"/>
          </w:tcPr>
          <w:p w14:paraId="2BAB6D6E" w14:textId="15871953" w:rsidR="00B81406" w:rsidRPr="00526CFD" w:rsidRDefault="00115B2C" w:rsidP="000110AD">
            <w:pPr>
              <w:jc w:val="center"/>
              <w:rPr>
                <w:iCs/>
                <w:szCs w:val="20"/>
                <w:lang w:val="en-US"/>
              </w:rPr>
            </w:pPr>
            <w:r w:rsidRPr="00526CFD">
              <w:rPr>
                <w:iCs/>
                <w:szCs w:val="20"/>
                <w:lang w:val="en-US"/>
              </w:rPr>
              <w:t>456</w:t>
            </w:r>
          </w:p>
        </w:tc>
        <w:tc>
          <w:tcPr>
            <w:tcW w:w="2992" w:type="dxa"/>
            <w:tcBorders>
              <w:top w:val="single" w:sz="4" w:space="0" w:color="auto"/>
              <w:left w:val="nil"/>
              <w:bottom w:val="single" w:sz="4" w:space="0" w:color="auto"/>
              <w:right w:val="single" w:sz="4" w:space="0" w:color="auto"/>
            </w:tcBorders>
            <w:vAlign w:val="center"/>
          </w:tcPr>
          <w:p w14:paraId="6A91D4A6" w14:textId="6954664B" w:rsidR="00B81406" w:rsidRPr="00526CFD" w:rsidRDefault="00B81406" w:rsidP="00B81406">
            <w:pPr>
              <w:rPr>
                <w:b/>
                <w:iCs/>
                <w:szCs w:val="20"/>
                <w:lang w:val="en-US"/>
              </w:rPr>
            </w:pPr>
            <w:r w:rsidRPr="00526CFD">
              <w:rPr>
                <w:rFonts w:ascii="Aptos Narrow" w:hAnsi="Aptos Narrow"/>
                <w:color w:val="000000"/>
                <w:szCs w:val="20"/>
                <w:lang w:val="en-US"/>
              </w:rPr>
              <w:t>Kaplan turbine runner position value 1</w:t>
            </w:r>
          </w:p>
        </w:tc>
        <w:tc>
          <w:tcPr>
            <w:tcW w:w="5174" w:type="dxa"/>
            <w:tcBorders>
              <w:top w:val="single" w:sz="4" w:space="0" w:color="auto"/>
              <w:left w:val="single" w:sz="4" w:space="0" w:color="auto"/>
              <w:bottom w:val="single" w:sz="4" w:space="0" w:color="auto"/>
              <w:right w:val="single" w:sz="4" w:space="0" w:color="auto"/>
            </w:tcBorders>
            <w:vAlign w:val="center"/>
          </w:tcPr>
          <w:p w14:paraId="7797E447" w14:textId="4ED0809F" w:rsidR="00B81406" w:rsidRPr="00526CFD" w:rsidRDefault="00B81406" w:rsidP="00073DB2">
            <w:pPr>
              <w:rPr>
                <w:b/>
                <w:iCs/>
                <w:szCs w:val="20"/>
                <w:lang w:val="en-US"/>
              </w:rPr>
            </w:pPr>
            <w:r w:rsidRPr="00526CFD">
              <w:rPr>
                <w:rFonts w:ascii="Aptos Narrow" w:hAnsi="Aptos Narrow"/>
                <w:color w:val="000000"/>
                <w:szCs w:val="20"/>
                <w:lang w:val="en-US"/>
              </w:rPr>
              <w:t xml:space="preserve">Parameter used to declare position 1 value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runner.</w:t>
            </w:r>
          </w:p>
        </w:tc>
        <w:tc>
          <w:tcPr>
            <w:tcW w:w="877" w:type="dxa"/>
            <w:tcBorders>
              <w:top w:val="single" w:sz="4" w:space="0" w:color="auto"/>
              <w:left w:val="single" w:sz="4" w:space="0" w:color="auto"/>
              <w:bottom w:val="single" w:sz="4" w:space="0" w:color="auto"/>
              <w:right w:val="single" w:sz="4" w:space="0" w:color="auto"/>
            </w:tcBorders>
            <w:vAlign w:val="center"/>
          </w:tcPr>
          <w:p w14:paraId="191D814A" w14:textId="071A25A9" w:rsidR="00B81406" w:rsidRPr="00526CFD" w:rsidRDefault="00B81406" w:rsidP="00BE66AC">
            <w:pPr>
              <w:jc w:val="center"/>
              <w:rPr>
                <w:b/>
                <w:iCs/>
                <w:szCs w:val="20"/>
                <w:lang w:val="en-US"/>
              </w:rPr>
            </w:pPr>
            <w:r w:rsidRPr="00526CFD">
              <w:rPr>
                <w:rFonts w:ascii="Aptos Narrow" w:hAnsi="Aptos Narrow"/>
                <w:color w:val="000000"/>
                <w:szCs w:val="20"/>
                <w:lang w:val="en-US"/>
              </w:rPr>
              <w:t>100.0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BF5B359" w14:textId="50EEF36C"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DFB9663" w14:textId="77777777" w:rsidTr="00224951">
        <w:tc>
          <w:tcPr>
            <w:tcW w:w="1195" w:type="dxa"/>
            <w:vAlign w:val="center"/>
          </w:tcPr>
          <w:p w14:paraId="3D730EC2" w14:textId="08F8C35E" w:rsidR="00B81406" w:rsidRPr="00526CFD" w:rsidRDefault="00115B2C" w:rsidP="000110AD">
            <w:pPr>
              <w:jc w:val="center"/>
              <w:rPr>
                <w:iCs/>
                <w:szCs w:val="20"/>
                <w:lang w:val="en-US"/>
              </w:rPr>
            </w:pPr>
            <w:r w:rsidRPr="00526CFD">
              <w:rPr>
                <w:iCs/>
                <w:szCs w:val="20"/>
                <w:lang w:val="en-US"/>
              </w:rPr>
              <w:t>457</w:t>
            </w:r>
          </w:p>
        </w:tc>
        <w:tc>
          <w:tcPr>
            <w:tcW w:w="2992" w:type="dxa"/>
            <w:tcBorders>
              <w:top w:val="single" w:sz="4" w:space="0" w:color="auto"/>
              <w:left w:val="nil"/>
              <w:bottom w:val="single" w:sz="4" w:space="0" w:color="auto"/>
              <w:right w:val="single" w:sz="4" w:space="0" w:color="auto"/>
            </w:tcBorders>
            <w:vAlign w:val="center"/>
          </w:tcPr>
          <w:p w14:paraId="0209EDDD" w14:textId="65E53019" w:rsidR="00B81406" w:rsidRPr="00526CFD" w:rsidRDefault="00B81406" w:rsidP="00B81406">
            <w:pPr>
              <w:rPr>
                <w:b/>
                <w:iCs/>
                <w:szCs w:val="20"/>
                <w:lang w:val="en-US"/>
              </w:rPr>
            </w:pPr>
            <w:r w:rsidRPr="00526CFD">
              <w:rPr>
                <w:rFonts w:ascii="Aptos Narrow" w:hAnsi="Aptos Narrow"/>
                <w:color w:val="000000"/>
                <w:szCs w:val="20"/>
                <w:lang w:val="en-US"/>
              </w:rPr>
              <w:t>Kaplan turbine runner position value 2</w:t>
            </w:r>
          </w:p>
        </w:tc>
        <w:tc>
          <w:tcPr>
            <w:tcW w:w="5174" w:type="dxa"/>
            <w:tcBorders>
              <w:top w:val="single" w:sz="4" w:space="0" w:color="auto"/>
              <w:left w:val="single" w:sz="4" w:space="0" w:color="auto"/>
              <w:bottom w:val="single" w:sz="4" w:space="0" w:color="auto"/>
              <w:right w:val="single" w:sz="4" w:space="0" w:color="auto"/>
            </w:tcBorders>
            <w:vAlign w:val="center"/>
          </w:tcPr>
          <w:p w14:paraId="51F6F267" w14:textId="2FE3461B" w:rsidR="00B81406" w:rsidRPr="00526CFD" w:rsidRDefault="00B81406" w:rsidP="00073DB2">
            <w:pPr>
              <w:rPr>
                <w:b/>
                <w:iCs/>
                <w:szCs w:val="20"/>
                <w:lang w:val="en-US"/>
              </w:rPr>
            </w:pPr>
            <w:r w:rsidRPr="00526CFD">
              <w:rPr>
                <w:rFonts w:ascii="Aptos Narrow" w:hAnsi="Aptos Narrow"/>
                <w:color w:val="000000"/>
                <w:szCs w:val="20"/>
                <w:lang w:val="en-US"/>
              </w:rPr>
              <w:t xml:space="preserve">Parameter used to declare position 2 value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runner.</w:t>
            </w:r>
          </w:p>
        </w:tc>
        <w:tc>
          <w:tcPr>
            <w:tcW w:w="877" w:type="dxa"/>
            <w:tcBorders>
              <w:top w:val="single" w:sz="4" w:space="0" w:color="auto"/>
              <w:left w:val="single" w:sz="4" w:space="0" w:color="auto"/>
              <w:bottom w:val="single" w:sz="4" w:space="0" w:color="auto"/>
              <w:right w:val="single" w:sz="4" w:space="0" w:color="auto"/>
            </w:tcBorders>
            <w:vAlign w:val="center"/>
          </w:tcPr>
          <w:p w14:paraId="09BE3F54" w14:textId="1123769A"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2901ED4" w14:textId="79FD5923"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C889F5D" w14:textId="77777777" w:rsidTr="00224951">
        <w:tc>
          <w:tcPr>
            <w:tcW w:w="1195" w:type="dxa"/>
            <w:vAlign w:val="center"/>
          </w:tcPr>
          <w:p w14:paraId="56E05377" w14:textId="2A4C9A07" w:rsidR="00B81406" w:rsidRPr="00526CFD" w:rsidRDefault="00115B2C" w:rsidP="000110AD">
            <w:pPr>
              <w:jc w:val="center"/>
              <w:rPr>
                <w:iCs/>
                <w:szCs w:val="20"/>
                <w:lang w:val="en-US"/>
              </w:rPr>
            </w:pPr>
            <w:r w:rsidRPr="00526CFD">
              <w:rPr>
                <w:iCs/>
                <w:szCs w:val="20"/>
                <w:lang w:val="en-US"/>
              </w:rPr>
              <w:t>458</w:t>
            </w:r>
          </w:p>
        </w:tc>
        <w:tc>
          <w:tcPr>
            <w:tcW w:w="2992" w:type="dxa"/>
            <w:tcBorders>
              <w:top w:val="single" w:sz="4" w:space="0" w:color="auto"/>
              <w:left w:val="nil"/>
              <w:bottom w:val="single" w:sz="4" w:space="0" w:color="auto"/>
              <w:right w:val="single" w:sz="4" w:space="0" w:color="auto"/>
            </w:tcBorders>
            <w:vAlign w:val="center"/>
          </w:tcPr>
          <w:p w14:paraId="76EEE008" w14:textId="24731BA8" w:rsidR="00B81406" w:rsidRPr="00526CFD" w:rsidRDefault="00B81406" w:rsidP="00B81406">
            <w:pPr>
              <w:rPr>
                <w:b/>
                <w:iCs/>
                <w:szCs w:val="20"/>
                <w:lang w:val="en-US"/>
              </w:rPr>
            </w:pPr>
            <w:r w:rsidRPr="00526CFD">
              <w:rPr>
                <w:rFonts w:ascii="Aptos Narrow" w:hAnsi="Aptos Narrow"/>
                <w:color w:val="000000"/>
                <w:szCs w:val="20"/>
                <w:lang w:val="en-US"/>
              </w:rPr>
              <w:t>Kaplan turbine runner position offset</w:t>
            </w:r>
          </w:p>
        </w:tc>
        <w:tc>
          <w:tcPr>
            <w:tcW w:w="5174" w:type="dxa"/>
            <w:tcBorders>
              <w:top w:val="single" w:sz="4" w:space="0" w:color="auto"/>
              <w:left w:val="single" w:sz="4" w:space="0" w:color="auto"/>
              <w:bottom w:val="single" w:sz="4" w:space="0" w:color="auto"/>
              <w:right w:val="single" w:sz="4" w:space="0" w:color="auto"/>
            </w:tcBorders>
            <w:vAlign w:val="center"/>
          </w:tcPr>
          <w:p w14:paraId="45159103" w14:textId="3D053454" w:rsidR="00B81406" w:rsidRPr="00526CFD" w:rsidRDefault="00B81406" w:rsidP="00073DB2">
            <w:pPr>
              <w:rPr>
                <w:b/>
                <w:iCs/>
                <w:szCs w:val="20"/>
                <w:lang w:val="en-US"/>
              </w:rPr>
            </w:pPr>
            <w:r w:rsidRPr="00526CFD">
              <w:rPr>
                <w:rFonts w:ascii="Aptos Narrow" w:hAnsi="Aptos Narrow"/>
                <w:color w:val="000000"/>
                <w:szCs w:val="20"/>
                <w:lang w:val="en-US"/>
              </w:rPr>
              <w:t xml:space="preserve">Constant value added to or subtracted from a measurement of </w:t>
            </w:r>
            <w:proofErr w:type="spellStart"/>
            <w:r w:rsidRPr="00526CFD">
              <w:rPr>
                <w:rFonts w:ascii="Aptos Narrow" w:hAnsi="Aptos Narrow"/>
                <w:color w:val="000000"/>
                <w:szCs w:val="20"/>
                <w:lang w:val="en-US"/>
              </w:rPr>
              <w:t>kaplan</w:t>
            </w:r>
            <w:proofErr w:type="spellEnd"/>
            <w:r w:rsidRPr="00526CFD">
              <w:rPr>
                <w:rFonts w:ascii="Aptos Narrow" w:hAnsi="Aptos Narrow"/>
                <w:color w:val="000000"/>
                <w:szCs w:val="20"/>
                <w:lang w:val="en-US"/>
              </w:rPr>
              <w:t xml:space="preserve"> runner position to shift it to the desired reference point.</w:t>
            </w:r>
          </w:p>
        </w:tc>
        <w:tc>
          <w:tcPr>
            <w:tcW w:w="877" w:type="dxa"/>
            <w:tcBorders>
              <w:top w:val="single" w:sz="4" w:space="0" w:color="auto"/>
              <w:left w:val="single" w:sz="4" w:space="0" w:color="auto"/>
              <w:bottom w:val="single" w:sz="4" w:space="0" w:color="auto"/>
              <w:right w:val="single" w:sz="4" w:space="0" w:color="auto"/>
            </w:tcBorders>
            <w:vAlign w:val="center"/>
          </w:tcPr>
          <w:p w14:paraId="6768EE8A" w14:textId="188999E3"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F9404CA" w14:textId="07518AEE"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6920217D" w14:textId="77777777" w:rsidTr="00224951">
        <w:tc>
          <w:tcPr>
            <w:tcW w:w="1195" w:type="dxa"/>
            <w:vAlign w:val="center"/>
          </w:tcPr>
          <w:p w14:paraId="7910CB24" w14:textId="6BDF5C0F" w:rsidR="00B81406" w:rsidRPr="00526CFD" w:rsidRDefault="00115B2C" w:rsidP="000110AD">
            <w:pPr>
              <w:jc w:val="center"/>
              <w:rPr>
                <w:iCs/>
                <w:szCs w:val="20"/>
                <w:lang w:val="en-US"/>
              </w:rPr>
            </w:pPr>
            <w:r w:rsidRPr="00526CFD">
              <w:rPr>
                <w:iCs/>
                <w:szCs w:val="20"/>
                <w:lang w:val="en-US"/>
              </w:rPr>
              <w:t>459</w:t>
            </w:r>
          </w:p>
        </w:tc>
        <w:tc>
          <w:tcPr>
            <w:tcW w:w="2992" w:type="dxa"/>
            <w:tcBorders>
              <w:top w:val="single" w:sz="4" w:space="0" w:color="auto"/>
              <w:left w:val="nil"/>
              <w:bottom w:val="single" w:sz="4" w:space="0" w:color="auto"/>
              <w:right w:val="single" w:sz="4" w:space="0" w:color="auto"/>
            </w:tcBorders>
            <w:vAlign w:val="center"/>
          </w:tcPr>
          <w:p w14:paraId="144E26AE" w14:textId="6EF8B712" w:rsidR="00B81406" w:rsidRPr="00526CFD" w:rsidRDefault="00B81406" w:rsidP="00B81406">
            <w:pPr>
              <w:rPr>
                <w:b/>
                <w:iCs/>
                <w:szCs w:val="20"/>
                <w:lang w:val="en-US"/>
              </w:rPr>
            </w:pPr>
            <w:r w:rsidRPr="00526CFD">
              <w:rPr>
                <w:rFonts w:ascii="Aptos Narrow" w:hAnsi="Aptos Narrow"/>
                <w:color w:val="000000"/>
                <w:szCs w:val="20"/>
                <w:lang w:val="en-US"/>
              </w:rPr>
              <w:t>Kaplan turbine runner position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152EABC4" w14:textId="0BB54F0A" w:rsidR="00B81406" w:rsidRPr="00526CFD" w:rsidRDefault="00B81406"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3A804DC7" w14:textId="71E145D2" w:rsidR="00B81406" w:rsidRPr="00526CFD" w:rsidRDefault="00B81406"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734A162" w14:textId="5E4B7FA3"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745420E" w14:textId="77777777" w:rsidTr="00224951">
        <w:trPr>
          <w:trHeight w:val="528"/>
        </w:trPr>
        <w:tc>
          <w:tcPr>
            <w:tcW w:w="1195" w:type="dxa"/>
            <w:vAlign w:val="center"/>
          </w:tcPr>
          <w:p w14:paraId="2FC50266" w14:textId="1C0F205F" w:rsidR="00B81406" w:rsidRPr="00526CFD" w:rsidRDefault="00115B2C" w:rsidP="000110AD">
            <w:pPr>
              <w:jc w:val="center"/>
              <w:rPr>
                <w:iCs/>
                <w:szCs w:val="20"/>
                <w:lang w:val="en-US"/>
              </w:rPr>
            </w:pPr>
            <w:r w:rsidRPr="00526CFD">
              <w:rPr>
                <w:iCs/>
                <w:szCs w:val="20"/>
                <w:lang w:val="en-US"/>
              </w:rPr>
              <w:t>512</w:t>
            </w:r>
          </w:p>
        </w:tc>
        <w:tc>
          <w:tcPr>
            <w:tcW w:w="2992" w:type="dxa"/>
            <w:tcBorders>
              <w:top w:val="single" w:sz="4" w:space="0" w:color="auto"/>
              <w:left w:val="nil"/>
              <w:bottom w:val="single" w:sz="4" w:space="0" w:color="auto"/>
              <w:right w:val="single" w:sz="4" w:space="0" w:color="auto"/>
            </w:tcBorders>
            <w:vAlign w:val="center"/>
          </w:tcPr>
          <w:p w14:paraId="33F9D33B" w14:textId="569432D6" w:rsidR="00B81406" w:rsidRPr="00526CFD" w:rsidRDefault="00B81406" w:rsidP="00B81406">
            <w:pPr>
              <w:rPr>
                <w:b/>
                <w:iCs/>
                <w:szCs w:val="20"/>
                <w:lang w:val="en-US"/>
              </w:rPr>
            </w:pPr>
            <w:r w:rsidRPr="00526CFD">
              <w:rPr>
                <w:rFonts w:ascii="Aptos Narrow" w:hAnsi="Aptos Narrow"/>
                <w:color w:val="000000"/>
                <w:szCs w:val="20"/>
                <w:lang w:val="en-US"/>
              </w:rPr>
              <w:t>Number of valves in turbine</w:t>
            </w:r>
          </w:p>
        </w:tc>
        <w:tc>
          <w:tcPr>
            <w:tcW w:w="5174" w:type="dxa"/>
            <w:tcBorders>
              <w:top w:val="single" w:sz="4" w:space="0" w:color="auto"/>
              <w:left w:val="single" w:sz="4" w:space="0" w:color="auto"/>
              <w:bottom w:val="single" w:sz="4" w:space="0" w:color="auto"/>
              <w:right w:val="single" w:sz="4" w:space="0" w:color="auto"/>
            </w:tcBorders>
            <w:vAlign w:val="center"/>
          </w:tcPr>
          <w:p w14:paraId="12293F8D" w14:textId="45A5E1EA" w:rsidR="00B81406" w:rsidRPr="00526CFD" w:rsidRDefault="00B81406" w:rsidP="00073DB2">
            <w:pPr>
              <w:rPr>
                <w:b/>
                <w:iCs/>
                <w:szCs w:val="20"/>
                <w:lang w:val="en-US"/>
              </w:rPr>
            </w:pPr>
            <w:r w:rsidRPr="00526CFD">
              <w:rPr>
                <w:rFonts w:ascii="Aptos Narrow" w:hAnsi="Aptos Narrow"/>
                <w:color w:val="000000"/>
                <w:szCs w:val="20"/>
                <w:lang w:val="en-US"/>
              </w:rPr>
              <w:t>Number of valves in turbine.</w:t>
            </w:r>
          </w:p>
        </w:tc>
        <w:tc>
          <w:tcPr>
            <w:tcW w:w="877" w:type="dxa"/>
            <w:tcBorders>
              <w:top w:val="single" w:sz="4" w:space="0" w:color="auto"/>
              <w:left w:val="single" w:sz="4" w:space="0" w:color="auto"/>
              <w:bottom w:val="single" w:sz="4" w:space="0" w:color="auto"/>
              <w:right w:val="single" w:sz="4" w:space="0" w:color="auto"/>
            </w:tcBorders>
            <w:vAlign w:val="center"/>
          </w:tcPr>
          <w:p w14:paraId="5377B1C7" w14:textId="6A407782" w:rsidR="00B81406" w:rsidRPr="00526CFD" w:rsidRDefault="00B81406" w:rsidP="00BE66AC">
            <w:pPr>
              <w:jc w:val="center"/>
              <w:rPr>
                <w:b/>
                <w:iCs/>
                <w:szCs w:val="20"/>
                <w:lang w:val="en-US"/>
              </w:rPr>
            </w:pPr>
            <w:r w:rsidRPr="00526CFD">
              <w:rPr>
                <w:rFonts w:ascii="Aptos Narrow" w:hAnsi="Aptos Narrow"/>
                <w:color w:val="000000"/>
                <w:szCs w:val="20"/>
                <w:lang w:val="en-US"/>
              </w:rPr>
              <w:t>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1EC09EB" w14:textId="116C6C61"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5EF09DB4" w14:textId="77777777" w:rsidTr="00224951">
        <w:tc>
          <w:tcPr>
            <w:tcW w:w="1195" w:type="dxa"/>
            <w:vAlign w:val="center"/>
          </w:tcPr>
          <w:p w14:paraId="4389CB79" w14:textId="71309A3B" w:rsidR="00B81406" w:rsidRPr="00526CFD" w:rsidRDefault="00115B2C" w:rsidP="000110AD">
            <w:pPr>
              <w:jc w:val="center"/>
              <w:rPr>
                <w:iCs/>
                <w:szCs w:val="20"/>
                <w:lang w:val="en-US"/>
              </w:rPr>
            </w:pPr>
            <w:r w:rsidRPr="00526CFD">
              <w:rPr>
                <w:iCs/>
                <w:szCs w:val="20"/>
                <w:lang w:val="en-US"/>
              </w:rPr>
              <w:t>515</w:t>
            </w:r>
          </w:p>
        </w:tc>
        <w:tc>
          <w:tcPr>
            <w:tcW w:w="2992" w:type="dxa"/>
            <w:tcBorders>
              <w:top w:val="single" w:sz="4" w:space="0" w:color="auto"/>
              <w:left w:val="nil"/>
              <w:bottom w:val="single" w:sz="4" w:space="0" w:color="auto"/>
              <w:right w:val="single" w:sz="4" w:space="0" w:color="auto"/>
            </w:tcBorders>
            <w:vAlign w:val="center"/>
          </w:tcPr>
          <w:p w14:paraId="184FB1F5" w14:textId="0E6F1AFB" w:rsidR="00B81406" w:rsidRPr="00526CFD" w:rsidRDefault="00B81406" w:rsidP="00B81406">
            <w:pPr>
              <w:rPr>
                <w:b/>
                <w:iCs/>
                <w:szCs w:val="20"/>
                <w:lang w:val="en-US"/>
              </w:rPr>
            </w:pPr>
            <w:r w:rsidRPr="00526CFD">
              <w:rPr>
                <w:rFonts w:ascii="Aptos Narrow" w:hAnsi="Aptos Narrow"/>
                <w:color w:val="000000"/>
                <w:szCs w:val="20"/>
                <w:lang w:val="en-US"/>
              </w:rPr>
              <w:t>Valve closed position</w:t>
            </w:r>
          </w:p>
        </w:tc>
        <w:tc>
          <w:tcPr>
            <w:tcW w:w="5174" w:type="dxa"/>
            <w:tcBorders>
              <w:top w:val="single" w:sz="4" w:space="0" w:color="auto"/>
              <w:left w:val="single" w:sz="4" w:space="0" w:color="auto"/>
              <w:bottom w:val="single" w:sz="4" w:space="0" w:color="auto"/>
              <w:right w:val="single" w:sz="4" w:space="0" w:color="auto"/>
            </w:tcBorders>
            <w:vAlign w:val="center"/>
          </w:tcPr>
          <w:p w14:paraId="446AC50B" w14:textId="07D89917" w:rsidR="00B81406" w:rsidRPr="00526CFD" w:rsidRDefault="00B81406" w:rsidP="00073DB2">
            <w:pPr>
              <w:rPr>
                <w:b/>
                <w:iCs/>
                <w:szCs w:val="20"/>
                <w:lang w:val="en-US"/>
              </w:rPr>
            </w:pPr>
            <w:r w:rsidRPr="00526CFD">
              <w:rPr>
                <w:rFonts w:ascii="Aptos Narrow" w:hAnsi="Aptos Narrow"/>
                <w:color w:val="000000"/>
                <w:szCs w:val="20"/>
                <w:lang w:val="en-US"/>
              </w:rPr>
              <w:t xml:space="preserve">Value that declares the position in which valve </w:t>
            </w:r>
            <w:proofErr w:type="gramStart"/>
            <w:r w:rsidRPr="00526CFD">
              <w:rPr>
                <w:rFonts w:ascii="Aptos Narrow" w:hAnsi="Aptos Narrow"/>
                <w:color w:val="000000"/>
                <w:szCs w:val="20"/>
                <w:lang w:val="en-US"/>
              </w:rPr>
              <w:t>is considered to be</w:t>
            </w:r>
            <w:proofErr w:type="gramEnd"/>
            <w:r w:rsidRPr="00526CFD">
              <w:rPr>
                <w:rFonts w:ascii="Aptos Narrow" w:hAnsi="Aptos Narrow"/>
                <w:color w:val="000000"/>
                <w:szCs w:val="20"/>
                <w:lang w:val="en-US"/>
              </w:rPr>
              <w:t xml:space="preserve"> closed. Applies to all valves.</w:t>
            </w:r>
          </w:p>
        </w:tc>
        <w:tc>
          <w:tcPr>
            <w:tcW w:w="877" w:type="dxa"/>
            <w:tcBorders>
              <w:top w:val="single" w:sz="4" w:space="0" w:color="auto"/>
              <w:left w:val="single" w:sz="4" w:space="0" w:color="auto"/>
              <w:bottom w:val="single" w:sz="4" w:space="0" w:color="auto"/>
              <w:right w:val="single" w:sz="4" w:space="0" w:color="auto"/>
            </w:tcBorders>
            <w:vAlign w:val="center"/>
          </w:tcPr>
          <w:p w14:paraId="4F1603F2" w14:textId="4635978F" w:rsidR="00B81406" w:rsidRPr="00526CFD" w:rsidRDefault="00B81406" w:rsidP="00BE66AC">
            <w:pPr>
              <w:jc w:val="center"/>
              <w:rPr>
                <w:b/>
                <w:iCs/>
                <w:szCs w:val="20"/>
                <w:lang w:val="en-US"/>
              </w:rPr>
            </w:pPr>
            <w:r w:rsidRPr="00526CFD">
              <w:rPr>
                <w:rFonts w:ascii="Aptos Narrow" w:hAnsi="Aptos Narrow"/>
                <w:color w:val="000000"/>
                <w:szCs w:val="20"/>
                <w:lang w:val="en-US"/>
              </w:rPr>
              <w:t>0.5</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AA249A9" w14:textId="078688C1"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19A2DCBB" w14:textId="77777777" w:rsidTr="00224951">
        <w:tc>
          <w:tcPr>
            <w:tcW w:w="1195" w:type="dxa"/>
            <w:vAlign w:val="center"/>
          </w:tcPr>
          <w:p w14:paraId="00E0712A" w14:textId="24CE16B3" w:rsidR="00B81406" w:rsidRPr="00526CFD" w:rsidRDefault="00115B2C" w:rsidP="000110AD">
            <w:pPr>
              <w:jc w:val="center"/>
              <w:rPr>
                <w:iCs/>
                <w:szCs w:val="20"/>
                <w:lang w:val="en-US"/>
              </w:rPr>
            </w:pPr>
            <w:r w:rsidRPr="00526CFD">
              <w:rPr>
                <w:iCs/>
                <w:szCs w:val="20"/>
                <w:lang w:val="en-US"/>
              </w:rPr>
              <w:t>516</w:t>
            </w:r>
          </w:p>
        </w:tc>
        <w:tc>
          <w:tcPr>
            <w:tcW w:w="2992" w:type="dxa"/>
            <w:tcBorders>
              <w:top w:val="single" w:sz="4" w:space="0" w:color="auto"/>
              <w:left w:val="nil"/>
              <w:bottom w:val="single" w:sz="4" w:space="0" w:color="auto"/>
              <w:right w:val="single" w:sz="4" w:space="0" w:color="auto"/>
            </w:tcBorders>
            <w:vAlign w:val="center"/>
          </w:tcPr>
          <w:p w14:paraId="3D61FED9" w14:textId="576ABD7D" w:rsidR="00B81406" w:rsidRPr="00526CFD" w:rsidRDefault="00B81406" w:rsidP="00B81406">
            <w:pPr>
              <w:rPr>
                <w:b/>
                <w:iCs/>
                <w:szCs w:val="20"/>
                <w:lang w:val="en-US"/>
              </w:rPr>
            </w:pPr>
            <w:r w:rsidRPr="00526CFD">
              <w:rPr>
                <w:rFonts w:ascii="Aptos Narrow" w:hAnsi="Aptos Narrow"/>
                <w:color w:val="000000"/>
                <w:szCs w:val="20"/>
                <w:lang w:val="en-US"/>
              </w:rPr>
              <w:t>Valve open position</w:t>
            </w:r>
          </w:p>
        </w:tc>
        <w:tc>
          <w:tcPr>
            <w:tcW w:w="5174" w:type="dxa"/>
            <w:tcBorders>
              <w:top w:val="single" w:sz="4" w:space="0" w:color="auto"/>
              <w:left w:val="single" w:sz="4" w:space="0" w:color="auto"/>
              <w:bottom w:val="single" w:sz="4" w:space="0" w:color="auto"/>
              <w:right w:val="single" w:sz="4" w:space="0" w:color="auto"/>
            </w:tcBorders>
            <w:vAlign w:val="center"/>
          </w:tcPr>
          <w:p w14:paraId="737A9336" w14:textId="1B75BAFC" w:rsidR="00B81406" w:rsidRPr="00526CFD" w:rsidRDefault="00B81406" w:rsidP="00073DB2">
            <w:pPr>
              <w:rPr>
                <w:b/>
                <w:iCs/>
                <w:szCs w:val="20"/>
                <w:lang w:val="en-US"/>
              </w:rPr>
            </w:pPr>
            <w:r w:rsidRPr="00526CFD">
              <w:rPr>
                <w:rFonts w:ascii="Aptos Narrow" w:hAnsi="Aptos Narrow"/>
                <w:color w:val="000000"/>
                <w:szCs w:val="20"/>
                <w:lang w:val="en-US"/>
              </w:rPr>
              <w:t xml:space="preserve">Value that declares the position in which valve </w:t>
            </w:r>
            <w:proofErr w:type="gramStart"/>
            <w:r w:rsidRPr="00526CFD">
              <w:rPr>
                <w:rFonts w:ascii="Aptos Narrow" w:hAnsi="Aptos Narrow"/>
                <w:color w:val="000000"/>
                <w:szCs w:val="20"/>
                <w:lang w:val="en-US"/>
              </w:rPr>
              <w:t>is considered to be</w:t>
            </w:r>
            <w:proofErr w:type="gramEnd"/>
            <w:r w:rsidRPr="00526CFD">
              <w:rPr>
                <w:rFonts w:ascii="Aptos Narrow" w:hAnsi="Aptos Narrow"/>
                <w:color w:val="000000"/>
                <w:szCs w:val="20"/>
                <w:lang w:val="en-US"/>
              </w:rPr>
              <w:t xml:space="preserve"> open. Applies to all valves</w:t>
            </w:r>
          </w:p>
        </w:tc>
        <w:tc>
          <w:tcPr>
            <w:tcW w:w="877" w:type="dxa"/>
            <w:tcBorders>
              <w:top w:val="single" w:sz="4" w:space="0" w:color="auto"/>
              <w:left w:val="single" w:sz="4" w:space="0" w:color="auto"/>
              <w:bottom w:val="single" w:sz="4" w:space="0" w:color="auto"/>
              <w:right w:val="single" w:sz="4" w:space="0" w:color="auto"/>
            </w:tcBorders>
            <w:vAlign w:val="center"/>
          </w:tcPr>
          <w:p w14:paraId="406E75C1" w14:textId="110420EB" w:rsidR="00B81406" w:rsidRPr="00526CFD" w:rsidRDefault="00B81406" w:rsidP="00BE66AC">
            <w:pPr>
              <w:jc w:val="center"/>
              <w:rPr>
                <w:b/>
                <w:iCs/>
                <w:szCs w:val="20"/>
                <w:lang w:val="en-US"/>
              </w:rPr>
            </w:pPr>
            <w:r w:rsidRPr="00526CFD">
              <w:rPr>
                <w:rFonts w:ascii="Aptos Narrow" w:hAnsi="Aptos Narrow"/>
                <w:color w:val="000000"/>
                <w:szCs w:val="20"/>
                <w:lang w:val="en-US"/>
              </w:rPr>
              <w:t>99.5</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8A83FC2" w14:textId="4F38FA7A"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082D2784" w14:textId="77777777" w:rsidTr="00224951">
        <w:tc>
          <w:tcPr>
            <w:tcW w:w="1195" w:type="dxa"/>
            <w:vAlign w:val="center"/>
          </w:tcPr>
          <w:p w14:paraId="4AA3874C" w14:textId="4B350AD0" w:rsidR="00B81406" w:rsidRPr="00526CFD" w:rsidRDefault="00115B2C" w:rsidP="000110AD">
            <w:pPr>
              <w:jc w:val="center"/>
              <w:rPr>
                <w:iCs/>
                <w:szCs w:val="20"/>
                <w:lang w:val="en-US"/>
              </w:rPr>
            </w:pPr>
            <w:r w:rsidRPr="00526CFD">
              <w:rPr>
                <w:iCs/>
                <w:szCs w:val="20"/>
                <w:lang w:val="en-US"/>
              </w:rPr>
              <w:t>519</w:t>
            </w:r>
          </w:p>
        </w:tc>
        <w:tc>
          <w:tcPr>
            <w:tcW w:w="2992" w:type="dxa"/>
            <w:tcBorders>
              <w:top w:val="single" w:sz="4" w:space="0" w:color="auto"/>
              <w:left w:val="nil"/>
              <w:bottom w:val="single" w:sz="4" w:space="0" w:color="auto"/>
              <w:right w:val="single" w:sz="4" w:space="0" w:color="auto"/>
            </w:tcBorders>
            <w:vAlign w:val="center"/>
          </w:tcPr>
          <w:p w14:paraId="7E8A4C7E" w14:textId="34F447FE" w:rsidR="00B81406" w:rsidRPr="00526CFD" w:rsidRDefault="00B81406" w:rsidP="00B81406">
            <w:pPr>
              <w:rPr>
                <w:b/>
                <w:iCs/>
                <w:szCs w:val="20"/>
                <w:lang w:val="en-US"/>
              </w:rPr>
            </w:pPr>
            <w:r w:rsidRPr="00526CFD">
              <w:rPr>
                <w:rFonts w:ascii="Aptos Narrow" w:hAnsi="Aptos Narrow"/>
                <w:color w:val="000000"/>
                <w:szCs w:val="20"/>
                <w:lang w:val="en-US"/>
              </w:rPr>
              <w:t>Speed up first point first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1AA56E78" w14:textId="0E930ECC" w:rsidR="00B81406" w:rsidRPr="00526CFD" w:rsidRDefault="00B81406" w:rsidP="00073DB2">
            <w:pPr>
              <w:rPr>
                <w:b/>
                <w:iCs/>
                <w:szCs w:val="20"/>
                <w:lang w:val="en-US"/>
              </w:rPr>
            </w:pPr>
            <w:r w:rsidRPr="00526CFD">
              <w:rPr>
                <w:rFonts w:ascii="Aptos Narrow" w:hAnsi="Aptos Narrow"/>
                <w:color w:val="000000"/>
                <w:szCs w:val="20"/>
                <w:lang w:val="en-US"/>
              </w:rPr>
              <w:t>Position of first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578BAC43" w14:textId="666F9449"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45C68CC" w14:textId="57EDF428"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F8763A7" w14:textId="77777777" w:rsidTr="00224951">
        <w:tc>
          <w:tcPr>
            <w:tcW w:w="1195" w:type="dxa"/>
            <w:vAlign w:val="center"/>
          </w:tcPr>
          <w:p w14:paraId="56D45B32" w14:textId="56DC2276" w:rsidR="00B81406" w:rsidRPr="00526CFD" w:rsidRDefault="00115B2C" w:rsidP="000110AD">
            <w:pPr>
              <w:jc w:val="center"/>
              <w:rPr>
                <w:iCs/>
                <w:szCs w:val="20"/>
                <w:lang w:val="en-US"/>
              </w:rPr>
            </w:pPr>
            <w:r w:rsidRPr="00526CFD">
              <w:rPr>
                <w:iCs/>
                <w:szCs w:val="20"/>
                <w:lang w:val="en-US"/>
              </w:rPr>
              <w:t>520</w:t>
            </w:r>
          </w:p>
        </w:tc>
        <w:tc>
          <w:tcPr>
            <w:tcW w:w="2992" w:type="dxa"/>
            <w:tcBorders>
              <w:top w:val="single" w:sz="4" w:space="0" w:color="auto"/>
              <w:left w:val="nil"/>
              <w:bottom w:val="single" w:sz="4" w:space="0" w:color="auto"/>
              <w:right w:val="single" w:sz="4" w:space="0" w:color="auto"/>
            </w:tcBorders>
            <w:vAlign w:val="center"/>
          </w:tcPr>
          <w:p w14:paraId="2BBB6189" w14:textId="1A7A9E1D" w:rsidR="00B81406" w:rsidRPr="00526CFD" w:rsidRDefault="00B81406" w:rsidP="00B81406">
            <w:pPr>
              <w:rPr>
                <w:b/>
                <w:iCs/>
                <w:szCs w:val="20"/>
                <w:lang w:val="en-US"/>
              </w:rPr>
            </w:pPr>
            <w:r w:rsidRPr="00526CFD">
              <w:rPr>
                <w:rFonts w:ascii="Aptos Narrow" w:hAnsi="Aptos Narrow"/>
                <w:color w:val="000000"/>
                <w:szCs w:val="20"/>
                <w:lang w:val="en-US"/>
              </w:rPr>
              <w:t>Speed up first point second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4E998C7A" w14:textId="3AAB52E5" w:rsidR="00B81406" w:rsidRPr="00526CFD" w:rsidRDefault="00B81406" w:rsidP="00073DB2">
            <w:pPr>
              <w:rPr>
                <w:b/>
                <w:iCs/>
                <w:szCs w:val="20"/>
                <w:lang w:val="en-US"/>
              </w:rPr>
            </w:pPr>
            <w:r w:rsidRPr="00526CFD">
              <w:rPr>
                <w:rFonts w:ascii="Aptos Narrow" w:hAnsi="Aptos Narrow"/>
                <w:color w:val="000000"/>
                <w:szCs w:val="20"/>
                <w:lang w:val="en-US"/>
              </w:rPr>
              <w:t>Position of second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73AEF7A3" w14:textId="6198A835"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A5F27D2" w14:textId="5EBC9A91" w:rsidR="00B81406" w:rsidRPr="00526CFD" w:rsidRDefault="00B81406" w:rsidP="00BE66AC">
            <w:pPr>
              <w:jc w:val="center"/>
              <w:rPr>
                <w:b/>
                <w:iCs/>
                <w:sz w:val="32"/>
                <w:lang w:val="en-US"/>
              </w:rPr>
            </w:pPr>
            <w:r w:rsidRPr="00526CFD">
              <w:rPr>
                <w:rFonts w:ascii="Aptos Narrow" w:hAnsi="Aptos Narrow"/>
                <w:color w:val="000000"/>
                <w:sz w:val="22"/>
                <w:szCs w:val="22"/>
                <w:lang w:val="en-US"/>
              </w:rPr>
              <w:t>rpm</w:t>
            </w:r>
          </w:p>
        </w:tc>
      </w:tr>
      <w:tr w:rsidR="00B81406" w:rsidRPr="00526CFD" w14:paraId="61F43185" w14:textId="77777777" w:rsidTr="00224951">
        <w:tc>
          <w:tcPr>
            <w:tcW w:w="1195" w:type="dxa"/>
            <w:vAlign w:val="center"/>
          </w:tcPr>
          <w:p w14:paraId="13D83F2B" w14:textId="1C7968CC" w:rsidR="00B81406" w:rsidRPr="00526CFD" w:rsidRDefault="00115B2C" w:rsidP="000110AD">
            <w:pPr>
              <w:jc w:val="center"/>
              <w:rPr>
                <w:iCs/>
                <w:szCs w:val="20"/>
                <w:lang w:val="en-US"/>
              </w:rPr>
            </w:pPr>
            <w:r w:rsidRPr="00526CFD">
              <w:rPr>
                <w:iCs/>
                <w:szCs w:val="20"/>
                <w:lang w:val="en-US"/>
              </w:rPr>
              <w:t>521</w:t>
            </w:r>
          </w:p>
        </w:tc>
        <w:tc>
          <w:tcPr>
            <w:tcW w:w="2992" w:type="dxa"/>
            <w:tcBorders>
              <w:top w:val="single" w:sz="4" w:space="0" w:color="auto"/>
              <w:left w:val="nil"/>
              <w:bottom w:val="single" w:sz="4" w:space="0" w:color="auto"/>
              <w:right w:val="single" w:sz="4" w:space="0" w:color="auto"/>
            </w:tcBorders>
            <w:vAlign w:val="center"/>
          </w:tcPr>
          <w:p w14:paraId="69FC1715" w14:textId="6D1072E8" w:rsidR="00B81406" w:rsidRPr="00526CFD" w:rsidRDefault="00B81406" w:rsidP="00B81406">
            <w:pPr>
              <w:rPr>
                <w:b/>
                <w:iCs/>
                <w:szCs w:val="20"/>
                <w:lang w:val="en-US"/>
              </w:rPr>
            </w:pPr>
            <w:r w:rsidRPr="00526CFD">
              <w:rPr>
                <w:rFonts w:ascii="Aptos Narrow" w:hAnsi="Aptos Narrow"/>
                <w:color w:val="000000"/>
                <w:szCs w:val="20"/>
                <w:lang w:val="en-US"/>
              </w:rPr>
              <w:t>Speed up first point speed limit</w:t>
            </w:r>
          </w:p>
        </w:tc>
        <w:tc>
          <w:tcPr>
            <w:tcW w:w="5174" w:type="dxa"/>
            <w:tcBorders>
              <w:top w:val="single" w:sz="4" w:space="0" w:color="auto"/>
              <w:left w:val="single" w:sz="4" w:space="0" w:color="auto"/>
              <w:bottom w:val="single" w:sz="4" w:space="0" w:color="auto"/>
              <w:right w:val="single" w:sz="4" w:space="0" w:color="auto"/>
            </w:tcBorders>
            <w:vAlign w:val="center"/>
          </w:tcPr>
          <w:p w14:paraId="03DBA728" w14:textId="5997EA2A" w:rsidR="00B81406" w:rsidRPr="00526CFD" w:rsidRDefault="00B81406" w:rsidP="00073DB2">
            <w:pPr>
              <w:rPr>
                <w:b/>
                <w:iCs/>
                <w:szCs w:val="20"/>
                <w:lang w:val="en-US"/>
              </w:rPr>
            </w:pPr>
            <w:r w:rsidRPr="00526CFD">
              <w:rPr>
                <w:rFonts w:ascii="Aptos Narrow" w:hAnsi="Aptos Narrow"/>
                <w:color w:val="000000"/>
                <w:szCs w:val="20"/>
                <w:lang w:val="en-US"/>
              </w:rPr>
              <w:t>Value that declares speed in which "speed up" transitions to the next point.</w:t>
            </w:r>
          </w:p>
        </w:tc>
        <w:tc>
          <w:tcPr>
            <w:tcW w:w="877" w:type="dxa"/>
            <w:tcBorders>
              <w:top w:val="single" w:sz="4" w:space="0" w:color="auto"/>
              <w:left w:val="single" w:sz="4" w:space="0" w:color="auto"/>
              <w:bottom w:val="single" w:sz="4" w:space="0" w:color="auto"/>
              <w:right w:val="single" w:sz="4" w:space="0" w:color="auto"/>
            </w:tcBorders>
            <w:vAlign w:val="center"/>
          </w:tcPr>
          <w:p w14:paraId="1CA85B96" w14:textId="3879E47A" w:rsidR="00B81406" w:rsidRPr="00526CFD" w:rsidRDefault="00B81406" w:rsidP="00BE66AC">
            <w:pPr>
              <w:jc w:val="center"/>
              <w:rPr>
                <w:b/>
                <w:iCs/>
                <w:szCs w:val="20"/>
                <w:lang w:val="en-US"/>
              </w:rPr>
            </w:pPr>
            <w:r w:rsidRPr="00526CFD">
              <w:rPr>
                <w:rFonts w:ascii="Aptos Narrow" w:hAnsi="Aptos Narrow"/>
                <w:color w:val="000000"/>
                <w:szCs w:val="20"/>
                <w:lang w:val="en-US"/>
              </w:rPr>
              <w:t>25.0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1CE49DC" w14:textId="04828612"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6A1F239" w14:textId="77777777" w:rsidTr="00224951">
        <w:tc>
          <w:tcPr>
            <w:tcW w:w="1195" w:type="dxa"/>
            <w:vAlign w:val="center"/>
          </w:tcPr>
          <w:p w14:paraId="6EEA985A" w14:textId="5805E766" w:rsidR="00B81406" w:rsidRPr="00526CFD" w:rsidRDefault="00115B2C" w:rsidP="000110AD">
            <w:pPr>
              <w:jc w:val="center"/>
              <w:rPr>
                <w:iCs/>
                <w:szCs w:val="20"/>
                <w:lang w:val="en-US"/>
              </w:rPr>
            </w:pPr>
            <w:r w:rsidRPr="00526CFD">
              <w:rPr>
                <w:iCs/>
                <w:szCs w:val="20"/>
                <w:lang w:val="en-US"/>
              </w:rPr>
              <w:t>522</w:t>
            </w:r>
          </w:p>
        </w:tc>
        <w:tc>
          <w:tcPr>
            <w:tcW w:w="2992" w:type="dxa"/>
            <w:tcBorders>
              <w:top w:val="single" w:sz="4" w:space="0" w:color="auto"/>
              <w:left w:val="nil"/>
              <w:bottom w:val="single" w:sz="4" w:space="0" w:color="auto"/>
              <w:right w:val="single" w:sz="4" w:space="0" w:color="auto"/>
            </w:tcBorders>
            <w:vAlign w:val="center"/>
          </w:tcPr>
          <w:p w14:paraId="38E3A384" w14:textId="2B152D36" w:rsidR="00B81406" w:rsidRPr="00526CFD" w:rsidRDefault="00B81406" w:rsidP="00B81406">
            <w:pPr>
              <w:rPr>
                <w:b/>
                <w:iCs/>
                <w:szCs w:val="20"/>
                <w:lang w:val="en-US"/>
              </w:rPr>
            </w:pPr>
            <w:r w:rsidRPr="00526CFD">
              <w:rPr>
                <w:rFonts w:ascii="Aptos Narrow" w:hAnsi="Aptos Narrow"/>
                <w:color w:val="000000"/>
                <w:szCs w:val="20"/>
                <w:lang w:val="en-US"/>
              </w:rPr>
              <w:t>Speed up second point first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1004CB4F" w14:textId="33FF3855" w:rsidR="00B81406" w:rsidRPr="00526CFD" w:rsidRDefault="00B81406" w:rsidP="00073DB2">
            <w:pPr>
              <w:rPr>
                <w:b/>
                <w:iCs/>
                <w:szCs w:val="20"/>
                <w:lang w:val="en-US"/>
              </w:rPr>
            </w:pPr>
            <w:r w:rsidRPr="00526CFD">
              <w:rPr>
                <w:rFonts w:ascii="Aptos Narrow" w:hAnsi="Aptos Narrow"/>
                <w:color w:val="000000"/>
                <w:szCs w:val="20"/>
                <w:lang w:val="en-US"/>
              </w:rPr>
              <w:t>Position of first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4AB704E6" w14:textId="373EF363" w:rsidR="00B81406" w:rsidRPr="00526CFD" w:rsidRDefault="00B81406" w:rsidP="00BE66AC">
            <w:pPr>
              <w:jc w:val="center"/>
              <w:rPr>
                <w:b/>
                <w:iCs/>
                <w:szCs w:val="20"/>
                <w:lang w:val="en-US"/>
              </w:rPr>
            </w:pPr>
            <w:r w:rsidRPr="00526CFD">
              <w:rPr>
                <w:rFonts w:ascii="Aptos Narrow" w:hAnsi="Aptos Narrow"/>
                <w:color w:val="000000"/>
                <w:szCs w:val="20"/>
                <w:lang w:val="en-US"/>
              </w:rPr>
              <w:t>7.0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A43D07B" w14:textId="1E5E0867"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2F598967" w14:textId="77777777" w:rsidTr="00224951">
        <w:tc>
          <w:tcPr>
            <w:tcW w:w="1195" w:type="dxa"/>
            <w:vAlign w:val="center"/>
          </w:tcPr>
          <w:p w14:paraId="6669A08E" w14:textId="7C0DFB30" w:rsidR="00B81406" w:rsidRPr="00526CFD" w:rsidRDefault="00115B2C" w:rsidP="000110AD">
            <w:pPr>
              <w:jc w:val="center"/>
              <w:rPr>
                <w:iCs/>
                <w:szCs w:val="20"/>
                <w:lang w:val="en-US"/>
              </w:rPr>
            </w:pPr>
            <w:r w:rsidRPr="00526CFD">
              <w:rPr>
                <w:iCs/>
                <w:szCs w:val="20"/>
                <w:lang w:val="en-US"/>
              </w:rPr>
              <w:t>523</w:t>
            </w:r>
          </w:p>
        </w:tc>
        <w:tc>
          <w:tcPr>
            <w:tcW w:w="2992" w:type="dxa"/>
            <w:tcBorders>
              <w:top w:val="single" w:sz="4" w:space="0" w:color="auto"/>
              <w:left w:val="nil"/>
              <w:bottom w:val="single" w:sz="4" w:space="0" w:color="auto"/>
              <w:right w:val="single" w:sz="4" w:space="0" w:color="auto"/>
            </w:tcBorders>
            <w:vAlign w:val="center"/>
          </w:tcPr>
          <w:p w14:paraId="7D416144" w14:textId="66743F11" w:rsidR="00B81406" w:rsidRPr="00526CFD" w:rsidRDefault="00B81406" w:rsidP="00B81406">
            <w:pPr>
              <w:rPr>
                <w:b/>
                <w:iCs/>
                <w:szCs w:val="20"/>
                <w:lang w:val="en-US"/>
              </w:rPr>
            </w:pPr>
            <w:r w:rsidRPr="00526CFD">
              <w:rPr>
                <w:rFonts w:ascii="Aptos Narrow" w:hAnsi="Aptos Narrow"/>
                <w:color w:val="000000"/>
                <w:szCs w:val="20"/>
                <w:lang w:val="en-US"/>
              </w:rPr>
              <w:t>Speed up second point second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503D6D4E" w14:textId="6120DE02" w:rsidR="00B81406" w:rsidRPr="00526CFD" w:rsidRDefault="00B81406" w:rsidP="00073DB2">
            <w:pPr>
              <w:rPr>
                <w:b/>
                <w:iCs/>
                <w:szCs w:val="20"/>
                <w:lang w:val="en-US"/>
              </w:rPr>
            </w:pPr>
            <w:r w:rsidRPr="00526CFD">
              <w:rPr>
                <w:rFonts w:ascii="Aptos Narrow" w:hAnsi="Aptos Narrow"/>
                <w:color w:val="000000"/>
                <w:szCs w:val="20"/>
                <w:lang w:val="en-US"/>
              </w:rPr>
              <w:t>Position of second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5F973010" w14:textId="050BF95B"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61BB0C7" w14:textId="1875232C"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37D8C4FD" w14:textId="77777777" w:rsidTr="00224951">
        <w:tc>
          <w:tcPr>
            <w:tcW w:w="1195" w:type="dxa"/>
            <w:vAlign w:val="center"/>
          </w:tcPr>
          <w:p w14:paraId="1D2F3D93" w14:textId="053B339D" w:rsidR="00B81406" w:rsidRPr="00526CFD" w:rsidRDefault="00115B2C" w:rsidP="000110AD">
            <w:pPr>
              <w:jc w:val="center"/>
              <w:rPr>
                <w:iCs/>
                <w:szCs w:val="20"/>
                <w:lang w:val="en-US"/>
              </w:rPr>
            </w:pPr>
            <w:r w:rsidRPr="00526CFD">
              <w:rPr>
                <w:iCs/>
                <w:szCs w:val="20"/>
                <w:lang w:val="en-US"/>
              </w:rPr>
              <w:t>524</w:t>
            </w:r>
          </w:p>
        </w:tc>
        <w:tc>
          <w:tcPr>
            <w:tcW w:w="2992" w:type="dxa"/>
            <w:tcBorders>
              <w:top w:val="single" w:sz="4" w:space="0" w:color="auto"/>
              <w:left w:val="nil"/>
              <w:bottom w:val="single" w:sz="4" w:space="0" w:color="auto"/>
              <w:right w:val="single" w:sz="4" w:space="0" w:color="auto"/>
            </w:tcBorders>
            <w:vAlign w:val="center"/>
          </w:tcPr>
          <w:p w14:paraId="3859F09E" w14:textId="14A44FD6" w:rsidR="00B81406" w:rsidRPr="00526CFD" w:rsidRDefault="00B81406" w:rsidP="00B81406">
            <w:pPr>
              <w:rPr>
                <w:b/>
                <w:iCs/>
                <w:szCs w:val="20"/>
                <w:lang w:val="en-US"/>
              </w:rPr>
            </w:pPr>
            <w:r w:rsidRPr="00526CFD">
              <w:rPr>
                <w:rFonts w:ascii="Aptos Narrow" w:hAnsi="Aptos Narrow"/>
                <w:color w:val="000000"/>
                <w:szCs w:val="20"/>
                <w:lang w:val="en-US"/>
              </w:rPr>
              <w:t>Speed up second point speed limit</w:t>
            </w:r>
          </w:p>
        </w:tc>
        <w:tc>
          <w:tcPr>
            <w:tcW w:w="5174" w:type="dxa"/>
            <w:tcBorders>
              <w:top w:val="single" w:sz="4" w:space="0" w:color="auto"/>
              <w:left w:val="single" w:sz="4" w:space="0" w:color="auto"/>
              <w:bottom w:val="single" w:sz="4" w:space="0" w:color="auto"/>
              <w:right w:val="single" w:sz="4" w:space="0" w:color="auto"/>
            </w:tcBorders>
            <w:vAlign w:val="center"/>
          </w:tcPr>
          <w:p w14:paraId="6D70AA6C" w14:textId="44F1D75B" w:rsidR="00B81406" w:rsidRPr="00526CFD" w:rsidRDefault="00B81406" w:rsidP="00073DB2">
            <w:pPr>
              <w:rPr>
                <w:b/>
                <w:iCs/>
                <w:szCs w:val="20"/>
                <w:lang w:val="en-US"/>
              </w:rPr>
            </w:pPr>
            <w:r w:rsidRPr="00526CFD">
              <w:rPr>
                <w:rFonts w:ascii="Aptos Narrow" w:hAnsi="Aptos Narrow"/>
                <w:color w:val="000000"/>
                <w:szCs w:val="20"/>
                <w:lang w:val="en-US"/>
              </w:rPr>
              <w:t>Value that declares speed in which "speed up" transitions to the next point.</w:t>
            </w:r>
          </w:p>
        </w:tc>
        <w:tc>
          <w:tcPr>
            <w:tcW w:w="877" w:type="dxa"/>
            <w:tcBorders>
              <w:top w:val="single" w:sz="4" w:space="0" w:color="auto"/>
              <w:left w:val="single" w:sz="4" w:space="0" w:color="auto"/>
              <w:bottom w:val="single" w:sz="4" w:space="0" w:color="auto"/>
              <w:right w:val="single" w:sz="4" w:space="0" w:color="auto"/>
            </w:tcBorders>
            <w:vAlign w:val="center"/>
          </w:tcPr>
          <w:p w14:paraId="1646E6F3" w14:textId="3769CA1D" w:rsidR="00B81406" w:rsidRPr="00526CFD" w:rsidRDefault="00B81406" w:rsidP="00BE66AC">
            <w:pPr>
              <w:jc w:val="center"/>
              <w:rPr>
                <w:b/>
                <w:iCs/>
                <w:szCs w:val="20"/>
                <w:lang w:val="en-US"/>
              </w:rPr>
            </w:pPr>
            <w:r w:rsidRPr="00526CFD">
              <w:rPr>
                <w:rFonts w:ascii="Aptos Narrow" w:hAnsi="Aptos Narrow"/>
                <w:color w:val="000000"/>
                <w:szCs w:val="20"/>
                <w:lang w:val="en-US"/>
              </w:rPr>
              <w:t>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916B98A" w14:textId="60D31AF6"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187C12A2" w14:textId="77777777" w:rsidTr="00224951">
        <w:tc>
          <w:tcPr>
            <w:tcW w:w="1195" w:type="dxa"/>
            <w:vAlign w:val="center"/>
          </w:tcPr>
          <w:p w14:paraId="57DBE0F4" w14:textId="7E9E4FCC" w:rsidR="00B81406" w:rsidRPr="00526CFD" w:rsidRDefault="00115B2C" w:rsidP="000110AD">
            <w:pPr>
              <w:jc w:val="center"/>
              <w:rPr>
                <w:iCs/>
                <w:szCs w:val="20"/>
                <w:lang w:val="en-US"/>
              </w:rPr>
            </w:pPr>
            <w:r w:rsidRPr="00526CFD">
              <w:rPr>
                <w:iCs/>
                <w:szCs w:val="20"/>
                <w:lang w:val="en-US"/>
              </w:rPr>
              <w:t>525</w:t>
            </w:r>
          </w:p>
        </w:tc>
        <w:tc>
          <w:tcPr>
            <w:tcW w:w="2992" w:type="dxa"/>
            <w:tcBorders>
              <w:top w:val="single" w:sz="4" w:space="0" w:color="auto"/>
              <w:left w:val="nil"/>
              <w:bottom w:val="single" w:sz="4" w:space="0" w:color="auto"/>
              <w:right w:val="single" w:sz="4" w:space="0" w:color="auto"/>
            </w:tcBorders>
            <w:vAlign w:val="center"/>
          </w:tcPr>
          <w:p w14:paraId="2951D6C5" w14:textId="7E97845A" w:rsidR="00B81406" w:rsidRPr="00526CFD" w:rsidRDefault="00B81406" w:rsidP="00B81406">
            <w:pPr>
              <w:rPr>
                <w:b/>
                <w:iCs/>
                <w:szCs w:val="20"/>
                <w:lang w:val="en-US"/>
              </w:rPr>
            </w:pPr>
            <w:r w:rsidRPr="00526CFD">
              <w:rPr>
                <w:rFonts w:ascii="Aptos Narrow" w:hAnsi="Aptos Narrow"/>
                <w:color w:val="000000"/>
                <w:szCs w:val="20"/>
                <w:lang w:val="en-US"/>
              </w:rPr>
              <w:t>Speed up third point first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43A90D25" w14:textId="0CDF95BA" w:rsidR="00B81406" w:rsidRPr="00526CFD" w:rsidRDefault="00B81406" w:rsidP="00073DB2">
            <w:pPr>
              <w:rPr>
                <w:b/>
                <w:iCs/>
                <w:szCs w:val="20"/>
                <w:lang w:val="en-US"/>
              </w:rPr>
            </w:pPr>
            <w:r w:rsidRPr="00526CFD">
              <w:rPr>
                <w:rFonts w:ascii="Aptos Narrow" w:hAnsi="Aptos Narrow"/>
                <w:color w:val="000000"/>
                <w:szCs w:val="20"/>
                <w:lang w:val="en-US"/>
              </w:rPr>
              <w:t>Position of first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476A2C84" w14:textId="707B7AE5" w:rsidR="00B81406" w:rsidRPr="00526CFD" w:rsidRDefault="00B81406" w:rsidP="00BE66AC">
            <w:pPr>
              <w:jc w:val="center"/>
              <w:rPr>
                <w:b/>
                <w:iCs/>
                <w:szCs w:val="20"/>
                <w:lang w:val="en-US"/>
              </w:rPr>
            </w:pPr>
            <w:r w:rsidRPr="00526CFD">
              <w:rPr>
                <w:rFonts w:ascii="Aptos Narrow" w:hAnsi="Aptos Narrow"/>
                <w:color w:val="000000"/>
                <w:szCs w:val="20"/>
                <w:lang w:val="en-US"/>
              </w:rPr>
              <w:t>8.0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F3AA941" w14:textId="1DBE3040"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7D9BDBE7" w14:textId="77777777" w:rsidTr="00224951">
        <w:tc>
          <w:tcPr>
            <w:tcW w:w="1195" w:type="dxa"/>
            <w:vAlign w:val="center"/>
          </w:tcPr>
          <w:p w14:paraId="3BD49F23" w14:textId="263565D5" w:rsidR="00B81406" w:rsidRPr="00526CFD" w:rsidRDefault="00115B2C" w:rsidP="000110AD">
            <w:pPr>
              <w:jc w:val="center"/>
              <w:rPr>
                <w:iCs/>
                <w:szCs w:val="20"/>
                <w:lang w:val="en-US"/>
              </w:rPr>
            </w:pPr>
            <w:r w:rsidRPr="00526CFD">
              <w:rPr>
                <w:iCs/>
                <w:szCs w:val="20"/>
                <w:lang w:val="en-US"/>
              </w:rPr>
              <w:t>526</w:t>
            </w:r>
          </w:p>
        </w:tc>
        <w:tc>
          <w:tcPr>
            <w:tcW w:w="2992" w:type="dxa"/>
            <w:tcBorders>
              <w:top w:val="single" w:sz="4" w:space="0" w:color="auto"/>
              <w:left w:val="nil"/>
              <w:bottom w:val="single" w:sz="4" w:space="0" w:color="auto"/>
              <w:right w:val="single" w:sz="4" w:space="0" w:color="auto"/>
            </w:tcBorders>
            <w:vAlign w:val="center"/>
          </w:tcPr>
          <w:p w14:paraId="66E9D09D" w14:textId="15BD7911" w:rsidR="00B81406" w:rsidRPr="00526CFD" w:rsidRDefault="00B81406" w:rsidP="00B81406">
            <w:pPr>
              <w:rPr>
                <w:b/>
                <w:iCs/>
                <w:szCs w:val="20"/>
                <w:lang w:val="en-US"/>
              </w:rPr>
            </w:pPr>
            <w:r w:rsidRPr="00526CFD">
              <w:rPr>
                <w:rFonts w:ascii="Aptos Narrow" w:hAnsi="Aptos Narrow"/>
                <w:color w:val="000000"/>
                <w:szCs w:val="20"/>
                <w:lang w:val="en-US"/>
              </w:rPr>
              <w:t>Speed up third point second valve position</w:t>
            </w:r>
          </w:p>
        </w:tc>
        <w:tc>
          <w:tcPr>
            <w:tcW w:w="5174" w:type="dxa"/>
            <w:tcBorders>
              <w:top w:val="single" w:sz="4" w:space="0" w:color="auto"/>
              <w:left w:val="single" w:sz="4" w:space="0" w:color="auto"/>
              <w:bottom w:val="single" w:sz="4" w:space="0" w:color="auto"/>
              <w:right w:val="single" w:sz="4" w:space="0" w:color="auto"/>
            </w:tcBorders>
            <w:vAlign w:val="center"/>
          </w:tcPr>
          <w:p w14:paraId="32F4FB24" w14:textId="787FC7F9" w:rsidR="00B81406" w:rsidRPr="00526CFD" w:rsidRDefault="00B81406" w:rsidP="00073DB2">
            <w:pPr>
              <w:rPr>
                <w:b/>
                <w:iCs/>
                <w:szCs w:val="20"/>
                <w:lang w:val="en-US"/>
              </w:rPr>
            </w:pPr>
            <w:r w:rsidRPr="00526CFD">
              <w:rPr>
                <w:rFonts w:ascii="Aptos Narrow" w:hAnsi="Aptos Narrow"/>
                <w:color w:val="000000"/>
                <w:szCs w:val="20"/>
                <w:lang w:val="en-US"/>
              </w:rPr>
              <w:t>Position of second valve in speed up.</w:t>
            </w:r>
          </w:p>
        </w:tc>
        <w:tc>
          <w:tcPr>
            <w:tcW w:w="877" w:type="dxa"/>
            <w:tcBorders>
              <w:top w:val="single" w:sz="4" w:space="0" w:color="auto"/>
              <w:left w:val="single" w:sz="4" w:space="0" w:color="auto"/>
              <w:bottom w:val="single" w:sz="4" w:space="0" w:color="auto"/>
              <w:right w:val="single" w:sz="4" w:space="0" w:color="auto"/>
            </w:tcBorders>
            <w:vAlign w:val="center"/>
          </w:tcPr>
          <w:p w14:paraId="7B536153" w14:textId="4C26A484"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8C9B7C5" w14:textId="244DDBC5"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2E7A3F23" w14:textId="77777777" w:rsidTr="00224951">
        <w:tc>
          <w:tcPr>
            <w:tcW w:w="1195" w:type="dxa"/>
            <w:vAlign w:val="center"/>
          </w:tcPr>
          <w:p w14:paraId="334786D6" w14:textId="035B0092" w:rsidR="00B81406" w:rsidRPr="00526CFD" w:rsidRDefault="00115B2C" w:rsidP="000110AD">
            <w:pPr>
              <w:jc w:val="center"/>
              <w:rPr>
                <w:iCs/>
                <w:szCs w:val="20"/>
                <w:lang w:val="en-US"/>
              </w:rPr>
            </w:pPr>
            <w:r w:rsidRPr="00526CFD">
              <w:rPr>
                <w:iCs/>
                <w:szCs w:val="20"/>
                <w:lang w:val="en-US"/>
              </w:rPr>
              <w:t>527</w:t>
            </w:r>
          </w:p>
        </w:tc>
        <w:tc>
          <w:tcPr>
            <w:tcW w:w="2992" w:type="dxa"/>
            <w:tcBorders>
              <w:top w:val="single" w:sz="4" w:space="0" w:color="auto"/>
              <w:left w:val="nil"/>
              <w:bottom w:val="single" w:sz="4" w:space="0" w:color="auto"/>
              <w:right w:val="single" w:sz="4" w:space="0" w:color="auto"/>
            </w:tcBorders>
            <w:vAlign w:val="center"/>
          </w:tcPr>
          <w:p w14:paraId="5A0CA0D9" w14:textId="20DA4B22" w:rsidR="00B81406" w:rsidRPr="00526CFD" w:rsidRDefault="00B81406" w:rsidP="00B81406">
            <w:pPr>
              <w:rPr>
                <w:b/>
                <w:iCs/>
                <w:szCs w:val="20"/>
                <w:lang w:val="en-US"/>
              </w:rPr>
            </w:pPr>
            <w:r w:rsidRPr="00526CFD">
              <w:rPr>
                <w:rFonts w:ascii="Aptos Narrow" w:hAnsi="Aptos Narrow"/>
                <w:color w:val="000000"/>
                <w:szCs w:val="20"/>
                <w:lang w:val="en-US"/>
              </w:rPr>
              <w:t>Speed up third point speed limit</w:t>
            </w:r>
          </w:p>
        </w:tc>
        <w:tc>
          <w:tcPr>
            <w:tcW w:w="5174" w:type="dxa"/>
            <w:tcBorders>
              <w:top w:val="single" w:sz="4" w:space="0" w:color="auto"/>
              <w:left w:val="single" w:sz="4" w:space="0" w:color="auto"/>
              <w:bottom w:val="single" w:sz="4" w:space="0" w:color="auto"/>
              <w:right w:val="single" w:sz="4" w:space="0" w:color="auto"/>
            </w:tcBorders>
            <w:vAlign w:val="center"/>
          </w:tcPr>
          <w:p w14:paraId="31838E42" w14:textId="59279FA1" w:rsidR="00B81406" w:rsidRPr="00526CFD" w:rsidRDefault="00B81406" w:rsidP="00073DB2">
            <w:pPr>
              <w:rPr>
                <w:b/>
                <w:iCs/>
                <w:szCs w:val="20"/>
                <w:lang w:val="en-US"/>
              </w:rPr>
            </w:pPr>
            <w:r w:rsidRPr="00526CFD">
              <w:rPr>
                <w:rFonts w:ascii="Aptos Narrow" w:hAnsi="Aptos Narrow"/>
                <w:color w:val="000000"/>
                <w:szCs w:val="20"/>
                <w:lang w:val="en-US"/>
              </w:rPr>
              <w:t>Value that declares speed in which "speed up" transitions to the next point.</w:t>
            </w:r>
          </w:p>
        </w:tc>
        <w:tc>
          <w:tcPr>
            <w:tcW w:w="877" w:type="dxa"/>
            <w:tcBorders>
              <w:top w:val="single" w:sz="4" w:space="0" w:color="auto"/>
              <w:left w:val="single" w:sz="4" w:space="0" w:color="auto"/>
              <w:bottom w:val="single" w:sz="4" w:space="0" w:color="auto"/>
              <w:right w:val="single" w:sz="4" w:space="0" w:color="auto"/>
            </w:tcBorders>
            <w:vAlign w:val="center"/>
          </w:tcPr>
          <w:p w14:paraId="1EF54342" w14:textId="01824994" w:rsidR="00B81406" w:rsidRPr="00526CFD" w:rsidRDefault="00B81406" w:rsidP="00BE66AC">
            <w:pPr>
              <w:jc w:val="center"/>
              <w:rPr>
                <w:b/>
                <w:iCs/>
                <w:szCs w:val="20"/>
                <w:lang w:val="en-US"/>
              </w:rPr>
            </w:pPr>
            <w:r w:rsidRPr="00526CFD">
              <w:rPr>
                <w:rFonts w:ascii="Aptos Narrow" w:hAnsi="Aptos Narrow"/>
                <w:color w:val="000000"/>
                <w:szCs w:val="20"/>
                <w:lang w:val="en-US"/>
              </w:rPr>
              <w:t>75.0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222072E" w14:textId="59F4EA35"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4583EBA5" w14:textId="77777777" w:rsidTr="00224951">
        <w:tc>
          <w:tcPr>
            <w:tcW w:w="1195" w:type="dxa"/>
            <w:vAlign w:val="center"/>
          </w:tcPr>
          <w:p w14:paraId="1A847F1C" w14:textId="5A6E49F1" w:rsidR="00B81406" w:rsidRPr="00526CFD" w:rsidRDefault="00115B2C" w:rsidP="000110AD">
            <w:pPr>
              <w:jc w:val="center"/>
              <w:rPr>
                <w:iCs/>
                <w:szCs w:val="20"/>
                <w:lang w:val="en-US"/>
              </w:rPr>
            </w:pPr>
            <w:r w:rsidRPr="00526CFD">
              <w:rPr>
                <w:iCs/>
                <w:szCs w:val="20"/>
                <w:lang w:val="en-US"/>
              </w:rPr>
              <w:t>528</w:t>
            </w:r>
          </w:p>
        </w:tc>
        <w:tc>
          <w:tcPr>
            <w:tcW w:w="2992" w:type="dxa"/>
            <w:tcBorders>
              <w:top w:val="single" w:sz="4" w:space="0" w:color="auto"/>
              <w:left w:val="nil"/>
              <w:bottom w:val="single" w:sz="4" w:space="0" w:color="auto"/>
              <w:right w:val="single" w:sz="4" w:space="0" w:color="auto"/>
            </w:tcBorders>
            <w:vAlign w:val="center"/>
          </w:tcPr>
          <w:p w14:paraId="680D0FD7" w14:textId="7181158A" w:rsidR="00B81406" w:rsidRPr="00526CFD" w:rsidRDefault="00B81406" w:rsidP="00B81406">
            <w:pPr>
              <w:rPr>
                <w:b/>
                <w:iCs/>
                <w:szCs w:val="20"/>
                <w:lang w:val="en-US"/>
              </w:rPr>
            </w:pPr>
            <w:r w:rsidRPr="00526CFD">
              <w:rPr>
                <w:rFonts w:ascii="Aptos Narrow" w:hAnsi="Aptos Narrow"/>
                <w:color w:val="000000"/>
                <w:szCs w:val="20"/>
                <w:lang w:val="en-US"/>
              </w:rPr>
              <w:t xml:space="preserve">Sync </w:t>
            </w:r>
            <w:proofErr w:type="gramStart"/>
            <w:r w:rsidRPr="00526CFD">
              <w:rPr>
                <w:rFonts w:ascii="Aptos Narrow" w:hAnsi="Aptos Narrow"/>
                <w:color w:val="000000"/>
                <w:szCs w:val="20"/>
                <w:lang w:val="en-US"/>
              </w:rPr>
              <w:t>follow</w:t>
            </w:r>
            <w:proofErr w:type="gramEnd"/>
            <w:r w:rsidRPr="00526CFD">
              <w:rPr>
                <w:rFonts w:ascii="Aptos Narrow" w:hAnsi="Aptos Narrow"/>
                <w:color w:val="000000"/>
                <w:szCs w:val="20"/>
                <w:lang w:val="en-US"/>
              </w:rPr>
              <w:t xml:space="preserve"> grid frequency</w:t>
            </w:r>
          </w:p>
        </w:tc>
        <w:tc>
          <w:tcPr>
            <w:tcW w:w="5174" w:type="dxa"/>
            <w:tcBorders>
              <w:top w:val="single" w:sz="4" w:space="0" w:color="auto"/>
              <w:left w:val="single" w:sz="4" w:space="0" w:color="auto"/>
              <w:bottom w:val="single" w:sz="4" w:space="0" w:color="auto"/>
              <w:right w:val="single" w:sz="4" w:space="0" w:color="auto"/>
            </w:tcBorders>
            <w:vAlign w:val="center"/>
          </w:tcPr>
          <w:p w14:paraId="58258D8F" w14:textId="6023CD36" w:rsidR="00B81406" w:rsidRPr="00526CFD" w:rsidRDefault="00B81406" w:rsidP="00073DB2">
            <w:pPr>
              <w:rPr>
                <w:b/>
                <w:iCs/>
                <w:szCs w:val="20"/>
                <w:lang w:val="en-US"/>
              </w:rPr>
            </w:pPr>
            <w:r w:rsidRPr="00526CFD">
              <w:rPr>
                <w:rFonts w:ascii="Aptos Narrow" w:hAnsi="Aptos Narrow"/>
                <w:color w:val="000000"/>
                <w:szCs w:val="20"/>
                <w:lang w:val="en-US"/>
              </w:rPr>
              <w:t>0 - Synchronizer giving up/down signals, 1 - Speed reference following grid frequency</w:t>
            </w:r>
          </w:p>
        </w:tc>
        <w:tc>
          <w:tcPr>
            <w:tcW w:w="877" w:type="dxa"/>
            <w:tcBorders>
              <w:top w:val="single" w:sz="4" w:space="0" w:color="auto"/>
              <w:left w:val="single" w:sz="4" w:space="0" w:color="auto"/>
              <w:bottom w:val="single" w:sz="4" w:space="0" w:color="auto"/>
              <w:right w:val="single" w:sz="4" w:space="0" w:color="auto"/>
            </w:tcBorders>
            <w:vAlign w:val="center"/>
          </w:tcPr>
          <w:p w14:paraId="33B49AB7" w14:textId="7E4D5C46" w:rsidR="00B81406" w:rsidRPr="00526CFD" w:rsidRDefault="00B81406" w:rsidP="00BE66AC">
            <w:pPr>
              <w:jc w:val="center"/>
              <w:rPr>
                <w:b/>
                <w:iCs/>
                <w:szCs w:val="20"/>
                <w:lang w:val="en-US"/>
              </w:rPr>
            </w:pPr>
            <w:r w:rsidRPr="00526CFD">
              <w:rPr>
                <w:rFonts w:ascii="Aptos Narrow" w:hAnsi="Aptos Narrow"/>
                <w:color w:val="000000"/>
                <w:szCs w:val="20"/>
                <w:lang w:val="en-US"/>
              </w:rPr>
              <w:t>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2A02A4F" w14:textId="23C9E4B3"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72416D63" w14:textId="77777777" w:rsidTr="00224951">
        <w:tc>
          <w:tcPr>
            <w:tcW w:w="1195" w:type="dxa"/>
            <w:vAlign w:val="center"/>
          </w:tcPr>
          <w:p w14:paraId="7BC8350E" w14:textId="2BAAF026" w:rsidR="00B81406" w:rsidRPr="00526CFD" w:rsidRDefault="00115B2C" w:rsidP="000110AD">
            <w:pPr>
              <w:jc w:val="center"/>
              <w:rPr>
                <w:iCs/>
                <w:szCs w:val="20"/>
                <w:lang w:val="en-US"/>
              </w:rPr>
            </w:pPr>
            <w:r w:rsidRPr="00526CFD">
              <w:rPr>
                <w:iCs/>
                <w:szCs w:val="20"/>
                <w:lang w:val="en-US"/>
              </w:rPr>
              <w:lastRenderedPageBreak/>
              <w:t>529</w:t>
            </w:r>
          </w:p>
        </w:tc>
        <w:tc>
          <w:tcPr>
            <w:tcW w:w="2992" w:type="dxa"/>
            <w:tcBorders>
              <w:top w:val="single" w:sz="4" w:space="0" w:color="auto"/>
              <w:left w:val="nil"/>
              <w:bottom w:val="single" w:sz="4" w:space="0" w:color="auto"/>
              <w:right w:val="single" w:sz="4" w:space="0" w:color="auto"/>
            </w:tcBorders>
            <w:vAlign w:val="center"/>
          </w:tcPr>
          <w:p w14:paraId="4AA85545" w14:textId="00244633" w:rsidR="00B81406" w:rsidRPr="00526CFD" w:rsidRDefault="00B81406" w:rsidP="00B81406">
            <w:pPr>
              <w:rPr>
                <w:b/>
                <w:iCs/>
                <w:szCs w:val="20"/>
                <w:lang w:val="en-US"/>
              </w:rPr>
            </w:pPr>
            <w:r w:rsidRPr="00526CFD">
              <w:rPr>
                <w:rFonts w:ascii="Aptos Narrow" w:hAnsi="Aptos Narrow"/>
                <w:color w:val="000000"/>
                <w:szCs w:val="20"/>
                <w:lang w:val="en-US"/>
              </w:rPr>
              <w:t>Increment for speed reference</w:t>
            </w:r>
          </w:p>
        </w:tc>
        <w:tc>
          <w:tcPr>
            <w:tcW w:w="5174" w:type="dxa"/>
            <w:tcBorders>
              <w:top w:val="single" w:sz="4" w:space="0" w:color="auto"/>
              <w:left w:val="single" w:sz="4" w:space="0" w:color="auto"/>
              <w:bottom w:val="single" w:sz="4" w:space="0" w:color="auto"/>
              <w:right w:val="single" w:sz="4" w:space="0" w:color="auto"/>
            </w:tcBorders>
            <w:vAlign w:val="center"/>
          </w:tcPr>
          <w:p w14:paraId="36DC0338" w14:textId="588475C5" w:rsidR="00B81406" w:rsidRPr="00526CFD" w:rsidRDefault="00B81406" w:rsidP="00073DB2">
            <w:pPr>
              <w:rPr>
                <w:b/>
                <w:iCs/>
                <w:szCs w:val="20"/>
                <w:lang w:val="en-US"/>
              </w:rPr>
            </w:pPr>
            <w:r w:rsidRPr="00526CFD">
              <w:rPr>
                <w:rFonts w:ascii="Aptos Narrow" w:hAnsi="Aptos Narrow"/>
                <w:color w:val="000000"/>
                <w:szCs w:val="20"/>
                <w:lang w:val="en-US"/>
              </w:rPr>
              <w:t>Value that declares the increment of speed reference due to synchronizer command.</w:t>
            </w:r>
          </w:p>
        </w:tc>
        <w:tc>
          <w:tcPr>
            <w:tcW w:w="877" w:type="dxa"/>
            <w:tcBorders>
              <w:top w:val="single" w:sz="4" w:space="0" w:color="auto"/>
              <w:left w:val="single" w:sz="4" w:space="0" w:color="auto"/>
              <w:bottom w:val="single" w:sz="4" w:space="0" w:color="auto"/>
              <w:right w:val="single" w:sz="4" w:space="0" w:color="auto"/>
            </w:tcBorders>
            <w:vAlign w:val="center"/>
          </w:tcPr>
          <w:p w14:paraId="31745C4D" w14:textId="78D9DB65" w:rsidR="00B81406" w:rsidRPr="00526CFD" w:rsidRDefault="00B81406" w:rsidP="00BE66AC">
            <w:pPr>
              <w:jc w:val="center"/>
              <w:rPr>
                <w:b/>
                <w:iCs/>
                <w:szCs w:val="20"/>
                <w:lang w:val="en-US"/>
              </w:rPr>
            </w:pPr>
            <w:r w:rsidRPr="00526CFD">
              <w:rPr>
                <w:rFonts w:ascii="Aptos Narrow" w:hAnsi="Aptos Narrow"/>
                <w:color w:val="000000"/>
                <w:szCs w:val="20"/>
                <w:lang w:val="en-US"/>
              </w:rPr>
              <w:t>0.1</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805D175" w14:textId="13575AA8" w:rsidR="00B81406" w:rsidRPr="00526CFD" w:rsidRDefault="00B81406" w:rsidP="00BE66AC">
            <w:pPr>
              <w:jc w:val="center"/>
              <w:rPr>
                <w:b/>
                <w:iCs/>
                <w:sz w:val="32"/>
                <w:lang w:val="en-US"/>
              </w:rPr>
            </w:pPr>
            <w:r w:rsidRPr="00526CFD">
              <w:rPr>
                <w:rFonts w:ascii="Aptos Narrow" w:hAnsi="Aptos Narrow"/>
                <w:color w:val="000000"/>
                <w:sz w:val="22"/>
                <w:szCs w:val="22"/>
                <w:lang w:val="en-US"/>
              </w:rPr>
              <w:t>s</w:t>
            </w:r>
          </w:p>
        </w:tc>
      </w:tr>
      <w:tr w:rsidR="00B81406" w:rsidRPr="00526CFD" w14:paraId="4AA1E5C6" w14:textId="77777777" w:rsidTr="00224951">
        <w:tc>
          <w:tcPr>
            <w:tcW w:w="1195" w:type="dxa"/>
            <w:vAlign w:val="center"/>
          </w:tcPr>
          <w:p w14:paraId="66A0A661" w14:textId="1C7BEF55" w:rsidR="00B81406" w:rsidRPr="00526CFD" w:rsidRDefault="00115B2C" w:rsidP="000110AD">
            <w:pPr>
              <w:jc w:val="center"/>
              <w:rPr>
                <w:iCs/>
                <w:szCs w:val="20"/>
                <w:lang w:val="en-US"/>
              </w:rPr>
            </w:pPr>
            <w:r w:rsidRPr="00526CFD">
              <w:rPr>
                <w:iCs/>
                <w:szCs w:val="20"/>
                <w:lang w:val="en-US"/>
              </w:rPr>
              <w:t>530</w:t>
            </w:r>
          </w:p>
        </w:tc>
        <w:tc>
          <w:tcPr>
            <w:tcW w:w="2992" w:type="dxa"/>
            <w:tcBorders>
              <w:top w:val="single" w:sz="4" w:space="0" w:color="auto"/>
              <w:left w:val="nil"/>
              <w:bottom w:val="single" w:sz="4" w:space="0" w:color="auto"/>
              <w:right w:val="single" w:sz="4" w:space="0" w:color="auto"/>
            </w:tcBorders>
            <w:vAlign w:val="center"/>
          </w:tcPr>
          <w:p w14:paraId="3C1BD4F8" w14:textId="0AA5B7C5" w:rsidR="00B81406" w:rsidRPr="00526CFD" w:rsidRDefault="00B81406" w:rsidP="00B81406">
            <w:pPr>
              <w:rPr>
                <w:b/>
                <w:iCs/>
                <w:szCs w:val="20"/>
                <w:lang w:val="en-US"/>
              </w:rPr>
            </w:pPr>
            <w:r w:rsidRPr="00526CFD">
              <w:rPr>
                <w:rFonts w:ascii="Aptos Narrow" w:hAnsi="Aptos Narrow"/>
                <w:color w:val="000000"/>
                <w:szCs w:val="20"/>
                <w:lang w:val="en-US"/>
              </w:rPr>
              <w:t>Minimal power deflector reference</w:t>
            </w:r>
          </w:p>
        </w:tc>
        <w:tc>
          <w:tcPr>
            <w:tcW w:w="5174" w:type="dxa"/>
            <w:tcBorders>
              <w:top w:val="single" w:sz="4" w:space="0" w:color="auto"/>
              <w:left w:val="single" w:sz="4" w:space="0" w:color="auto"/>
              <w:bottom w:val="single" w:sz="4" w:space="0" w:color="auto"/>
              <w:right w:val="single" w:sz="4" w:space="0" w:color="auto"/>
            </w:tcBorders>
            <w:vAlign w:val="center"/>
          </w:tcPr>
          <w:p w14:paraId="12C5FFFE" w14:textId="6CA6E8A5" w:rsidR="00B81406" w:rsidRPr="00526CFD" w:rsidRDefault="00B81406" w:rsidP="00073DB2">
            <w:pPr>
              <w:rPr>
                <w:b/>
                <w:iCs/>
                <w:szCs w:val="20"/>
                <w:lang w:val="en-US"/>
              </w:rPr>
            </w:pPr>
            <w:r w:rsidRPr="00526CFD">
              <w:rPr>
                <w:rFonts w:ascii="Aptos Narrow" w:hAnsi="Aptos Narrow"/>
                <w:color w:val="000000"/>
                <w:szCs w:val="20"/>
                <w:lang w:val="en-US"/>
              </w:rPr>
              <w:t>Value that declares the reference of the deflector valve at minimum power before switching on the regulation.</w:t>
            </w:r>
          </w:p>
        </w:tc>
        <w:tc>
          <w:tcPr>
            <w:tcW w:w="877" w:type="dxa"/>
            <w:tcBorders>
              <w:top w:val="single" w:sz="4" w:space="0" w:color="auto"/>
              <w:left w:val="single" w:sz="4" w:space="0" w:color="auto"/>
              <w:bottom w:val="single" w:sz="4" w:space="0" w:color="auto"/>
              <w:right w:val="single" w:sz="4" w:space="0" w:color="auto"/>
            </w:tcBorders>
            <w:vAlign w:val="center"/>
          </w:tcPr>
          <w:p w14:paraId="50FA7B34" w14:textId="58C2A1B5" w:rsidR="00B81406" w:rsidRPr="00526CFD" w:rsidRDefault="00B81406" w:rsidP="00BE66AC">
            <w:pPr>
              <w:jc w:val="center"/>
              <w:rPr>
                <w:b/>
                <w:iCs/>
                <w:szCs w:val="20"/>
                <w:lang w:val="en-US"/>
              </w:rPr>
            </w:pPr>
            <w:r w:rsidRPr="00526CFD">
              <w:rPr>
                <w:rFonts w:ascii="Aptos Narrow" w:hAnsi="Aptos Narrow"/>
                <w:color w:val="000000"/>
                <w:szCs w:val="20"/>
                <w:lang w:val="en-US"/>
              </w:rPr>
              <w:t>18.0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455621E" w14:textId="193D9847"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7DFC50FE" w14:textId="77777777" w:rsidTr="00224951">
        <w:tc>
          <w:tcPr>
            <w:tcW w:w="1195" w:type="dxa"/>
            <w:vAlign w:val="center"/>
          </w:tcPr>
          <w:p w14:paraId="624B64A6" w14:textId="5950493B" w:rsidR="00B81406" w:rsidRPr="00526CFD" w:rsidRDefault="00115B2C" w:rsidP="000110AD">
            <w:pPr>
              <w:jc w:val="center"/>
              <w:rPr>
                <w:iCs/>
                <w:szCs w:val="20"/>
                <w:lang w:val="en-US"/>
              </w:rPr>
            </w:pPr>
            <w:r w:rsidRPr="00526CFD">
              <w:rPr>
                <w:iCs/>
                <w:szCs w:val="20"/>
                <w:lang w:val="en-US"/>
              </w:rPr>
              <w:t>531</w:t>
            </w:r>
          </w:p>
        </w:tc>
        <w:tc>
          <w:tcPr>
            <w:tcW w:w="2992" w:type="dxa"/>
            <w:tcBorders>
              <w:top w:val="single" w:sz="4" w:space="0" w:color="auto"/>
              <w:left w:val="nil"/>
              <w:bottom w:val="single" w:sz="4" w:space="0" w:color="auto"/>
              <w:right w:val="single" w:sz="4" w:space="0" w:color="auto"/>
            </w:tcBorders>
            <w:vAlign w:val="center"/>
          </w:tcPr>
          <w:p w14:paraId="01612D9E" w14:textId="1287BE9D" w:rsidR="00B81406" w:rsidRPr="00526CFD" w:rsidRDefault="00B81406" w:rsidP="00B81406">
            <w:pPr>
              <w:rPr>
                <w:b/>
                <w:iCs/>
                <w:szCs w:val="20"/>
                <w:lang w:val="en-US"/>
              </w:rPr>
            </w:pPr>
            <w:r w:rsidRPr="00526CFD">
              <w:rPr>
                <w:rFonts w:ascii="Aptos Narrow" w:hAnsi="Aptos Narrow"/>
                <w:color w:val="000000"/>
                <w:szCs w:val="20"/>
                <w:lang w:val="en-US"/>
              </w:rPr>
              <w:t>Minimal power synchronization nozzle reference</w:t>
            </w:r>
          </w:p>
        </w:tc>
        <w:tc>
          <w:tcPr>
            <w:tcW w:w="5174" w:type="dxa"/>
            <w:tcBorders>
              <w:top w:val="single" w:sz="4" w:space="0" w:color="auto"/>
              <w:left w:val="single" w:sz="4" w:space="0" w:color="auto"/>
              <w:bottom w:val="single" w:sz="4" w:space="0" w:color="auto"/>
              <w:right w:val="single" w:sz="4" w:space="0" w:color="auto"/>
            </w:tcBorders>
            <w:vAlign w:val="center"/>
          </w:tcPr>
          <w:p w14:paraId="081FBCCD" w14:textId="5A37F93A" w:rsidR="00B81406" w:rsidRPr="00526CFD" w:rsidRDefault="00B81406" w:rsidP="00073DB2">
            <w:pPr>
              <w:rPr>
                <w:b/>
                <w:iCs/>
                <w:szCs w:val="20"/>
                <w:lang w:val="en-US"/>
              </w:rPr>
            </w:pPr>
            <w:r w:rsidRPr="00526CFD">
              <w:rPr>
                <w:rFonts w:ascii="Aptos Narrow" w:hAnsi="Aptos Narrow"/>
                <w:color w:val="000000"/>
                <w:szCs w:val="20"/>
                <w:lang w:val="en-US"/>
              </w:rPr>
              <w:t>Value that declares the reference of the synchronization nozzle at minimum power before switching on the regulation.</w:t>
            </w:r>
          </w:p>
        </w:tc>
        <w:tc>
          <w:tcPr>
            <w:tcW w:w="877" w:type="dxa"/>
            <w:tcBorders>
              <w:top w:val="single" w:sz="4" w:space="0" w:color="auto"/>
              <w:left w:val="single" w:sz="4" w:space="0" w:color="auto"/>
              <w:bottom w:val="single" w:sz="4" w:space="0" w:color="auto"/>
              <w:right w:val="single" w:sz="4" w:space="0" w:color="auto"/>
            </w:tcBorders>
            <w:vAlign w:val="center"/>
          </w:tcPr>
          <w:p w14:paraId="449AB301" w14:textId="3DC28BDF" w:rsidR="00B81406" w:rsidRPr="00526CFD" w:rsidRDefault="00B81406" w:rsidP="00BE66AC">
            <w:pPr>
              <w:jc w:val="center"/>
              <w:rPr>
                <w:b/>
                <w:iCs/>
                <w:szCs w:val="20"/>
                <w:lang w:val="en-US"/>
              </w:rPr>
            </w:pPr>
            <w:r w:rsidRPr="00526CFD">
              <w:rPr>
                <w:rFonts w:ascii="Aptos Narrow" w:hAnsi="Aptos Narrow"/>
                <w:color w:val="000000"/>
                <w:szCs w:val="20"/>
                <w:lang w:val="en-US"/>
              </w:rPr>
              <w:t>20.0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DD20AFC" w14:textId="6B07ACF0"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14BEB58" w14:textId="77777777" w:rsidTr="00224951">
        <w:trPr>
          <w:trHeight w:val="477"/>
        </w:trPr>
        <w:tc>
          <w:tcPr>
            <w:tcW w:w="1195" w:type="dxa"/>
            <w:vAlign w:val="center"/>
          </w:tcPr>
          <w:p w14:paraId="61B46CB1" w14:textId="31B0F472" w:rsidR="00B81406" w:rsidRPr="00526CFD" w:rsidRDefault="00115B2C" w:rsidP="000110AD">
            <w:pPr>
              <w:jc w:val="center"/>
              <w:rPr>
                <w:iCs/>
                <w:szCs w:val="20"/>
                <w:lang w:val="en-US"/>
              </w:rPr>
            </w:pPr>
            <w:r w:rsidRPr="00526CFD">
              <w:rPr>
                <w:iCs/>
                <w:szCs w:val="20"/>
                <w:lang w:val="en-US"/>
              </w:rPr>
              <w:t>532</w:t>
            </w:r>
          </w:p>
        </w:tc>
        <w:tc>
          <w:tcPr>
            <w:tcW w:w="2992" w:type="dxa"/>
            <w:tcBorders>
              <w:top w:val="single" w:sz="4" w:space="0" w:color="auto"/>
              <w:left w:val="nil"/>
              <w:bottom w:val="single" w:sz="4" w:space="0" w:color="auto"/>
              <w:right w:val="single" w:sz="4" w:space="0" w:color="auto"/>
            </w:tcBorders>
            <w:vAlign w:val="center"/>
          </w:tcPr>
          <w:p w14:paraId="61BAA893" w14:textId="7CA837CE" w:rsidR="00B81406" w:rsidRPr="00526CFD" w:rsidRDefault="00B81406" w:rsidP="00B81406">
            <w:pPr>
              <w:rPr>
                <w:b/>
                <w:iCs/>
                <w:szCs w:val="20"/>
                <w:lang w:val="en-US"/>
              </w:rPr>
            </w:pPr>
            <w:r w:rsidRPr="00526CFD">
              <w:rPr>
                <w:rFonts w:ascii="Aptos Narrow" w:hAnsi="Aptos Narrow"/>
                <w:color w:val="000000"/>
                <w:szCs w:val="20"/>
                <w:lang w:val="en-US"/>
              </w:rPr>
              <w:t>Type of starting regulation on grid</w:t>
            </w:r>
          </w:p>
        </w:tc>
        <w:tc>
          <w:tcPr>
            <w:tcW w:w="5174" w:type="dxa"/>
            <w:tcBorders>
              <w:top w:val="single" w:sz="4" w:space="0" w:color="auto"/>
              <w:left w:val="single" w:sz="4" w:space="0" w:color="auto"/>
              <w:bottom w:val="single" w:sz="4" w:space="0" w:color="auto"/>
              <w:right w:val="single" w:sz="4" w:space="0" w:color="auto"/>
            </w:tcBorders>
            <w:vAlign w:val="center"/>
          </w:tcPr>
          <w:p w14:paraId="50E20D48" w14:textId="30610681" w:rsidR="00B81406" w:rsidRPr="00526CFD" w:rsidRDefault="00B81406" w:rsidP="00073DB2">
            <w:pPr>
              <w:rPr>
                <w:b/>
                <w:iCs/>
                <w:szCs w:val="20"/>
                <w:lang w:val="en-US"/>
              </w:rPr>
            </w:pPr>
            <w:r w:rsidRPr="00526CFD">
              <w:rPr>
                <w:rFonts w:ascii="Aptos Narrow" w:hAnsi="Aptos Narrow"/>
                <w:color w:val="000000"/>
                <w:szCs w:val="20"/>
                <w:lang w:val="en-US"/>
              </w:rPr>
              <w:t xml:space="preserve">1 - Water level, 3 - Active power, 4 - Position </w:t>
            </w:r>
          </w:p>
        </w:tc>
        <w:tc>
          <w:tcPr>
            <w:tcW w:w="877" w:type="dxa"/>
            <w:tcBorders>
              <w:top w:val="single" w:sz="4" w:space="0" w:color="auto"/>
              <w:left w:val="single" w:sz="4" w:space="0" w:color="auto"/>
              <w:bottom w:val="single" w:sz="4" w:space="0" w:color="auto"/>
              <w:right w:val="single" w:sz="4" w:space="0" w:color="auto"/>
            </w:tcBorders>
            <w:vAlign w:val="center"/>
          </w:tcPr>
          <w:p w14:paraId="0B2462FE" w14:textId="6B7CD229" w:rsidR="00B81406" w:rsidRPr="00526CFD" w:rsidRDefault="00B81406" w:rsidP="00BE66AC">
            <w:pPr>
              <w:jc w:val="center"/>
              <w:rPr>
                <w:b/>
                <w:iCs/>
                <w:szCs w:val="20"/>
                <w:lang w:val="en-US"/>
              </w:rPr>
            </w:pPr>
            <w:r w:rsidRPr="00526CFD">
              <w:rPr>
                <w:rFonts w:ascii="Aptos Narrow" w:hAnsi="Aptos Narrow"/>
                <w:color w:val="000000"/>
                <w:szCs w:val="20"/>
                <w:lang w:val="en-US"/>
              </w:rPr>
              <w:t>4</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DF669F7" w14:textId="746DA8B7" w:rsidR="00B81406" w:rsidRPr="00526CFD" w:rsidRDefault="00C01ECD" w:rsidP="00BE66AC">
            <w:pPr>
              <w:jc w:val="center"/>
              <w:rPr>
                <w:b/>
                <w:iCs/>
                <w:sz w:val="32"/>
                <w:lang w:val="en-US"/>
              </w:rPr>
            </w:pPr>
            <w:r>
              <w:rPr>
                <w:rFonts w:ascii="Aptos Narrow" w:hAnsi="Aptos Narrow"/>
                <w:color w:val="000000"/>
                <w:sz w:val="22"/>
                <w:szCs w:val="22"/>
                <w:lang w:val="en-US"/>
              </w:rPr>
              <w:t>-</w:t>
            </w:r>
          </w:p>
        </w:tc>
      </w:tr>
      <w:tr w:rsidR="00B81406" w:rsidRPr="00526CFD" w14:paraId="707CA892" w14:textId="77777777" w:rsidTr="00224951">
        <w:tc>
          <w:tcPr>
            <w:tcW w:w="1195" w:type="dxa"/>
            <w:vAlign w:val="center"/>
          </w:tcPr>
          <w:p w14:paraId="3D5E8C36" w14:textId="364037B3" w:rsidR="00B81406" w:rsidRPr="00526CFD" w:rsidRDefault="00115B2C" w:rsidP="000110AD">
            <w:pPr>
              <w:jc w:val="center"/>
              <w:rPr>
                <w:iCs/>
                <w:szCs w:val="20"/>
                <w:lang w:val="en-US"/>
              </w:rPr>
            </w:pPr>
            <w:r w:rsidRPr="00526CFD">
              <w:rPr>
                <w:iCs/>
                <w:szCs w:val="20"/>
                <w:lang w:val="en-US"/>
              </w:rPr>
              <w:t>533</w:t>
            </w:r>
          </w:p>
        </w:tc>
        <w:tc>
          <w:tcPr>
            <w:tcW w:w="2992" w:type="dxa"/>
            <w:tcBorders>
              <w:top w:val="single" w:sz="4" w:space="0" w:color="auto"/>
              <w:left w:val="nil"/>
              <w:bottom w:val="single" w:sz="4" w:space="0" w:color="auto"/>
              <w:right w:val="single" w:sz="4" w:space="0" w:color="auto"/>
            </w:tcBorders>
            <w:vAlign w:val="center"/>
          </w:tcPr>
          <w:p w14:paraId="6F35BF5E" w14:textId="5C71E64A" w:rsidR="00B81406" w:rsidRPr="00526CFD" w:rsidRDefault="00B81406" w:rsidP="00B81406">
            <w:pPr>
              <w:rPr>
                <w:b/>
                <w:iCs/>
                <w:szCs w:val="20"/>
                <w:lang w:val="en-US"/>
              </w:rPr>
            </w:pPr>
            <w:r w:rsidRPr="00526CFD">
              <w:rPr>
                <w:rFonts w:ascii="Aptos Narrow" w:hAnsi="Aptos Narrow"/>
                <w:color w:val="000000"/>
                <w:szCs w:val="20"/>
                <w:lang w:val="en-US"/>
              </w:rPr>
              <w:t xml:space="preserve">NSD first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7BFB6B7C" w14:textId="154353F0"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first valve in case of normal shutdown.</w:t>
            </w:r>
          </w:p>
        </w:tc>
        <w:tc>
          <w:tcPr>
            <w:tcW w:w="877" w:type="dxa"/>
            <w:tcBorders>
              <w:top w:val="single" w:sz="4" w:space="0" w:color="auto"/>
              <w:left w:val="single" w:sz="4" w:space="0" w:color="auto"/>
              <w:bottom w:val="single" w:sz="4" w:space="0" w:color="auto"/>
              <w:right w:val="single" w:sz="4" w:space="0" w:color="auto"/>
            </w:tcBorders>
            <w:vAlign w:val="center"/>
          </w:tcPr>
          <w:p w14:paraId="77577B70" w14:textId="23A5B466" w:rsidR="00B81406" w:rsidRPr="00526CFD" w:rsidRDefault="00CA0430" w:rsidP="00BE66AC">
            <w:pPr>
              <w:jc w:val="center"/>
              <w:rPr>
                <w:b/>
                <w:iCs/>
                <w:szCs w:val="20"/>
                <w:lang w:val="en-US"/>
              </w:rPr>
            </w:pPr>
            <w:r>
              <w:rPr>
                <w:rFonts w:ascii="Aptos Narrow" w:hAnsi="Aptos Narrow"/>
                <w:color w:val="000000"/>
                <w:szCs w:val="20"/>
                <w:lang w:val="en-US"/>
              </w:rPr>
              <w:t>600.0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2278094" w14:textId="6457F409"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2637DEA2" w14:textId="77777777" w:rsidTr="00224951">
        <w:tc>
          <w:tcPr>
            <w:tcW w:w="1195" w:type="dxa"/>
            <w:vAlign w:val="center"/>
          </w:tcPr>
          <w:p w14:paraId="04F6F442" w14:textId="1E7A100E" w:rsidR="00B81406" w:rsidRPr="00526CFD" w:rsidRDefault="00115B2C" w:rsidP="000110AD">
            <w:pPr>
              <w:jc w:val="center"/>
              <w:rPr>
                <w:iCs/>
                <w:szCs w:val="20"/>
                <w:lang w:val="en-US"/>
              </w:rPr>
            </w:pPr>
            <w:r w:rsidRPr="00526CFD">
              <w:rPr>
                <w:iCs/>
                <w:szCs w:val="20"/>
                <w:lang w:val="en-US"/>
              </w:rPr>
              <w:t>534</w:t>
            </w:r>
          </w:p>
        </w:tc>
        <w:tc>
          <w:tcPr>
            <w:tcW w:w="2992" w:type="dxa"/>
            <w:tcBorders>
              <w:top w:val="single" w:sz="4" w:space="0" w:color="auto"/>
              <w:left w:val="nil"/>
              <w:bottom w:val="single" w:sz="4" w:space="0" w:color="auto"/>
              <w:right w:val="single" w:sz="4" w:space="0" w:color="auto"/>
            </w:tcBorders>
            <w:vAlign w:val="center"/>
          </w:tcPr>
          <w:p w14:paraId="11054B57" w14:textId="189C7E46" w:rsidR="00B81406" w:rsidRPr="00526CFD" w:rsidRDefault="00B81406" w:rsidP="00B81406">
            <w:pPr>
              <w:rPr>
                <w:b/>
                <w:iCs/>
                <w:szCs w:val="20"/>
                <w:lang w:val="en-US"/>
              </w:rPr>
            </w:pPr>
            <w:r w:rsidRPr="00526CFD">
              <w:rPr>
                <w:rFonts w:ascii="Aptos Narrow" w:hAnsi="Aptos Narrow"/>
                <w:color w:val="000000"/>
                <w:szCs w:val="20"/>
                <w:lang w:val="en-US"/>
              </w:rPr>
              <w:t xml:space="preserve">QSD first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13280766" w14:textId="52F7E631"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first valve in case of quick shutdown.</w:t>
            </w:r>
          </w:p>
        </w:tc>
        <w:tc>
          <w:tcPr>
            <w:tcW w:w="877" w:type="dxa"/>
            <w:tcBorders>
              <w:top w:val="single" w:sz="4" w:space="0" w:color="auto"/>
              <w:left w:val="single" w:sz="4" w:space="0" w:color="auto"/>
              <w:bottom w:val="single" w:sz="4" w:space="0" w:color="auto"/>
              <w:right w:val="single" w:sz="4" w:space="0" w:color="auto"/>
            </w:tcBorders>
            <w:vAlign w:val="center"/>
          </w:tcPr>
          <w:p w14:paraId="01B08FC7" w14:textId="5D727913"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D886FDA" w14:textId="7AF15F43"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542EC71B" w14:textId="77777777" w:rsidTr="00224951">
        <w:tc>
          <w:tcPr>
            <w:tcW w:w="1195" w:type="dxa"/>
            <w:vAlign w:val="center"/>
          </w:tcPr>
          <w:p w14:paraId="25497E92" w14:textId="65D2DCC6" w:rsidR="00B81406" w:rsidRPr="00526CFD" w:rsidRDefault="00115B2C" w:rsidP="000110AD">
            <w:pPr>
              <w:jc w:val="center"/>
              <w:rPr>
                <w:iCs/>
                <w:szCs w:val="20"/>
                <w:lang w:val="en-US"/>
              </w:rPr>
            </w:pPr>
            <w:r w:rsidRPr="00526CFD">
              <w:rPr>
                <w:iCs/>
                <w:szCs w:val="20"/>
                <w:lang w:val="en-US"/>
              </w:rPr>
              <w:t>535</w:t>
            </w:r>
          </w:p>
        </w:tc>
        <w:tc>
          <w:tcPr>
            <w:tcW w:w="2992" w:type="dxa"/>
            <w:tcBorders>
              <w:top w:val="single" w:sz="4" w:space="0" w:color="auto"/>
              <w:left w:val="nil"/>
              <w:bottom w:val="single" w:sz="4" w:space="0" w:color="auto"/>
              <w:right w:val="single" w:sz="4" w:space="0" w:color="auto"/>
            </w:tcBorders>
            <w:vAlign w:val="center"/>
          </w:tcPr>
          <w:p w14:paraId="0F8969E1" w14:textId="46A511A8" w:rsidR="00B81406" w:rsidRPr="00526CFD" w:rsidRDefault="00B81406" w:rsidP="00B81406">
            <w:pPr>
              <w:rPr>
                <w:b/>
                <w:iCs/>
                <w:szCs w:val="20"/>
                <w:lang w:val="en-US"/>
              </w:rPr>
            </w:pPr>
            <w:r w:rsidRPr="00526CFD">
              <w:rPr>
                <w:rFonts w:ascii="Aptos Narrow" w:hAnsi="Aptos Narrow"/>
                <w:color w:val="000000"/>
                <w:szCs w:val="20"/>
                <w:lang w:val="en-US"/>
              </w:rPr>
              <w:t xml:space="preserve">ESD first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25AF911D" w14:textId="0B46D4FF"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first valve in case of emergency shutdown.</w:t>
            </w:r>
          </w:p>
        </w:tc>
        <w:tc>
          <w:tcPr>
            <w:tcW w:w="877" w:type="dxa"/>
            <w:tcBorders>
              <w:top w:val="single" w:sz="4" w:space="0" w:color="auto"/>
              <w:left w:val="single" w:sz="4" w:space="0" w:color="auto"/>
              <w:bottom w:val="single" w:sz="4" w:space="0" w:color="auto"/>
              <w:right w:val="single" w:sz="4" w:space="0" w:color="auto"/>
            </w:tcBorders>
            <w:vAlign w:val="center"/>
          </w:tcPr>
          <w:p w14:paraId="5B5EDE19" w14:textId="03401576"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17B59BE" w14:textId="54032C30"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0327ECDC" w14:textId="77777777" w:rsidTr="00224951">
        <w:tc>
          <w:tcPr>
            <w:tcW w:w="1195" w:type="dxa"/>
            <w:vAlign w:val="center"/>
          </w:tcPr>
          <w:p w14:paraId="18D2D29A" w14:textId="765C5444" w:rsidR="00B81406" w:rsidRPr="00526CFD" w:rsidRDefault="00115B2C" w:rsidP="000110AD">
            <w:pPr>
              <w:jc w:val="center"/>
              <w:rPr>
                <w:iCs/>
                <w:szCs w:val="20"/>
                <w:lang w:val="en-US"/>
              </w:rPr>
            </w:pPr>
            <w:r w:rsidRPr="00526CFD">
              <w:rPr>
                <w:iCs/>
                <w:szCs w:val="20"/>
                <w:lang w:val="en-US"/>
              </w:rPr>
              <w:t>536</w:t>
            </w:r>
          </w:p>
        </w:tc>
        <w:tc>
          <w:tcPr>
            <w:tcW w:w="2992" w:type="dxa"/>
            <w:tcBorders>
              <w:top w:val="single" w:sz="4" w:space="0" w:color="auto"/>
              <w:left w:val="nil"/>
              <w:bottom w:val="single" w:sz="4" w:space="0" w:color="auto"/>
              <w:right w:val="single" w:sz="4" w:space="0" w:color="auto"/>
            </w:tcBorders>
            <w:vAlign w:val="center"/>
          </w:tcPr>
          <w:p w14:paraId="6AE62487" w14:textId="45A325C9" w:rsidR="00B81406" w:rsidRPr="00526CFD" w:rsidRDefault="00B81406" w:rsidP="00B81406">
            <w:pPr>
              <w:rPr>
                <w:b/>
                <w:iCs/>
                <w:szCs w:val="20"/>
                <w:lang w:val="en-US"/>
              </w:rPr>
            </w:pPr>
            <w:r w:rsidRPr="00526CFD">
              <w:rPr>
                <w:rFonts w:ascii="Aptos Narrow" w:hAnsi="Aptos Narrow"/>
                <w:color w:val="000000"/>
                <w:szCs w:val="20"/>
                <w:lang w:val="en-US"/>
              </w:rPr>
              <w:t xml:space="preserve">NSD second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1A142CEE" w14:textId="37660365"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second valve in case of normal shutdown.</w:t>
            </w:r>
          </w:p>
        </w:tc>
        <w:tc>
          <w:tcPr>
            <w:tcW w:w="877" w:type="dxa"/>
            <w:tcBorders>
              <w:top w:val="single" w:sz="4" w:space="0" w:color="auto"/>
              <w:left w:val="single" w:sz="4" w:space="0" w:color="auto"/>
              <w:bottom w:val="single" w:sz="4" w:space="0" w:color="auto"/>
              <w:right w:val="single" w:sz="4" w:space="0" w:color="auto"/>
            </w:tcBorders>
            <w:vAlign w:val="center"/>
          </w:tcPr>
          <w:p w14:paraId="130C70DE" w14:textId="5A7BAD5E"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F52B649" w14:textId="5B014177"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452BADEA" w14:textId="77777777" w:rsidTr="00224951">
        <w:tc>
          <w:tcPr>
            <w:tcW w:w="1195" w:type="dxa"/>
            <w:vAlign w:val="center"/>
          </w:tcPr>
          <w:p w14:paraId="4B002049" w14:textId="6F018870" w:rsidR="00B81406" w:rsidRPr="00526CFD" w:rsidRDefault="00115B2C" w:rsidP="000110AD">
            <w:pPr>
              <w:jc w:val="center"/>
              <w:rPr>
                <w:iCs/>
                <w:szCs w:val="20"/>
                <w:lang w:val="en-US"/>
              </w:rPr>
            </w:pPr>
            <w:r w:rsidRPr="00526CFD">
              <w:rPr>
                <w:iCs/>
                <w:szCs w:val="20"/>
                <w:lang w:val="en-US"/>
              </w:rPr>
              <w:t>537</w:t>
            </w:r>
          </w:p>
        </w:tc>
        <w:tc>
          <w:tcPr>
            <w:tcW w:w="2992" w:type="dxa"/>
            <w:tcBorders>
              <w:top w:val="single" w:sz="4" w:space="0" w:color="auto"/>
              <w:left w:val="nil"/>
              <w:bottom w:val="single" w:sz="4" w:space="0" w:color="auto"/>
              <w:right w:val="single" w:sz="4" w:space="0" w:color="auto"/>
            </w:tcBorders>
            <w:vAlign w:val="center"/>
          </w:tcPr>
          <w:p w14:paraId="5EE36A95" w14:textId="1EED5C00" w:rsidR="00B81406" w:rsidRPr="00526CFD" w:rsidRDefault="00B81406" w:rsidP="00B81406">
            <w:pPr>
              <w:rPr>
                <w:b/>
                <w:iCs/>
                <w:szCs w:val="20"/>
                <w:lang w:val="en-US"/>
              </w:rPr>
            </w:pPr>
            <w:r w:rsidRPr="00526CFD">
              <w:rPr>
                <w:rFonts w:ascii="Aptos Narrow" w:hAnsi="Aptos Narrow"/>
                <w:color w:val="000000"/>
                <w:szCs w:val="20"/>
                <w:lang w:val="en-US"/>
              </w:rPr>
              <w:t xml:space="preserve">QSD second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557CBCB4" w14:textId="5F9CFB7A"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second valve in case of quick shutdown.</w:t>
            </w:r>
          </w:p>
        </w:tc>
        <w:tc>
          <w:tcPr>
            <w:tcW w:w="877" w:type="dxa"/>
            <w:tcBorders>
              <w:top w:val="single" w:sz="4" w:space="0" w:color="auto"/>
              <w:left w:val="single" w:sz="4" w:space="0" w:color="auto"/>
              <w:bottom w:val="single" w:sz="4" w:space="0" w:color="auto"/>
              <w:right w:val="single" w:sz="4" w:space="0" w:color="auto"/>
            </w:tcBorders>
            <w:vAlign w:val="center"/>
          </w:tcPr>
          <w:p w14:paraId="2D6038C8" w14:textId="7DE70CA3"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5F6F2001" w14:textId="265415ED"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2332037B" w14:textId="77777777" w:rsidTr="00224951">
        <w:tc>
          <w:tcPr>
            <w:tcW w:w="1195" w:type="dxa"/>
            <w:vAlign w:val="center"/>
          </w:tcPr>
          <w:p w14:paraId="3477ABE1" w14:textId="54F0DE14" w:rsidR="00B81406" w:rsidRPr="00526CFD" w:rsidRDefault="00115B2C" w:rsidP="000110AD">
            <w:pPr>
              <w:jc w:val="center"/>
              <w:rPr>
                <w:iCs/>
                <w:szCs w:val="20"/>
                <w:lang w:val="en-US"/>
              </w:rPr>
            </w:pPr>
            <w:r w:rsidRPr="00526CFD">
              <w:rPr>
                <w:iCs/>
                <w:szCs w:val="20"/>
                <w:lang w:val="en-US"/>
              </w:rPr>
              <w:t>538</w:t>
            </w:r>
          </w:p>
        </w:tc>
        <w:tc>
          <w:tcPr>
            <w:tcW w:w="2992" w:type="dxa"/>
            <w:tcBorders>
              <w:top w:val="single" w:sz="4" w:space="0" w:color="auto"/>
              <w:left w:val="nil"/>
              <w:bottom w:val="single" w:sz="4" w:space="0" w:color="auto"/>
              <w:right w:val="single" w:sz="4" w:space="0" w:color="auto"/>
            </w:tcBorders>
            <w:vAlign w:val="center"/>
          </w:tcPr>
          <w:p w14:paraId="6E09AB1B" w14:textId="12EF2686" w:rsidR="00B81406" w:rsidRPr="00526CFD" w:rsidRDefault="00B81406" w:rsidP="00B81406">
            <w:pPr>
              <w:rPr>
                <w:b/>
                <w:iCs/>
                <w:szCs w:val="20"/>
                <w:lang w:val="en-US"/>
              </w:rPr>
            </w:pPr>
            <w:r w:rsidRPr="00526CFD">
              <w:rPr>
                <w:rFonts w:ascii="Aptos Narrow" w:hAnsi="Aptos Narrow"/>
                <w:color w:val="000000"/>
                <w:szCs w:val="20"/>
                <w:lang w:val="en-US"/>
              </w:rPr>
              <w:t xml:space="preserve">ESD second valve ramp time </w:t>
            </w:r>
          </w:p>
        </w:tc>
        <w:tc>
          <w:tcPr>
            <w:tcW w:w="5174" w:type="dxa"/>
            <w:tcBorders>
              <w:top w:val="single" w:sz="4" w:space="0" w:color="auto"/>
              <w:left w:val="single" w:sz="4" w:space="0" w:color="auto"/>
              <w:bottom w:val="single" w:sz="4" w:space="0" w:color="auto"/>
              <w:right w:val="single" w:sz="4" w:space="0" w:color="auto"/>
            </w:tcBorders>
            <w:vAlign w:val="center"/>
          </w:tcPr>
          <w:p w14:paraId="03F618E2" w14:textId="24686398" w:rsidR="00B81406" w:rsidRPr="00526CFD" w:rsidRDefault="00B81406" w:rsidP="00073DB2">
            <w:pPr>
              <w:rPr>
                <w:b/>
                <w:iCs/>
                <w:szCs w:val="20"/>
                <w:lang w:val="en-US"/>
              </w:rPr>
            </w:pPr>
            <w:r w:rsidRPr="00526CFD">
              <w:rPr>
                <w:rFonts w:ascii="Aptos Narrow" w:hAnsi="Aptos Narrow"/>
                <w:color w:val="000000"/>
                <w:szCs w:val="20"/>
                <w:lang w:val="en-US"/>
              </w:rPr>
              <w:t>Value that declares ramp time of second valve in case of emergency shutdown.</w:t>
            </w:r>
          </w:p>
        </w:tc>
        <w:tc>
          <w:tcPr>
            <w:tcW w:w="877" w:type="dxa"/>
            <w:tcBorders>
              <w:top w:val="single" w:sz="4" w:space="0" w:color="auto"/>
              <w:left w:val="single" w:sz="4" w:space="0" w:color="auto"/>
              <w:bottom w:val="single" w:sz="4" w:space="0" w:color="auto"/>
              <w:right w:val="single" w:sz="4" w:space="0" w:color="auto"/>
            </w:tcBorders>
            <w:vAlign w:val="center"/>
          </w:tcPr>
          <w:p w14:paraId="13254323" w14:textId="5D819468"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78D4F90" w14:textId="4AB0F5B1" w:rsidR="00B81406" w:rsidRPr="00526CFD" w:rsidRDefault="00C12CF7" w:rsidP="00BE66AC">
            <w:pPr>
              <w:jc w:val="center"/>
              <w:rPr>
                <w:b/>
                <w:iCs/>
                <w:sz w:val="32"/>
                <w:lang w:val="en-US"/>
              </w:rPr>
            </w:pPr>
            <w:r>
              <w:rPr>
                <w:rFonts w:ascii="Aptos Narrow" w:hAnsi="Aptos Narrow"/>
                <w:color w:val="000000"/>
                <w:sz w:val="22"/>
                <w:szCs w:val="22"/>
                <w:lang w:val="en-US"/>
              </w:rPr>
              <w:t>s</w:t>
            </w:r>
          </w:p>
        </w:tc>
      </w:tr>
      <w:tr w:rsidR="00B81406" w:rsidRPr="00526CFD" w14:paraId="52A80C20" w14:textId="77777777" w:rsidTr="00224951">
        <w:tc>
          <w:tcPr>
            <w:tcW w:w="1195" w:type="dxa"/>
            <w:vAlign w:val="center"/>
          </w:tcPr>
          <w:p w14:paraId="7C025E4C" w14:textId="0B561705" w:rsidR="00B81406" w:rsidRPr="00526CFD" w:rsidRDefault="0019262B" w:rsidP="000110AD">
            <w:pPr>
              <w:jc w:val="center"/>
              <w:rPr>
                <w:iCs/>
                <w:szCs w:val="20"/>
                <w:lang w:val="en-US"/>
              </w:rPr>
            </w:pPr>
            <w:r w:rsidRPr="00526CFD">
              <w:rPr>
                <w:iCs/>
                <w:szCs w:val="20"/>
                <w:lang w:val="en-US"/>
              </w:rPr>
              <w:t>541</w:t>
            </w:r>
          </w:p>
        </w:tc>
        <w:tc>
          <w:tcPr>
            <w:tcW w:w="2992" w:type="dxa"/>
            <w:tcBorders>
              <w:top w:val="single" w:sz="4" w:space="0" w:color="auto"/>
              <w:left w:val="nil"/>
              <w:bottom w:val="single" w:sz="4" w:space="0" w:color="auto"/>
              <w:right w:val="single" w:sz="4" w:space="0" w:color="auto"/>
            </w:tcBorders>
            <w:vAlign w:val="center"/>
          </w:tcPr>
          <w:p w14:paraId="01E88C70" w14:textId="7BA590D5" w:rsidR="00B81406" w:rsidRPr="00526CFD" w:rsidRDefault="00B81406" w:rsidP="00B81406">
            <w:pPr>
              <w:rPr>
                <w:b/>
                <w:iCs/>
                <w:szCs w:val="20"/>
                <w:lang w:val="en-US"/>
              </w:rPr>
            </w:pPr>
            <w:r w:rsidRPr="00526CFD">
              <w:rPr>
                <w:rFonts w:ascii="Aptos Narrow" w:hAnsi="Aptos Narrow"/>
                <w:color w:val="000000"/>
                <w:szCs w:val="20"/>
                <w:lang w:val="en-US"/>
              </w:rPr>
              <w:t>Auto alarms speed detection limit</w:t>
            </w:r>
          </w:p>
        </w:tc>
        <w:tc>
          <w:tcPr>
            <w:tcW w:w="5174" w:type="dxa"/>
            <w:tcBorders>
              <w:top w:val="single" w:sz="4" w:space="0" w:color="auto"/>
              <w:left w:val="single" w:sz="4" w:space="0" w:color="auto"/>
              <w:bottom w:val="single" w:sz="4" w:space="0" w:color="auto"/>
              <w:right w:val="single" w:sz="4" w:space="0" w:color="auto"/>
            </w:tcBorders>
            <w:vAlign w:val="center"/>
          </w:tcPr>
          <w:p w14:paraId="51605DDB" w14:textId="53C183C0" w:rsidR="00B81406" w:rsidRPr="00526CFD" w:rsidRDefault="00B81406" w:rsidP="00073DB2">
            <w:pPr>
              <w:rPr>
                <w:b/>
                <w:iCs/>
                <w:szCs w:val="20"/>
                <w:lang w:val="en-US"/>
              </w:rPr>
            </w:pPr>
            <w:r w:rsidRPr="00526CFD">
              <w:rPr>
                <w:rFonts w:ascii="Aptos Narrow" w:hAnsi="Aptos Narrow"/>
                <w:color w:val="000000"/>
                <w:szCs w:val="20"/>
                <w:lang w:val="en-US"/>
              </w:rPr>
              <w:t>A value that declares the speed below which a turbine fault is considered if this speed is not reached within the given time.</w:t>
            </w:r>
          </w:p>
        </w:tc>
        <w:tc>
          <w:tcPr>
            <w:tcW w:w="877" w:type="dxa"/>
            <w:tcBorders>
              <w:top w:val="single" w:sz="4" w:space="0" w:color="auto"/>
              <w:left w:val="single" w:sz="4" w:space="0" w:color="auto"/>
              <w:bottom w:val="single" w:sz="4" w:space="0" w:color="auto"/>
              <w:right w:val="single" w:sz="4" w:space="0" w:color="auto"/>
            </w:tcBorders>
            <w:vAlign w:val="center"/>
          </w:tcPr>
          <w:p w14:paraId="78FD8B1A" w14:textId="4F2743CE" w:rsidR="00B81406" w:rsidRPr="00526CFD" w:rsidRDefault="00B81406" w:rsidP="00BE66AC">
            <w:pPr>
              <w:jc w:val="center"/>
              <w:rPr>
                <w:b/>
                <w:iCs/>
                <w:szCs w:val="20"/>
                <w:lang w:val="en-US"/>
              </w:rPr>
            </w:pPr>
            <w:r w:rsidRPr="00526CFD">
              <w:rPr>
                <w:rFonts w:ascii="Aptos Narrow" w:hAnsi="Aptos Narrow"/>
                <w:color w:val="000000"/>
                <w:szCs w:val="20"/>
                <w:lang w:val="en-US"/>
              </w:rPr>
              <w:t>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1CE4E8C" w14:textId="702EC5E6" w:rsidR="00B81406" w:rsidRPr="00C12CF7" w:rsidRDefault="00C12CF7" w:rsidP="00BE66AC">
            <w:pPr>
              <w:jc w:val="center"/>
              <w:rPr>
                <w:b/>
                <w:iCs/>
                <w:szCs w:val="20"/>
                <w:lang w:val="en-US"/>
              </w:rPr>
            </w:pPr>
            <w:r w:rsidRPr="00C12CF7">
              <w:rPr>
                <w:rFonts w:ascii="Aptos Narrow" w:hAnsi="Aptos Narrow"/>
                <w:color w:val="000000"/>
                <w:szCs w:val="20"/>
                <w:lang w:val="en-US"/>
              </w:rPr>
              <w:t>rpm</w:t>
            </w:r>
          </w:p>
        </w:tc>
      </w:tr>
      <w:tr w:rsidR="00B81406" w:rsidRPr="00526CFD" w14:paraId="6368E885" w14:textId="77777777" w:rsidTr="00224951">
        <w:tc>
          <w:tcPr>
            <w:tcW w:w="1195" w:type="dxa"/>
            <w:vAlign w:val="center"/>
          </w:tcPr>
          <w:p w14:paraId="56C37A23" w14:textId="2D45DB9E" w:rsidR="00B81406" w:rsidRPr="00526CFD" w:rsidRDefault="0019262B" w:rsidP="000110AD">
            <w:pPr>
              <w:jc w:val="center"/>
              <w:rPr>
                <w:iCs/>
                <w:szCs w:val="20"/>
                <w:lang w:val="en-US"/>
              </w:rPr>
            </w:pPr>
            <w:r w:rsidRPr="00526CFD">
              <w:rPr>
                <w:iCs/>
                <w:szCs w:val="20"/>
                <w:lang w:val="en-US"/>
              </w:rPr>
              <w:t>542</w:t>
            </w:r>
          </w:p>
        </w:tc>
        <w:tc>
          <w:tcPr>
            <w:tcW w:w="2992" w:type="dxa"/>
            <w:tcBorders>
              <w:top w:val="single" w:sz="4" w:space="0" w:color="auto"/>
              <w:left w:val="nil"/>
              <w:bottom w:val="single" w:sz="4" w:space="0" w:color="auto"/>
              <w:right w:val="single" w:sz="4" w:space="0" w:color="auto"/>
            </w:tcBorders>
            <w:vAlign w:val="center"/>
          </w:tcPr>
          <w:p w14:paraId="24316A55" w14:textId="19B23763" w:rsidR="00B81406" w:rsidRPr="00526CFD" w:rsidRDefault="00B81406" w:rsidP="00B81406">
            <w:pPr>
              <w:rPr>
                <w:b/>
                <w:iCs/>
                <w:szCs w:val="20"/>
                <w:lang w:val="en-US"/>
              </w:rPr>
            </w:pPr>
            <w:r w:rsidRPr="00526CFD">
              <w:rPr>
                <w:rFonts w:ascii="Aptos Narrow" w:hAnsi="Aptos Narrow"/>
                <w:color w:val="000000"/>
                <w:szCs w:val="20"/>
                <w:lang w:val="en-US"/>
              </w:rPr>
              <w:t>Auto alarms minimal valve position on grid</w:t>
            </w:r>
          </w:p>
        </w:tc>
        <w:tc>
          <w:tcPr>
            <w:tcW w:w="5174" w:type="dxa"/>
            <w:tcBorders>
              <w:top w:val="single" w:sz="4" w:space="0" w:color="auto"/>
              <w:left w:val="single" w:sz="4" w:space="0" w:color="auto"/>
              <w:bottom w:val="single" w:sz="4" w:space="0" w:color="auto"/>
              <w:right w:val="single" w:sz="4" w:space="0" w:color="auto"/>
            </w:tcBorders>
            <w:vAlign w:val="center"/>
          </w:tcPr>
          <w:p w14:paraId="16C8FBA6" w14:textId="41E84C2B" w:rsidR="00B81406" w:rsidRPr="00526CFD" w:rsidRDefault="00B81406" w:rsidP="00073DB2">
            <w:pPr>
              <w:rPr>
                <w:b/>
                <w:iCs/>
                <w:szCs w:val="20"/>
                <w:lang w:val="en-US"/>
              </w:rPr>
            </w:pPr>
            <w:r w:rsidRPr="00526CFD">
              <w:rPr>
                <w:rFonts w:ascii="Aptos Narrow" w:hAnsi="Aptos Narrow"/>
                <w:color w:val="000000"/>
                <w:szCs w:val="20"/>
                <w:lang w:val="en-US"/>
              </w:rPr>
              <w:t>Value that declares minimal openness of valves while power plant is connected to the grid.</w:t>
            </w:r>
          </w:p>
        </w:tc>
        <w:tc>
          <w:tcPr>
            <w:tcW w:w="877" w:type="dxa"/>
            <w:tcBorders>
              <w:top w:val="single" w:sz="4" w:space="0" w:color="auto"/>
              <w:left w:val="single" w:sz="4" w:space="0" w:color="auto"/>
              <w:bottom w:val="single" w:sz="4" w:space="0" w:color="auto"/>
              <w:right w:val="single" w:sz="4" w:space="0" w:color="auto"/>
            </w:tcBorders>
            <w:vAlign w:val="center"/>
          </w:tcPr>
          <w:p w14:paraId="376ACEB2" w14:textId="30611080" w:rsidR="00B81406" w:rsidRPr="00526CFD" w:rsidRDefault="00B81406" w:rsidP="00BE66AC">
            <w:pPr>
              <w:jc w:val="center"/>
              <w:rPr>
                <w:b/>
                <w:iCs/>
                <w:szCs w:val="20"/>
                <w:lang w:val="en-US"/>
              </w:rPr>
            </w:pPr>
            <w:r w:rsidRPr="00526CFD">
              <w:rPr>
                <w:rFonts w:ascii="Aptos Narrow" w:hAnsi="Aptos Narrow"/>
                <w:color w:val="000000"/>
                <w:szCs w:val="20"/>
                <w:lang w:val="en-US"/>
              </w:rPr>
              <w:t>15.0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7884FC5" w14:textId="62FD515D" w:rsidR="00B81406" w:rsidRPr="00526CFD" w:rsidRDefault="00B81406" w:rsidP="00BE66AC">
            <w:pPr>
              <w:jc w:val="center"/>
              <w:rPr>
                <w:b/>
                <w:iCs/>
                <w:sz w:val="32"/>
                <w:lang w:val="en-US"/>
              </w:rPr>
            </w:pPr>
            <w:r w:rsidRPr="00526CFD">
              <w:rPr>
                <w:rFonts w:ascii="Aptos Narrow" w:hAnsi="Aptos Narrow"/>
                <w:color w:val="000000"/>
                <w:sz w:val="22"/>
                <w:szCs w:val="22"/>
                <w:lang w:val="en-US"/>
              </w:rPr>
              <w:t>%</w:t>
            </w:r>
          </w:p>
        </w:tc>
      </w:tr>
      <w:tr w:rsidR="00B81406" w:rsidRPr="00526CFD" w14:paraId="493566F2" w14:textId="77777777" w:rsidTr="00224951">
        <w:tc>
          <w:tcPr>
            <w:tcW w:w="1195" w:type="dxa"/>
            <w:vAlign w:val="center"/>
          </w:tcPr>
          <w:p w14:paraId="1F5C7AE2" w14:textId="3360B526" w:rsidR="00B81406" w:rsidRPr="00526CFD" w:rsidRDefault="0019262B" w:rsidP="000110AD">
            <w:pPr>
              <w:jc w:val="center"/>
              <w:rPr>
                <w:iCs/>
                <w:szCs w:val="20"/>
                <w:lang w:val="en-US"/>
              </w:rPr>
            </w:pPr>
            <w:r w:rsidRPr="00526CFD">
              <w:rPr>
                <w:iCs/>
                <w:szCs w:val="20"/>
                <w:lang w:val="en-US"/>
              </w:rPr>
              <w:t>543</w:t>
            </w:r>
          </w:p>
        </w:tc>
        <w:tc>
          <w:tcPr>
            <w:tcW w:w="2992" w:type="dxa"/>
            <w:tcBorders>
              <w:top w:val="single" w:sz="4" w:space="0" w:color="auto"/>
              <w:left w:val="nil"/>
              <w:bottom w:val="single" w:sz="4" w:space="0" w:color="auto"/>
              <w:right w:val="single" w:sz="4" w:space="0" w:color="auto"/>
            </w:tcBorders>
            <w:vAlign w:val="center"/>
          </w:tcPr>
          <w:p w14:paraId="39E2FF14" w14:textId="65039C1E" w:rsidR="00B81406" w:rsidRPr="00526CFD" w:rsidRDefault="00B81406" w:rsidP="00B81406">
            <w:pPr>
              <w:rPr>
                <w:b/>
                <w:iCs/>
                <w:szCs w:val="20"/>
                <w:lang w:val="en-US"/>
              </w:rPr>
            </w:pPr>
            <w:r w:rsidRPr="00526CFD">
              <w:rPr>
                <w:rFonts w:ascii="Aptos Narrow" w:hAnsi="Aptos Narrow"/>
                <w:color w:val="000000"/>
                <w:szCs w:val="20"/>
                <w:lang w:val="en-US"/>
              </w:rPr>
              <w:t>Auto alarms minimal water level</w:t>
            </w:r>
          </w:p>
        </w:tc>
        <w:tc>
          <w:tcPr>
            <w:tcW w:w="5174" w:type="dxa"/>
            <w:tcBorders>
              <w:top w:val="single" w:sz="4" w:space="0" w:color="auto"/>
              <w:left w:val="single" w:sz="4" w:space="0" w:color="auto"/>
              <w:bottom w:val="single" w:sz="4" w:space="0" w:color="auto"/>
              <w:right w:val="single" w:sz="4" w:space="0" w:color="auto"/>
            </w:tcBorders>
            <w:vAlign w:val="center"/>
          </w:tcPr>
          <w:p w14:paraId="546066F9" w14:textId="07BEEB49" w:rsidR="00B81406" w:rsidRPr="00526CFD" w:rsidRDefault="00B81406" w:rsidP="00073DB2">
            <w:pPr>
              <w:rPr>
                <w:b/>
                <w:iCs/>
                <w:szCs w:val="20"/>
                <w:lang w:val="en-US"/>
              </w:rPr>
            </w:pPr>
            <w:r w:rsidRPr="00526CFD">
              <w:rPr>
                <w:rFonts w:ascii="Aptos Narrow" w:hAnsi="Aptos Narrow"/>
                <w:color w:val="000000"/>
                <w:szCs w:val="20"/>
                <w:lang w:val="en-US"/>
              </w:rPr>
              <w:t xml:space="preserve">Value that declares minimal water level below which shutdown is activated. Power </w:t>
            </w:r>
            <w:proofErr w:type="gramStart"/>
            <w:r w:rsidRPr="00526CFD">
              <w:rPr>
                <w:rFonts w:ascii="Aptos Narrow" w:hAnsi="Aptos Narrow"/>
                <w:color w:val="000000"/>
                <w:szCs w:val="20"/>
                <w:lang w:val="en-US"/>
              </w:rPr>
              <w:t>plant restarts</w:t>
            </w:r>
            <w:proofErr w:type="gramEnd"/>
            <w:r w:rsidRPr="00526CFD">
              <w:rPr>
                <w:rFonts w:ascii="Aptos Narrow" w:hAnsi="Aptos Narrow"/>
                <w:color w:val="000000"/>
                <w:szCs w:val="20"/>
                <w:lang w:val="en-US"/>
              </w:rPr>
              <w:t xml:space="preserve"> automatically when water level rises above given limit.</w:t>
            </w:r>
          </w:p>
        </w:tc>
        <w:tc>
          <w:tcPr>
            <w:tcW w:w="877" w:type="dxa"/>
            <w:tcBorders>
              <w:top w:val="single" w:sz="4" w:space="0" w:color="auto"/>
              <w:left w:val="single" w:sz="4" w:space="0" w:color="auto"/>
              <w:bottom w:val="single" w:sz="4" w:space="0" w:color="auto"/>
              <w:right w:val="single" w:sz="4" w:space="0" w:color="auto"/>
            </w:tcBorders>
            <w:vAlign w:val="center"/>
          </w:tcPr>
          <w:p w14:paraId="115B4DF4" w14:textId="16C2D01A" w:rsidR="00B81406" w:rsidRPr="00526CFD" w:rsidRDefault="00B81406" w:rsidP="00BE66AC">
            <w:pPr>
              <w:jc w:val="center"/>
              <w:rPr>
                <w:b/>
                <w:iCs/>
                <w:szCs w:val="20"/>
                <w:lang w:val="en-US"/>
              </w:rPr>
            </w:pPr>
            <w:r w:rsidRPr="00526CFD">
              <w:rPr>
                <w:rFonts w:ascii="Aptos Narrow" w:hAnsi="Aptos Narrow"/>
                <w:color w:val="000000"/>
                <w:szCs w:val="20"/>
                <w:lang w:val="en-US"/>
              </w:rPr>
              <w:t>-2.0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6CA47E7" w14:textId="5DD05D82" w:rsidR="00B81406" w:rsidRPr="00526CFD" w:rsidRDefault="00CA0430" w:rsidP="00BE66AC">
            <w:pPr>
              <w:jc w:val="center"/>
              <w:rPr>
                <w:b/>
                <w:iCs/>
                <w:sz w:val="32"/>
                <w:lang w:val="en-US"/>
              </w:rPr>
            </w:pPr>
            <w:r>
              <w:rPr>
                <w:rFonts w:ascii="Aptos Narrow" w:hAnsi="Aptos Narrow"/>
                <w:color w:val="000000"/>
                <w:sz w:val="22"/>
                <w:szCs w:val="22"/>
                <w:lang w:val="en-US"/>
              </w:rPr>
              <w:t>m</w:t>
            </w:r>
          </w:p>
        </w:tc>
      </w:tr>
      <w:tr w:rsidR="00B81406" w:rsidRPr="00526CFD" w14:paraId="72385611" w14:textId="77777777" w:rsidTr="00E446F7">
        <w:trPr>
          <w:trHeight w:val="523"/>
        </w:trPr>
        <w:tc>
          <w:tcPr>
            <w:tcW w:w="1195" w:type="dxa"/>
            <w:vAlign w:val="center"/>
          </w:tcPr>
          <w:p w14:paraId="3E38E7C4" w14:textId="6DE6FCFB" w:rsidR="00B81406" w:rsidRPr="00526CFD" w:rsidRDefault="0019262B" w:rsidP="000110AD">
            <w:pPr>
              <w:jc w:val="center"/>
              <w:rPr>
                <w:iCs/>
                <w:szCs w:val="20"/>
                <w:lang w:val="en-US"/>
              </w:rPr>
            </w:pPr>
            <w:r w:rsidRPr="00526CFD">
              <w:rPr>
                <w:iCs/>
                <w:szCs w:val="20"/>
                <w:lang w:val="en-US"/>
              </w:rPr>
              <w:t>544</w:t>
            </w:r>
          </w:p>
        </w:tc>
        <w:tc>
          <w:tcPr>
            <w:tcW w:w="2992" w:type="dxa"/>
            <w:tcBorders>
              <w:top w:val="single" w:sz="4" w:space="0" w:color="auto"/>
              <w:left w:val="nil"/>
              <w:bottom w:val="single" w:sz="4" w:space="0" w:color="auto"/>
              <w:right w:val="single" w:sz="4" w:space="0" w:color="auto"/>
            </w:tcBorders>
            <w:vAlign w:val="center"/>
          </w:tcPr>
          <w:p w14:paraId="28202A0A" w14:textId="56890BDB" w:rsidR="00B81406" w:rsidRPr="00526CFD" w:rsidRDefault="00B81406" w:rsidP="00B81406">
            <w:pPr>
              <w:rPr>
                <w:b/>
                <w:iCs/>
                <w:szCs w:val="20"/>
                <w:lang w:val="en-US"/>
              </w:rPr>
            </w:pPr>
            <w:r w:rsidRPr="00526CFD">
              <w:rPr>
                <w:rFonts w:ascii="Aptos Narrow" w:hAnsi="Aptos Narrow"/>
                <w:color w:val="000000"/>
                <w:szCs w:val="20"/>
                <w:lang w:val="en-US"/>
              </w:rPr>
              <w:t>Auto alarms maximal water level</w:t>
            </w:r>
          </w:p>
        </w:tc>
        <w:tc>
          <w:tcPr>
            <w:tcW w:w="5174" w:type="dxa"/>
            <w:tcBorders>
              <w:top w:val="single" w:sz="4" w:space="0" w:color="auto"/>
              <w:left w:val="single" w:sz="4" w:space="0" w:color="auto"/>
              <w:bottom w:val="single" w:sz="4" w:space="0" w:color="auto"/>
              <w:right w:val="single" w:sz="4" w:space="0" w:color="auto"/>
            </w:tcBorders>
            <w:vAlign w:val="center"/>
          </w:tcPr>
          <w:p w14:paraId="74F98152" w14:textId="425504F2" w:rsidR="00B81406" w:rsidRPr="00526CFD" w:rsidRDefault="00B81406" w:rsidP="00073DB2">
            <w:pPr>
              <w:rPr>
                <w:b/>
                <w:iCs/>
                <w:szCs w:val="20"/>
                <w:lang w:val="en-US"/>
              </w:rPr>
            </w:pPr>
            <w:r w:rsidRPr="00526CFD">
              <w:rPr>
                <w:rFonts w:ascii="Aptos Narrow" w:hAnsi="Aptos Narrow"/>
                <w:color w:val="000000"/>
                <w:szCs w:val="20"/>
                <w:lang w:val="en-US"/>
              </w:rPr>
              <w:t xml:space="preserve">Value that declares maximal water level at which Auto Restart is initiated. </w:t>
            </w:r>
          </w:p>
        </w:tc>
        <w:tc>
          <w:tcPr>
            <w:tcW w:w="877" w:type="dxa"/>
            <w:tcBorders>
              <w:top w:val="single" w:sz="4" w:space="0" w:color="auto"/>
              <w:left w:val="single" w:sz="4" w:space="0" w:color="auto"/>
              <w:bottom w:val="single" w:sz="4" w:space="0" w:color="auto"/>
              <w:right w:val="single" w:sz="4" w:space="0" w:color="auto"/>
            </w:tcBorders>
            <w:vAlign w:val="center"/>
          </w:tcPr>
          <w:p w14:paraId="22E30FC4" w14:textId="4AB62181" w:rsidR="00B81406" w:rsidRPr="00526CFD" w:rsidRDefault="00B81406"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BE0981C" w14:textId="1B21F726" w:rsidR="00B81406" w:rsidRPr="00526CFD" w:rsidRDefault="00CA0430" w:rsidP="00BE66AC">
            <w:pPr>
              <w:jc w:val="center"/>
              <w:rPr>
                <w:b/>
                <w:iCs/>
                <w:sz w:val="32"/>
                <w:lang w:val="en-US"/>
              </w:rPr>
            </w:pPr>
            <w:r>
              <w:rPr>
                <w:rFonts w:ascii="Aptos Narrow" w:hAnsi="Aptos Narrow"/>
                <w:color w:val="000000"/>
                <w:sz w:val="22"/>
                <w:szCs w:val="22"/>
                <w:lang w:val="en-US"/>
              </w:rPr>
              <w:t>m</w:t>
            </w:r>
          </w:p>
        </w:tc>
      </w:tr>
      <w:tr w:rsidR="006F122D" w:rsidRPr="00526CFD" w14:paraId="3016AA6F" w14:textId="77777777" w:rsidTr="00E446F7">
        <w:trPr>
          <w:trHeight w:val="523"/>
        </w:trPr>
        <w:tc>
          <w:tcPr>
            <w:tcW w:w="1195" w:type="dxa"/>
            <w:vAlign w:val="center"/>
          </w:tcPr>
          <w:p w14:paraId="54D86824" w14:textId="7CD4DB9A" w:rsidR="006F122D" w:rsidRPr="00526CFD" w:rsidRDefault="000E4F5F" w:rsidP="000110AD">
            <w:pPr>
              <w:jc w:val="center"/>
              <w:rPr>
                <w:iCs/>
                <w:szCs w:val="20"/>
                <w:lang w:val="en-US"/>
              </w:rPr>
            </w:pPr>
            <w:r>
              <w:rPr>
                <w:iCs/>
                <w:szCs w:val="20"/>
                <w:lang w:val="en-US"/>
              </w:rPr>
              <w:t>545</w:t>
            </w:r>
          </w:p>
        </w:tc>
        <w:tc>
          <w:tcPr>
            <w:tcW w:w="2992" w:type="dxa"/>
            <w:tcBorders>
              <w:top w:val="single" w:sz="4" w:space="0" w:color="auto"/>
              <w:left w:val="nil"/>
              <w:bottom w:val="single" w:sz="4" w:space="0" w:color="auto"/>
              <w:right w:val="single" w:sz="4" w:space="0" w:color="auto"/>
            </w:tcBorders>
            <w:vAlign w:val="center"/>
          </w:tcPr>
          <w:p w14:paraId="0D200B91" w14:textId="42E40CB9" w:rsidR="006F122D" w:rsidRPr="00526CFD" w:rsidRDefault="00860617" w:rsidP="00B81406">
            <w:pPr>
              <w:rPr>
                <w:rFonts w:ascii="Aptos Narrow" w:hAnsi="Aptos Narrow"/>
                <w:color w:val="000000"/>
                <w:szCs w:val="20"/>
                <w:lang w:val="en-US"/>
              </w:rPr>
            </w:pPr>
            <w:r>
              <w:rPr>
                <w:rFonts w:ascii="Aptos Narrow" w:hAnsi="Aptos Narrow"/>
                <w:color w:val="000000"/>
                <w:szCs w:val="20"/>
                <w:lang w:val="en-US"/>
              </w:rPr>
              <w:t>Valve analog control value low</w:t>
            </w:r>
          </w:p>
        </w:tc>
        <w:tc>
          <w:tcPr>
            <w:tcW w:w="5174" w:type="dxa"/>
            <w:tcBorders>
              <w:top w:val="single" w:sz="4" w:space="0" w:color="auto"/>
              <w:left w:val="single" w:sz="4" w:space="0" w:color="auto"/>
              <w:bottom w:val="single" w:sz="4" w:space="0" w:color="auto"/>
              <w:right w:val="single" w:sz="4" w:space="0" w:color="auto"/>
            </w:tcBorders>
            <w:vAlign w:val="center"/>
          </w:tcPr>
          <w:p w14:paraId="21686F07" w14:textId="2DD0544D" w:rsidR="006F122D" w:rsidRPr="00526CFD" w:rsidRDefault="00860617" w:rsidP="00073DB2">
            <w:pPr>
              <w:rPr>
                <w:rFonts w:ascii="Aptos Narrow" w:hAnsi="Aptos Narrow"/>
                <w:color w:val="000000"/>
                <w:szCs w:val="20"/>
                <w:lang w:val="en-US"/>
              </w:rPr>
            </w:pPr>
            <w:r>
              <w:rPr>
                <w:rFonts w:ascii="Aptos Narrow" w:hAnsi="Aptos Narrow"/>
                <w:color w:val="000000"/>
                <w:szCs w:val="20"/>
                <w:lang w:val="en-US"/>
              </w:rPr>
              <w:t>Low value for analog output for the control of the proportional valve of the Turbine</w:t>
            </w:r>
            <w:r w:rsidR="008634CF">
              <w:rPr>
                <w:rFonts w:ascii="Aptos Narrow" w:hAnsi="Aptos Narrow"/>
                <w:color w:val="000000"/>
                <w:szCs w:val="20"/>
                <w:lang w:val="en-US"/>
              </w:rPr>
              <w:t>.</w:t>
            </w:r>
          </w:p>
        </w:tc>
        <w:tc>
          <w:tcPr>
            <w:tcW w:w="877" w:type="dxa"/>
            <w:tcBorders>
              <w:top w:val="single" w:sz="4" w:space="0" w:color="auto"/>
              <w:left w:val="single" w:sz="4" w:space="0" w:color="auto"/>
              <w:bottom w:val="single" w:sz="4" w:space="0" w:color="auto"/>
              <w:right w:val="single" w:sz="4" w:space="0" w:color="auto"/>
            </w:tcBorders>
            <w:vAlign w:val="center"/>
          </w:tcPr>
          <w:p w14:paraId="3E781F9B" w14:textId="7C1AF3F9" w:rsidR="006F122D" w:rsidRPr="00526CFD" w:rsidRDefault="00EA71E1" w:rsidP="00BE66AC">
            <w:pPr>
              <w:jc w:val="center"/>
              <w:rPr>
                <w:rFonts w:ascii="Aptos Narrow" w:hAnsi="Aptos Narrow"/>
                <w:color w:val="000000"/>
                <w:szCs w:val="20"/>
                <w:lang w:val="en-US"/>
              </w:rPr>
            </w:pPr>
            <w:r>
              <w:rPr>
                <w:rFonts w:ascii="Aptos Narrow" w:hAnsi="Aptos Narrow"/>
                <w:color w:val="000000"/>
                <w:szCs w:val="20"/>
                <w:lang w:val="en-US"/>
              </w:rPr>
              <w:t>-100.0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16162C4" w14:textId="57017BA5" w:rsidR="006F122D" w:rsidRPr="00526CFD" w:rsidRDefault="00EA71E1" w:rsidP="00BE66AC">
            <w:pPr>
              <w:jc w:val="center"/>
              <w:rPr>
                <w:rFonts w:ascii="Aptos Narrow" w:hAnsi="Aptos Narrow"/>
                <w:color w:val="000000"/>
                <w:sz w:val="22"/>
                <w:szCs w:val="22"/>
                <w:lang w:val="en-US"/>
              </w:rPr>
            </w:pPr>
            <w:r>
              <w:rPr>
                <w:rFonts w:ascii="Aptos Narrow" w:hAnsi="Aptos Narrow"/>
                <w:color w:val="000000"/>
                <w:sz w:val="22"/>
                <w:szCs w:val="22"/>
                <w:lang w:val="en-US"/>
              </w:rPr>
              <w:t>-</w:t>
            </w:r>
          </w:p>
        </w:tc>
      </w:tr>
      <w:tr w:rsidR="006F122D" w:rsidRPr="00526CFD" w14:paraId="5C5E79FF" w14:textId="77777777" w:rsidTr="00E446F7">
        <w:trPr>
          <w:trHeight w:val="523"/>
        </w:trPr>
        <w:tc>
          <w:tcPr>
            <w:tcW w:w="1195" w:type="dxa"/>
            <w:vAlign w:val="center"/>
          </w:tcPr>
          <w:p w14:paraId="56A43831" w14:textId="79176F9F" w:rsidR="006F122D" w:rsidRPr="00526CFD" w:rsidRDefault="000E4F5F" w:rsidP="000110AD">
            <w:pPr>
              <w:jc w:val="center"/>
              <w:rPr>
                <w:iCs/>
                <w:szCs w:val="20"/>
                <w:lang w:val="en-US"/>
              </w:rPr>
            </w:pPr>
            <w:r>
              <w:rPr>
                <w:iCs/>
                <w:szCs w:val="20"/>
                <w:lang w:val="en-US"/>
              </w:rPr>
              <w:t>546</w:t>
            </w:r>
          </w:p>
        </w:tc>
        <w:tc>
          <w:tcPr>
            <w:tcW w:w="2992" w:type="dxa"/>
            <w:tcBorders>
              <w:top w:val="single" w:sz="4" w:space="0" w:color="auto"/>
              <w:left w:val="nil"/>
              <w:bottom w:val="single" w:sz="4" w:space="0" w:color="auto"/>
              <w:right w:val="single" w:sz="4" w:space="0" w:color="auto"/>
            </w:tcBorders>
            <w:vAlign w:val="center"/>
          </w:tcPr>
          <w:p w14:paraId="750C98C6" w14:textId="2D646FE9" w:rsidR="006F122D" w:rsidRPr="00526CFD" w:rsidRDefault="008634CF" w:rsidP="00B81406">
            <w:pPr>
              <w:rPr>
                <w:rFonts w:ascii="Aptos Narrow" w:hAnsi="Aptos Narrow"/>
                <w:color w:val="000000"/>
                <w:szCs w:val="20"/>
                <w:lang w:val="en-US"/>
              </w:rPr>
            </w:pPr>
            <w:r>
              <w:rPr>
                <w:rFonts w:ascii="Aptos Narrow" w:hAnsi="Aptos Narrow"/>
                <w:color w:val="000000"/>
                <w:szCs w:val="20"/>
                <w:lang w:val="en-US"/>
              </w:rPr>
              <w:t>Valve analog control value high</w:t>
            </w:r>
          </w:p>
        </w:tc>
        <w:tc>
          <w:tcPr>
            <w:tcW w:w="5174" w:type="dxa"/>
            <w:tcBorders>
              <w:top w:val="single" w:sz="4" w:space="0" w:color="auto"/>
              <w:left w:val="single" w:sz="4" w:space="0" w:color="auto"/>
              <w:bottom w:val="single" w:sz="4" w:space="0" w:color="auto"/>
              <w:right w:val="single" w:sz="4" w:space="0" w:color="auto"/>
            </w:tcBorders>
            <w:vAlign w:val="center"/>
          </w:tcPr>
          <w:p w14:paraId="7F4DD01F" w14:textId="66F5AA8A" w:rsidR="006F122D" w:rsidRPr="00526CFD" w:rsidRDefault="00B009F0" w:rsidP="00073DB2">
            <w:pPr>
              <w:rPr>
                <w:rFonts w:ascii="Aptos Narrow" w:hAnsi="Aptos Narrow"/>
                <w:color w:val="000000"/>
                <w:szCs w:val="20"/>
                <w:lang w:val="en-US"/>
              </w:rPr>
            </w:pPr>
            <w:r>
              <w:rPr>
                <w:rFonts w:ascii="Aptos Narrow" w:hAnsi="Aptos Narrow"/>
                <w:color w:val="000000"/>
                <w:szCs w:val="20"/>
                <w:lang w:val="en-US"/>
              </w:rPr>
              <w:t xml:space="preserve">High value for analog output </w:t>
            </w:r>
            <w:r w:rsidR="00E8729F">
              <w:rPr>
                <w:rFonts w:ascii="Aptos Narrow" w:hAnsi="Aptos Narrow"/>
                <w:color w:val="000000"/>
                <w:szCs w:val="20"/>
                <w:lang w:val="en-US"/>
              </w:rPr>
              <w:t>for the control of the proportional valve of the Turbine</w:t>
            </w:r>
          </w:p>
        </w:tc>
        <w:tc>
          <w:tcPr>
            <w:tcW w:w="877" w:type="dxa"/>
            <w:tcBorders>
              <w:top w:val="single" w:sz="4" w:space="0" w:color="auto"/>
              <w:left w:val="single" w:sz="4" w:space="0" w:color="auto"/>
              <w:bottom w:val="single" w:sz="4" w:space="0" w:color="auto"/>
              <w:right w:val="single" w:sz="4" w:space="0" w:color="auto"/>
            </w:tcBorders>
            <w:vAlign w:val="center"/>
          </w:tcPr>
          <w:p w14:paraId="6736408D" w14:textId="4AF962B7" w:rsidR="006F122D" w:rsidRPr="00526CFD" w:rsidRDefault="00EA71E1" w:rsidP="00BE66AC">
            <w:pPr>
              <w:jc w:val="center"/>
              <w:rPr>
                <w:rFonts w:ascii="Aptos Narrow" w:hAnsi="Aptos Narrow"/>
                <w:color w:val="000000"/>
                <w:szCs w:val="20"/>
                <w:lang w:val="en-US"/>
              </w:rPr>
            </w:pPr>
            <w:r>
              <w:rPr>
                <w:rFonts w:ascii="Aptos Narrow" w:hAnsi="Aptos Narrow"/>
                <w:color w:val="000000"/>
                <w:szCs w:val="20"/>
                <w:lang w:val="en-US"/>
              </w:rPr>
              <w:t>100.0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75754D7" w14:textId="64EC4279" w:rsidR="006F122D" w:rsidRPr="00526CFD" w:rsidRDefault="00EA71E1" w:rsidP="00BE66AC">
            <w:pPr>
              <w:jc w:val="center"/>
              <w:rPr>
                <w:rFonts w:ascii="Aptos Narrow" w:hAnsi="Aptos Narrow"/>
                <w:color w:val="000000"/>
                <w:sz w:val="22"/>
                <w:szCs w:val="22"/>
                <w:lang w:val="en-US"/>
              </w:rPr>
            </w:pPr>
            <w:r>
              <w:rPr>
                <w:rFonts w:ascii="Aptos Narrow" w:hAnsi="Aptos Narrow"/>
                <w:color w:val="000000"/>
                <w:sz w:val="22"/>
                <w:szCs w:val="22"/>
                <w:lang w:val="en-US"/>
              </w:rPr>
              <w:t>-</w:t>
            </w:r>
          </w:p>
        </w:tc>
      </w:tr>
      <w:tr w:rsidR="006F122D" w:rsidRPr="00526CFD" w14:paraId="57187DB2" w14:textId="77777777" w:rsidTr="00E446F7">
        <w:trPr>
          <w:trHeight w:val="523"/>
        </w:trPr>
        <w:tc>
          <w:tcPr>
            <w:tcW w:w="1195" w:type="dxa"/>
            <w:vAlign w:val="center"/>
          </w:tcPr>
          <w:p w14:paraId="476E83A2" w14:textId="6E32AAC7" w:rsidR="006F122D" w:rsidRPr="00526CFD" w:rsidRDefault="000E4F5F" w:rsidP="000110AD">
            <w:pPr>
              <w:jc w:val="center"/>
              <w:rPr>
                <w:iCs/>
                <w:szCs w:val="20"/>
                <w:lang w:val="en-US"/>
              </w:rPr>
            </w:pPr>
            <w:r>
              <w:rPr>
                <w:iCs/>
                <w:szCs w:val="20"/>
                <w:lang w:val="en-US"/>
              </w:rPr>
              <w:t>547</w:t>
            </w:r>
          </w:p>
        </w:tc>
        <w:tc>
          <w:tcPr>
            <w:tcW w:w="2992" w:type="dxa"/>
            <w:tcBorders>
              <w:top w:val="single" w:sz="4" w:space="0" w:color="auto"/>
              <w:left w:val="nil"/>
              <w:bottom w:val="single" w:sz="4" w:space="0" w:color="auto"/>
              <w:right w:val="single" w:sz="4" w:space="0" w:color="auto"/>
            </w:tcBorders>
            <w:vAlign w:val="center"/>
          </w:tcPr>
          <w:p w14:paraId="75BCC121" w14:textId="79D62C9E" w:rsidR="006F122D" w:rsidRPr="00526CFD" w:rsidRDefault="00E8729F" w:rsidP="00B81406">
            <w:pPr>
              <w:rPr>
                <w:rFonts w:ascii="Aptos Narrow" w:hAnsi="Aptos Narrow"/>
                <w:color w:val="000000"/>
                <w:szCs w:val="20"/>
                <w:lang w:val="en-US"/>
              </w:rPr>
            </w:pPr>
            <w:r>
              <w:rPr>
                <w:rFonts w:ascii="Aptos Narrow" w:hAnsi="Aptos Narrow"/>
                <w:color w:val="000000"/>
                <w:szCs w:val="20"/>
                <w:lang w:val="en-US"/>
              </w:rPr>
              <w:t>Valve analog control offset</w:t>
            </w:r>
          </w:p>
        </w:tc>
        <w:tc>
          <w:tcPr>
            <w:tcW w:w="5174" w:type="dxa"/>
            <w:tcBorders>
              <w:top w:val="single" w:sz="4" w:space="0" w:color="auto"/>
              <w:left w:val="single" w:sz="4" w:space="0" w:color="auto"/>
              <w:bottom w:val="single" w:sz="4" w:space="0" w:color="auto"/>
              <w:right w:val="single" w:sz="4" w:space="0" w:color="auto"/>
            </w:tcBorders>
            <w:vAlign w:val="center"/>
          </w:tcPr>
          <w:p w14:paraId="654A02AD" w14:textId="0D707A1A" w:rsidR="006F122D" w:rsidRPr="00B46021" w:rsidRDefault="00B46021" w:rsidP="00073DB2">
            <w:pPr>
              <w:rPr>
                <w:rFonts w:ascii="Aptos Narrow" w:hAnsi="Aptos Narrow"/>
                <w:color w:val="000000"/>
                <w:szCs w:val="20"/>
                <w:lang w:val="en-US"/>
              </w:rPr>
            </w:pPr>
            <w:r w:rsidRPr="00B46021">
              <w:rPr>
                <w:rFonts w:ascii="Aptos Narrow" w:hAnsi="Aptos Narrow"/>
                <w:color w:val="000000"/>
                <w:szCs w:val="20"/>
                <w:lang w:val="en-US"/>
              </w:rPr>
              <w:t>Offset for analog output for the co</w:t>
            </w:r>
            <w:r>
              <w:rPr>
                <w:rFonts w:ascii="Aptos Narrow" w:hAnsi="Aptos Narrow"/>
                <w:color w:val="000000"/>
                <w:szCs w:val="20"/>
                <w:lang w:val="en-US"/>
              </w:rPr>
              <w:t xml:space="preserve">ntrol </w:t>
            </w:r>
            <w:r w:rsidR="00C57769">
              <w:rPr>
                <w:rFonts w:ascii="Aptos Narrow" w:hAnsi="Aptos Narrow"/>
                <w:color w:val="000000"/>
                <w:szCs w:val="20"/>
                <w:lang w:val="en-US"/>
              </w:rPr>
              <w:t>of the proportional valve of the Turbine.</w:t>
            </w:r>
          </w:p>
        </w:tc>
        <w:tc>
          <w:tcPr>
            <w:tcW w:w="877" w:type="dxa"/>
            <w:tcBorders>
              <w:top w:val="single" w:sz="4" w:space="0" w:color="auto"/>
              <w:left w:val="single" w:sz="4" w:space="0" w:color="auto"/>
              <w:bottom w:val="single" w:sz="4" w:space="0" w:color="auto"/>
              <w:right w:val="single" w:sz="4" w:space="0" w:color="auto"/>
            </w:tcBorders>
            <w:vAlign w:val="center"/>
          </w:tcPr>
          <w:p w14:paraId="63559211" w14:textId="2992188D" w:rsidR="006F122D" w:rsidRPr="00B46021" w:rsidRDefault="00EA71E1" w:rsidP="00BE66AC">
            <w:pPr>
              <w:jc w:val="center"/>
              <w:rPr>
                <w:rFonts w:ascii="Aptos Narrow" w:hAnsi="Aptos Narrow"/>
                <w:color w:val="000000"/>
                <w:szCs w:val="20"/>
                <w:lang w:val="en-US"/>
              </w:rPr>
            </w:pPr>
            <w:r>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64D1939B" w14:textId="77134B1C" w:rsidR="006F122D" w:rsidRPr="00B46021" w:rsidRDefault="00EA71E1" w:rsidP="00BE66AC">
            <w:pPr>
              <w:jc w:val="center"/>
              <w:rPr>
                <w:rFonts w:ascii="Aptos Narrow" w:hAnsi="Aptos Narrow"/>
                <w:color w:val="000000"/>
                <w:sz w:val="22"/>
                <w:szCs w:val="22"/>
                <w:lang w:val="en-US"/>
              </w:rPr>
            </w:pPr>
            <w:r>
              <w:rPr>
                <w:rFonts w:ascii="Aptos Narrow" w:hAnsi="Aptos Narrow"/>
                <w:color w:val="000000"/>
                <w:sz w:val="22"/>
                <w:szCs w:val="22"/>
                <w:lang w:val="en-US"/>
              </w:rPr>
              <w:t>-</w:t>
            </w:r>
          </w:p>
        </w:tc>
      </w:tr>
      <w:tr w:rsidR="006F122D" w:rsidRPr="00526CFD" w14:paraId="083494C8" w14:textId="77777777" w:rsidTr="00E446F7">
        <w:trPr>
          <w:trHeight w:val="523"/>
        </w:trPr>
        <w:tc>
          <w:tcPr>
            <w:tcW w:w="1195" w:type="dxa"/>
            <w:vAlign w:val="center"/>
          </w:tcPr>
          <w:p w14:paraId="3CA54514" w14:textId="1243BBB7" w:rsidR="006F122D" w:rsidRPr="00526CFD" w:rsidRDefault="000E4F5F" w:rsidP="000110AD">
            <w:pPr>
              <w:jc w:val="center"/>
              <w:rPr>
                <w:iCs/>
                <w:szCs w:val="20"/>
                <w:lang w:val="en-US"/>
              </w:rPr>
            </w:pPr>
            <w:r>
              <w:rPr>
                <w:iCs/>
                <w:szCs w:val="20"/>
                <w:lang w:val="en-US"/>
              </w:rPr>
              <w:t>548</w:t>
            </w:r>
          </w:p>
        </w:tc>
        <w:tc>
          <w:tcPr>
            <w:tcW w:w="2992" w:type="dxa"/>
            <w:tcBorders>
              <w:top w:val="single" w:sz="4" w:space="0" w:color="auto"/>
              <w:left w:val="nil"/>
              <w:bottom w:val="single" w:sz="4" w:space="0" w:color="auto"/>
              <w:right w:val="single" w:sz="4" w:space="0" w:color="auto"/>
            </w:tcBorders>
            <w:vAlign w:val="center"/>
          </w:tcPr>
          <w:p w14:paraId="2B57E815" w14:textId="57FF3A32" w:rsidR="006F122D" w:rsidRPr="00526CFD" w:rsidRDefault="00C57769" w:rsidP="00B81406">
            <w:pPr>
              <w:rPr>
                <w:rFonts w:ascii="Aptos Narrow" w:hAnsi="Aptos Narrow"/>
                <w:color w:val="000000"/>
                <w:szCs w:val="20"/>
                <w:lang w:val="en-US"/>
              </w:rPr>
            </w:pPr>
            <w:r>
              <w:rPr>
                <w:rFonts w:ascii="Aptos Narrow" w:hAnsi="Aptos Narrow"/>
                <w:color w:val="000000"/>
                <w:szCs w:val="20"/>
                <w:lang w:val="en-US"/>
              </w:rPr>
              <w:t>Valve analog control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666F42F8" w14:textId="4BE9833A" w:rsidR="006F122D" w:rsidRPr="00526CFD" w:rsidRDefault="00F319B6" w:rsidP="00073DB2">
            <w:pPr>
              <w:rPr>
                <w:rFonts w:ascii="Aptos Narrow" w:hAnsi="Aptos Narrow"/>
                <w:color w:val="000000"/>
                <w:szCs w:val="20"/>
                <w:lang w:val="en-US"/>
              </w:rPr>
            </w:pPr>
            <w:r>
              <w:rPr>
                <w:rFonts w:ascii="Aptos Narrow" w:hAnsi="Aptos Narrow"/>
                <w:color w:val="000000"/>
                <w:szCs w:val="20"/>
                <w:lang w:val="en-US"/>
              </w:rPr>
              <w:t xml:space="preserve">Scaling factor for analog output </w:t>
            </w:r>
            <w:r w:rsidR="007501BF">
              <w:rPr>
                <w:rFonts w:ascii="Aptos Narrow" w:hAnsi="Aptos Narrow"/>
                <w:color w:val="000000"/>
                <w:szCs w:val="20"/>
                <w:lang w:val="en-US"/>
              </w:rPr>
              <w:t>for the control of the proportional valve of the Turbine.</w:t>
            </w:r>
          </w:p>
        </w:tc>
        <w:tc>
          <w:tcPr>
            <w:tcW w:w="877" w:type="dxa"/>
            <w:tcBorders>
              <w:top w:val="single" w:sz="4" w:space="0" w:color="auto"/>
              <w:left w:val="single" w:sz="4" w:space="0" w:color="auto"/>
              <w:bottom w:val="single" w:sz="4" w:space="0" w:color="auto"/>
              <w:right w:val="single" w:sz="4" w:space="0" w:color="auto"/>
            </w:tcBorders>
            <w:vAlign w:val="center"/>
          </w:tcPr>
          <w:p w14:paraId="55692006" w14:textId="77066B33" w:rsidR="006F122D" w:rsidRPr="00526CFD" w:rsidRDefault="00EA71E1" w:rsidP="00BE66AC">
            <w:pPr>
              <w:jc w:val="center"/>
              <w:rPr>
                <w:rFonts w:ascii="Aptos Narrow" w:hAnsi="Aptos Narrow"/>
                <w:color w:val="000000"/>
                <w:szCs w:val="20"/>
                <w:lang w:val="en-US"/>
              </w:rPr>
            </w:pPr>
            <w:r>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CFE70A7" w14:textId="4076BFB5" w:rsidR="006F122D" w:rsidRPr="00526CFD" w:rsidRDefault="00EA71E1" w:rsidP="00BE66AC">
            <w:pPr>
              <w:jc w:val="center"/>
              <w:rPr>
                <w:rFonts w:ascii="Aptos Narrow" w:hAnsi="Aptos Narrow"/>
                <w:color w:val="000000"/>
                <w:sz w:val="22"/>
                <w:szCs w:val="22"/>
                <w:lang w:val="en-US"/>
              </w:rPr>
            </w:pPr>
            <w:r>
              <w:rPr>
                <w:rFonts w:ascii="Aptos Narrow" w:hAnsi="Aptos Narrow"/>
                <w:color w:val="000000"/>
                <w:sz w:val="22"/>
                <w:szCs w:val="22"/>
                <w:lang w:val="en-US"/>
              </w:rPr>
              <w:t>-</w:t>
            </w:r>
          </w:p>
        </w:tc>
      </w:tr>
      <w:tr w:rsidR="00224951" w:rsidRPr="00526CFD" w14:paraId="3FAAC2A2" w14:textId="77777777" w:rsidTr="00224951">
        <w:tc>
          <w:tcPr>
            <w:tcW w:w="1195" w:type="dxa"/>
            <w:vAlign w:val="center"/>
          </w:tcPr>
          <w:p w14:paraId="6E12030D" w14:textId="5EC86EF5" w:rsidR="00224951" w:rsidRPr="00526CFD" w:rsidRDefault="00224951" w:rsidP="00224951">
            <w:pPr>
              <w:jc w:val="center"/>
              <w:rPr>
                <w:iCs/>
                <w:szCs w:val="20"/>
                <w:lang w:val="en-US"/>
              </w:rPr>
            </w:pPr>
            <w:r w:rsidRPr="00526CFD">
              <w:rPr>
                <w:iCs/>
                <w:szCs w:val="20"/>
                <w:lang w:val="en-US"/>
              </w:rPr>
              <w:t>576</w:t>
            </w:r>
          </w:p>
        </w:tc>
        <w:tc>
          <w:tcPr>
            <w:tcW w:w="2992" w:type="dxa"/>
            <w:tcBorders>
              <w:top w:val="single" w:sz="4" w:space="0" w:color="auto"/>
              <w:left w:val="nil"/>
              <w:bottom w:val="single" w:sz="4" w:space="0" w:color="auto"/>
              <w:right w:val="single" w:sz="4" w:space="0" w:color="auto"/>
            </w:tcBorders>
            <w:vAlign w:val="center"/>
          </w:tcPr>
          <w:p w14:paraId="440C00A2" w14:textId="6298AC0B" w:rsidR="00224951" w:rsidRPr="00526CFD" w:rsidRDefault="00224951" w:rsidP="00224951">
            <w:pPr>
              <w:rPr>
                <w:b/>
                <w:iCs/>
                <w:szCs w:val="20"/>
                <w:lang w:val="en-US"/>
              </w:rPr>
            </w:pPr>
            <w:r w:rsidRPr="00526CFD">
              <w:rPr>
                <w:rFonts w:ascii="Aptos Narrow" w:hAnsi="Aptos Narrow"/>
                <w:color w:val="000000"/>
                <w:szCs w:val="20"/>
                <w:lang w:val="en-US"/>
              </w:rPr>
              <w:t>Turbine bearing temp. meas. range low value</w:t>
            </w:r>
          </w:p>
        </w:tc>
        <w:tc>
          <w:tcPr>
            <w:tcW w:w="5174" w:type="dxa"/>
            <w:tcBorders>
              <w:top w:val="single" w:sz="4" w:space="0" w:color="auto"/>
              <w:left w:val="single" w:sz="4" w:space="0" w:color="auto"/>
              <w:bottom w:val="single" w:sz="4" w:space="0" w:color="auto"/>
              <w:right w:val="single" w:sz="4" w:space="0" w:color="auto"/>
            </w:tcBorders>
            <w:vAlign w:val="center"/>
          </w:tcPr>
          <w:p w14:paraId="1B812AE2" w14:textId="52AB7EF2" w:rsidR="00224951" w:rsidRPr="00526CFD" w:rsidRDefault="00224951" w:rsidP="00224951">
            <w:pPr>
              <w:rPr>
                <w:b/>
                <w:iCs/>
                <w:szCs w:val="20"/>
                <w:lang w:val="en-US"/>
              </w:rPr>
            </w:pPr>
            <w:r w:rsidRPr="00526CFD">
              <w:rPr>
                <w:rFonts w:ascii="Aptos Narrow" w:hAnsi="Aptos Narrow"/>
                <w:color w:val="000000"/>
                <w:szCs w:val="20"/>
                <w:lang w:val="en-US"/>
              </w:rPr>
              <w:t>Parameter used to declare lowest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4556E662" w14:textId="48302436" w:rsidR="00224951" w:rsidRPr="00526CFD" w:rsidRDefault="00224951"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1D125FA" w14:textId="259F28ED" w:rsidR="00224951" w:rsidRPr="00526CFD" w:rsidRDefault="00CA0430" w:rsidP="00BE66AC">
            <w:pPr>
              <w:jc w:val="center"/>
              <w:rPr>
                <w:b/>
                <w:iCs/>
                <w:sz w:val="32"/>
                <w:lang w:val="en-US"/>
              </w:rPr>
            </w:pPr>
            <w:r w:rsidRPr="00526CFD">
              <w:rPr>
                <w:rFonts w:ascii="Aptos Narrow" w:hAnsi="Aptos Narrow"/>
                <w:color w:val="000000"/>
                <w:sz w:val="22"/>
                <w:szCs w:val="22"/>
                <w:lang w:val="en-US"/>
              </w:rPr>
              <w:t>°C</w:t>
            </w:r>
          </w:p>
        </w:tc>
      </w:tr>
      <w:tr w:rsidR="00224951" w:rsidRPr="00526CFD" w14:paraId="648C9EA5" w14:textId="77777777" w:rsidTr="00224951">
        <w:tc>
          <w:tcPr>
            <w:tcW w:w="1195" w:type="dxa"/>
            <w:vAlign w:val="center"/>
          </w:tcPr>
          <w:p w14:paraId="1772F609" w14:textId="36FCD71E" w:rsidR="00224951" w:rsidRPr="00526CFD" w:rsidRDefault="00224951" w:rsidP="00224951">
            <w:pPr>
              <w:jc w:val="center"/>
              <w:rPr>
                <w:iCs/>
                <w:szCs w:val="20"/>
                <w:lang w:val="en-US"/>
              </w:rPr>
            </w:pPr>
            <w:r w:rsidRPr="00526CFD">
              <w:rPr>
                <w:iCs/>
                <w:szCs w:val="20"/>
                <w:lang w:val="en-US"/>
              </w:rPr>
              <w:t>577</w:t>
            </w:r>
          </w:p>
        </w:tc>
        <w:tc>
          <w:tcPr>
            <w:tcW w:w="2992" w:type="dxa"/>
            <w:tcBorders>
              <w:top w:val="single" w:sz="4" w:space="0" w:color="auto"/>
              <w:left w:val="nil"/>
              <w:bottom w:val="single" w:sz="4" w:space="0" w:color="auto"/>
              <w:right w:val="single" w:sz="4" w:space="0" w:color="auto"/>
            </w:tcBorders>
            <w:vAlign w:val="center"/>
          </w:tcPr>
          <w:p w14:paraId="305565E0" w14:textId="160D19E2" w:rsidR="00224951" w:rsidRPr="00526CFD" w:rsidRDefault="00224951" w:rsidP="00224951">
            <w:pPr>
              <w:rPr>
                <w:b/>
                <w:iCs/>
                <w:szCs w:val="20"/>
                <w:lang w:val="en-US"/>
              </w:rPr>
            </w:pPr>
            <w:r w:rsidRPr="00526CFD">
              <w:rPr>
                <w:rFonts w:ascii="Aptos Narrow" w:hAnsi="Aptos Narrow"/>
                <w:color w:val="000000"/>
                <w:szCs w:val="20"/>
                <w:lang w:val="en-US"/>
              </w:rPr>
              <w:t>Turbine bearing temp. meas. range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57321B77" w14:textId="1831EB40" w:rsidR="00224951" w:rsidRPr="00526CFD" w:rsidRDefault="00224951" w:rsidP="00224951">
            <w:pPr>
              <w:rPr>
                <w:b/>
                <w:iCs/>
                <w:szCs w:val="20"/>
                <w:lang w:val="en-US"/>
              </w:rPr>
            </w:pPr>
            <w:r w:rsidRPr="00526CFD">
              <w:rPr>
                <w:rFonts w:ascii="Aptos Narrow" w:hAnsi="Aptos Narrow"/>
                <w:color w:val="000000"/>
                <w:szCs w:val="20"/>
                <w:lang w:val="en-US"/>
              </w:rPr>
              <w:t>Parameter used to declare highest value of measurement range.</w:t>
            </w:r>
          </w:p>
        </w:tc>
        <w:tc>
          <w:tcPr>
            <w:tcW w:w="877" w:type="dxa"/>
            <w:tcBorders>
              <w:top w:val="single" w:sz="4" w:space="0" w:color="auto"/>
              <w:left w:val="single" w:sz="4" w:space="0" w:color="auto"/>
              <w:bottom w:val="single" w:sz="4" w:space="0" w:color="auto"/>
              <w:right w:val="single" w:sz="4" w:space="0" w:color="auto"/>
            </w:tcBorders>
            <w:vAlign w:val="center"/>
          </w:tcPr>
          <w:p w14:paraId="38547CF2" w14:textId="79E9F6FE" w:rsidR="00224951" w:rsidRPr="00526CFD" w:rsidRDefault="00224951" w:rsidP="00BE66AC">
            <w:pPr>
              <w:jc w:val="center"/>
              <w:rPr>
                <w:b/>
                <w:iCs/>
                <w:szCs w:val="20"/>
                <w:lang w:val="en-US"/>
              </w:rPr>
            </w:pPr>
            <w:r w:rsidRPr="00526CFD">
              <w:rPr>
                <w:rFonts w:ascii="Aptos Narrow" w:hAnsi="Aptos Narrow"/>
                <w:color w:val="000000"/>
                <w:szCs w:val="20"/>
                <w:lang w:val="en-US"/>
              </w:rPr>
              <w:t>150.0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C4A2C27" w14:textId="650926B7" w:rsidR="00224951" w:rsidRPr="00526CFD" w:rsidRDefault="00CA0430" w:rsidP="00BE66AC">
            <w:pPr>
              <w:jc w:val="center"/>
              <w:rPr>
                <w:b/>
                <w:iCs/>
                <w:sz w:val="32"/>
                <w:lang w:val="en-US"/>
              </w:rPr>
            </w:pPr>
            <w:r w:rsidRPr="00526CFD">
              <w:rPr>
                <w:rFonts w:ascii="Aptos Narrow" w:hAnsi="Aptos Narrow"/>
                <w:color w:val="000000"/>
                <w:sz w:val="22"/>
                <w:szCs w:val="22"/>
                <w:lang w:val="en-US"/>
              </w:rPr>
              <w:t>°C</w:t>
            </w:r>
          </w:p>
        </w:tc>
      </w:tr>
      <w:tr w:rsidR="00224951" w:rsidRPr="00526CFD" w14:paraId="783B1355" w14:textId="77777777" w:rsidTr="00224951">
        <w:tc>
          <w:tcPr>
            <w:tcW w:w="1195" w:type="dxa"/>
            <w:vAlign w:val="center"/>
          </w:tcPr>
          <w:p w14:paraId="526B6414" w14:textId="0BC0BEC8" w:rsidR="00224951" w:rsidRPr="00526CFD" w:rsidRDefault="00224951" w:rsidP="00224951">
            <w:pPr>
              <w:jc w:val="center"/>
              <w:rPr>
                <w:iCs/>
                <w:szCs w:val="20"/>
                <w:lang w:val="en-US"/>
              </w:rPr>
            </w:pPr>
            <w:r w:rsidRPr="00526CFD">
              <w:rPr>
                <w:iCs/>
                <w:szCs w:val="20"/>
                <w:lang w:val="en-US"/>
              </w:rPr>
              <w:t>578</w:t>
            </w:r>
          </w:p>
        </w:tc>
        <w:tc>
          <w:tcPr>
            <w:tcW w:w="2992" w:type="dxa"/>
            <w:tcBorders>
              <w:top w:val="single" w:sz="4" w:space="0" w:color="auto"/>
              <w:left w:val="nil"/>
              <w:bottom w:val="single" w:sz="4" w:space="0" w:color="auto"/>
              <w:right w:val="single" w:sz="4" w:space="0" w:color="auto"/>
            </w:tcBorders>
            <w:vAlign w:val="center"/>
          </w:tcPr>
          <w:p w14:paraId="7CEB2934" w14:textId="0FA6BE8F" w:rsidR="00224951" w:rsidRPr="00526CFD" w:rsidRDefault="00224951" w:rsidP="00224951">
            <w:pPr>
              <w:rPr>
                <w:b/>
                <w:iCs/>
                <w:szCs w:val="20"/>
                <w:lang w:val="en-US"/>
              </w:rPr>
            </w:pPr>
            <w:r w:rsidRPr="00526CFD">
              <w:rPr>
                <w:rFonts w:ascii="Aptos Narrow" w:hAnsi="Aptos Narrow"/>
                <w:color w:val="000000"/>
                <w:szCs w:val="20"/>
                <w:lang w:val="en-US"/>
              </w:rPr>
              <w:t>Turbine bearing temp. scaling factor</w:t>
            </w:r>
          </w:p>
        </w:tc>
        <w:tc>
          <w:tcPr>
            <w:tcW w:w="5174" w:type="dxa"/>
            <w:tcBorders>
              <w:top w:val="single" w:sz="4" w:space="0" w:color="auto"/>
              <w:left w:val="single" w:sz="4" w:space="0" w:color="auto"/>
              <w:bottom w:val="single" w:sz="4" w:space="0" w:color="auto"/>
              <w:right w:val="single" w:sz="4" w:space="0" w:color="auto"/>
            </w:tcBorders>
            <w:vAlign w:val="center"/>
          </w:tcPr>
          <w:p w14:paraId="6498BD34" w14:textId="4E1AA7DA" w:rsidR="00224951" w:rsidRPr="00526CFD" w:rsidRDefault="00224951" w:rsidP="00224951">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877" w:type="dxa"/>
            <w:tcBorders>
              <w:top w:val="single" w:sz="4" w:space="0" w:color="auto"/>
              <w:left w:val="single" w:sz="4" w:space="0" w:color="auto"/>
              <w:bottom w:val="single" w:sz="4" w:space="0" w:color="auto"/>
              <w:right w:val="single" w:sz="4" w:space="0" w:color="auto"/>
            </w:tcBorders>
            <w:vAlign w:val="center"/>
          </w:tcPr>
          <w:p w14:paraId="529F63E8" w14:textId="1FB56423" w:rsidR="00224951" w:rsidRPr="00526CFD" w:rsidRDefault="00224951" w:rsidP="00BE66AC">
            <w:pPr>
              <w:jc w:val="center"/>
              <w:rPr>
                <w:b/>
                <w:iCs/>
                <w:szCs w:val="20"/>
                <w:lang w:val="en-US"/>
              </w:rPr>
            </w:pPr>
            <w:r w:rsidRPr="00526CFD">
              <w:rPr>
                <w:rFonts w:ascii="Aptos Narrow" w:hAnsi="Aptos Narrow"/>
                <w:color w:val="000000"/>
                <w:szCs w:val="20"/>
                <w:lang w:val="en-US"/>
              </w:rPr>
              <w:t>1.0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47C8AA53" w14:textId="3ABEC94E" w:rsidR="00224951" w:rsidRPr="00526CFD" w:rsidRDefault="00CA0430" w:rsidP="00BE66AC">
            <w:pPr>
              <w:jc w:val="center"/>
              <w:rPr>
                <w:b/>
                <w:iCs/>
                <w:sz w:val="32"/>
                <w:lang w:val="en-US"/>
              </w:rPr>
            </w:pPr>
            <w:r>
              <w:rPr>
                <w:rFonts w:ascii="Aptos Narrow" w:hAnsi="Aptos Narrow"/>
                <w:color w:val="000000"/>
                <w:sz w:val="22"/>
                <w:szCs w:val="22"/>
                <w:lang w:val="en-US"/>
              </w:rPr>
              <w:t>-</w:t>
            </w:r>
          </w:p>
        </w:tc>
      </w:tr>
      <w:tr w:rsidR="00224951" w:rsidRPr="00526CFD" w14:paraId="614879F7" w14:textId="77777777" w:rsidTr="00224951">
        <w:tc>
          <w:tcPr>
            <w:tcW w:w="1195" w:type="dxa"/>
            <w:vAlign w:val="center"/>
          </w:tcPr>
          <w:p w14:paraId="250988FD" w14:textId="0EF1B577" w:rsidR="00224951" w:rsidRPr="00526CFD" w:rsidRDefault="00224951" w:rsidP="00224951">
            <w:pPr>
              <w:jc w:val="center"/>
              <w:rPr>
                <w:iCs/>
                <w:szCs w:val="20"/>
                <w:lang w:val="en-US"/>
              </w:rPr>
            </w:pPr>
            <w:r w:rsidRPr="00526CFD">
              <w:rPr>
                <w:iCs/>
                <w:szCs w:val="20"/>
                <w:lang w:val="en-US"/>
              </w:rPr>
              <w:t>579</w:t>
            </w:r>
          </w:p>
        </w:tc>
        <w:tc>
          <w:tcPr>
            <w:tcW w:w="2992" w:type="dxa"/>
            <w:tcBorders>
              <w:top w:val="single" w:sz="4" w:space="0" w:color="auto"/>
              <w:left w:val="nil"/>
              <w:bottom w:val="single" w:sz="4" w:space="0" w:color="auto"/>
              <w:right w:val="single" w:sz="4" w:space="0" w:color="auto"/>
            </w:tcBorders>
            <w:vAlign w:val="center"/>
          </w:tcPr>
          <w:p w14:paraId="79D90994" w14:textId="0AE9240F" w:rsidR="00224951" w:rsidRPr="00526CFD" w:rsidRDefault="00224951" w:rsidP="00224951">
            <w:pPr>
              <w:rPr>
                <w:b/>
                <w:iCs/>
                <w:szCs w:val="20"/>
                <w:lang w:val="en-US"/>
              </w:rPr>
            </w:pPr>
            <w:r w:rsidRPr="00526CFD">
              <w:rPr>
                <w:rFonts w:ascii="Aptos Narrow" w:hAnsi="Aptos Narrow"/>
                <w:color w:val="000000"/>
                <w:szCs w:val="20"/>
                <w:lang w:val="en-US"/>
              </w:rPr>
              <w:t>Turbine bearing temp. scaling offset</w:t>
            </w:r>
          </w:p>
        </w:tc>
        <w:tc>
          <w:tcPr>
            <w:tcW w:w="5174" w:type="dxa"/>
            <w:tcBorders>
              <w:top w:val="single" w:sz="4" w:space="0" w:color="auto"/>
              <w:left w:val="single" w:sz="4" w:space="0" w:color="auto"/>
              <w:bottom w:val="single" w:sz="4" w:space="0" w:color="auto"/>
              <w:right w:val="single" w:sz="4" w:space="0" w:color="auto"/>
            </w:tcBorders>
            <w:vAlign w:val="center"/>
          </w:tcPr>
          <w:p w14:paraId="16517166" w14:textId="6FA63979" w:rsidR="00224951" w:rsidRPr="00526CFD" w:rsidRDefault="00224951" w:rsidP="00224951">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877" w:type="dxa"/>
            <w:tcBorders>
              <w:top w:val="single" w:sz="4" w:space="0" w:color="auto"/>
              <w:left w:val="single" w:sz="4" w:space="0" w:color="auto"/>
              <w:bottom w:val="single" w:sz="4" w:space="0" w:color="auto"/>
              <w:right w:val="single" w:sz="4" w:space="0" w:color="auto"/>
            </w:tcBorders>
            <w:vAlign w:val="center"/>
          </w:tcPr>
          <w:p w14:paraId="4D7808A1" w14:textId="0CCF61EB" w:rsidR="00224951" w:rsidRPr="00526CFD" w:rsidRDefault="00224951" w:rsidP="00BE66AC">
            <w:pPr>
              <w:jc w:val="center"/>
              <w:rPr>
                <w:b/>
                <w:iCs/>
                <w:szCs w:val="20"/>
                <w:lang w:val="en-US"/>
              </w:rPr>
            </w:pPr>
            <w:r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0EFF9A2" w14:textId="13E65D8C" w:rsidR="00224951" w:rsidRPr="00526CFD" w:rsidRDefault="00CA0430" w:rsidP="00BE66AC">
            <w:pPr>
              <w:jc w:val="center"/>
              <w:rPr>
                <w:b/>
                <w:iCs/>
                <w:sz w:val="32"/>
                <w:lang w:val="en-US"/>
              </w:rPr>
            </w:pPr>
            <w:r>
              <w:rPr>
                <w:rFonts w:ascii="Aptos Narrow" w:hAnsi="Aptos Narrow"/>
                <w:color w:val="000000"/>
                <w:sz w:val="22"/>
                <w:szCs w:val="22"/>
                <w:lang w:val="en-US"/>
              </w:rPr>
              <w:t>-</w:t>
            </w:r>
          </w:p>
        </w:tc>
      </w:tr>
      <w:tr w:rsidR="00224951" w:rsidRPr="00526CFD" w14:paraId="739ADB09" w14:textId="77777777" w:rsidTr="00224951">
        <w:tc>
          <w:tcPr>
            <w:tcW w:w="1195" w:type="dxa"/>
            <w:vAlign w:val="center"/>
          </w:tcPr>
          <w:p w14:paraId="38FA758F" w14:textId="40A3AA04" w:rsidR="00224951" w:rsidRPr="00526CFD" w:rsidRDefault="00224951" w:rsidP="00224951">
            <w:pPr>
              <w:jc w:val="center"/>
              <w:rPr>
                <w:iCs/>
                <w:szCs w:val="20"/>
                <w:lang w:val="en-US"/>
              </w:rPr>
            </w:pPr>
            <w:r w:rsidRPr="00526CFD">
              <w:rPr>
                <w:iCs/>
                <w:szCs w:val="20"/>
                <w:lang w:val="en-US"/>
              </w:rPr>
              <w:t>580</w:t>
            </w:r>
          </w:p>
        </w:tc>
        <w:tc>
          <w:tcPr>
            <w:tcW w:w="2992" w:type="dxa"/>
            <w:tcBorders>
              <w:top w:val="single" w:sz="4" w:space="0" w:color="auto"/>
              <w:left w:val="nil"/>
              <w:bottom w:val="single" w:sz="4" w:space="0" w:color="auto"/>
              <w:right w:val="single" w:sz="4" w:space="0" w:color="auto"/>
            </w:tcBorders>
            <w:vAlign w:val="center"/>
          </w:tcPr>
          <w:p w14:paraId="7B7CB8E6" w14:textId="2D18F817" w:rsidR="00224951" w:rsidRPr="00526CFD" w:rsidRDefault="00224951" w:rsidP="00224951">
            <w:pPr>
              <w:rPr>
                <w:b/>
                <w:iCs/>
                <w:szCs w:val="20"/>
                <w:lang w:val="en-US"/>
              </w:rPr>
            </w:pPr>
            <w:r w:rsidRPr="00526CFD">
              <w:rPr>
                <w:rFonts w:ascii="Aptos Narrow" w:hAnsi="Aptos Narrow"/>
                <w:color w:val="000000"/>
                <w:szCs w:val="20"/>
                <w:lang w:val="en-US"/>
              </w:rPr>
              <w:t>Turbine bearing temp.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7ACE5A78" w14:textId="56F7CAA5" w:rsidR="00224951" w:rsidRPr="00526CFD" w:rsidRDefault="00224951" w:rsidP="00224951">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5971A4CE" w14:textId="443851BF" w:rsidR="00224951" w:rsidRPr="00526CFD" w:rsidRDefault="002C4956" w:rsidP="00BE66AC">
            <w:pPr>
              <w:jc w:val="center"/>
              <w:rPr>
                <w:b/>
                <w:iCs/>
                <w:szCs w:val="20"/>
                <w:lang w:val="en-US"/>
              </w:rPr>
            </w:pPr>
            <w:r>
              <w:rPr>
                <w:rFonts w:ascii="Aptos Narrow" w:hAnsi="Aptos Narrow"/>
                <w:color w:val="000000"/>
                <w:szCs w:val="20"/>
                <w:lang w:val="en-US"/>
              </w:rPr>
              <w:t>4</w:t>
            </w:r>
            <w:r w:rsidR="00224951"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77CC4C5F" w14:textId="6D4BA11C" w:rsidR="00224951" w:rsidRPr="00526CFD" w:rsidRDefault="00CA0430" w:rsidP="00BE66AC">
            <w:pPr>
              <w:jc w:val="center"/>
              <w:rPr>
                <w:b/>
                <w:iCs/>
                <w:sz w:val="32"/>
                <w:lang w:val="en-US"/>
              </w:rPr>
            </w:pPr>
            <w:r w:rsidRPr="00526CFD">
              <w:rPr>
                <w:rFonts w:ascii="Aptos Narrow" w:hAnsi="Aptos Narrow"/>
                <w:color w:val="000000"/>
                <w:sz w:val="22"/>
                <w:szCs w:val="22"/>
                <w:lang w:val="en-US"/>
              </w:rPr>
              <w:t>°C</w:t>
            </w:r>
          </w:p>
        </w:tc>
      </w:tr>
      <w:tr w:rsidR="00224951" w:rsidRPr="00526CFD" w14:paraId="314A4C57" w14:textId="77777777" w:rsidTr="00224951">
        <w:tc>
          <w:tcPr>
            <w:tcW w:w="1195" w:type="dxa"/>
            <w:vAlign w:val="center"/>
          </w:tcPr>
          <w:p w14:paraId="11A22A84" w14:textId="26C0F86E" w:rsidR="00224951" w:rsidRPr="00526CFD" w:rsidRDefault="00224951" w:rsidP="00224951">
            <w:pPr>
              <w:jc w:val="center"/>
              <w:rPr>
                <w:iCs/>
                <w:szCs w:val="20"/>
                <w:lang w:val="en-US"/>
              </w:rPr>
            </w:pPr>
            <w:r w:rsidRPr="00526CFD">
              <w:rPr>
                <w:iCs/>
                <w:szCs w:val="20"/>
                <w:lang w:val="en-US"/>
              </w:rPr>
              <w:t>581</w:t>
            </w:r>
          </w:p>
        </w:tc>
        <w:tc>
          <w:tcPr>
            <w:tcW w:w="2992" w:type="dxa"/>
            <w:tcBorders>
              <w:top w:val="single" w:sz="4" w:space="0" w:color="auto"/>
              <w:left w:val="nil"/>
              <w:bottom w:val="single" w:sz="4" w:space="0" w:color="auto"/>
              <w:right w:val="single" w:sz="4" w:space="0" w:color="auto"/>
            </w:tcBorders>
            <w:vAlign w:val="center"/>
          </w:tcPr>
          <w:p w14:paraId="1545C47A" w14:textId="31F25D61" w:rsidR="00224951" w:rsidRPr="00526CFD" w:rsidRDefault="00224951" w:rsidP="00224951">
            <w:pPr>
              <w:rPr>
                <w:b/>
                <w:iCs/>
                <w:szCs w:val="20"/>
                <w:lang w:val="en-US"/>
              </w:rPr>
            </w:pPr>
            <w:r w:rsidRPr="00526CFD">
              <w:rPr>
                <w:rFonts w:ascii="Aptos Narrow" w:hAnsi="Aptos Narrow"/>
                <w:color w:val="000000"/>
                <w:szCs w:val="20"/>
                <w:lang w:val="en-US"/>
              </w:rPr>
              <w:t>Turbine bearing temp. too high value</w:t>
            </w:r>
          </w:p>
        </w:tc>
        <w:tc>
          <w:tcPr>
            <w:tcW w:w="5174" w:type="dxa"/>
            <w:tcBorders>
              <w:top w:val="single" w:sz="4" w:space="0" w:color="auto"/>
              <w:left w:val="single" w:sz="4" w:space="0" w:color="auto"/>
              <w:bottom w:val="single" w:sz="4" w:space="0" w:color="auto"/>
              <w:right w:val="single" w:sz="4" w:space="0" w:color="auto"/>
            </w:tcBorders>
            <w:vAlign w:val="center"/>
          </w:tcPr>
          <w:p w14:paraId="308F2A7A" w14:textId="7B260729" w:rsidR="00224951" w:rsidRPr="00526CFD" w:rsidRDefault="00224951" w:rsidP="00224951">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877" w:type="dxa"/>
            <w:tcBorders>
              <w:top w:val="single" w:sz="4" w:space="0" w:color="auto"/>
              <w:left w:val="single" w:sz="4" w:space="0" w:color="auto"/>
              <w:bottom w:val="single" w:sz="4" w:space="0" w:color="auto"/>
              <w:right w:val="single" w:sz="4" w:space="0" w:color="auto"/>
            </w:tcBorders>
            <w:vAlign w:val="center"/>
          </w:tcPr>
          <w:p w14:paraId="7F5D5FF6" w14:textId="3390D4F5" w:rsidR="00224951" w:rsidRPr="00526CFD" w:rsidRDefault="002C4956" w:rsidP="00BE66AC">
            <w:pPr>
              <w:jc w:val="center"/>
              <w:rPr>
                <w:b/>
                <w:iCs/>
                <w:szCs w:val="20"/>
                <w:lang w:val="en-US"/>
              </w:rPr>
            </w:pPr>
            <w:r>
              <w:rPr>
                <w:rFonts w:ascii="Aptos Narrow" w:hAnsi="Aptos Narrow"/>
                <w:color w:val="000000"/>
                <w:szCs w:val="20"/>
                <w:lang w:val="en-US"/>
              </w:rPr>
              <w:t>5</w:t>
            </w:r>
            <w:r w:rsidR="00224951" w:rsidRPr="00526CFD">
              <w:rPr>
                <w:rFonts w:ascii="Aptos Narrow" w:hAnsi="Aptos Narrow"/>
                <w:color w:val="000000"/>
                <w:szCs w:val="20"/>
                <w:lang w:val="en-US"/>
              </w:rPr>
              <w:t>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3C3751CF" w14:textId="16A366A0" w:rsidR="00224951" w:rsidRPr="00526CFD" w:rsidRDefault="00CA0430" w:rsidP="00BE66AC">
            <w:pPr>
              <w:jc w:val="center"/>
              <w:rPr>
                <w:b/>
                <w:iCs/>
                <w:sz w:val="32"/>
                <w:lang w:val="en-US"/>
              </w:rPr>
            </w:pPr>
            <w:r w:rsidRPr="00526CFD">
              <w:rPr>
                <w:rFonts w:ascii="Aptos Narrow" w:hAnsi="Aptos Narrow"/>
                <w:color w:val="000000"/>
                <w:sz w:val="22"/>
                <w:szCs w:val="22"/>
                <w:lang w:val="en-US"/>
              </w:rPr>
              <w:t>°C</w:t>
            </w:r>
          </w:p>
        </w:tc>
      </w:tr>
      <w:tr w:rsidR="00224951" w:rsidRPr="00526CFD" w14:paraId="5BC5ED14" w14:textId="77777777" w:rsidTr="00224951">
        <w:trPr>
          <w:trHeight w:val="428"/>
        </w:trPr>
        <w:tc>
          <w:tcPr>
            <w:tcW w:w="1195" w:type="dxa"/>
            <w:vAlign w:val="center"/>
          </w:tcPr>
          <w:p w14:paraId="739A6C75" w14:textId="3EF52CAF" w:rsidR="00224951" w:rsidRPr="00526CFD" w:rsidRDefault="00224951" w:rsidP="00224951">
            <w:pPr>
              <w:jc w:val="center"/>
              <w:rPr>
                <w:iCs/>
                <w:szCs w:val="20"/>
                <w:lang w:val="en-US"/>
              </w:rPr>
            </w:pPr>
            <w:r w:rsidRPr="00526CFD">
              <w:rPr>
                <w:iCs/>
                <w:szCs w:val="20"/>
                <w:lang w:val="en-US"/>
              </w:rPr>
              <w:lastRenderedPageBreak/>
              <w:t>582</w:t>
            </w:r>
          </w:p>
        </w:tc>
        <w:tc>
          <w:tcPr>
            <w:tcW w:w="2992" w:type="dxa"/>
            <w:tcBorders>
              <w:top w:val="single" w:sz="4" w:space="0" w:color="auto"/>
              <w:left w:val="nil"/>
              <w:bottom w:val="single" w:sz="4" w:space="0" w:color="auto"/>
              <w:right w:val="single" w:sz="4" w:space="0" w:color="auto"/>
            </w:tcBorders>
            <w:vAlign w:val="center"/>
          </w:tcPr>
          <w:p w14:paraId="063FC084" w14:textId="39F50F9B" w:rsidR="00224951" w:rsidRPr="00526CFD" w:rsidRDefault="00224951" w:rsidP="00224951">
            <w:pPr>
              <w:rPr>
                <w:b/>
                <w:iCs/>
                <w:szCs w:val="20"/>
                <w:lang w:val="en-US"/>
              </w:rPr>
            </w:pPr>
            <w:r w:rsidRPr="00526CFD">
              <w:rPr>
                <w:rFonts w:ascii="Aptos Narrow" w:hAnsi="Aptos Narrow"/>
                <w:color w:val="000000"/>
                <w:szCs w:val="20"/>
                <w:lang w:val="en-US"/>
              </w:rPr>
              <w:t>Turbine openness limiter value</w:t>
            </w:r>
          </w:p>
        </w:tc>
        <w:tc>
          <w:tcPr>
            <w:tcW w:w="5174" w:type="dxa"/>
            <w:tcBorders>
              <w:top w:val="single" w:sz="4" w:space="0" w:color="auto"/>
              <w:left w:val="single" w:sz="4" w:space="0" w:color="auto"/>
              <w:bottom w:val="single" w:sz="4" w:space="0" w:color="auto"/>
              <w:right w:val="single" w:sz="4" w:space="0" w:color="auto"/>
            </w:tcBorders>
            <w:vAlign w:val="center"/>
          </w:tcPr>
          <w:p w14:paraId="56C92CBE" w14:textId="7CEDAD52" w:rsidR="00224951" w:rsidRPr="00526CFD" w:rsidRDefault="00224951" w:rsidP="00224951">
            <w:pPr>
              <w:rPr>
                <w:b/>
                <w:iCs/>
                <w:szCs w:val="20"/>
                <w:lang w:val="en-US"/>
              </w:rPr>
            </w:pPr>
            <w:r w:rsidRPr="00526CFD">
              <w:rPr>
                <w:rFonts w:ascii="Aptos Narrow" w:hAnsi="Aptos Narrow"/>
                <w:color w:val="000000"/>
                <w:szCs w:val="20"/>
                <w:lang w:val="en-US"/>
              </w:rPr>
              <w:t>Maximal openness of the turbine during limiter active</w:t>
            </w:r>
          </w:p>
        </w:tc>
        <w:tc>
          <w:tcPr>
            <w:tcW w:w="877" w:type="dxa"/>
            <w:tcBorders>
              <w:top w:val="single" w:sz="4" w:space="0" w:color="auto"/>
              <w:left w:val="single" w:sz="4" w:space="0" w:color="auto"/>
              <w:bottom w:val="single" w:sz="4" w:space="0" w:color="auto"/>
              <w:right w:val="single" w:sz="4" w:space="0" w:color="auto"/>
            </w:tcBorders>
            <w:vAlign w:val="center"/>
          </w:tcPr>
          <w:p w14:paraId="7EC655FA" w14:textId="6FBECD94" w:rsidR="00224951" w:rsidRPr="00526CFD" w:rsidRDefault="00224951" w:rsidP="00BE66AC">
            <w:pPr>
              <w:jc w:val="center"/>
              <w:rPr>
                <w:b/>
                <w:iCs/>
                <w:szCs w:val="20"/>
                <w:lang w:val="en-US"/>
              </w:rPr>
            </w:pPr>
            <w:r w:rsidRPr="00526CFD">
              <w:rPr>
                <w:rFonts w:ascii="Aptos Narrow" w:hAnsi="Aptos Narrow"/>
                <w:color w:val="000000"/>
                <w:szCs w:val="20"/>
                <w:lang w:val="en-US"/>
              </w:rPr>
              <w:t>80.0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19DD59AC" w14:textId="61E6EED2" w:rsidR="00224951" w:rsidRPr="00526CFD" w:rsidRDefault="00CA0430" w:rsidP="00BE66AC">
            <w:pPr>
              <w:jc w:val="center"/>
              <w:rPr>
                <w:b/>
                <w:iCs/>
                <w:sz w:val="32"/>
                <w:lang w:val="en-US"/>
              </w:rPr>
            </w:pPr>
            <w:r>
              <w:rPr>
                <w:rFonts w:ascii="Aptos Narrow" w:hAnsi="Aptos Narrow"/>
                <w:color w:val="000000"/>
                <w:sz w:val="22"/>
                <w:szCs w:val="22"/>
                <w:lang w:val="en-US"/>
              </w:rPr>
              <w:t>%</w:t>
            </w:r>
          </w:p>
        </w:tc>
      </w:tr>
      <w:tr w:rsidR="00224951" w:rsidRPr="00526CFD" w14:paraId="26C4A090" w14:textId="77777777" w:rsidTr="00224951">
        <w:trPr>
          <w:trHeight w:val="406"/>
        </w:trPr>
        <w:tc>
          <w:tcPr>
            <w:tcW w:w="1195" w:type="dxa"/>
            <w:vAlign w:val="center"/>
          </w:tcPr>
          <w:p w14:paraId="036E1CBD" w14:textId="5B76A5F7" w:rsidR="00224951" w:rsidRPr="00526CFD" w:rsidRDefault="00224951" w:rsidP="00224951">
            <w:pPr>
              <w:jc w:val="center"/>
              <w:rPr>
                <w:iCs/>
                <w:szCs w:val="20"/>
                <w:lang w:val="en-US"/>
              </w:rPr>
            </w:pPr>
            <w:r w:rsidRPr="00526CFD">
              <w:rPr>
                <w:iCs/>
                <w:szCs w:val="20"/>
                <w:lang w:val="en-US"/>
              </w:rPr>
              <w:t>583</w:t>
            </w:r>
          </w:p>
        </w:tc>
        <w:tc>
          <w:tcPr>
            <w:tcW w:w="2992" w:type="dxa"/>
            <w:tcBorders>
              <w:top w:val="single" w:sz="4" w:space="0" w:color="auto"/>
              <w:left w:val="nil"/>
              <w:bottom w:val="single" w:sz="4" w:space="0" w:color="auto"/>
              <w:right w:val="single" w:sz="4" w:space="0" w:color="auto"/>
            </w:tcBorders>
            <w:vAlign w:val="center"/>
          </w:tcPr>
          <w:p w14:paraId="32513FA0" w14:textId="09647E16" w:rsidR="00224951" w:rsidRPr="00526CFD" w:rsidRDefault="00224951" w:rsidP="00224951">
            <w:pPr>
              <w:rPr>
                <w:b/>
                <w:iCs/>
                <w:szCs w:val="20"/>
                <w:lang w:val="en-US"/>
              </w:rPr>
            </w:pPr>
            <w:r w:rsidRPr="00526CFD">
              <w:rPr>
                <w:rFonts w:ascii="Aptos Narrow" w:hAnsi="Aptos Narrow"/>
                <w:color w:val="000000"/>
                <w:szCs w:val="20"/>
                <w:lang w:val="en-US"/>
              </w:rPr>
              <w:t>Turbine openness no limiter value</w:t>
            </w:r>
          </w:p>
        </w:tc>
        <w:tc>
          <w:tcPr>
            <w:tcW w:w="5174" w:type="dxa"/>
            <w:tcBorders>
              <w:top w:val="single" w:sz="4" w:space="0" w:color="auto"/>
              <w:left w:val="single" w:sz="4" w:space="0" w:color="auto"/>
              <w:bottom w:val="single" w:sz="4" w:space="0" w:color="auto"/>
              <w:right w:val="single" w:sz="4" w:space="0" w:color="auto"/>
            </w:tcBorders>
            <w:vAlign w:val="center"/>
          </w:tcPr>
          <w:p w14:paraId="7202A31B" w14:textId="451F25B0" w:rsidR="00224951" w:rsidRPr="00526CFD" w:rsidRDefault="00224951" w:rsidP="00224951">
            <w:pPr>
              <w:rPr>
                <w:b/>
                <w:iCs/>
                <w:szCs w:val="20"/>
                <w:lang w:val="en-US"/>
              </w:rPr>
            </w:pPr>
            <w:r w:rsidRPr="00526CFD">
              <w:rPr>
                <w:rFonts w:ascii="Aptos Narrow" w:hAnsi="Aptos Narrow"/>
                <w:color w:val="000000"/>
                <w:szCs w:val="20"/>
                <w:lang w:val="en-US"/>
              </w:rPr>
              <w:t>Maximal openness of the turbine during limiter not active</w:t>
            </w:r>
          </w:p>
        </w:tc>
        <w:tc>
          <w:tcPr>
            <w:tcW w:w="877" w:type="dxa"/>
            <w:tcBorders>
              <w:top w:val="single" w:sz="4" w:space="0" w:color="auto"/>
              <w:left w:val="single" w:sz="4" w:space="0" w:color="auto"/>
              <w:bottom w:val="single" w:sz="4" w:space="0" w:color="auto"/>
              <w:right w:val="single" w:sz="4" w:space="0" w:color="auto"/>
            </w:tcBorders>
            <w:vAlign w:val="center"/>
          </w:tcPr>
          <w:p w14:paraId="6A3835AC" w14:textId="05E19A3C" w:rsidR="00224951" w:rsidRPr="00526CFD" w:rsidRDefault="00224951" w:rsidP="00BE66AC">
            <w:pPr>
              <w:jc w:val="center"/>
              <w:rPr>
                <w:b/>
                <w:iCs/>
                <w:szCs w:val="20"/>
                <w:lang w:val="en-US"/>
              </w:rPr>
            </w:pPr>
            <w:r w:rsidRPr="00526CFD">
              <w:rPr>
                <w:rFonts w:ascii="Aptos Narrow" w:hAnsi="Aptos Narrow"/>
                <w:color w:val="000000"/>
                <w:szCs w:val="20"/>
                <w:lang w:val="en-US"/>
              </w:rPr>
              <w:t>90.0</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096FF2DC" w14:textId="4499FEFE" w:rsidR="00224951" w:rsidRPr="00526CFD" w:rsidRDefault="00CA0430" w:rsidP="00BE66AC">
            <w:pPr>
              <w:jc w:val="center"/>
              <w:rPr>
                <w:b/>
                <w:iCs/>
                <w:sz w:val="32"/>
                <w:lang w:val="en-US"/>
              </w:rPr>
            </w:pPr>
            <w:r>
              <w:rPr>
                <w:rFonts w:ascii="Aptos Narrow" w:hAnsi="Aptos Narrow"/>
                <w:color w:val="000000"/>
                <w:sz w:val="22"/>
                <w:szCs w:val="22"/>
                <w:lang w:val="en-US"/>
              </w:rPr>
              <w:t>%</w:t>
            </w:r>
          </w:p>
        </w:tc>
      </w:tr>
      <w:tr w:rsidR="00224951" w:rsidRPr="00526CFD" w14:paraId="5792839D" w14:textId="77777777" w:rsidTr="00224951">
        <w:tc>
          <w:tcPr>
            <w:tcW w:w="1195" w:type="dxa"/>
            <w:vAlign w:val="center"/>
          </w:tcPr>
          <w:p w14:paraId="2272BDFB" w14:textId="4FAFB135" w:rsidR="00224951" w:rsidRPr="00526CFD" w:rsidRDefault="00224951" w:rsidP="00224951">
            <w:pPr>
              <w:jc w:val="center"/>
              <w:rPr>
                <w:iCs/>
                <w:szCs w:val="20"/>
                <w:lang w:val="en-US"/>
              </w:rPr>
            </w:pPr>
            <w:r w:rsidRPr="00526CFD">
              <w:rPr>
                <w:iCs/>
                <w:szCs w:val="20"/>
                <w:lang w:val="en-US"/>
              </w:rPr>
              <w:t>584</w:t>
            </w:r>
          </w:p>
        </w:tc>
        <w:tc>
          <w:tcPr>
            <w:tcW w:w="2992" w:type="dxa"/>
            <w:tcBorders>
              <w:top w:val="single" w:sz="4" w:space="0" w:color="auto"/>
              <w:left w:val="nil"/>
              <w:bottom w:val="single" w:sz="4" w:space="0" w:color="auto"/>
              <w:right w:val="single" w:sz="4" w:space="0" w:color="auto"/>
            </w:tcBorders>
            <w:vAlign w:val="center"/>
          </w:tcPr>
          <w:p w14:paraId="26EF14DC" w14:textId="6F45BE1F" w:rsidR="00224951" w:rsidRPr="00526CFD" w:rsidRDefault="00224951" w:rsidP="00224951">
            <w:pPr>
              <w:rPr>
                <w:b/>
                <w:iCs/>
                <w:szCs w:val="20"/>
                <w:lang w:val="en-US"/>
              </w:rPr>
            </w:pPr>
            <w:r w:rsidRPr="00526CFD">
              <w:rPr>
                <w:rFonts w:ascii="Aptos Narrow" w:hAnsi="Aptos Narrow"/>
                <w:color w:val="000000"/>
                <w:szCs w:val="20"/>
                <w:lang w:val="en-US"/>
              </w:rPr>
              <w:t>Timer for limiter exit</w:t>
            </w:r>
          </w:p>
        </w:tc>
        <w:tc>
          <w:tcPr>
            <w:tcW w:w="5174" w:type="dxa"/>
            <w:tcBorders>
              <w:top w:val="single" w:sz="4" w:space="0" w:color="auto"/>
              <w:left w:val="single" w:sz="4" w:space="0" w:color="auto"/>
              <w:bottom w:val="single" w:sz="4" w:space="0" w:color="auto"/>
              <w:right w:val="single" w:sz="4" w:space="0" w:color="auto"/>
            </w:tcBorders>
            <w:vAlign w:val="center"/>
          </w:tcPr>
          <w:p w14:paraId="3D000B1F" w14:textId="56F5B75D" w:rsidR="00224951" w:rsidRPr="00526CFD" w:rsidRDefault="00224951" w:rsidP="00224951">
            <w:pPr>
              <w:rPr>
                <w:b/>
                <w:iCs/>
                <w:szCs w:val="20"/>
                <w:lang w:val="en-US"/>
              </w:rPr>
            </w:pPr>
            <w:r w:rsidRPr="00526CFD">
              <w:rPr>
                <w:rFonts w:ascii="Aptos Narrow" w:hAnsi="Aptos Narrow"/>
                <w:color w:val="000000"/>
                <w:szCs w:val="20"/>
                <w:lang w:val="en-US"/>
              </w:rPr>
              <w:t>Time needed for limiter to stop working after conditions for no limit are met</w:t>
            </w:r>
          </w:p>
        </w:tc>
        <w:tc>
          <w:tcPr>
            <w:tcW w:w="877" w:type="dxa"/>
            <w:tcBorders>
              <w:top w:val="single" w:sz="4" w:space="0" w:color="auto"/>
              <w:left w:val="single" w:sz="4" w:space="0" w:color="auto"/>
              <w:bottom w:val="single" w:sz="4" w:space="0" w:color="auto"/>
              <w:right w:val="single" w:sz="4" w:space="0" w:color="auto"/>
            </w:tcBorders>
            <w:vAlign w:val="center"/>
          </w:tcPr>
          <w:p w14:paraId="45B77DE0" w14:textId="3AE69FD4" w:rsidR="00224951" w:rsidRPr="00526CFD" w:rsidRDefault="00224951" w:rsidP="00BE66AC">
            <w:pPr>
              <w:jc w:val="center"/>
              <w:rPr>
                <w:b/>
                <w:iCs/>
                <w:szCs w:val="20"/>
                <w:lang w:val="en-US"/>
              </w:rPr>
            </w:pPr>
            <w:r w:rsidRPr="00526CFD">
              <w:rPr>
                <w:rFonts w:ascii="Aptos Narrow" w:hAnsi="Aptos Narrow"/>
                <w:color w:val="000000"/>
                <w:szCs w:val="20"/>
                <w:lang w:val="en-US"/>
              </w:rPr>
              <w:t>T#10M</w:t>
            </w:r>
          </w:p>
        </w:tc>
        <w:tc>
          <w:tcPr>
            <w:tcW w:w="678" w:type="dxa"/>
            <w:tcBorders>
              <w:top w:val="single" w:sz="4" w:space="0" w:color="auto"/>
              <w:left w:val="single" w:sz="4" w:space="0" w:color="auto"/>
              <w:bottom w:val="single" w:sz="4" w:space="0" w:color="auto"/>
              <w:right w:val="single" w:sz="4" w:space="0" w:color="auto"/>
            </w:tcBorders>
            <w:shd w:val="clear" w:color="000000" w:fill="FFFFFF"/>
            <w:vAlign w:val="center"/>
          </w:tcPr>
          <w:p w14:paraId="2B64DD82" w14:textId="7B2DC9F1" w:rsidR="00224951" w:rsidRPr="00526CFD" w:rsidRDefault="00CA0430" w:rsidP="00BE66AC">
            <w:pPr>
              <w:jc w:val="center"/>
              <w:rPr>
                <w:b/>
                <w:iCs/>
                <w:sz w:val="32"/>
                <w:lang w:val="en-US"/>
              </w:rPr>
            </w:pPr>
            <w:r>
              <w:rPr>
                <w:rFonts w:ascii="Aptos Narrow" w:hAnsi="Aptos Narrow"/>
                <w:color w:val="000000"/>
                <w:sz w:val="22"/>
                <w:szCs w:val="22"/>
                <w:lang w:val="en-US"/>
              </w:rPr>
              <w:t>s</w:t>
            </w:r>
          </w:p>
        </w:tc>
      </w:tr>
    </w:tbl>
    <w:p w14:paraId="37CC5C06" w14:textId="77777777" w:rsidR="002063A3" w:rsidRPr="00526CFD" w:rsidRDefault="002063A3" w:rsidP="002063A3">
      <w:pPr>
        <w:rPr>
          <w:b/>
          <w:iCs/>
          <w:sz w:val="32"/>
          <w:lang w:val="en-US"/>
        </w:rPr>
      </w:pPr>
    </w:p>
    <w:p w14:paraId="2CAE56A8" w14:textId="7BF7D115" w:rsidR="002063A3" w:rsidRPr="00526CFD" w:rsidRDefault="0019262B" w:rsidP="0019262B">
      <w:pPr>
        <w:pStyle w:val="Style1-Header1"/>
        <w:rPr>
          <w:i/>
          <w:iCs w:val="0"/>
          <w:lang w:val="en-US"/>
        </w:rPr>
      </w:pPr>
      <w:bookmarkStart w:id="15" w:name="_Toc192852815"/>
      <w:r w:rsidRPr="00526CFD">
        <w:rPr>
          <w:i/>
          <w:iCs w:val="0"/>
          <w:lang w:val="en-US"/>
        </w:rPr>
        <w:lastRenderedPageBreak/>
        <w:t>Unit 2 parameter list</w:t>
      </w:r>
      <w:bookmarkEnd w:id="15"/>
    </w:p>
    <w:p w14:paraId="08346E70" w14:textId="02D4A55A" w:rsidR="0019262B" w:rsidRPr="008066A3" w:rsidRDefault="008066A3" w:rsidP="008066A3">
      <w:pPr>
        <w:pStyle w:val="Caption"/>
        <w:jc w:val="center"/>
        <w:rPr>
          <w:sz w:val="24"/>
          <w:szCs w:val="24"/>
          <w:lang w:val="en-US"/>
        </w:rPr>
      </w:pPr>
      <w:r>
        <w:rPr>
          <w:lang w:val="en-US"/>
        </w:rPr>
        <w:tab/>
      </w:r>
      <w:bookmarkStart w:id="16" w:name="_Toc192850204"/>
      <w:bookmarkStart w:id="17" w:name="_Toc192852064"/>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6</w:t>
      </w:r>
      <w:r w:rsidRPr="00526CFD">
        <w:rPr>
          <w:sz w:val="24"/>
          <w:szCs w:val="24"/>
          <w:lang w:val="en-US"/>
        </w:rPr>
        <w:fldChar w:fldCharType="end"/>
      </w:r>
      <w:r w:rsidRPr="00526CFD">
        <w:rPr>
          <w:sz w:val="24"/>
          <w:szCs w:val="24"/>
          <w:lang w:val="en-US"/>
        </w:rPr>
        <w:t>. Table of Unit 2 parameters with IDs, descriptions, initial values, and units.</w:t>
      </w:r>
      <w:bookmarkEnd w:id="16"/>
      <w:bookmarkEnd w:id="17"/>
    </w:p>
    <w:tbl>
      <w:tblPr>
        <w:tblStyle w:val="TableGrid"/>
        <w:tblW w:w="10916" w:type="dxa"/>
        <w:tblInd w:w="-998" w:type="dxa"/>
        <w:tblLook w:val="04A0" w:firstRow="1" w:lastRow="0" w:firstColumn="1" w:lastColumn="0" w:noHBand="0" w:noVBand="1"/>
      </w:tblPr>
      <w:tblGrid>
        <w:gridCol w:w="1195"/>
        <w:gridCol w:w="3156"/>
        <w:gridCol w:w="4782"/>
        <w:gridCol w:w="1079"/>
        <w:gridCol w:w="704"/>
      </w:tblGrid>
      <w:tr w:rsidR="0019262B" w:rsidRPr="00526CFD" w14:paraId="5948BD98" w14:textId="77777777" w:rsidTr="001023FB">
        <w:trPr>
          <w:trHeight w:val="1110"/>
        </w:trPr>
        <w:tc>
          <w:tcPr>
            <w:tcW w:w="1195" w:type="dxa"/>
            <w:vAlign w:val="center"/>
          </w:tcPr>
          <w:p w14:paraId="7F835343" w14:textId="28FD7F04" w:rsidR="0019262B" w:rsidRPr="00526CFD" w:rsidRDefault="0019262B" w:rsidP="0019262B">
            <w:pPr>
              <w:rPr>
                <w:lang w:val="en-US"/>
              </w:rPr>
            </w:pPr>
            <w:r w:rsidRPr="00526CFD">
              <w:rPr>
                <w:b/>
                <w:bCs/>
                <w:lang w:val="en-US"/>
              </w:rPr>
              <w:t>Parameter no.</w:t>
            </w:r>
          </w:p>
        </w:tc>
        <w:tc>
          <w:tcPr>
            <w:tcW w:w="3156" w:type="dxa"/>
            <w:tcBorders>
              <w:bottom w:val="single" w:sz="4" w:space="0" w:color="auto"/>
            </w:tcBorders>
            <w:vAlign w:val="center"/>
          </w:tcPr>
          <w:p w14:paraId="6C1E1CEF" w14:textId="1FFE8AAE" w:rsidR="0019262B" w:rsidRPr="00526CFD" w:rsidRDefault="0019262B" w:rsidP="0019262B">
            <w:pPr>
              <w:rPr>
                <w:lang w:val="en-US"/>
              </w:rPr>
            </w:pPr>
            <w:r w:rsidRPr="00526CFD">
              <w:rPr>
                <w:b/>
                <w:bCs/>
                <w:lang w:val="en-US"/>
              </w:rPr>
              <w:t>Parameter name</w:t>
            </w:r>
          </w:p>
        </w:tc>
        <w:tc>
          <w:tcPr>
            <w:tcW w:w="4782" w:type="dxa"/>
            <w:tcBorders>
              <w:bottom w:val="single" w:sz="4" w:space="0" w:color="auto"/>
            </w:tcBorders>
            <w:vAlign w:val="center"/>
          </w:tcPr>
          <w:p w14:paraId="5A48F6BB" w14:textId="031B00F8" w:rsidR="0019262B" w:rsidRPr="00526CFD" w:rsidRDefault="0019262B" w:rsidP="0019262B">
            <w:pPr>
              <w:rPr>
                <w:lang w:val="en-US"/>
              </w:rPr>
            </w:pPr>
            <w:r w:rsidRPr="00526CFD">
              <w:rPr>
                <w:b/>
                <w:bCs/>
                <w:lang w:val="en-US"/>
              </w:rPr>
              <w:t>Parameter description</w:t>
            </w:r>
          </w:p>
        </w:tc>
        <w:tc>
          <w:tcPr>
            <w:tcW w:w="1079" w:type="dxa"/>
            <w:tcBorders>
              <w:bottom w:val="single" w:sz="4" w:space="0" w:color="auto"/>
            </w:tcBorders>
            <w:vAlign w:val="center"/>
          </w:tcPr>
          <w:p w14:paraId="3C2E5227" w14:textId="3E00CFB5" w:rsidR="0019262B" w:rsidRPr="00526CFD" w:rsidRDefault="0019262B" w:rsidP="0019262B">
            <w:pPr>
              <w:rPr>
                <w:lang w:val="en-US"/>
              </w:rPr>
            </w:pPr>
            <w:r w:rsidRPr="00526CFD">
              <w:rPr>
                <w:b/>
                <w:bCs/>
                <w:lang w:val="en-US"/>
              </w:rPr>
              <w:t>Initial value</w:t>
            </w:r>
          </w:p>
        </w:tc>
        <w:tc>
          <w:tcPr>
            <w:tcW w:w="704" w:type="dxa"/>
            <w:tcBorders>
              <w:bottom w:val="single" w:sz="4" w:space="0" w:color="auto"/>
            </w:tcBorders>
            <w:vAlign w:val="center"/>
          </w:tcPr>
          <w:p w14:paraId="5812836C" w14:textId="402D33A4" w:rsidR="0019262B" w:rsidRPr="00526CFD" w:rsidRDefault="0019262B" w:rsidP="0019262B">
            <w:pPr>
              <w:rPr>
                <w:lang w:val="en-US"/>
              </w:rPr>
            </w:pPr>
            <w:r w:rsidRPr="00526CFD">
              <w:rPr>
                <w:b/>
                <w:bCs/>
                <w:lang w:val="en-US"/>
              </w:rPr>
              <w:t>Unit</w:t>
            </w:r>
          </w:p>
        </w:tc>
      </w:tr>
      <w:tr w:rsidR="0019262B" w:rsidRPr="00526CFD" w14:paraId="0C51BCC4" w14:textId="77777777" w:rsidTr="001023FB">
        <w:tc>
          <w:tcPr>
            <w:tcW w:w="1195" w:type="dxa"/>
            <w:vAlign w:val="center"/>
          </w:tcPr>
          <w:p w14:paraId="020A54EE" w14:textId="44FF864C" w:rsidR="0019262B" w:rsidRPr="00526CFD" w:rsidRDefault="00C50B61" w:rsidP="000110AD">
            <w:pPr>
              <w:jc w:val="center"/>
              <w:rPr>
                <w:lang w:val="en-US"/>
              </w:rPr>
            </w:pPr>
            <w:r w:rsidRPr="00526CFD">
              <w:rPr>
                <w:lang w:val="en-US"/>
              </w:rPr>
              <w:t>1</w:t>
            </w:r>
          </w:p>
        </w:tc>
        <w:tc>
          <w:tcPr>
            <w:tcW w:w="3156" w:type="dxa"/>
            <w:tcBorders>
              <w:top w:val="single" w:sz="4" w:space="0" w:color="auto"/>
              <w:left w:val="nil"/>
              <w:bottom w:val="single" w:sz="4" w:space="0" w:color="auto"/>
              <w:right w:val="single" w:sz="4" w:space="0" w:color="auto"/>
            </w:tcBorders>
            <w:vAlign w:val="center"/>
          </w:tcPr>
          <w:p w14:paraId="6168CE61" w14:textId="296A38B5" w:rsidR="0019262B" w:rsidRPr="00526CFD" w:rsidRDefault="0019262B" w:rsidP="0019262B">
            <w:pPr>
              <w:rPr>
                <w:szCs w:val="20"/>
                <w:lang w:val="en-US"/>
              </w:rPr>
            </w:pPr>
            <w:r w:rsidRPr="00526CFD">
              <w:rPr>
                <w:rFonts w:ascii="Aptos Narrow" w:hAnsi="Aptos Narrow"/>
                <w:color w:val="000000"/>
                <w:szCs w:val="20"/>
                <w:lang w:val="en-US"/>
              </w:rPr>
              <w:t>Generator active power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0CC2479F" w14:textId="1FBD40C2"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144243DB" w14:textId="485C16EE" w:rsidR="0019262B" w:rsidRPr="00526CFD" w:rsidRDefault="0019262B" w:rsidP="00933937">
            <w:pPr>
              <w:jc w:val="center"/>
              <w:rPr>
                <w:szCs w:val="20"/>
                <w:lang w:val="en-US"/>
              </w:rPr>
            </w:pPr>
            <w:r w:rsidRPr="00526CFD">
              <w:rPr>
                <w:rFonts w:ascii="Aptos Narrow" w:hAnsi="Aptos Narrow"/>
                <w:color w:val="000000"/>
                <w:szCs w:val="20"/>
                <w:lang w:val="en-US"/>
              </w:rPr>
              <w:t>672.0</w:t>
            </w:r>
          </w:p>
        </w:tc>
        <w:tc>
          <w:tcPr>
            <w:tcW w:w="704" w:type="dxa"/>
            <w:tcBorders>
              <w:top w:val="single" w:sz="4" w:space="0" w:color="auto"/>
              <w:left w:val="single" w:sz="4" w:space="0" w:color="auto"/>
              <w:bottom w:val="single" w:sz="4" w:space="0" w:color="auto"/>
              <w:right w:val="single" w:sz="4" w:space="0" w:color="auto"/>
            </w:tcBorders>
            <w:vAlign w:val="center"/>
          </w:tcPr>
          <w:p w14:paraId="4D31D8A9" w14:textId="65781B38" w:rsidR="0019262B" w:rsidRPr="00526CFD" w:rsidRDefault="0019262B" w:rsidP="00933937">
            <w:pPr>
              <w:jc w:val="center"/>
              <w:rPr>
                <w:szCs w:val="20"/>
                <w:lang w:val="en-US"/>
              </w:rPr>
            </w:pPr>
            <w:r w:rsidRPr="00526CFD">
              <w:rPr>
                <w:rFonts w:ascii="Aptos Narrow" w:hAnsi="Aptos Narrow"/>
                <w:color w:val="000000"/>
                <w:szCs w:val="20"/>
                <w:lang w:val="en-US"/>
              </w:rPr>
              <w:t>kW</w:t>
            </w:r>
          </w:p>
        </w:tc>
      </w:tr>
      <w:tr w:rsidR="0019262B" w:rsidRPr="00526CFD" w14:paraId="65127254" w14:textId="77777777" w:rsidTr="001023FB">
        <w:tc>
          <w:tcPr>
            <w:tcW w:w="1195" w:type="dxa"/>
            <w:vAlign w:val="center"/>
          </w:tcPr>
          <w:p w14:paraId="68D134B4" w14:textId="67F15BDE" w:rsidR="0019262B" w:rsidRPr="00526CFD" w:rsidRDefault="00C50B61" w:rsidP="000110AD">
            <w:pPr>
              <w:jc w:val="center"/>
              <w:rPr>
                <w:lang w:val="en-US"/>
              </w:rPr>
            </w:pPr>
            <w:r w:rsidRPr="00526CFD">
              <w:rPr>
                <w:lang w:val="en-US"/>
              </w:rPr>
              <w:t>2</w:t>
            </w:r>
          </w:p>
        </w:tc>
        <w:tc>
          <w:tcPr>
            <w:tcW w:w="3156" w:type="dxa"/>
            <w:tcBorders>
              <w:top w:val="single" w:sz="4" w:space="0" w:color="auto"/>
              <w:left w:val="nil"/>
              <w:bottom w:val="single" w:sz="4" w:space="0" w:color="auto"/>
              <w:right w:val="single" w:sz="4" w:space="0" w:color="auto"/>
            </w:tcBorders>
            <w:vAlign w:val="center"/>
          </w:tcPr>
          <w:p w14:paraId="3CDFBA27" w14:textId="6B0E4155" w:rsidR="0019262B" w:rsidRPr="00526CFD" w:rsidRDefault="0019262B" w:rsidP="0019262B">
            <w:pPr>
              <w:rPr>
                <w:szCs w:val="20"/>
                <w:lang w:val="en-US"/>
              </w:rPr>
            </w:pPr>
            <w:r w:rsidRPr="00526CFD">
              <w:rPr>
                <w:rFonts w:ascii="Aptos Narrow" w:hAnsi="Aptos Narrow"/>
                <w:color w:val="000000"/>
                <w:szCs w:val="20"/>
                <w:lang w:val="en-US"/>
              </w:rPr>
              <w:t>Generator reactive power nominal value - high limit</w:t>
            </w:r>
          </w:p>
        </w:tc>
        <w:tc>
          <w:tcPr>
            <w:tcW w:w="4782" w:type="dxa"/>
            <w:tcBorders>
              <w:top w:val="single" w:sz="4" w:space="0" w:color="auto"/>
              <w:left w:val="single" w:sz="4" w:space="0" w:color="auto"/>
              <w:bottom w:val="single" w:sz="4" w:space="0" w:color="auto"/>
              <w:right w:val="single" w:sz="4" w:space="0" w:color="auto"/>
            </w:tcBorders>
            <w:vAlign w:val="center"/>
          </w:tcPr>
          <w:p w14:paraId="6DF53F0F" w14:textId="3A6A16E3" w:rsidR="0019262B" w:rsidRPr="00526CFD" w:rsidRDefault="0019262B" w:rsidP="0019262B">
            <w:pPr>
              <w:rPr>
                <w:szCs w:val="20"/>
                <w:lang w:val="en-US"/>
              </w:rPr>
            </w:pPr>
            <w:r w:rsidRPr="00526CFD">
              <w:rPr>
                <w:rFonts w:ascii="Aptos Narrow" w:hAnsi="Aptos Narrow"/>
                <w:color w:val="000000"/>
                <w:szCs w:val="20"/>
                <w:lang w:val="en-US"/>
              </w:rPr>
              <w:t>Specified high limit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74811AEE" w14:textId="0FE87591" w:rsidR="0019262B" w:rsidRPr="00526CFD" w:rsidRDefault="0019262B" w:rsidP="00933937">
            <w:pPr>
              <w:jc w:val="center"/>
              <w:rPr>
                <w:szCs w:val="20"/>
                <w:lang w:val="en-US"/>
              </w:rPr>
            </w:pPr>
            <w:r w:rsidRPr="00526CFD">
              <w:rPr>
                <w:rFonts w:ascii="Aptos Narrow" w:hAnsi="Aptos Narrow"/>
                <w:color w:val="000000"/>
                <w:szCs w:val="20"/>
                <w:lang w:val="en-US"/>
              </w:rPr>
              <w:t>435.0</w:t>
            </w:r>
          </w:p>
        </w:tc>
        <w:tc>
          <w:tcPr>
            <w:tcW w:w="704" w:type="dxa"/>
            <w:tcBorders>
              <w:top w:val="single" w:sz="4" w:space="0" w:color="auto"/>
              <w:left w:val="single" w:sz="4" w:space="0" w:color="auto"/>
              <w:bottom w:val="single" w:sz="4" w:space="0" w:color="auto"/>
              <w:right w:val="single" w:sz="4" w:space="0" w:color="auto"/>
            </w:tcBorders>
            <w:vAlign w:val="center"/>
          </w:tcPr>
          <w:p w14:paraId="17F31FAA" w14:textId="4BB92010" w:rsidR="0019262B" w:rsidRPr="00526CFD" w:rsidRDefault="0019262B" w:rsidP="00933937">
            <w:pPr>
              <w:jc w:val="center"/>
              <w:rPr>
                <w:szCs w:val="20"/>
                <w:lang w:val="en-US"/>
              </w:rPr>
            </w:pPr>
            <w:proofErr w:type="spellStart"/>
            <w:r w:rsidRPr="00526CFD">
              <w:rPr>
                <w:rFonts w:ascii="Aptos Narrow" w:hAnsi="Aptos Narrow"/>
                <w:color w:val="000000"/>
                <w:szCs w:val="20"/>
                <w:lang w:val="en-US"/>
              </w:rPr>
              <w:t>kVAr</w:t>
            </w:r>
            <w:proofErr w:type="spellEnd"/>
          </w:p>
        </w:tc>
      </w:tr>
      <w:tr w:rsidR="0019262B" w:rsidRPr="00526CFD" w14:paraId="2D8B3C2B" w14:textId="77777777" w:rsidTr="001023FB">
        <w:tc>
          <w:tcPr>
            <w:tcW w:w="1195" w:type="dxa"/>
            <w:vAlign w:val="center"/>
          </w:tcPr>
          <w:p w14:paraId="36D49B68" w14:textId="00033029" w:rsidR="0019262B" w:rsidRPr="00526CFD" w:rsidRDefault="00C50B61" w:rsidP="000110AD">
            <w:pPr>
              <w:jc w:val="center"/>
              <w:rPr>
                <w:lang w:val="en-US"/>
              </w:rPr>
            </w:pPr>
            <w:r w:rsidRPr="00526CFD">
              <w:rPr>
                <w:lang w:val="en-US"/>
              </w:rPr>
              <w:t>3</w:t>
            </w:r>
          </w:p>
        </w:tc>
        <w:tc>
          <w:tcPr>
            <w:tcW w:w="3156" w:type="dxa"/>
            <w:tcBorders>
              <w:top w:val="single" w:sz="4" w:space="0" w:color="auto"/>
              <w:left w:val="nil"/>
              <w:bottom w:val="single" w:sz="4" w:space="0" w:color="auto"/>
              <w:right w:val="single" w:sz="4" w:space="0" w:color="auto"/>
            </w:tcBorders>
            <w:vAlign w:val="center"/>
          </w:tcPr>
          <w:p w14:paraId="155AAEE3" w14:textId="1CED41F5" w:rsidR="0019262B" w:rsidRPr="00526CFD" w:rsidRDefault="0019262B" w:rsidP="0019262B">
            <w:pPr>
              <w:rPr>
                <w:szCs w:val="20"/>
                <w:lang w:val="en-US"/>
              </w:rPr>
            </w:pPr>
            <w:r w:rsidRPr="00526CFD">
              <w:rPr>
                <w:rFonts w:ascii="Aptos Narrow" w:hAnsi="Aptos Narrow"/>
                <w:color w:val="000000"/>
                <w:szCs w:val="20"/>
                <w:lang w:val="en-US"/>
              </w:rPr>
              <w:t>Generator reactive power nominal value - low limit</w:t>
            </w:r>
          </w:p>
        </w:tc>
        <w:tc>
          <w:tcPr>
            <w:tcW w:w="4782" w:type="dxa"/>
            <w:tcBorders>
              <w:top w:val="single" w:sz="4" w:space="0" w:color="auto"/>
              <w:left w:val="single" w:sz="4" w:space="0" w:color="auto"/>
              <w:bottom w:val="single" w:sz="4" w:space="0" w:color="auto"/>
              <w:right w:val="single" w:sz="4" w:space="0" w:color="auto"/>
            </w:tcBorders>
            <w:vAlign w:val="center"/>
          </w:tcPr>
          <w:p w14:paraId="52F40697" w14:textId="12FCD617" w:rsidR="0019262B" w:rsidRPr="00526CFD" w:rsidRDefault="0019262B" w:rsidP="0019262B">
            <w:pPr>
              <w:rPr>
                <w:szCs w:val="20"/>
                <w:lang w:val="en-US"/>
              </w:rPr>
            </w:pPr>
            <w:r w:rsidRPr="00526CFD">
              <w:rPr>
                <w:rFonts w:ascii="Aptos Narrow" w:hAnsi="Aptos Narrow"/>
                <w:color w:val="000000"/>
                <w:szCs w:val="20"/>
                <w:lang w:val="en-US"/>
              </w:rPr>
              <w:t>Specified low limit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76ADBDAC" w14:textId="63F2EBA1" w:rsidR="0019262B" w:rsidRPr="00526CFD" w:rsidRDefault="0019262B" w:rsidP="00933937">
            <w:pPr>
              <w:jc w:val="center"/>
              <w:rPr>
                <w:szCs w:val="20"/>
                <w:lang w:val="en-US"/>
              </w:rPr>
            </w:pPr>
            <w:r w:rsidRPr="00526CFD">
              <w:rPr>
                <w:rFonts w:ascii="Aptos Narrow" w:hAnsi="Aptos Narrow"/>
                <w:color w:val="000000"/>
                <w:szCs w:val="20"/>
                <w:lang w:val="en-US"/>
              </w:rPr>
              <w:t>-435.0</w:t>
            </w:r>
          </w:p>
        </w:tc>
        <w:tc>
          <w:tcPr>
            <w:tcW w:w="704" w:type="dxa"/>
            <w:tcBorders>
              <w:top w:val="single" w:sz="4" w:space="0" w:color="auto"/>
              <w:left w:val="single" w:sz="4" w:space="0" w:color="auto"/>
              <w:bottom w:val="single" w:sz="4" w:space="0" w:color="auto"/>
              <w:right w:val="single" w:sz="4" w:space="0" w:color="auto"/>
            </w:tcBorders>
            <w:vAlign w:val="center"/>
          </w:tcPr>
          <w:p w14:paraId="02526221" w14:textId="180FF529" w:rsidR="0019262B" w:rsidRPr="00526CFD" w:rsidRDefault="0019262B" w:rsidP="00933937">
            <w:pPr>
              <w:jc w:val="center"/>
              <w:rPr>
                <w:szCs w:val="20"/>
                <w:lang w:val="en-US"/>
              </w:rPr>
            </w:pPr>
            <w:proofErr w:type="spellStart"/>
            <w:r w:rsidRPr="00526CFD">
              <w:rPr>
                <w:rFonts w:ascii="Aptos Narrow" w:hAnsi="Aptos Narrow"/>
                <w:color w:val="000000"/>
                <w:szCs w:val="20"/>
                <w:lang w:val="en-US"/>
              </w:rPr>
              <w:t>kVAr</w:t>
            </w:r>
            <w:proofErr w:type="spellEnd"/>
          </w:p>
        </w:tc>
      </w:tr>
      <w:tr w:rsidR="0019262B" w:rsidRPr="00526CFD" w14:paraId="5CC29B26" w14:textId="77777777" w:rsidTr="001023FB">
        <w:tc>
          <w:tcPr>
            <w:tcW w:w="1195" w:type="dxa"/>
            <w:vAlign w:val="center"/>
          </w:tcPr>
          <w:p w14:paraId="0A3B7363" w14:textId="5E13524E" w:rsidR="0019262B" w:rsidRPr="00526CFD" w:rsidRDefault="00C50B61" w:rsidP="000110AD">
            <w:pPr>
              <w:jc w:val="center"/>
              <w:rPr>
                <w:lang w:val="en-US"/>
              </w:rPr>
            </w:pPr>
            <w:r w:rsidRPr="00526CFD">
              <w:rPr>
                <w:lang w:val="en-US"/>
              </w:rPr>
              <w:t>4</w:t>
            </w:r>
          </w:p>
        </w:tc>
        <w:tc>
          <w:tcPr>
            <w:tcW w:w="3156" w:type="dxa"/>
            <w:tcBorders>
              <w:top w:val="single" w:sz="4" w:space="0" w:color="auto"/>
              <w:left w:val="nil"/>
              <w:bottom w:val="single" w:sz="4" w:space="0" w:color="auto"/>
              <w:right w:val="single" w:sz="4" w:space="0" w:color="auto"/>
            </w:tcBorders>
            <w:vAlign w:val="center"/>
          </w:tcPr>
          <w:p w14:paraId="25C659CF" w14:textId="55081305" w:rsidR="0019262B" w:rsidRPr="00526CFD" w:rsidRDefault="0019262B" w:rsidP="0019262B">
            <w:pPr>
              <w:rPr>
                <w:szCs w:val="20"/>
                <w:lang w:val="en-US"/>
              </w:rPr>
            </w:pPr>
            <w:r w:rsidRPr="00526CFD">
              <w:rPr>
                <w:rFonts w:ascii="Aptos Narrow" w:hAnsi="Aptos Narrow"/>
                <w:color w:val="000000"/>
                <w:szCs w:val="20"/>
                <w:lang w:val="en-US"/>
              </w:rPr>
              <w:t>Generator apparent power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4570208F" w14:textId="08ADD8BF"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799DD6ED" w14:textId="794662EA" w:rsidR="0019262B" w:rsidRPr="00526CFD" w:rsidRDefault="0019262B" w:rsidP="00933937">
            <w:pPr>
              <w:jc w:val="center"/>
              <w:rPr>
                <w:szCs w:val="20"/>
                <w:lang w:val="en-US"/>
              </w:rPr>
            </w:pPr>
            <w:r w:rsidRPr="00526CFD">
              <w:rPr>
                <w:rFonts w:ascii="Aptos Narrow" w:hAnsi="Aptos Narrow"/>
                <w:color w:val="000000"/>
                <w:szCs w:val="20"/>
                <w:lang w:val="en-US"/>
              </w:rPr>
              <w:t>800.0</w:t>
            </w:r>
          </w:p>
        </w:tc>
        <w:tc>
          <w:tcPr>
            <w:tcW w:w="704" w:type="dxa"/>
            <w:tcBorders>
              <w:top w:val="single" w:sz="4" w:space="0" w:color="auto"/>
              <w:left w:val="single" w:sz="4" w:space="0" w:color="auto"/>
              <w:bottom w:val="single" w:sz="4" w:space="0" w:color="auto"/>
              <w:right w:val="single" w:sz="4" w:space="0" w:color="auto"/>
            </w:tcBorders>
            <w:vAlign w:val="center"/>
          </w:tcPr>
          <w:p w14:paraId="374B3F27" w14:textId="373CD639" w:rsidR="0019262B" w:rsidRPr="00526CFD" w:rsidRDefault="0019262B" w:rsidP="00933937">
            <w:pPr>
              <w:jc w:val="center"/>
              <w:rPr>
                <w:szCs w:val="20"/>
                <w:lang w:val="en-US"/>
              </w:rPr>
            </w:pPr>
            <w:r w:rsidRPr="00526CFD">
              <w:rPr>
                <w:rFonts w:ascii="Aptos Narrow" w:hAnsi="Aptos Narrow"/>
                <w:color w:val="000000"/>
                <w:szCs w:val="20"/>
                <w:lang w:val="en-US"/>
              </w:rPr>
              <w:t>kVA</w:t>
            </w:r>
          </w:p>
        </w:tc>
      </w:tr>
      <w:tr w:rsidR="0019262B" w:rsidRPr="00526CFD" w14:paraId="2CF311B0" w14:textId="77777777" w:rsidTr="001023FB">
        <w:tc>
          <w:tcPr>
            <w:tcW w:w="1195" w:type="dxa"/>
            <w:vAlign w:val="center"/>
          </w:tcPr>
          <w:p w14:paraId="28DEC842" w14:textId="0040C427" w:rsidR="0019262B" w:rsidRPr="00526CFD" w:rsidRDefault="00C50B61" w:rsidP="000110AD">
            <w:pPr>
              <w:jc w:val="center"/>
              <w:rPr>
                <w:lang w:val="en-US"/>
              </w:rPr>
            </w:pPr>
            <w:r w:rsidRPr="00526CFD">
              <w:rPr>
                <w:lang w:val="en-US"/>
              </w:rPr>
              <w:t>5</w:t>
            </w:r>
          </w:p>
        </w:tc>
        <w:tc>
          <w:tcPr>
            <w:tcW w:w="3156" w:type="dxa"/>
            <w:tcBorders>
              <w:top w:val="single" w:sz="4" w:space="0" w:color="auto"/>
              <w:left w:val="nil"/>
              <w:bottom w:val="single" w:sz="4" w:space="0" w:color="auto"/>
              <w:right w:val="single" w:sz="4" w:space="0" w:color="auto"/>
            </w:tcBorders>
            <w:vAlign w:val="center"/>
          </w:tcPr>
          <w:p w14:paraId="05B54227" w14:textId="31CE7771" w:rsidR="0019262B" w:rsidRPr="00526CFD" w:rsidRDefault="0019262B" w:rsidP="0019262B">
            <w:pPr>
              <w:rPr>
                <w:szCs w:val="20"/>
                <w:lang w:val="en-US"/>
              </w:rPr>
            </w:pPr>
            <w:r w:rsidRPr="00526CFD">
              <w:rPr>
                <w:rFonts w:ascii="Aptos Narrow" w:hAnsi="Aptos Narrow"/>
                <w:color w:val="000000"/>
                <w:szCs w:val="20"/>
                <w:lang w:val="en-US"/>
              </w:rPr>
              <w:t>Generator power factor nominal value - high limit</w:t>
            </w:r>
          </w:p>
        </w:tc>
        <w:tc>
          <w:tcPr>
            <w:tcW w:w="4782" w:type="dxa"/>
            <w:tcBorders>
              <w:top w:val="single" w:sz="4" w:space="0" w:color="auto"/>
              <w:left w:val="single" w:sz="4" w:space="0" w:color="auto"/>
              <w:bottom w:val="single" w:sz="4" w:space="0" w:color="auto"/>
              <w:right w:val="single" w:sz="4" w:space="0" w:color="auto"/>
            </w:tcBorders>
            <w:vAlign w:val="center"/>
          </w:tcPr>
          <w:p w14:paraId="15B79229" w14:textId="1060C732" w:rsidR="0019262B" w:rsidRPr="00526CFD" w:rsidRDefault="0019262B" w:rsidP="0019262B">
            <w:pPr>
              <w:rPr>
                <w:szCs w:val="20"/>
                <w:lang w:val="en-US"/>
              </w:rPr>
            </w:pPr>
            <w:r w:rsidRPr="00526CFD">
              <w:rPr>
                <w:rFonts w:ascii="Aptos Narrow" w:hAnsi="Aptos Narrow"/>
                <w:color w:val="000000"/>
                <w:szCs w:val="20"/>
                <w:lang w:val="en-US"/>
              </w:rPr>
              <w:t>Specified high limit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3E6EE704" w14:textId="1C4DACA3" w:rsidR="0019262B" w:rsidRPr="00526CFD" w:rsidRDefault="0019262B" w:rsidP="00933937">
            <w:pPr>
              <w:jc w:val="center"/>
              <w:rPr>
                <w:szCs w:val="20"/>
                <w:lang w:val="en-US"/>
              </w:rPr>
            </w:pPr>
            <w:r w:rsidRPr="00526CFD">
              <w:rPr>
                <w:rFonts w:ascii="Aptos Narrow" w:hAnsi="Aptos Narrow"/>
                <w:color w:val="000000"/>
                <w:szCs w:val="20"/>
                <w:lang w:val="en-US"/>
              </w:rPr>
              <w:t>0.84</w:t>
            </w:r>
          </w:p>
        </w:tc>
        <w:tc>
          <w:tcPr>
            <w:tcW w:w="704" w:type="dxa"/>
            <w:tcBorders>
              <w:top w:val="single" w:sz="4" w:space="0" w:color="auto"/>
              <w:left w:val="single" w:sz="4" w:space="0" w:color="auto"/>
              <w:bottom w:val="single" w:sz="4" w:space="0" w:color="auto"/>
              <w:right w:val="single" w:sz="4" w:space="0" w:color="auto"/>
            </w:tcBorders>
            <w:vAlign w:val="center"/>
          </w:tcPr>
          <w:p w14:paraId="3FA1602A" w14:textId="33F3289E"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042D7C8" w14:textId="77777777" w:rsidTr="001023FB">
        <w:tc>
          <w:tcPr>
            <w:tcW w:w="1195" w:type="dxa"/>
            <w:vAlign w:val="center"/>
          </w:tcPr>
          <w:p w14:paraId="0A483BF3" w14:textId="7FAAA0B4" w:rsidR="0019262B" w:rsidRPr="00526CFD" w:rsidRDefault="00C50B61" w:rsidP="000110AD">
            <w:pPr>
              <w:jc w:val="center"/>
              <w:rPr>
                <w:lang w:val="en-US"/>
              </w:rPr>
            </w:pPr>
            <w:r w:rsidRPr="00526CFD">
              <w:rPr>
                <w:lang w:val="en-US"/>
              </w:rPr>
              <w:t>6</w:t>
            </w:r>
          </w:p>
        </w:tc>
        <w:tc>
          <w:tcPr>
            <w:tcW w:w="3156" w:type="dxa"/>
            <w:tcBorders>
              <w:top w:val="single" w:sz="4" w:space="0" w:color="auto"/>
              <w:left w:val="nil"/>
              <w:bottom w:val="single" w:sz="4" w:space="0" w:color="auto"/>
              <w:right w:val="single" w:sz="4" w:space="0" w:color="auto"/>
            </w:tcBorders>
            <w:vAlign w:val="center"/>
          </w:tcPr>
          <w:p w14:paraId="1030990B" w14:textId="58C8EE9C" w:rsidR="0019262B" w:rsidRPr="00526CFD" w:rsidRDefault="0019262B" w:rsidP="0019262B">
            <w:pPr>
              <w:rPr>
                <w:szCs w:val="20"/>
                <w:lang w:val="en-US"/>
              </w:rPr>
            </w:pPr>
            <w:r w:rsidRPr="00526CFD">
              <w:rPr>
                <w:rFonts w:ascii="Aptos Narrow" w:hAnsi="Aptos Narrow"/>
                <w:color w:val="000000"/>
                <w:szCs w:val="20"/>
                <w:lang w:val="en-US"/>
              </w:rPr>
              <w:t>Generator power factor nominal value - low limit</w:t>
            </w:r>
          </w:p>
        </w:tc>
        <w:tc>
          <w:tcPr>
            <w:tcW w:w="4782" w:type="dxa"/>
            <w:tcBorders>
              <w:top w:val="single" w:sz="4" w:space="0" w:color="auto"/>
              <w:left w:val="single" w:sz="4" w:space="0" w:color="auto"/>
              <w:bottom w:val="single" w:sz="4" w:space="0" w:color="auto"/>
              <w:right w:val="single" w:sz="4" w:space="0" w:color="auto"/>
            </w:tcBorders>
            <w:vAlign w:val="center"/>
          </w:tcPr>
          <w:p w14:paraId="336C0494" w14:textId="6BC6784B" w:rsidR="0019262B" w:rsidRPr="00526CFD" w:rsidRDefault="0019262B" w:rsidP="0019262B">
            <w:pPr>
              <w:rPr>
                <w:szCs w:val="20"/>
                <w:lang w:val="en-US"/>
              </w:rPr>
            </w:pPr>
            <w:r w:rsidRPr="00526CFD">
              <w:rPr>
                <w:rFonts w:ascii="Aptos Narrow" w:hAnsi="Aptos Narrow"/>
                <w:color w:val="000000"/>
                <w:szCs w:val="20"/>
                <w:lang w:val="en-US"/>
              </w:rPr>
              <w:t>Specified low limit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51F8637A" w14:textId="6AE4A5FB" w:rsidR="0019262B" w:rsidRPr="00526CFD" w:rsidRDefault="0019262B" w:rsidP="00933937">
            <w:pPr>
              <w:jc w:val="center"/>
              <w:rPr>
                <w:szCs w:val="20"/>
                <w:lang w:val="en-US"/>
              </w:rPr>
            </w:pPr>
            <w:r w:rsidRPr="00526CFD">
              <w:rPr>
                <w:rFonts w:ascii="Aptos Narrow" w:hAnsi="Aptos Narrow"/>
                <w:color w:val="000000"/>
                <w:szCs w:val="20"/>
                <w:lang w:val="en-US"/>
              </w:rPr>
              <w:t>0.84</w:t>
            </w:r>
          </w:p>
        </w:tc>
        <w:tc>
          <w:tcPr>
            <w:tcW w:w="704" w:type="dxa"/>
            <w:tcBorders>
              <w:top w:val="single" w:sz="4" w:space="0" w:color="auto"/>
              <w:left w:val="single" w:sz="4" w:space="0" w:color="auto"/>
              <w:bottom w:val="single" w:sz="4" w:space="0" w:color="auto"/>
              <w:right w:val="single" w:sz="4" w:space="0" w:color="auto"/>
            </w:tcBorders>
            <w:vAlign w:val="center"/>
          </w:tcPr>
          <w:p w14:paraId="410D24A0" w14:textId="1269FC0F"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20FE72C6" w14:textId="77777777" w:rsidTr="001023FB">
        <w:tc>
          <w:tcPr>
            <w:tcW w:w="1195" w:type="dxa"/>
            <w:vAlign w:val="center"/>
          </w:tcPr>
          <w:p w14:paraId="7AA2D295" w14:textId="79DA9E56" w:rsidR="0019262B" w:rsidRPr="00526CFD" w:rsidRDefault="00C50B61" w:rsidP="000110AD">
            <w:pPr>
              <w:jc w:val="center"/>
              <w:rPr>
                <w:lang w:val="en-US"/>
              </w:rPr>
            </w:pPr>
            <w:r w:rsidRPr="00526CFD">
              <w:rPr>
                <w:lang w:val="en-US"/>
              </w:rPr>
              <w:t>7</w:t>
            </w:r>
          </w:p>
        </w:tc>
        <w:tc>
          <w:tcPr>
            <w:tcW w:w="3156" w:type="dxa"/>
            <w:tcBorders>
              <w:top w:val="single" w:sz="4" w:space="0" w:color="auto"/>
              <w:left w:val="nil"/>
              <w:bottom w:val="single" w:sz="4" w:space="0" w:color="auto"/>
              <w:right w:val="single" w:sz="4" w:space="0" w:color="auto"/>
            </w:tcBorders>
            <w:vAlign w:val="center"/>
          </w:tcPr>
          <w:p w14:paraId="53759EA1" w14:textId="2F76B83B" w:rsidR="0019262B" w:rsidRPr="00526CFD" w:rsidRDefault="0019262B" w:rsidP="0019262B">
            <w:pPr>
              <w:rPr>
                <w:szCs w:val="20"/>
                <w:lang w:val="en-US"/>
              </w:rPr>
            </w:pPr>
            <w:r w:rsidRPr="00526CFD">
              <w:rPr>
                <w:rFonts w:ascii="Aptos Narrow" w:hAnsi="Aptos Narrow"/>
                <w:color w:val="000000"/>
                <w:szCs w:val="20"/>
                <w:lang w:val="en-US"/>
              </w:rPr>
              <w:t>Generator frequency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6253741B" w14:textId="3801B8C0"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369A260C" w14:textId="60C073EF" w:rsidR="0019262B" w:rsidRPr="00526CFD" w:rsidRDefault="0019262B" w:rsidP="00933937">
            <w:pPr>
              <w:jc w:val="center"/>
              <w:rPr>
                <w:szCs w:val="20"/>
                <w:lang w:val="en-US"/>
              </w:rPr>
            </w:pPr>
            <w:r w:rsidRPr="00526CFD">
              <w:rPr>
                <w:rFonts w:ascii="Aptos Narrow" w:hAnsi="Aptos Narrow"/>
                <w:color w:val="000000"/>
                <w:szCs w:val="20"/>
                <w:lang w:val="en-US"/>
              </w:rPr>
              <w:t>50.0</w:t>
            </w:r>
          </w:p>
        </w:tc>
        <w:tc>
          <w:tcPr>
            <w:tcW w:w="704" w:type="dxa"/>
            <w:tcBorders>
              <w:top w:val="single" w:sz="4" w:space="0" w:color="auto"/>
              <w:left w:val="single" w:sz="4" w:space="0" w:color="auto"/>
              <w:bottom w:val="single" w:sz="4" w:space="0" w:color="auto"/>
              <w:right w:val="single" w:sz="4" w:space="0" w:color="auto"/>
            </w:tcBorders>
            <w:vAlign w:val="center"/>
          </w:tcPr>
          <w:p w14:paraId="52B265F6" w14:textId="06F789F1" w:rsidR="0019262B" w:rsidRPr="00526CFD" w:rsidRDefault="0019262B" w:rsidP="00933937">
            <w:pPr>
              <w:jc w:val="center"/>
              <w:rPr>
                <w:szCs w:val="20"/>
                <w:lang w:val="en-US"/>
              </w:rPr>
            </w:pPr>
            <w:r w:rsidRPr="00526CFD">
              <w:rPr>
                <w:rFonts w:ascii="Aptos Narrow" w:hAnsi="Aptos Narrow"/>
                <w:color w:val="000000"/>
                <w:szCs w:val="20"/>
                <w:lang w:val="en-US"/>
              </w:rPr>
              <w:t>Hz</w:t>
            </w:r>
          </w:p>
        </w:tc>
      </w:tr>
      <w:tr w:rsidR="0019262B" w:rsidRPr="00526CFD" w14:paraId="4D74C6DC" w14:textId="77777777" w:rsidTr="001023FB">
        <w:tc>
          <w:tcPr>
            <w:tcW w:w="1195" w:type="dxa"/>
            <w:vAlign w:val="center"/>
          </w:tcPr>
          <w:p w14:paraId="543C0CEA" w14:textId="4A38BF5D" w:rsidR="0019262B" w:rsidRPr="00526CFD" w:rsidRDefault="00C50B61" w:rsidP="000110AD">
            <w:pPr>
              <w:jc w:val="center"/>
              <w:rPr>
                <w:lang w:val="en-US"/>
              </w:rPr>
            </w:pPr>
            <w:r w:rsidRPr="00526CFD">
              <w:rPr>
                <w:lang w:val="en-US"/>
              </w:rPr>
              <w:t>8</w:t>
            </w:r>
          </w:p>
        </w:tc>
        <w:tc>
          <w:tcPr>
            <w:tcW w:w="3156" w:type="dxa"/>
            <w:tcBorders>
              <w:top w:val="single" w:sz="4" w:space="0" w:color="auto"/>
              <w:left w:val="nil"/>
              <w:bottom w:val="single" w:sz="4" w:space="0" w:color="auto"/>
              <w:right w:val="single" w:sz="4" w:space="0" w:color="auto"/>
            </w:tcBorders>
            <w:vAlign w:val="center"/>
          </w:tcPr>
          <w:p w14:paraId="1EC854DC" w14:textId="788675F0" w:rsidR="0019262B" w:rsidRPr="00526CFD" w:rsidRDefault="0019262B" w:rsidP="0019262B">
            <w:pPr>
              <w:rPr>
                <w:szCs w:val="20"/>
                <w:lang w:val="en-US"/>
              </w:rPr>
            </w:pPr>
            <w:r w:rsidRPr="00526CFD">
              <w:rPr>
                <w:rFonts w:ascii="Aptos Narrow" w:hAnsi="Aptos Narrow"/>
                <w:color w:val="000000"/>
                <w:szCs w:val="20"/>
                <w:lang w:val="en-US"/>
              </w:rPr>
              <w:t>Generator voltage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066C4C53" w14:textId="35197FFB"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03B8BBD0" w14:textId="522C8B70" w:rsidR="0019262B" w:rsidRPr="00526CFD" w:rsidRDefault="0019262B" w:rsidP="00933937">
            <w:pPr>
              <w:jc w:val="center"/>
              <w:rPr>
                <w:szCs w:val="20"/>
                <w:lang w:val="en-US"/>
              </w:rPr>
            </w:pPr>
            <w:r w:rsidRPr="00526CFD">
              <w:rPr>
                <w:rFonts w:ascii="Aptos Narrow" w:hAnsi="Aptos Narrow"/>
                <w:color w:val="000000"/>
                <w:szCs w:val="20"/>
                <w:lang w:val="en-US"/>
              </w:rPr>
              <w:t>380.0</w:t>
            </w:r>
          </w:p>
        </w:tc>
        <w:tc>
          <w:tcPr>
            <w:tcW w:w="704" w:type="dxa"/>
            <w:tcBorders>
              <w:top w:val="single" w:sz="4" w:space="0" w:color="auto"/>
              <w:left w:val="single" w:sz="4" w:space="0" w:color="auto"/>
              <w:bottom w:val="single" w:sz="4" w:space="0" w:color="auto"/>
              <w:right w:val="single" w:sz="4" w:space="0" w:color="auto"/>
            </w:tcBorders>
            <w:vAlign w:val="center"/>
          </w:tcPr>
          <w:p w14:paraId="6109BBC1" w14:textId="6173A8C2" w:rsidR="0019262B" w:rsidRPr="00526CFD" w:rsidRDefault="0019262B" w:rsidP="00933937">
            <w:pPr>
              <w:jc w:val="center"/>
              <w:rPr>
                <w:szCs w:val="20"/>
                <w:lang w:val="en-US"/>
              </w:rPr>
            </w:pPr>
            <w:r w:rsidRPr="00526CFD">
              <w:rPr>
                <w:rFonts w:ascii="Aptos Narrow" w:hAnsi="Aptos Narrow"/>
                <w:color w:val="000000"/>
                <w:szCs w:val="20"/>
                <w:lang w:val="en-US"/>
              </w:rPr>
              <w:t>kV</w:t>
            </w:r>
          </w:p>
        </w:tc>
      </w:tr>
      <w:tr w:rsidR="0019262B" w:rsidRPr="00526CFD" w14:paraId="3ACE2C3F" w14:textId="77777777" w:rsidTr="001023FB">
        <w:tc>
          <w:tcPr>
            <w:tcW w:w="1195" w:type="dxa"/>
            <w:vAlign w:val="center"/>
          </w:tcPr>
          <w:p w14:paraId="64634D9F" w14:textId="0EDBF29E" w:rsidR="0019262B" w:rsidRPr="00526CFD" w:rsidRDefault="00C50B61" w:rsidP="000110AD">
            <w:pPr>
              <w:jc w:val="center"/>
              <w:rPr>
                <w:lang w:val="en-US"/>
              </w:rPr>
            </w:pPr>
            <w:r w:rsidRPr="00526CFD">
              <w:rPr>
                <w:lang w:val="en-US"/>
              </w:rPr>
              <w:t>9</w:t>
            </w:r>
          </w:p>
        </w:tc>
        <w:tc>
          <w:tcPr>
            <w:tcW w:w="3156" w:type="dxa"/>
            <w:tcBorders>
              <w:top w:val="single" w:sz="4" w:space="0" w:color="auto"/>
              <w:left w:val="nil"/>
              <w:bottom w:val="single" w:sz="4" w:space="0" w:color="auto"/>
              <w:right w:val="single" w:sz="4" w:space="0" w:color="auto"/>
            </w:tcBorders>
            <w:vAlign w:val="center"/>
          </w:tcPr>
          <w:p w14:paraId="50A5B98F" w14:textId="59677577" w:rsidR="0019262B" w:rsidRPr="00526CFD" w:rsidRDefault="0019262B" w:rsidP="0019262B">
            <w:pPr>
              <w:rPr>
                <w:szCs w:val="20"/>
                <w:lang w:val="en-US"/>
              </w:rPr>
            </w:pPr>
            <w:r w:rsidRPr="00526CFD">
              <w:rPr>
                <w:rFonts w:ascii="Aptos Narrow" w:hAnsi="Aptos Narrow"/>
                <w:color w:val="000000"/>
                <w:szCs w:val="20"/>
                <w:lang w:val="en-US"/>
              </w:rPr>
              <w:t>Generator current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00CC72E7" w14:textId="2E4F9F0B"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3E60B420" w14:textId="11EE2BF2" w:rsidR="0019262B" w:rsidRPr="00526CFD" w:rsidRDefault="0019262B" w:rsidP="00933937">
            <w:pPr>
              <w:jc w:val="center"/>
              <w:rPr>
                <w:szCs w:val="20"/>
                <w:lang w:val="en-US"/>
              </w:rPr>
            </w:pPr>
            <w:r w:rsidRPr="00526CFD">
              <w:rPr>
                <w:rFonts w:ascii="Aptos Narrow" w:hAnsi="Aptos Narrow"/>
                <w:color w:val="000000"/>
                <w:szCs w:val="20"/>
                <w:lang w:val="en-US"/>
              </w:rPr>
              <w:t>1291.0</w:t>
            </w:r>
          </w:p>
        </w:tc>
        <w:tc>
          <w:tcPr>
            <w:tcW w:w="704" w:type="dxa"/>
            <w:tcBorders>
              <w:top w:val="single" w:sz="4" w:space="0" w:color="auto"/>
              <w:left w:val="single" w:sz="4" w:space="0" w:color="auto"/>
              <w:bottom w:val="single" w:sz="4" w:space="0" w:color="auto"/>
              <w:right w:val="single" w:sz="4" w:space="0" w:color="auto"/>
            </w:tcBorders>
            <w:vAlign w:val="center"/>
          </w:tcPr>
          <w:p w14:paraId="1EEB0FE9" w14:textId="2D1DFBE3" w:rsidR="0019262B" w:rsidRPr="00526CFD" w:rsidRDefault="0019262B" w:rsidP="00933937">
            <w:pPr>
              <w:jc w:val="center"/>
              <w:rPr>
                <w:szCs w:val="20"/>
                <w:lang w:val="en-US"/>
              </w:rPr>
            </w:pPr>
            <w:r w:rsidRPr="00526CFD">
              <w:rPr>
                <w:rFonts w:ascii="Aptos Narrow" w:hAnsi="Aptos Narrow"/>
                <w:color w:val="000000"/>
                <w:szCs w:val="20"/>
                <w:lang w:val="en-US"/>
              </w:rPr>
              <w:t>A</w:t>
            </w:r>
          </w:p>
        </w:tc>
      </w:tr>
      <w:tr w:rsidR="0019262B" w:rsidRPr="00526CFD" w14:paraId="4B18E114" w14:textId="77777777" w:rsidTr="001023FB">
        <w:tc>
          <w:tcPr>
            <w:tcW w:w="1195" w:type="dxa"/>
            <w:vAlign w:val="center"/>
          </w:tcPr>
          <w:p w14:paraId="638B3E40" w14:textId="626EC279" w:rsidR="0019262B" w:rsidRPr="00526CFD" w:rsidRDefault="00C50B61" w:rsidP="000110AD">
            <w:pPr>
              <w:jc w:val="center"/>
              <w:rPr>
                <w:lang w:val="en-US"/>
              </w:rPr>
            </w:pPr>
            <w:r w:rsidRPr="00526CFD">
              <w:rPr>
                <w:lang w:val="en-US"/>
              </w:rPr>
              <w:t>10</w:t>
            </w:r>
          </w:p>
        </w:tc>
        <w:tc>
          <w:tcPr>
            <w:tcW w:w="3156" w:type="dxa"/>
            <w:tcBorders>
              <w:top w:val="single" w:sz="4" w:space="0" w:color="auto"/>
              <w:left w:val="nil"/>
              <w:bottom w:val="single" w:sz="4" w:space="0" w:color="auto"/>
              <w:right w:val="single" w:sz="4" w:space="0" w:color="auto"/>
            </w:tcBorders>
            <w:vAlign w:val="center"/>
          </w:tcPr>
          <w:p w14:paraId="6FE001CD" w14:textId="71124B0A" w:rsidR="0019262B" w:rsidRPr="00526CFD" w:rsidRDefault="0019262B" w:rsidP="0019262B">
            <w:pPr>
              <w:rPr>
                <w:szCs w:val="20"/>
                <w:lang w:val="en-US"/>
              </w:rPr>
            </w:pPr>
            <w:r w:rsidRPr="00526CFD">
              <w:rPr>
                <w:rFonts w:ascii="Aptos Narrow" w:hAnsi="Aptos Narrow"/>
                <w:color w:val="000000"/>
                <w:szCs w:val="20"/>
                <w:lang w:val="en-US"/>
              </w:rPr>
              <w:t>Grid voltage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7FB20C88" w14:textId="3F954130"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6C97AF5F" w14:textId="791897BC" w:rsidR="0019262B" w:rsidRPr="00526CFD" w:rsidRDefault="0019262B" w:rsidP="00933937">
            <w:pPr>
              <w:jc w:val="center"/>
              <w:rPr>
                <w:szCs w:val="20"/>
                <w:lang w:val="en-US"/>
              </w:rPr>
            </w:pPr>
            <w:r w:rsidRPr="00526CFD">
              <w:rPr>
                <w:rFonts w:ascii="Aptos Narrow" w:hAnsi="Aptos Narrow"/>
                <w:color w:val="000000"/>
                <w:szCs w:val="20"/>
                <w:lang w:val="en-US"/>
              </w:rPr>
              <w:t>380.0</w:t>
            </w:r>
          </w:p>
        </w:tc>
        <w:tc>
          <w:tcPr>
            <w:tcW w:w="704" w:type="dxa"/>
            <w:tcBorders>
              <w:top w:val="single" w:sz="4" w:space="0" w:color="auto"/>
              <w:left w:val="single" w:sz="4" w:space="0" w:color="auto"/>
              <w:bottom w:val="single" w:sz="4" w:space="0" w:color="auto"/>
              <w:right w:val="single" w:sz="4" w:space="0" w:color="auto"/>
            </w:tcBorders>
            <w:vAlign w:val="center"/>
          </w:tcPr>
          <w:p w14:paraId="122FB3FE" w14:textId="7254EC08" w:rsidR="0019262B" w:rsidRPr="00526CFD" w:rsidRDefault="0019262B" w:rsidP="00933937">
            <w:pPr>
              <w:jc w:val="center"/>
              <w:rPr>
                <w:szCs w:val="20"/>
                <w:lang w:val="en-US"/>
              </w:rPr>
            </w:pPr>
            <w:r w:rsidRPr="00526CFD">
              <w:rPr>
                <w:rFonts w:ascii="Aptos Narrow" w:hAnsi="Aptos Narrow"/>
                <w:color w:val="000000"/>
                <w:szCs w:val="20"/>
                <w:lang w:val="en-US"/>
              </w:rPr>
              <w:t>kV</w:t>
            </w:r>
          </w:p>
        </w:tc>
      </w:tr>
      <w:tr w:rsidR="0019262B" w:rsidRPr="00526CFD" w14:paraId="0CBAC8B9" w14:textId="77777777" w:rsidTr="001023FB">
        <w:tc>
          <w:tcPr>
            <w:tcW w:w="1195" w:type="dxa"/>
            <w:vAlign w:val="center"/>
          </w:tcPr>
          <w:p w14:paraId="0F7E7B9C" w14:textId="7A903BBF" w:rsidR="0019262B" w:rsidRPr="00526CFD" w:rsidRDefault="00C50B61" w:rsidP="000110AD">
            <w:pPr>
              <w:jc w:val="center"/>
              <w:rPr>
                <w:lang w:val="en-US"/>
              </w:rPr>
            </w:pPr>
            <w:r w:rsidRPr="00526CFD">
              <w:rPr>
                <w:lang w:val="en-US"/>
              </w:rPr>
              <w:t>11</w:t>
            </w:r>
          </w:p>
        </w:tc>
        <w:tc>
          <w:tcPr>
            <w:tcW w:w="3156" w:type="dxa"/>
            <w:tcBorders>
              <w:top w:val="single" w:sz="4" w:space="0" w:color="auto"/>
              <w:left w:val="nil"/>
              <w:bottom w:val="single" w:sz="4" w:space="0" w:color="auto"/>
              <w:right w:val="single" w:sz="4" w:space="0" w:color="auto"/>
            </w:tcBorders>
            <w:vAlign w:val="center"/>
          </w:tcPr>
          <w:p w14:paraId="0258C553" w14:textId="65D5C5A7" w:rsidR="0019262B" w:rsidRPr="00526CFD" w:rsidRDefault="0019262B" w:rsidP="0019262B">
            <w:pPr>
              <w:rPr>
                <w:szCs w:val="20"/>
                <w:lang w:val="en-US"/>
              </w:rPr>
            </w:pPr>
            <w:r w:rsidRPr="00526CFD">
              <w:rPr>
                <w:rFonts w:ascii="Aptos Narrow" w:hAnsi="Aptos Narrow"/>
                <w:color w:val="000000"/>
                <w:szCs w:val="20"/>
                <w:lang w:val="en-US"/>
              </w:rPr>
              <w:t>Grid current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2296B6BA" w14:textId="5BF2A042"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0AECD28B" w14:textId="3F8209AC" w:rsidR="0019262B" w:rsidRPr="00526CFD" w:rsidRDefault="0019262B" w:rsidP="00933937">
            <w:pPr>
              <w:jc w:val="center"/>
              <w:rPr>
                <w:szCs w:val="20"/>
                <w:lang w:val="en-US"/>
              </w:rPr>
            </w:pPr>
            <w:r w:rsidRPr="00526CFD">
              <w:rPr>
                <w:rFonts w:ascii="Aptos Narrow" w:hAnsi="Aptos Narrow"/>
                <w:color w:val="000000"/>
                <w:szCs w:val="20"/>
                <w:lang w:val="en-US"/>
              </w:rPr>
              <w:t>1291.0</w:t>
            </w:r>
          </w:p>
        </w:tc>
        <w:tc>
          <w:tcPr>
            <w:tcW w:w="704" w:type="dxa"/>
            <w:tcBorders>
              <w:top w:val="single" w:sz="4" w:space="0" w:color="auto"/>
              <w:left w:val="single" w:sz="4" w:space="0" w:color="auto"/>
              <w:bottom w:val="single" w:sz="4" w:space="0" w:color="auto"/>
              <w:right w:val="single" w:sz="4" w:space="0" w:color="auto"/>
            </w:tcBorders>
            <w:vAlign w:val="center"/>
          </w:tcPr>
          <w:p w14:paraId="3A55E83A" w14:textId="3EEFF46E" w:rsidR="0019262B" w:rsidRPr="00526CFD" w:rsidRDefault="0019262B" w:rsidP="00933937">
            <w:pPr>
              <w:jc w:val="center"/>
              <w:rPr>
                <w:szCs w:val="20"/>
                <w:lang w:val="en-US"/>
              </w:rPr>
            </w:pPr>
            <w:r w:rsidRPr="00526CFD">
              <w:rPr>
                <w:rFonts w:ascii="Aptos Narrow" w:hAnsi="Aptos Narrow"/>
                <w:color w:val="000000"/>
                <w:szCs w:val="20"/>
                <w:lang w:val="en-US"/>
              </w:rPr>
              <w:t>A</w:t>
            </w:r>
          </w:p>
        </w:tc>
      </w:tr>
      <w:tr w:rsidR="0019262B" w:rsidRPr="00526CFD" w14:paraId="52B65949" w14:textId="77777777" w:rsidTr="001023FB">
        <w:tc>
          <w:tcPr>
            <w:tcW w:w="1195" w:type="dxa"/>
            <w:vAlign w:val="center"/>
          </w:tcPr>
          <w:p w14:paraId="45691A9E" w14:textId="2F73CE68" w:rsidR="0019262B" w:rsidRPr="00526CFD" w:rsidRDefault="00C50B61" w:rsidP="000110AD">
            <w:pPr>
              <w:jc w:val="center"/>
              <w:rPr>
                <w:lang w:val="en-US"/>
              </w:rPr>
            </w:pPr>
            <w:r w:rsidRPr="00526CFD">
              <w:rPr>
                <w:lang w:val="en-US"/>
              </w:rPr>
              <w:t>12</w:t>
            </w:r>
          </w:p>
        </w:tc>
        <w:tc>
          <w:tcPr>
            <w:tcW w:w="3156" w:type="dxa"/>
            <w:tcBorders>
              <w:top w:val="single" w:sz="4" w:space="0" w:color="auto"/>
              <w:left w:val="nil"/>
              <w:bottom w:val="single" w:sz="4" w:space="0" w:color="auto"/>
              <w:right w:val="single" w:sz="4" w:space="0" w:color="auto"/>
            </w:tcBorders>
            <w:vAlign w:val="center"/>
          </w:tcPr>
          <w:p w14:paraId="6C2EFB09" w14:textId="550C7DCB" w:rsidR="0019262B" w:rsidRPr="00526CFD" w:rsidRDefault="0019262B" w:rsidP="0019262B">
            <w:pPr>
              <w:rPr>
                <w:szCs w:val="20"/>
                <w:lang w:val="en-US"/>
              </w:rPr>
            </w:pPr>
            <w:r w:rsidRPr="00526CFD">
              <w:rPr>
                <w:rFonts w:ascii="Aptos Narrow" w:hAnsi="Aptos Narrow"/>
                <w:color w:val="000000"/>
                <w:szCs w:val="20"/>
                <w:lang w:val="en-US"/>
              </w:rPr>
              <w:t>Generator speed nominal value</w:t>
            </w:r>
          </w:p>
        </w:tc>
        <w:tc>
          <w:tcPr>
            <w:tcW w:w="4782" w:type="dxa"/>
            <w:tcBorders>
              <w:top w:val="single" w:sz="4" w:space="0" w:color="auto"/>
              <w:left w:val="single" w:sz="4" w:space="0" w:color="auto"/>
              <w:bottom w:val="single" w:sz="4" w:space="0" w:color="auto"/>
              <w:right w:val="single" w:sz="4" w:space="0" w:color="auto"/>
            </w:tcBorders>
            <w:vAlign w:val="center"/>
          </w:tcPr>
          <w:p w14:paraId="616167BA" w14:textId="05FAEB4E" w:rsidR="0019262B" w:rsidRPr="00526CFD" w:rsidRDefault="0019262B" w:rsidP="0019262B">
            <w:pPr>
              <w:rPr>
                <w:szCs w:val="20"/>
                <w:lang w:val="en-US"/>
              </w:rPr>
            </w:pPr>
            <w:r w:rsidRPr="00526CFD">
              <w:rPr>
                <w:rFonts w:ascii="Aptos Narrow" w:hAnsi="Aptos Narrow"/>
                <w:color w:val="000000"/>
                <w:szCs w:val="20"/>
                <w:lang w:val="en-US"/>
              </w:rPr>
              <w:t>Specified value of a parameter under normal operating conditions.</w:t>
            </w:r>
          </w:p>
        </w:tc>
        <w:tc>
          <w:tcPr>
            <w:tcW w:w="1079" w:type="dxa"/>
            <w:tcBorders>
              <w:top w:val="single" w:sz="4" w:space="0" w:color="auto"/>
              <w:left w:val="single" w:sz="4" w:space="0" w:color="auto"/>
              <w:bottom w:val="single" w:sz="4" w:space="0" w:color="auto"/>
              <w:right w:val="single" w:sz="4" w:space="0" w:color="auto"/>
            </w:tcBorders>
            <w:vAlign w:val="center"/>
          </w:tcPr>
          <w:p w14:paraId="70D5344B" w14:textId="7AB9E76B" w:rsidR="0019262B" w:rsidRPr="00526CFD" w:rsidRDefault="0019262B" w:rsidP="00933937">
            <w:pPr>
              <w:jc w:val="center"/>
              <w:rPr>
                <w:szCs w:val="20"/>
                <w:lang w:val="en-US"/>
              </w:rPr>
            </w:pPr>
            <w:r w:rsidRPr="00526CFD">
              <w:rPr>
                <w:rFonts w:ascii="Aptos Narrow" w:hAnsi="Aptos Narrow"/>
                <w:color w:val="000000"/>
                <w:szCs w:val="20"/>
                <w:lang w:val="en-US"/>
              </w:rPr>
              <w:t>1000.0</w:t>
            </w:r>
          </w:p>
        </w:tc>
        <w:tc>
          <w:tcPr>
            <w:tcW w:w="704" w:type="dxa"/>
            <w:tcBorders>
              <w:top w:val="single" w:sz="4" w:space="0" w:color="auto"/>
              <w:left w:val="single" w:sz="4" w:space="0" w:color="auto"/>
              <w:bottom w:val="single" w:sz="4" w:space="0" w:color="auto"/>
              <w:right w:val="single" w:sz="4" w:space="0" w:color="auto"/>
            </w:tcBorders>
            <w:vAlign w:val="center"/>
          </w:tcPr>
          <w:p w14:paraId="3E440666" w14:textId="1680EDD0" w:rsidR="0019262B" w:rsidRPr="00526CFD" w:rsidRDefault="0019262B" w:rsidP="00933937">
            <w:pPr>
              <w:jc w:val="center"/>
              <w:rPr>
                <w:szCs w:val="20"/>
                <w:lang w:val="en-US"/>
              </w:rPr>
            </w:pPr>
            <w:r w:rsidRPr="00526CFD">
              <w:rPr>
                <w:rFonts w:ascii="Aptos Narrow" w:hAnsi="Aptos Narrow"/>
                <w:color w:val="000000"/>
                <w:szCs w:val="20"/>
                <w:lang w:val="en-US"/>
              </w:rPr>
              <w:t>rpm</w:t>
            </w:r>
          </w:p>
        </w:tc>
      </w:tr>
      <w:tr w:rsidR="0019262B" w:rsidRPr="00526CFD" w14:paraId="37ABBB73" w14:textId="77777777" w:rsidTr="001023FB">
        <w:trPr>
          <w:trHeight w:val="532"/>
        </w:trPr>
        <w:tc>
          <w:tcPr>
            <w:tcW w:w="1195" w:type="dxa"/>
            <w:vAlign w:val="center"/>
          </w:tcPr>
          <w:p w14:paraId="0357528D" w14:textId="26E6D437" w:rsidR="0019262B" w:rsidRPr="00526CFD" w:rsidRDefault="00C50B61" w:rsidP="000110AD">
            <w:pPr>
              <w:jc w:val="center"/>
              <w:rPr>
                <w:lang w:val="en-US"/>
              </w:rPr>
            </w:pPr>
            <w:r w:rsidRPr="00526CFD">
              <w:rPr>
                <w:lang w:val="en-US"/>
              </w:rPr>
              <w:t>14</w:t>
            </w:r>
          </w:p>
        </w:tc>
        <w:tc>
          <w:tcPr>
            <w:tcW w:w="3156" w:type="dxa"/>
            <w:tcBorders>
              <w:top w:val="single" w:sz="4" w:space="0" w:color="auto"/>
              <w:left w:val="nil"/>
              <w:bottom w:val="single" w:sz="4" w:space="0" w:color="auto"/>
              <w:right w:val="single" w:sz="4" w:space="0" w:color="auto"/>
            </w:tcBorders>
            <w:vAlign w:val="center"/>
          </w:tcPr>
          <w:p w14:paraId="4806A37E" w14:textId="5B42C4B0" w:rsidR="0019262B" w:rsidRPr="00526CFD" w:rsidRDefault="0019262B" w:rsidP="0019262B">
            <w:pPr>
              <w:rPr>
                <w:szCs w:val="20"/>
                <w:lang w:val="en-US"/>
              </w:rPr>
            </w:pPr>
            <w:r w:rsidRPr="00526CFD">
              <w:rPr>
                <w:rFonts w:ascii="Aptos Narrow" w:hAnsi="Aptos Narrow"/>
                <w:color w:val="000000"/>
                <w:szCs w:val="20"/>
                <w:lang w:val="en-US"/>
              </w:rPr>
              <w:t>Low limit of measurement value is 0</w:t>
            </w:r>
          </w:p>
        </w:tc>
        <w:tc>
          <w:tcPr>
            <w:tcW w:w="4782" w:type="dxa"/>
            <w:tcBorders>
              <w:top w:val="single" w:sz="4" w:space="0" w:color="auto"/>
              <w:left w:val="single" w:sz="4" w:space="0" w:color="auto"/>
              <w:bottom w:val="single" w:sz="4" w:space="0" w:color="auto"/>
              <w:right w:val="single" w:sz="4" w:space="0" w:color="auto"/>
            </w:tcBorders>
            <w:vAlign w:val="center"/>
          </w:tcPr>
          <w:p w14:paraId="41BB026C" w14:textId="0621D553" w:rsidR="0019262B" w:rsidRPr="00526CFD" w:rsidRDefault="0019262B" w:rsidP="0019262B">
            <w:pPr>
              <w:rPr>
                <w:szCs w:val="20"/>
                <w:lang w:val="en-US"/>
              </w:rPr>
            </w:pPr>
            <w:r w:rsidRPr="00526CFD">
              <w:rPr>
                <w:rFonts w:ascii="Aptos Narrow" w:hAnsi="Aptos Narrow"/>
                <w:color w:val="000000"/>
                <w:szCs w:val="20"/>
                <w:lang w:val="en-US"/>
              </w:rPr>
              <w:t>Low limit of measurement value is 0.</w:t>
            </w:r>
          </w:p>
        </w:tc>
        <w:tc>
          <w:tcPr>
            <w:tcW w:w="1079" w:type="dxa"/>
            <w:tcBorders>
              <w:top w:val="single" w:sz="4" w:space="0" w:color="auto"/>
              <w:left w:val="single" w:sz="4" w:space="0" w:color="auto"/>
              <w:bottom w:val="single" w:sz="4" w:space="0" w:color="auto"/>
              <w:right w:val="single" w:sz="4" w:space="0" w:color="auto"/>
            </w:tcBorders>
            <w:vAlign w:val="center"/>
          </w:tcPr>
          <w:p w14:paraId="3E58C76B" w14:textId="48EFEF34"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EE73A12" w14:textId="6B3013D6"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058A2F39" w14:textId="77777777" w:rsidTr="001023FB">
        <w:tc>
          <w:tcPr>
            <w:tcW w:w="1195" w:type="dxa"/>
            <w:vAlign w:val="center"/>
          </w:tcPr>
          <w:p w14:paraId="01632966" w14:textId="6A3F4A2B" w:rsidR="0019262B" w:rsidRPr="00526CFD" w:rsidRDefault="00C50B61" w:rsidP="000110AD">
            <w:pPr>
              <w:jc w:val="center"/>
              <w:rPr>
                <w:lang w:val="en-US"/>
              </w:rPr>
            </w:pPr>
            <w:r w:rsidRPr="00526CFD">
              <w:rPr>
                <w:lang w:val="en-US"/>
              </w:rPr>
              <w:t>16</w:t>
            </w:r>
          </w:p>
        </w:tc>
        <w:tc>
          <w:tcPr>
            <w:tcW w:w="3156" w:type="dxa"/>
            <w:tcBorders>
              <w:top w:val="single" w:sz="4" w:space="0" w:color="auto"/>
              <w:left w:val="nil"/>
              <w:bottom w:val="single" w:sz="4" w:space="0" w:color="auto"/>
              <w:right w:val="single" w:sz="4" w:space="0" w:color="auto"/>
            </w:tcBorders>
            <w:vAlign w:val="center"/>
          </w:tcPr>
          <w:p w14:paraId="5437DEC2" w14:textId="2B807C04" w:rsidR="0019262B" w:rsidRPr="00526CFD" w:rsidRDefault="0019262B" w:rsidP="0019262B">
            <w:pPr>
              <w:rPr>
                <w:szCs w:val="20"/>
                <w:lang w:val="en-US"/>
              </w:rPr>
            </w:pPr>
            <w:r w:rsidRPr="00526CFD">
              <w:rPr>
                <w:rFonts w:ascii="Aptos Narrow" w:hAnsi="Aptos Narrow"/>
                <w:color w:val="000000"/>
                <w:szCs w:val="20"/>
                <w:lang w:val="en-US"/>
              </w:rPr>
              <w:t>Turbine standstill time delay</w:t>
            </w:r>
          </w:p>
        </w:tc>
        <w:tc>
          <w:tcPr>
            <w:tcW w:w="4782" w:type="dxa"/>
            <w:tcBorders>
              <w:top w:val="single" w:sz="4" w:space="0" w:color="auto"/>
              <w:left w:val="single" w:sz="4" w:space="0" w:color="auto"/>
              <w:bottom w:val="single" w:sz="4" w:space="0" w:color="auto"/>
              <w:right w:val="single" w:sz="4" w:space="0" w:color="auto"/>
            </w:tcBorders>
            <w:vAlign w:val="center"/>
          </w:tcPr>
          <w:p w14:paraId="7E6994DC" w14:textId="5B01774A" w:rsidR="0019262B" w:rsidRPr="00526CFD" w:rsidRDefault="0019262B" w:rsidP="0019262B">
            <w:pPr>
              <w:rPr>
                <w:szCs w:val="20"/>
                <w:lang w:val="en-US"/>
              </w:rPr>
            </w:pPr>
            <w:r w:rsidRPr="00526CFD">
              <w:rPr>
                <w:rFonts w:ascii="Aptos Narrow" w:hAnsi="Aptos Narrow"/>
                <w:color w:val="000000"/>
                <w:szCs w:val="20"/>
                <w:lang w:val="en-US"/>
              </w:rPr>
              <w:t>Time that needs to pass from turbine stop to declare standstill.</w:t>
            </w:r>
          </w:p>
        </w:tc>
        <w:tc>
          <w:tcPr>
            <w:tcW w:w="1079" w:type="dxa"/>
            <w:tcBorders>
              <w:top w:val="single" w:sz="4" w:space="0" w:color="auto"/>
              <w:left w:val="single" w:sz="4" w:space="0" w:color="auto"/>
              <w:bottom w:val="single" w:sz="4" w:space="0" w:color="auto"/>
              <w:right w:val="single" w:sz="4" w:space="0" w:color="auto"/>
            </w:tcBorders>
            <w:vAlign w:val="center"/>
          </w:tcPr>
          <w:p w14:paraId="3380C62A" w14:textId="37B87722" w:rsidR="0019262B" w:rsidRPr="00526CFD" w:rsidRDefault="0019262B" w:rsidP="00933937">
            <w:pPr>
              <w:jc w:val="center"/>
              <w:rPr>
                <w:szCs w:val="20"/>
                <w:lang w:val="en-US"/>
              </w:rPr>
            </w:pPr>
            <w:r w:rsidRPr="00526CFD">
              <w:rPr>
                <w:rFonts w:ascii="Aptos Narrow" w:hAnsi="Aptos Narrow"/>
                <w:color w:val="000000"/>
                <w:szCs w:val="20"/>
                <w:lang w:val="en-US"/>
              </w:rPr>
              <w:t>T#15S</w:t>
            </w:r>
          </w:p>
        </w:tc>
        <w:tc>
          <w:tcPr>
            <w:tcW w:w="704" w:type="dxa"/>
            <w:tcBorders>
              <w:top w:val="single" w:sz="4" w:space="0" w:color="auto"/>
              <w:left w:val="single" w:sz="4" w:space="0" w:color="auto"/>
              <w:bottom w:val="single" w:sz="4" w:space="0" w:color="auto"/>
              <w:right w:val="single" w:sz="4" w:space="0" w:color="auto"/>
            </w:tcBorders>
            <w:vAlign w:val="center"/>
          </w:tcPr>
          <w:p w14:paraId="6E3F180A" w14:textId="2E75D953"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C0AE7F4" w14:textId="77777777" w:rsidTr="001023FB">
        <w:tc>
          <w:tcPr>
            <w:tcW w:w="1195" w:type="dxa"/>
            <w:vAlign w:val="center"/>
          </w:tcPr>
          <w:p w14:paraId="1A6CAA2E" w14:textId="2AB6553A" w:rsidR="0019262B" w:rsidRPr="00526CFD" w:rsidRDefault="00C50B61" w:rsidP="000110AD">
            <w:pPr>
              <w:jc w:val="center"/>
              <w:rPr>
                <w:lang w:val="en-US"/>
              </w:rPr>
            </w:pPr>
            <w:r w:rsidRPr="00526CFD">
              <w:rPr>
                <w:lang w:val="en-US"/>
              </w:rPr>
              <w:t>17</w:t>
            </w:r>
          </w:p>
        </w:tc>
        <w:tc>
          <w:tcPr>
            <w:tcW w:w="3156" w:type="dxa"/>
            <w:tcBorders>
              <w:top w:val="single" w:sz="4" w:space="0" w:color="auto"/>
              <w:left w:val="nil"/>
              <w:bottom w:val="single" w:sz="4" w:space="0" w:color="auto"/>
              <w:right w:val="single" w:sz="4" w:space="0" w:color="auto"/>
            </w:tcBorders>
            <w:vAlign w:val="center"/>
          </w:tcPr>
          <w:p w14:paraId="55C974C9" w14:textId="7B226464" w:rsidR="0019262B" w:rsidRPr="00526CFD" w:rsidRDefault="0019262B" w:rsidP="0019262B">
            <w:pPr>
              <w:rPr>
                <w:szCs w:val="20"/>
                <w:lang w:val="en-US"/>
              </w:rPr>
            </w:pPr>
            <w:r w:rsidRPr="00526CFD">
              <w:rPr>
                <w:rFonts w:ascii="Aptos Narrow" w:hAnsi="Aptos Narrow"/>
                <w:color w:val="000000"/>
                <w:szCs w:val="20"/>
                <w:lang w:val="en-US"/>
              </w:rPr>
              <w:t>Turbine standstill MIV closed time delay</w:t>
            </w:r>
          </w:p>
        </w:tc>
        <w:tc>
          <w:tcPr>
            <w:tcW w:w="4782" w:type="dxa"/>
            <w:tcBorders>
              <w:top w:val="single" w:sz="4" w:space="0" w:color="auto"/>
              <w:left w:val="single" w:sz="4" w:space="0" w:color="auto"/>
              <w:bottom w:val="single" w:sz="4" w:space="0" w:color="auto"/>
              <w:right w:val="single" w:sz="4" w:space="0" w:color="auto"/>
            </w:tcBorders>
            <w:vAlign w:val="center"/>
          </w:tcPr>
          <w:p w14:paraId="2C922733" w14:textId="624A3D2E" w:rsidR="0019262B" w:rsidRPr="00526CFD" w:rsidRDefault="0019262B" w:rsidP="0019262B">
            <w:pPr>
              <w:rPr>
                <w:szCs w:val="20"/>
                <w:lang w:val="en-US"/>
              </w:rPr>
            </w:pPr>
            <w:r w:rsidRPr="00526CFD">
              <w:rPr>
                <w:rFonts w:ascii="Aptos Narrow" w:hAnsi="Aptos Narrow"/>
                <w:color w:val="000000"/>
                <w:szCs w:val="20"/>
                <w:lang w:val="en-US"/>
              </w:rPr>
              <w:t>In case of speed sensor error, time that needs to pass from closing MIV to declare standstill of the turbine.</w:t>
            </w:r>
          </w:p>
        </w:tc>
        <w:tc>
          <w:tcPr>
            <w:tcW w:w="1079" w:type="dxa"/>
            <w:tcBorders>
              <w:top w:val="single" w:sz="4" w:space="0" w:color="auto"/>
              <w:left w:val="single" w:sz="4" w:space="0" w:color="auto"/>
              <w:bottom w:val="single" w:sz="4" w:space="0" w:color="auto"/>
              <w:right w:val="single" w:sz="4" w:space="0" w:color="auto"/>
            </w:tcBorders>
            <w:vAlign w:val="center"/>
          </w:tcPr>
          <w:p w14:paraId="7DF6A3BE" w14:textId="3ABF13A4" w:rsidR="0019262B" w:rsidRPr="00526CFD" w:rsidRDefault="0019262B" w:rsidP="00933937">
            <w:pPr>
              <w:jc w:val="center"/>
              <w:rPr>
                <w:szCs w:val="20"/>
                <w:lang w:val="en-US"/>
              </w:rPr>
            </w:pPr>
            <w:r w:rsidRPr="00526CFD">
              <w:rPr>
                <w:rFonts w:ascii="Aptos Narrow" w:hAnsi="Aptos Narrow"/>
                <w:color w:val="000000"/>
                <w:szCs w:val="20"/>
                <w:lang w:val="en-US"/>
              </w:rPr>
              <w:t>T#30M</w:t>
            </w:r>
          </w:p>
        </w:tc>
        <w:tc>
          <w:tcPr>
            <w:tcW w:w="704" w:type="dxa"/>
            <w:tcBorders>
              <w:top w:val="single" w:sz="4" w:space="0" w:color="auto"/>
              <w:left w:val="single" w:sz="4" w:space="0" w:color="auto"/>
              <w:bottom w:val="single" w:sz="4" w:space="0" w:color="auto"/>
              <w:right w:val="single" w:sz="4" w:space="0" w:color="auto"/>
            </w:tcBorders>
            <w:vAlign w:val="center"/>
          </w:tcPr>
          <w:p w14:paraId="79F4B684" w14:textId="7A1F243C"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1D44DD0E" w14:textId="77777777" w:rsidTr="001023FB">
        <w:tc>
          <w:tcPr>
            <w:tcW w:w="1195" w:type="dxa"/>
            <w:vAlign w:val="center"/>
          </w:tcPr>
          <w:p w14:paraId="36772900" w14:textId="7C6D9E0A" w:rsidR="0019262B" w:rsidRPr="00526CFD" w:rsidRDefault="00C50B61" w:rsidP="000110AD">
            <w:pPr>
              <w:jc w:val="center"/>
              <w:rPr>
                <w:lang w:val="en-US"/>
              </w:rPr>
            </w:pPr>
            <w:r w:rsidRPr="00526CFD">
              <w:rPr>
                <w:lang w:val="en-US"/>
              </w:rPr>
              <w:t>22</w:t>
            </w:r>
          </w:p>
        </w:tc>
        <w:tc>
          <w:tcPr>
            <w:tcW w:w="3156" w:type="dxa"/>
            <w:tcBorders>
              <w:top w:val="single" w:sz="4" w:space="0" w:color="auto"/>
              <w:left w:val="nil"/>
              <w:bottom w:val="single" w:sz="4" w:space="0" w:color="auto"/>
              <w:right w:val="single" w:sz="4" w:space="0" w:color="auto"/>
            </w:tcBorders>
            <w:vAlign w:val="center"/>
          </w:tcPr>
          <w:p w14:paraId="146CA810" w14:textId="71724058" w:rsidR="0019262B" w:rsidRPr="00526CFD" w:rsidRDefault="0019262B" w:rsidP="0019262B">
            <w:pPr>
              <w:rPr>
                <w:szCs w:val="20"/>
                <w:lang w:val="en-US"/>
              </w:rPr>
            </w:pPr>
            <w:r w:rsidRPr="00526CFD">
              <w:rPr>
                <w:rFonts w:ascii="Aptos Narrow" w:hAnsi="Aptos Narrow"/>
                <w:color w:val="000000"/>
                <w:szCs w:val="20"/>
                <w:lang w:val="en-US"/>
              </w:rPr>
              <w:t>Water level regulation increment</w:t>
            </w:r>
          </w:p>
        </w:tc>
        <w:tc>
          <w:tcPr>
            <w:tcW w:w="4782" w:type="dxa"/>
            <w:tcBorders>
              <w:top w:val="single" w:sz="4" w:space="0" w:color="auto"/>
              <w:left w:val="single" w:sz="4" w:space="0" w:color="auto"/>
              <w:bottom w:val="single" w:sz="4" w:space="0" w:color="auto"/>
              <w:right w:val="single" w:sz="4" w:space="0" w:color="auto"/>
            </w:tcBorders>
            <w:vAlign w:val="center"/>
          </w:tcPr>
          <w:p w14:paraId="27783718" w14:textId="5519EBBF" w:rsidR="0019262B" w:rsidRPr="00526CFD" w:rsidRDefault="0019262B" w:rsidP="0019262B">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1079" w:type="dxa"/>
            <w:tcBorders>
              <w:top w:val="single" w:sz="4" w:space="0" w:color="auto"/>
              <w:left w:val="single" w:sz="4" w:space="0" w:color="auto"/>
              <w:bottom w:val="single" w:sz="4" w:space="0" w:color="auto"/>
              <w:right w:val="single" w:sz="4" w:space="0" w:color="auto"/>
            </w:tcBorders>
            <w:vAlign w:val="center"/>
          </w:tcPr>
          <w:p w14:paraId="49E65FEC" w14:textId="4F614E92" w:rsidR="0019262B" w:rsidRPr="00526CFD" w:rsidRDefault="0019262B" w:rsidP="00933937">
            <w:pPr>
              <w:jc w:val="center"/>
              <w:rPr>
                <w:szCs w:val="20"/>
                <w:lang w:val="en-US"/>
              </w:rPr>
            </w:pPr>
            <w:r w:rsidRPr="00526CFD">
              <w:rPr>
                <w:rFonts w:ascii="Aptos Narrow" w:hAnsi="Aptos Narrow"/>
                <w:color w:val="000000"/>
                <w:szCs w:val="20"/>
                <w:lang w:val="en-US"/>
              </w:rPr>
              <w:t>0.1</w:t>
            </w:r>
          </w:p>
        </w:tc>
        <w:tc>
          <w:tcPr>
            <w:tcW w:w="704" w:type="dxa"/>
            <w:tcBorders>
              <w:top w:val="single" w:sz="4" w:space="0" w:color="auto"/>
              <w:left w:val="single" w:sz="4" w:space="0" w:color="auto"/>
              <w:bottom w:val="single" w:sz="4" w:space="0" w:color="auto"/>
              <w:right w:val="single" w:sz="4" w:space="0" w:color="auto"/>
            </w:tcBorders>
            <w:vAlign w:val="center"/>
          </w:tcPr>
          <w:p w14:paraId="25FAB029" w14:textId="17BDFEE5" w:rsidR="0019262B" w:rsidRPr="00526CFD" w:rsidRDefault="0019262B" w:rsidP="00933937">
            <w:pPr>
              <w:jc w:val="center"/>
              <w:rPr>
                <w:szCs w:val="20"/>
                <w:lang w:val="en-US"/>
              </w:rPr>
            </w:pPr>
            <w:r w:rsidRPr="00526CFD">
              <w:rPr>
                <w:rFonts w:ascii="Aptos Narrow" w:hAnsi="Aptos Narrow"/>
                <w:color w:val="000000"/>
                <w:szCs w:val="20"/>
                <w:lang w:val="en-US"/>
              </w:rPr>
              <w:t>m</w:t>
            </w:r>
          </w:p>
        </w:tc>
      </w:tr>
      <w:tr w:rsidR="0019262B" w:rsidRPr="00526CFD" w14:paraId="230EF51D" w14:textId="77777777" w:rsidTr="001023FB">
        <w:tc>
          <w:tcPr>
            <w:tcW w:w="1195" w:type="dxa"/>
            <w:vAlign w:val="center"/>
          </w:tcPr>
          <w:p w14:paraId="6C79660D" w14:textId="7BAD90A8" w:rsidR="0019262B" w:rsidRPr="00526CFD" w:rsidRDefault="00C50B61" w:rsidP="000110AD">
            <w:pPr>
              <w:jc w:val="center"/>
              <w:rPr>
                <w:lang w:val="en-US"/>
              </w:rPr>
            </w:pPr>
            <w:r w:rsidRPr="00526CFD">
              <w:rPr>
                <w:lang w:val="en-US"/>
              </w:rPr>
              <w:t>23</w:t>
            </w:r>
          </w:p>
        </w:tc>
        <w:tc>
          <w:tcPr>
            <w:tcW w:w="3156" w:type="dxa"/>
            <w:tcBorders>
              <w:top w:val="single" w:sz="4" w:space="0" w:color="auto"/>
              <w:left w:val="nil"/>
              <w:bottom w:val="single" w:sz="4" w:space="0" w:color="auto"/>
              <w:right w:val="single" w:sz="4" w:space="0" w:color="auto"/>
            </w:tcBorders>
            <w:vAlign w:val="center"/>
          </w:tcPr>
          <w:p w14:paraId="084CFB02" w14:textId="471B5F16" w:rsidR="0019262B" w:rsidRPr="00526CFD" w:rsidRDefault="0019262B" w:rsidP="0019262B">
            <w:pPr>
              <w:rPr>
                <w:szCs w:val="20"/>
                <w:lang w:val="en-US"/>
              </w:rPr>
            </w:pPr>
            <w:r w:rsidRPr="00526CFD">
              <w:rPr>
                <w:rFonts w:ascii="Aptos Narrow" w:hAnsi="Aptos Narrow"/>
                <w:color w:val="000000"/>
                <w:szCs w:val="20"/>
                <w:lang w:val="en-US"/>
              </w:rPr>
              <w:t>Water pressure regulation increment</w:t>
            </w:r>
          </w:p>
        </w:tc>
        <w:tc>
          <w:tcPr>
            <w:tcW w:w="4782" w:type="dxa"/>
            <w:tcBorders>
              <w:top w:val="single" w:sz="4" w:space="0" w:color="auto"/>
              <w:left w:val="single" w:sz="4" w:space="0" w:color="auto"/>
              <w:bottom w:val="single" w:sz="4" w:space="0" w:color="auto"/>
              <w:right w:val="single" w:sz="4" w:space="0" w:color="auto"/>
            </w:tcBorders>
            <w:vAlign w:val="center"/>
          </w:tcPr>
          <w:p w14:paraId="0C463FFD" w14:textId="5E75D6A7" w:rsidR="0019262B" w:rsidRPr="00526CFD" w:rsidRDefault="0019262B" w:rsidP="0019262B">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1079" w:type="dxa"/>
            <w:tcBorders>
              <w:top w:val="single" w:sz="4" w:space="0" w:color="auto"/>
              <w:left w:val="single" w:sz="4" w:space="0" w:color="auto"/>
              <w:bottom w:val="single" w:sz="4" w:space="0" w:color="auto"/>
              <w:right w:val="single" w:sz="4" w:space="0" w:color="auto"/>
            </w:tcBorders>
            <w:vAlign w:val="center"/>
          </w:tcPr>
          <w:p w14:paraId="7E119297" w14:textId="631028A1" w:rsidR="0019262B" w:rsidRPr="00526CFD" w:rsidRDefault="0019262B" w:rsidP="00933937">
            <w:pPr>
              <w:jc w:val="center"/>
              <w:rPr>
                <w:szCs w:val="20"/>
                <w:lang w:val="en-US"/>
              </w:rPr>
            </w:pPr>
            <w:r w:rsidRPr="00526CFD">
              <w:rPr>
                <w:rFonts w:ascii="Aptos Narrow" w:hAnsi="Aptos Narrow"/>
                <w:color w:val="000000"/>
                <w:szCs w:val="20"/>
                <w:lang w:val="en-US"/>
              </w:rPr>
              <w:t>0.5</w:t>
            </w:r>
          </w:p>
        </w:tc>
        <w:tc>
          <w:tcPr>
            <w:tcW w:w="704" w:type="dxa"/>
            <w:tcBorders>
              <w:top w:val="single" w:sz="4" w:space="0" w:color="auto"/>
              <w:left w:val="single" w:sz="4" w:space="0" w:color="auto"/>
              <w:bottom w:val="single" w:sz="4" w:space="0" w:color="auto"/>
              <w:right w:val="single" w:sz="4" w:space="0" w:color="auto"/>
            </w:tcBorders>
            <w:vAlign w:val="center"/>
          </w:tcPr>
          <w:p w14:paraId="0331A837" w14:textId="6EE85CA6" w:rsidR="0019262B" w:rsidRPr="00526CFD" w:rsidRDefault="0019262B" w:rsidP="00933937">
            <w:pPr>
              <w:jc w:val="center"/>
              <w:rPr>
                <w:szCs w:val="20"/>
                <w:lang w:val="en-US"/>
              </w:rPr>
            </w:pPr>
            <w:r w:rsidRPr="00526CFD">
              <w:rPr>
                <w:rFonts w:ascii="Aptos Narrow" w:hAnsi="Aptos Narrow"/>
                <w:color w:val="000000"/>
                <w:szCs w:val="20"/>
                <w:lang w:val="en-US"/>
              </w:rPr>
              <w:t>bar</w:t>
            </w:r>
          </w:p>
        </w:tc>
      </w:tr>
      <w:tr w:rsidR="0019262B" w:rsidRPr="00526CFD" w14:paraId="09D0AACE" w14:textId="77777777" w:rsidTr="001023FB">
        <w:tc>
          <w:tcPr>
            <w:tcW w:w="1195" w:type="dxa"/>
            <w:vAlign w:val="center"/>
          </w:tcPr>
          <w:p w14:paraId="4AD99C84" w14:textId="2E96F29A" w:rsidR="0019262B" w:rsidRPr="00526CFD" w:rsidRDefault="00C50B61" w:rsidP="000110AD">
            <w:pPr>
              <w:jc w:val="center"/>
              <w:rPr>
                <w:lang w:val="en-US"/>
              </w:rPr>
            </w:pPr>
            <w:r w:rsidRPr="00526CFD">
              <w:rPr>
                <w:lang w:val="en-US"/>
              </w:rPr>
              <w:t>24</w:t>
            </w:r>
          </w:p>
        </w:tc>
        <w:tc>
          <w:tcPr>
            <w:tcW w:w="3156" w:type="dxa"/>
            <w:tcBorders>
              <w:top w:val="single" w:sz="4" w:space="0" w:color="auto"/>
              <w:left w:val="nil"/>
              <w:bottom w:val="single" w:sz="4" w:space="0" w:color="auto"/>
              <w:right w:val="single" w:sz="4" w:space="0" w:color="auto"/>
            </w:tcBorders>
            <w:vAlign w:val="center"/>
          </w:tcPr>
          <w:p w14:paraId="19564793" w14:textId="001BB739" w:rsidR="0019262B" w:rsidRPr="00526CFD" w:rsidRDefault="0019262B" w:rsidP="0019262B">
            <w:pPr>
              <w:rPr>
                <w:szCs w:val="20"/>
                <w:lang w:val="en-US"/>
              </w:rPr>
            </w:pPr>
            <w:r w:rsidRPr="00526CFD">
              <w:rPr>
                <w:rFonts w:ascii="Aptos Narrow" w:hAnsi="Aptos Narrow"/>
                <w:color w:val="000000"/>
                <w:szCs w:val="20"/>
                <w:lang w:val="en-US"/>
              </w:rPr>
              <w:t>Active power regulation increment</w:t>
            </w:r>
          </w:p>
        </w:tc>
        <w:tc>
          <w:tcPr>
            <w:tcW w:w="4782" w:type="dxa"/>
            <w:tcBorders>
              <w:top w:val="single" w:sz="4" w:space="0" w:color="auto"/>
              <w:left w:val="single" w:sz="4" w:space="0" w:color="auto"/>
              <w:bottom w:val="single" w:sz="4" w:space="0" w:color="auto"/>
              <w:right w:val="single" w:sz="4" w:space="0" w:color="auto"/>
            </w:tcBorders>
            <w:vAlign w:val="center"/>
          </w:tcPr>
          <w:p w14:paraId="1E04A128" w14:textId="69B89D75" w:rsidR="0019262B" w:rsidRPr="00526CFD" w:rsidRDefault="0019262B" w:rsidP="0019262B">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1079" w:type="dxa"/>
            <w:tcBorders>
              <w:top w:val="single" w:sz="4" w:space="0" w:color="auto"/>
              <w:left w:val="single" w:sz="4" w:space="0" w:color="auto"/>
              <w:bottom w:val="single" w:sz="4" w:space="0" w:color="auto"/>
              <w:right w:val="single" w:sz="4" w:space="0" w:color="auto"/>
            </w:tcBorders>
            <w:vAlign w:val="center"/>
          </w:tcPr>
          <w:p w14:paraId="32A72B56" w14:textId="7DF39069" w:rsidR="0019262B" w:rsidRPr="00526CFD" w:rsidRDefault="0019262B" w:rsidP="00933937">
            <w:pPr>
              <w:jc w:val="center"/>
              <w:rPr>
                <w:szCs w:val="20"/>
                <w:lang w:val="en-US"/>
              </w:rPr>
            </w:pPr>
            <w:r w:rsidRPr="00526CFD">
              <w:rPr>
                <w:rFonts w:ascii="Aptos Narrow" w:hAnsi="Aptos Narrow"/>
                <w:color w:val="000000"/>
                <w:szCs w:val="20"/>
                <w:lang w:val="en-US"/>
              </w:rPr>
              <w:t>10.0</w:t>
            </w:r>
          </w:p>
        </w:tc>
        <w:tc>
          <w:tcPr>
            <w:tcW w:w="704" w:type="dxa"/>
            <w:tcBorders>
              <w:top w:val="single" w:sz="4" w:space="0" w:color="auto"/>
              <w:left w:val="single" w:sz="4" w:space="0" w:color="auto"/>
              <w:bottom w:val="single" w:sz="4" w:space="0" w:color="auto"/>
              <w:right w:val="single" w:sz="4" w:space="0" w:color="auto"/>
            </w:tcBorders>
            <w:vAlign w:val="center"/>
          </w:tcPr>
          <w:p w14:paraId="523657BC" w14:textId="633734C1" w:rsidR="0019262B" w:rsidRPr="00526CFD" w:rsidRDefault="0019262B" w:rsidP="00933937">
            <w:pPr>
              <w:jc w:val="center"/>
              <w:rPr>
                <w:szCs w:val="20"/>
                <w:lang w:val="en-US"/>
              </w:rPr>
            </w:pPr>
            <w:r w:rsidRPr="00526CFD">
              <w:rPr>
                <w:rFonts w:ascii="Aptos Narrow" w:hAnsi="Aptos Narrow"/>
                <w:color w:val="000000"/>
                <w:szCs w:val="20"/>
                <w:lang w:val="en-US"/>
              </w:rPr>
              <w:t>kW</w:t>
            </w:r>
          </w:p>
        </w:tc>
      </w:tr>
      <w:tr w:rsidR="0019262B" w:rsidRPr="00526CFD" w14:paraId="1540FC1C" w14:textId="77777777" w:rsidTr="001023FB">
        <w:tc>
          <w:tcPr>
            <w:tcW w:w="1195" w:type="dxa"/>
            <w:vAlign w:val="center"/>
          </w:tcPr>
          <w:p w14:paraId="365C632A" w14:textId="366B385B" w:rsidR="0019262B" w:rsidRPr="00526CFD" w:rsidRDefault="00C50B61" w:rsidP="000110AD">
            <w:pPr>
              <w:jc w:val="center"/>
              <w:rPr>
                <w:lang w:val="en-US"/>
              </w:rPr>
            </w:pPr>
            <w:r w:rsidRPr="00526CFD">
              <w:rPr>
                <w:lang w:val="en-US"/>
              </w:rPr>
              <w:t>25</w:t>
            </w:r>
          </w:p>
        </w:tc>
        <w:tc>
          <w:tcPr>
            <w:tcW w:w="3156" w:type="dxa"/>
            <w:tcBorders>
              <w:top w:val="single" w:sz="4" w:space="0" w:color="auto"/>
              <w:left w:val="nil"/>
              <w:bottom w:val="single" w:sz="4" w:space="0" w:color="auto"/>
              <w:right w:val="single" w:sz="4" w:space="0" w:color="auto"/>
            </w:tcBorders>
            <w:vAlign w:val="center"/>
          </w:tcPr>
          <w:p w14:paraId="11550E17" w14:textId="4250AC38" w:rsidR="0019262B" w:rsidRPr="00526CFD" w:rsidRDefault="0019262B" w:rsidP="0019262B">
            <w:pPr>
              <w:rPr>
                <w:szCs w:val="20"/>
                <w:lang w:val="en-US"/>
              </w:rPr>
            </w:pPr>
            <w:r w:rsidRPr="00526CFD">
              <w:rPr>
                <w:rFonts w:ascii="Aptos Narrow" w:hAnsi="Aptos Narrow"/>
                <w:color w:val="000000"/>
                <w:szCs w:val="20"/>
                <w:lang w:val="en-US"/>
              </w:rPr>
              <w:t>Position regulation increment</w:t>
            </w:r>
          </w:p>
        </w:tc>
        <w:tc>
          <w:tcPr>
            <w:tcW w:w="4782" w:type="dxa"/>
            <w:tcBorders>
              <w:top w:val="single" w:sz="4" w:space="0" w:color="auto"/>
              <w:left w:val="single" w:sz="4" w:space="0" w:color="auto"/>
              <w:bottom w:val="single" w:sz="4" w:space="0" w:color="auto"/>
              <w:right w:val="single" w:sz="4" w:space="0" w:color="auto"/>
            </w:tcBorders>
            <w:vAlign w:val="center"/>
          </w:tcPr>
          <w:p w14:paraId="070A34F1" w14:textId="6A7D74B5" w:rsidR="0019262B" w:rsidRPr="00526CFD" w:rsidRDefault="0019262B" w:rsidP="0019262B">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1079" w:type="dxa"/>
            <w:tcBorders>
              <w:top w:val="single" w:sz="4" w:space="0" w:color="auto"/>
              <w:left w:val="single" w:sz="4" w:space="0" w:color="auto"/>
              <w:bottom w:val="single" w:sz="4" w:space="0" w:color="auto"/>
              <w:right w:val="single" w:sz="4" w:space="0" w:color="auto"/>
            </w:tcBorders>
            <w:vAlign w:val="center"/>
          </w:tcPr>
          <w:p w14:paraId="2D9DB7F3" w14:textId="03F809E1"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16A6BA2D" w14:textId="57EFB20B"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49742A0E" w14:textId="77777777" w:rsidTr="001023FB">
        <w:tc>
          <w:tcPr>
            <w:tcW w:w="1195" w:type="dxa"/>
            <w:vAlign w:val="center"/>
          </w:tcPr>
          <w:p w14:paraId="4A55CC9A" w14:textId="640C33AD" w:rsidR="0019262B" w:rsidRPr="00526CFD" w:rsidRDefault="00C50B61" w:rsidP="000110AD">
            <w:pPr>
              <w:jc w:val="center"/>
              <w:rPr>
                <w:lang w:val="en-US"/>
              </w:rPr>
            </w:pPr>
            <w:r w:rsidRPr="00526CFD">
              <w:rPr>
                <w:lang w:val="en-US"/>
              </w:rPr>
              <w:t>28</w:t>
            </w:r>
          </w:p>
        </w:tc>
        <w:tc>
          <w:tcPr>
            <w:tcW w:w="3156" w:type="dxa"/>
            <w:tcBorders>
              <w:top w:val="single" w:sz="4" w:space="0" w:color="auto"/>
              <w:left w:val="nil"/>
              <w:bottom w:val="single" w:sz="4" w:space="0" w:color="auto"/>
              <w:right w:val="single" w:sz="4" w:space="0" w:color="auto"/>
            </w:tcBorders>
            <w:vAlign w:val="center"/>
          </w:tcPr>
          <w:p w14:paraId="5896FB9F" w14:textId="2BEBC81F" w:rsidR="0019262B" w:rsidRPr="00526CFD" w:rsidRDefault="0019262B" w:rsidP="0019262B">
            <w:pPr>
              <w:rPr>
                <w:szCs w:val="20"/>
                <w:lang w:val="en-US"/>
              </w:rPr>
            </w:pPr>
            <w:r w:rsidRPr="00526CFD">
              <w:rPr>
                <w:rFonts w:ascii="Aptos Narrow" w:hAnsi="Aptos Narrow"/>
                <w:color w:val="000000"/>
                <w:szCs w:val="20"/>
                <w:lang w:val="en-US"/>
              </w:rPr>
              <w:t>Number of water level measurements</w:t>
            </w:r>
          </w:p>
        </w:tc>
        <w:tc>
          <w:tcPr>
            <w:tcW w:w="4782" w:type="dxa"/>
            <w:tcBorders>
              <w:top w:val="single" w:sz="4" w:space="0" w:color="auto"/>
              <w:left w:val="single" w:sz="4" w:space="0" w:color="auto"/>
              <w:bottom w:val="single" w:sz="4" w:space="0" w:color="auto"/>
              <w:right w:val="single" w:sz="4" w:space="0" w:color="auto"/>
            </w:tcBorders>
            <w:vAlign w:val="center"/>
          </w:tcPr>
          <w:p w14:paraId="333FEE23" w14:textId="69F33079" w:rsidR="0019262B" w:rsidRPr="00526CFD" w:rsidRDefault="0019262B" w:rsidP="0019262B">
            <w:pPr>
              <w:rPr>
                <w:szCs w:val="20"/>
                <w:lang w:val="en-US"/>
              </w:rPr>
            </w:pPr>
            <w:r w:rsidRPr="00526CFD">
              <w:rPr>
                <w:rFonts w:ascii="Aptos Narrow" w:hAnsi="Aptos Narrow"/>
                <w:color w:val="000000"/>
                <w:szCs w:val="20"/>
                <w:lang w:val="en-US"/>
              </w:rPr>
              <w:t xml:space="preserve">Number that declares how many different </w:t>
            </w:r>
            <w:proofErr w:type="gramStart"/>
            <w:r w:rsidRPr="00526CFD">
              <w:rPr>
                <w:rFonts w:ascii="Aptos Narrow" w:hAnsi="Aptos Narrow"/>
                <w:color w:val="000000"/>
                <w:szCs w:val="20"/>
                <w:lang w:val="en-US"/>
              </w:rPr>
              <w:t>water</w:t>
            </w:r>
            <w:proofErr w:type="gramEnd"/>
            <w:r w:rsidRPr="00526CFD">
              <w:rPr>
                <w:rFonts w:ascii="Aptos Narrow" w:hAnsi="Aptos Narrow"/>
                <w:color w:val="000000"/>
                <w:szCs w:val="20"/>
                <w:lang w:val="en-US"/>
              </w:rPr>
              <w:t xml:space="preserve"> level measurements it is int the system.</w:t>
            </w:r>
          </w:p>
        </w:tc>
        <w:tc>
          <w:tcPr>
            <w:tcW w:w="1079" w:type="dxa"/>
            <w:tcBorders>
              <w:top w:val="single" w:sz="4" w:space="0" w:color="auto"/>
              <w:left w:val="single" w:sz="4" w:space="0" w:color="auto"/>
              <w:bottom w:val="single" w:sz="4" w:space="0" w:color="auto"/>
              <w:right w:val="single" w:sz="4" w:space="0" w:color="auto"/>
            </w:tcBorders>
            <w:vAlign w:val="center"/>
          </w:tcPr>
          <w:p w14:paraId="369F735B" w14:textId="5D9FA86C" w:rsidR="0019262B" w:rsidRPr="00526CFD" w:rsidRDefault="0019262B" w:rsidP="00933937">
            <w:pPr>
              <w:jc w:val="center"/>
              <w:rPr>
                <w:szCs w:val="20"/>
                <w:lang w:val="en-US"/>
              </w:rPr>
            </w:pPr>
            <w:r w:rsidRPr="00526CFD">
              <w:rPr>
                <w:rFonts w:ascii="Aptos Narrow" w:hAnsi="Aptos Narrow"/>
                <w:color w:val="000000"/>
                <w:szCs w:val="20"/>
                <w:lang w:val="en-US"/>
              </w:rPr>
              <w:t>0</w:t>
            </w:r>
          </w:p>
        </w:tc>
        <w:tc>
          <w:tcPr>
            <w:tcW w:w="704" w:type="dxa"/>
            <w:tcBorders>
              <w:top w:val="single" w:sz="4" w:space="0" w:color="auto"/>
              <w:left w:val="single" w:sz="4" w:space="0" w:color="auto"/>
              <w:bottom w:val="single" w:sz="4" w:space="0" w:color="auto"/>
              <w:right w:val="single" w:sz="4" w:space="0" w:color="auto"/>
            </w:tcBorders>
            <w:vAlign w:val="center"/>
          </w:tcPr>
          <w:p w14:paraId="1E193E35" w14:textId="218E3959"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43FDE253" w14:textId="77777777" w:rsidTr="001023FB">
        <w:tc>
          <w:tcPr>
            <w:tcW w:w="1195" w:type="dxa"/>
            <w:vAlign w:val="center"/>
          </w:tcPr>
          <w:p w14:paraId="06731C60" w14:textId="52E9A18A" w:rsidR="0019262B" w:rsidRPr="00526CFD" w:rsidRDefault="00C50B61" w:rsidP="000110AD">
            <w:pPr>
              <w:jc w:val="center"/>
              <w:rPr>
                <w:lang w:val="en-US"/>
              </w:rPr>
            </w:pPr>
            <w:r w:rsidRPr="00526CFD">
              <w:rPr>
                <w:lang w:val="en-US"/>
              </w:rPr>
              <w:t>29</w:t>
            </w:r>
          </w:p>
        </w:tc>
        <w:tc>
          <w:tcPr>
            <w:tcW w:w="3156" w:type="dxa"/>
            <w:tcBorders>
              <w:top w:val="single" w:sz="4" w:space="0" w:color="auto"/>
              <w:left w:val="nil"/>
              <w:bottom w:val="single" w:sz="4" w:space="0" w:color="auto"/>
              <w:right w:val="single" w:sz="4" w:space="0" w:color="auto"/>
            </w:tcBorders>
            <w:vAlign w:val="center"/>
          </w:tcPr>
          <w:p w14:paraId="09144E6B" w14:textId="0F692515" w:rsidR="0019262B" w:rsidRPr="00526CFD" w:rsidRDefault="0019262B" w:rsidP="0019262B">
            <w:pPr>
              <w:rPr>
                <w:szCs w:val="20"/>
                <w:lang w:val="en-US"/>
              </w:rPr>
            </w:pPr>
            <w:r w:rsidRPr="00526CFD">
              <w:rPr>
                <w:rFonts w:ascii="Aptos Narrow" w:hAnsi="Aptos Narrow"/>
                <w:color w:val="000000"/>
                <w:szCs w:val="20"/>
                <w:lang w:val="en-US"/>
              </w:rPr>
              <w:t>Number of water pressure measurements</w:t>
            </w:r>
          </w:p>
        </w:tc>
        <w:tc>
          <w:tcPr>
            <w:tcW w:w="4782" w:type="dxa"/>
            <w:tcBorders>
              <w:top w:val="single" w:sz="4" w:space="0" w:color="auto"/>
              <w:left w:val="single" w:sz="4" w:space="0" w:color="auto"/>
              <w:bottom w:val="single" w:sz="4" w:space="0" w:color="auto"/>
              <w:right w:val="single" w:sz="4" w:space="0" w:color="auto"/>
            </w:tcBorders>
            <w:vAlign w:val="center"/>
          </w:tcPr>
          <w:p w14:paraId="6B11138B" w14:textId="3197814D" w:rsidR="0019262B" w:rsidRPr="00526CFD" w:rsidRDefault="0019262B" w:rsidP="0019262B">
            <w:pPr>
              <w:rPr>
                <w:szCs w:val="20"/>
                <w:lang w:val="en-US"/>
              </w:rPr>
            </w:pPr>
            <w:r w:rsidRPr="00526CFD">
              <w:rPr>
                <w:rFonts w:ascii="Aptos Narrow" w:hAnsi="Aptos Narrow"/>
                <w:color w:val="000000"/>
                <w:szCs w:val="20"/>
                <w:lang w:val="en-US"/>
              </w:rPr>
              <w:t>Number of water pressure measurements</w:t>
            </w:r>
          </w:p>
        </w:tc>
        <w:tc>
          <w:tcPr>
            <w:tcW w:w="1079" w:type="dxa"/>
            <w:tcBorders>
              <w:top w:val="single" w:sz="4" w:space="0" w:color="auto"/>
              <w:left w:val="single" w:sz="4" w:space="0" w:color="auto"/>
              <w:bottom w:val="single" w:sz="4" w:space="0" w:color="auto"/>
              <w:right w:val="single" w:sz="4" w:space="0" w:color="auto"/>
            </w:tcBorders>
            <w:vAlign w:val="center"/>
          </w:tcPr>
          <w:p w14:paraId="0927AFF0" w14:textId="510D0D1A" w:rsidR="0019262B" w:rsidRPr="00526CFD" w:rsidRDefault="0019262B" w:rsidP="00933937">
            <w:pPr>
              <w:jc w:val="center"/>
              <w:rPr>
                <w:szCs w:val="20"/>
                <w:lang w:val="en-US"/>
              </w:rPr>
            </w:pPr>
            <w:r w:rsidRPr="00526CFD">
              <w:rPr>
                <w:rFonts w:ascii="Aptos Narrow" w:hAnsi="Aptos Narrow"/>
                <w:color w:val="000000"/>
                <w:szCs w:val="20"/>
                <w:lang w:val="en-US"/>
              </w:rPr>
              <w:t>0</w:t>
            </w:r>
          </w:p>
        </w:tc>
        <w:tc>
          <w:tcPr>
            <w:tcW w:w="704" w:type="dxa"/>
            <w:tcBorders>
              <w:top w:val="single" w:sz="4" w:space="0" w:color="auto"/>
              <w:left w:val="single" w:sz="4" w:space="0" w:color="auto"/>
              <w:bottom w:val="single" w:sz="4" w:space="0" w:color="auto"/>
              <w:right w:val="single" w:sz="4" w:space="0" w:color="auto"/>
            </w:tcBorders>
            <w:vAlign w:val="center"/>
          </w:tcPr>
          <w:p w14:paraId="52954827" w14:textId="683ACDA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6BA583DF" w14:textId="77777777" w:rsidTr="001023FB">
        <w:trPr>
          <w:trHeight w:val="491"/>
        </w:trPr>
        <w:tc>
          <w:tcPr>
            <w:tcW w:w="1195" w:type="dxa"/>
            <w:vAlign w:val="center"/>
          </w:tcPr>
          <w:p w14:paraId="764C4315" w14:textId="51F73BFA" w:rsidR="0019262B" w:rsidRPr="00526CFD" w:rsidRDefault="00C50B61" w:rsidP="000110AD">
            <w:pPr>
              <w:jc w:val="center"/>
              <w:rPr>
                <w:lang w:val="en-US"/>
              </w:rPr>
            </w:pPr>
            <w:r w:rsidRPr="00526CFD">
              <w:rPr>
                <w:lang w:val="en-US"/>
              </w:rPr>
              <w:lastRenderedPageBreak/>
              <w:t>30</w:t>
            </w:r>
          </w:p>
        </w:tc>
        <w:tc>
          <w:tcPr>
            <w:tcW w:w="3156" w:type="dxa"/>
            <w:tcBorders>
              <w:top w:val="single" w:sz="4" w:space="0" w:color="auto"/>
              <w:left w:val="nil"/>
              <w:bottom w:val="single" w:sz="4" w:space="0" w:color="auto"/>
              <w:right w:val="single" w:sz="4" w:space="0" w:color="auto"/>
            </w:tcBorders>
            <w:vAlign w:val="center"/>
          </w:tcPr>
          <w:p w14:paraId="66B675A3" w14:textId="4FC0459C" w:rsidR="0019262B" w:rsidRPr="00526CFD" w:rsidRDefault="0019262B" w:rsidP="0019262B">
            <w:pPr>
              <w:rPr>
                <w:szCs w:val="20"/>
                <w:lang w:val="en-US"/>
              </w:rPr>
            </w:pPr>
            <w:r w:rsidRPr="00526CFD">
              <w:rPr>
                <w:rFonts w:ascii="Aptos Narrow" w:hAnsi="Aptos Narrow"/>
                <w:color w:val="000000"/>
                <w:szCs w:val="20"/>
                <w:lang w:val="en-US"/>
              </w:rPr>
              <w:t>Number of speed measurements</w:t>
            </w:r>
          </w:p>
        </w:tc>
        <w:tc>
          <w:tcPr>
            <w:tcW w:w="4782" w:type="dxa"/>
            <w:tcBorders>
              <w:top w:val="single" w:sz="4" w:space="0" w:color="auto"/>
              <w:left w:val="single" w:sz="4" w:space="0" w:color="auto"/>
              <w:bottom w:val="single" w:sz="4" w:space="0" w:color="auto"/>
              <w:right w:val="single" w:sz="4" w:space="0" w:color="auto"/>
            </w:tcBorders>
            <w:vAlign w:val="center"/>
          </w:tcPr>
          <w:p w14:paraId="00CBD58C" w14:textId="1C483DAB" w:rsidR="0019262B" w:rsidRPr="00526CFD" w:rsidRDefault="0019262B" w:rsidP="0019262B">
            <w:pPr>
              <w:rPr>
                <w:szCs w:val="20"/>
                <w:lang w:val="en-US"/>
              </w:rPr>
            </w:pPr>
            <w:r w:rsidRPr="00526CFD">
              <w:rPr>
                <w:rFonts w:ascii="Aptos Narrow" w:hAnsi="Aptos Narrow"/>
                <w:color w:val="000000"/>
                <w:szCs w:val="20"/>
                <w:lang w:val="en-US"/>
              </w:rPr>
              <w:t>Number of speed measurements</w:t>
            </w:r>
          </w:p>
        </w:tc>
        <w:tc>
          <w:tcPr>
            <w:tcW w:w="1079" w:type="dxa"/>
            <w:tcBorders>
              <w:top w:val="single" w:sz="4" w:space="0" w:color="auto"/>
              <w:left w:val="single" w:sz="4" w:space="0" w:color="auto"/>
              <w:bottom w:val="single" w:sz="4" w:space="0" w:color="auto"/>
              <w:right w:val="single" w:sz="4" w:space="0" w:color="auto"/>
            </w:tcBorders>
            <w:vAlign w:val="center"/>
          </w:tcPr>
          <w:p w14:paraId="26CBFB7B" w14:textId="7CBC7E6D" w:rsidR="0019262B" w:rsidRPr="00526CFD" w:rsidRDefault="0019262B" w:rsidP="00933937">
            <w:pPr>
              <w:jc w:val="center"/>
              <w:rPr>
                <w:szCs w:val="20"/>
                <w:lang w:val="en-US"/>
              </w:rPr>
            </w:pPr>
            <w:r w:rsidRPr="00526CFD">
              <w:rPr>
                <w:rFonts w:ascii="Aptos Narrow" w:hAnsi="Aptos Narrow"/>
                <w:color w:val="000000"/>
                <w:szCs w:val="20"/>
                <w:lang w:val="en-US"/>
              </w:rPr>
              <w:t>1</w:t>
            </w:r>
          </w:p>
        </w:tc>
        <w:tc>
          <w:tcPr>
            <w:tcW w:w="704" w:type="dxa"/>
            <w:tcBorders>
              <w:top w:val="single" w:sz="4" w:space="0" w:color="auto"/>
              <w:left w:val="single" w:sz="4" w:space="0" w:color="auto"/>
              <w:bottom w:val="single" w:sz="4" w:space="0" w:color="auto"/>
              <w:right w:val="single" w:sz="4" w:space="0" w:color="auto"/>
            </w:tcBorders>
            <w:vAlign w:val="center"/>
          </w:tcPr>
          <w:p w14:paraId="7A7B6A2F" w14:textId="32F0034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75242D9E" w14:textId="77777777" w:rsidTr="001023FB">
        <w:tc>
          <w:tcPr>
            <w:tcW w:w="1195" w:type="dxa"/>
            <w:vAlign w:val="center"/>
          </w:tcPr>
          <w:p w14:paraId="07A40F1F" w14:textId="0DB1A092" w:rsidR="0019262B" w:rsidRPr="00526CFD" w:rsidRDefault="00C50B61" w:rsidP="000110AD">
            <w:pPr>
              <w:jc w:val="center"/>
              <w:rPr>
                <w:lang w:val="en-US"/>
              </w:rPr>
            </w:pPr>
            <w:r w:rsidRPr="00526CFD">
              <w:rPr>
                <w:lang w:val="en-US"/>
              </w:rPr>
              <w:t>51</w:t>
            </w:r>
          </w:p>
        </w:tc>
        <w:tc>
          <w:tcPr>
            <w:tcW w:w="3156" w:type="dxa"/>
            <w:tcBorders>
              <w:top w:val="single" w:sz="4" w:space="0" w:color="auto"/>
              <w:left w:val="nil"/>
              <w:bottom w:val="single" w:sz="4" w:space="0" w:color="auto"/>
              <w:right w:val="single" w:sz="4" w:space="0" w:color="auto"/>
            </w:tcBorders>
            <w:vAlign w:val="center"/>
          </w:tcPr>
          <w:p w14:paraId="3BE4D840" w14:textId="1E3B473E" w:rsidR="0019262B" w:rsidRPr="00526CFD" w:rsidRDefault="0019262B" w:rsidP="0019262B">
            <w:pPr>
              <w:rPr>
                <w:szCs w:val="20"/>
                <w:lang w:val="en-US"/>
              </w:rPr>
            </w:pPr>
            <w:r w:rsidRPr="00526CFD">
              <w:rPr>
                <w:rFonts w:ascii="Aptos Narrow" w:hAnsi="Aptos Narrow"/>
                <w:color w:val="000000"/>
                <w:szCs w:val="20"/>
                <w:lang w:val="en-US"/>
              </w:rPr>
              <w:t>Auto restart enabled</w:t>
            </w:r>
          </w:p>
        </w:tc>
        <w:tc>
          <w:tcPr>
            <w:tcW w:w="4782" w:type="dxa"/>
            <w:tcBorders>
              <w:top w:val="single" w:sz="4" w:space="0" w:color="auto"/>
              <w:left w:val="single" w:sz="4" w:space="0" w:color="auto"/>
              <w:bottom w:val="single" w:sz="4" w:space="0" w:color="auto"/>
              <w:right w:val="single" w:sz="4" w:space="0" w:color="auto"/>
            </w:tcBorders>
            <w:vAlign w:val="center"/>
          </w:tcPr>
          <w:p w14:paraId="5548EDBC" w14:textId="1A7282AB" w:rsidR="0019262B" w:rsidRPr="00526CFD" w:rsidRDefault="0019262B" w:rsidP="0019262B">
            <w:pPr>
              <w:rPr>
                <w:szCs w:val="20"/>
                <w:lang w:val="en-US"/>
              </w:rPr>
            </w:pPr>
            <w:r w:rsidRPr="00526CFD">
              <w:rPr>
                <w:rFonts w:ascii="Aptos Narrow" w:hAnsi="Aptos Narrow"/>
                <w:color w:val="000000"/>
                <w:szCs w:val="20"/>
                <w:lang w:val="en-US"/>
              </w:rPr>
              <w:t>Function that starts shutdown of the Unit if the measurements that it is monitoring are approaching dangerously low/high values. After shutting down, monitoring of the measurements continues, and when measurements values get back to normal values, it initiates start of the Unit.</w:t>
            </w:r>
          </w:p>
        </w:tc>
        <w:tc>
          <w:tcPr>
            <w:tcW w:w="1079" w:type="dxa"/>
            <w:tcBorders>
              <w:top w:val="single" w:sz="4" w:space="0" w:color="auto"/>
              <w:left w:val="single" w:sz="4" w:space="0" w:color="auto"/>
              <w:bottom w:val="single" w:sz="4" w:space="0" w:color="auto"/>
              <w:right w:val="single" w:sz="4" w:space="0" w:color="auto"/>
            </w:tcBorders>
            <w:vAlign w:val="center"/>
          </w:tcPr>
          <w:p w14:paraId="69D52102" w14:textId="664B0F96" w:rsidR="0019262B" w:rsidRPr="00526CFD" w:rsidRDefault="0019262B" w:rsidP="00933937">
            <w:pPr>
              <w:jc w:val="center"/>
              <w:rPr>
                <w:szCs w:val="20"/>
                <w:lang w:val="en-US"/>
              </w:rPr>
            </w:pPr>
            <w:r w:rsidRPr="00526CFD">
              <w:rPr>
                <w:rFonts w:ascii="Aptos Narrow" w:hAnsi="Aptos Narrow"/>
                <w:color w:val="000000"/>
                <w:szCs w:val="20"/>
                <w:lang w:val="en-US"/>
              </w:rPr>
              <w:t>0</w:t>
            </w:r>
          </w:p>
        </w:tc>
        <w:tc>
          <w:tcPr>
            <w:tcW w:w="704" w:type="dxa"/>
            <w:tcBorders>
              <w:top w:val="single" w:sz="4" w:space="0" w:color="auto"/>
              <w:left w:val="single" w:sz="4" w:space="0" w:color="auto"/>
              <w:bottom w:val="single" w:sz="4" w:space="0" w:color="auto"/>
              <w:right w:val="single" w:sz="4" w:space="0" w:color="auto"/>
            </w:tcBorders>
            <w:vAlign w:val="center"/>
          </w:tcPr>
          <w:p w14:paraId="30603028" w14:textId="3CBA16C1"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1269FC0F" w14:textId="77777777" w:rsidTr="001023FB">
        <w:tc>
          <w:tcPr>
            <w:tcW w:w="1195" w:type="dxa"/>
            <w:vAlign w:val="center"/>
          </w:tcPr>
          <w:p w14:paraId="65781B38" w14:textId="5EA905C8" w:rsidR="0019262B" w:rsidRPr="00526CFD" w:rsidRDefault="00C50B61" w:rsidP="000110AD">
            <w:pPr>
              <w:jc w:val="center"/>
              <w:rPr>
                <w:lang w:val="en-US"/>
              </w:rPr>
            </w:pPr>
            <w:r w:rsidRPr="00526CFD">
              <w:rPr>
                <w:lang w:val="en-US"/>
              </w:rPr>
              <w:t>52</w:t>
            </w:r>
          </w:p>
        </w:tc>
        <w:tc>
          <w:tcPr>
            <w:tcW w:w="3156" w:type="dxa"/>
            <w:tcBorders>
              <w:top w:val="single" w:sz="4" w:space="0" w:color="auto"/>
              <w:left w:val="nil"/>
              <w:bottom w:val="single" w:sz="4" w:space="0" w:color="auto"/>
              <w:right w:val="single" w:sz="4" w:space="0" w:color="auto"/>
            </w:tcBorders>
            <w:vAlign w:val="center"/>
          </w:tcPr>
          <w:p w14:paraId="4BB92010" w14:textId="6328D9A2" w:rsidR="0019262B" w:rsidRPr="00526CFD" w:rsidRDefault="0019262B" w:rsidP="0019262B">
            <w:pPr>
              <w:rPr>
                <w:szCs w:val="20"/>
                <w:lang w:val="en-US"/>
              </w:rPr>
            </w:pPr>
            <w:r w:rsidRPr="00526CFD">
              <w:rPr>
                <w:rFonts w:ascii="Aptos Narrow" w:hAnsi="Aptos Narrow"/>
                <w:color w:val="000000"/>
                <w:szCs w:val="20"/>
                <w:lang w:val="en-US"/>
              </w:rPr>
              <w:t>Minimal water level for auto restart</w:t>
            </w:r>
          </w:p>
        </w:tc>
        <w:tc>
          <w:tcPr>
            <w:tcW w:w="4782" w:type="dxa"/>
            <w:tcBorders>
              <w:top w:val="single" w:sz="4" w:space="0" w:color="auto"/>
              <w:left w:val="single" w:sz="4" w:space="0" w:color="auto"/>
              <w:bottom w:val="single" w:sz="4" w:space="0" w:color="auto"/>
              <w:right w:val="single" w:sz="4" w:space="0" w:color="auto"/>
            </w:tcBorders>
            <w:vAlign w:val="center"/>
          </w:tcPr>
          <w:p w14:paraId="180FF529" w14:textId="360BA0C8" w:rsidR="0019262B" w:rsidRPr="00526CFD" w:rsidRDefault="0019262B" w:rsidP="0019262B">
            <w:pPr>
              <w:rPr>
                <w:szCs w:val="20"/>
                <w:lang w:val="en-US"/>
              </w:rPr>
            </w:pPr>
            <w:r w:rsidRPr="00526CFD">
              <w:rPr>
                <w:rFonts w:ascii="Aptos Narrow" w:hAnsi="Aptos Narrow"/>
                <w:color w:val="000000"/>
                <w:szCs w:val="20"/>
                <w:lang w:val="en-US"/>
              </w:rPr>
              <w:t xml:space="preserve">Value that declares minimal water level at which Auto Restart is initiated. </w:t>
            </w:r>
          </w:p>
        </w:tc>
        <w:tc>
          <w:tcPr>
            <w:tcW w:w="1079" w:type="dxa"/>
            <w:tcBorders>
              <w:top w:val="single" w:sz="4" w:space="0" w:color="auto"/>
              <w:left w:val="single" w:sz="4" w:space="0" w:color="auto"/>
              <w:bottom w:val="single" w:sz="4" w:space="0" w:color="auto"/>
              <w:right w:val="single" w:sz="4" w:space="0" w:color="auto"/>
            </w:tcBorders>
            <w:vAlign w:val="center"/>
          </w:tcPr>
          <w:p w14:paraId="373CD639" w14:textId="68A1CE39" w:rsidR="0019262B" w:rsidRPr="00526CFD" w:rsidRDefault="0019262B" w:rsidP="00933937">
            <w:pPr>
              <w:jc w:val="center"/>
              <w:rPr>
                <w:szCs w:val="20"/>
                <w:lang w:val="en-US"/>
              </w:rPr>
            </w:pPr>
            <w:r w:rsidRPr="00526CFD">
              <w:rPr>
                <w:rFonts w:ascii="Aptos Narrow" w:hAnsi="Aptos Narrow"/>
                <w:color w:val="000000"/>
                <w:szCs w:val="20"/>
                <w:lang w:val="en-US"/>
              </w:rPr>
              <w:t>0.2</w:t>
            </w:r>
          </w:p>
        </w:tc>
        <w:tc>
          <w:tcPr>
            <w:tcW w:w="704" w:type="dxa"/>
            <w:tcBorders>
              <w:top w:val="single" w:sz="4" w:space="0" w:color="auto"/>
              <w:left w:val="single" w:sz="4" w:space="0" w:color="auto"/>
              <w:bottom w:val="single" w:sz="4" w:space="0" w:color="auto"/>
              <w:right w:val="single" w:sz="4" w:space="0" w:color="auto"/>
            </w:tcBorders>
            <w:vAlign w:val="center"/>
          </w:tcPr>
          <w:p w14:paraId="33F3289E" w14:textId="4A07B5CA" w:rsidR="0019262B" w:rsidRPr="00526CFD" w:rsidRDefault="0019262B" w:rsidP="00933937">
            <w:pPr>
              <w:jc w:val="center"/>
              <w:rPr>
                <w:szCs w:val="20"/>
                <w:lang w:val="en-US"/>
              </w:rPr>
            </w:pPr>
            <w:r w:rsidRPr="00526CFD">
              <w:rPr>
                <w:rFonts w:ascii="Aptos Narrow" w:hAnsi="Aptos Narrow"/>
                <w:color w:val="000000"/>
                <w:szCs w:val="20"/>
                <w:lang w:val="en-US"/>
              </w:rPr>
              <w:t>m</w:t>
            </w:r>
          </w:p>
        </w:tc>
      </w:tr>
      <w:tr w:rsidR="0019262B" w:rsidRPr="00526CFD" w14:paraId="3AC46DAF" w14:textId="77777777" w:rsidTr="001023FB">
        <w:tc>
          <w:tcPr>
            <w:tcW w:w="1195" w:type="dxa"/>
            <w:vAlign w:val="center"/>
          </w:tcPr>
          <w:p w14:paraId="28286657" w14:textId="3DAE6290" w:rsidR="0019262B" w:rsidRPr="00526CFD" w:rsidRDefault="00C50B61" w:rsidP="000110AD">
            <w:pPr>
              <w:jc w:val="center"/>
              <w:rPr>
                <w:lang w:val="en-US"/>
              </w:rPr>
            </w:pPr>
            <w:r w:rsidRPr="00526CFD">
              <w:rPr>
                <w:lang w:val="en-US"/>
              </w:rPr>
              <w:t>55</w:t>
            </w:r>
          </w:p>
        </w:tc>
        <w:tc>
          <w:tcPr>
            <w:tcW w:w="3156" w:type="dxa"/>
            <w:tcBorders>
              <w:top w:val="single" w:sz="4" w:space="0" w:color="auto"/>
              <w:left w:val="nil"/>
              <w:bottom w:val="single" w:sz="4" w:space="0" w:color="auto"/>
              <w:right w:val="single" w:sz="4" w:space="0" w:color="auto"/>
            </w:tcBorders>
            <w:vAlign w:val="center"/>
          </w:tcPr>
          <w:p w14:paraId="30EAD1C0" w14:textId="3131F9F6" w:rsidR="0019262B" w:rsidRPr="00526CFD" w:rsidRDefault="0019262B" w:rsidP="0019262B">
            <w:pPr>
              <w:rPr>
                <w:szCs w:val="20"/>
                <w:lang w:val="en-US"/>
              </w:rPr>
            </w:pPr>
            <w:r w:rsidRPr="00526CFD">
              <w:rPr>
                <w:rFonts w:ascii="Aptos Narrow" w:hAnsi="Aptos Narrow"/>
                <w:color w:val="000000"/>
                <w:szCs w:val="20"/>
                <w:lang w:val="en-US"/>
              </w:rPr>
              <w:t>Local control switch exists</w:t>
            </w:r>
          </w:p>
        </w:tc>
        <w:tc>
          <w:tcPr>
            <w:tcW w:w="4782" w:type="dxa"/>
            <w:tcBorders>
              <w:top w:val="single" w:sz="4" w:space="0" w:color="auto"/>
              <w:left w:val="single" w:sz="4" w:space="0" w:color="auto"/>
              <w:bottom w:val="single" w:sz="4" w:space="0" w:color="auto"/>
              <w:right w:val="single" w:sz="4" w:space="0" w:color="auto"/>
            </w:tcBorders>
            <w:vAlign w:val="center"/>
          </w:tcPr>
          <w:p w14:paraId="3B7D8ACB" w14:textId="7723D725" w:rsidR="0019262B" w:rsidRPr="00526CFD" w:rsidRDefault="0019262B" w:rsidP="0019262B">
            <w:pPr>
              <w:rPr>
                <w:szCs w:val="20"/>
                <w:lang w:val="en-US"/>
              </w:rPr>
            </w:pPr>
            <w:r w:rsidRPr="00526CFD">
              <w:rPr>
                <w:rFonts w:ascii="Aptos Narrow" w:hAnsi="Aptos Narrow"/>
                <w:color w:val="000000"/>
                <w:szCs w:val="20"/>
                <w:lang w:val="en-US"/>
              </w:rPr>
              <w:t>Parameter that declares if local control switch exists on control cubicle door. In case switch does not exist, local/remote control is set through HMI/SCADA.</w:t>
            </w:r>
          </w:p>
        </w:tc>
        <w:tc>
          <w:tcPr>
            <w:tcW w:w="1079" w:type="dxa"/>
            <w:tcBorders>
              <w:top w:val="single" w:sz="4" w:space="0" w:color="auto"/>
              <w:left w:val="single" w:sz="4" w:space="0" w:color="auto"/>
              <w:bottom w:val="single" w:sz="4" w:space="0" w:color="auto"/>
              <w:right w:val="single" w:sz="4" w:space="0" w:color="auto"/>
            </w:tcBorders>
            <w:vAlign w:val="center"/>
          </w:tcPr>
          <w:p w14:paraId="5A4251A1" w14:textId="22714DA8" w:rsidR="0019262B" w:rsidRPr="00526CFD" w:rsidRDefault="0019262B" w:rsidP="00933937">
            <w:pPr>
              <w:jc w:val="center"/>
              <w:rPr>
                <w:szCs w:val="20"/>
                <w:lang w:val="en-US"/>
              </w:rPr>
            </w:pPr>
            <w:r w:rsidRPr="00526CFD">
              <w:rPr>
                <w:rFonts w:ascii="Aptos Narrow" w:hAnsi="Aptos Narrow"/>
                <w:color w:val="000000"/>
                <w:szCs w:val="20"/>
                <w:lang w:val="en-US"/>
              </w:rPr>
              <w:t>0</w:t>
            </w:r>
          </w:p>
        </w:tc>
        <w:tc>
          <w:tcPr>
            <w:tcW w:w="704" w:type="dxa"/>
            <w:tcBorders>
              <w:top w:val="single" w:sz="4" w:space="0" w:color="auto"/>
              <w:left w:val="single" w:sz="4" w:space="0" w:color="auto"/>
              <w:bottom w:val="single" w:sz="4" w:space="0" w:color="auto"/>
              <w:right w:val="single" w:sz="4" w:space="0" w:color="auto"/>
            </w:tcBorders>
            <w:vAlign w:val="center"/>
          </w:tcPr>
          <w:p w14:paraId="3D427D0F" w14:textId="24D5F1C2"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C58EBB2" w14:textId="77777777" w:rsidTr="001023FB">
        <w:tc>
          <w:tcPr>
            <w:tcW w:w="1195" w:type="dxa"/>
            <w:vAlign w:val="center"/>
          </w:tcPr>
          <w:p w14:paraId="2A968498" w14:textId="17BABD15" w:rsidR="0019262B" w:rsidRPr="00526CFD" w:rsidRDefault="00C50B61" w:rsidP="000110AD">
            <w:pPr>
              <w:jc w:val="center"/>
              <w:rPr>
                <w:lang w:val="en-US"/>
              </w:rPr>
            </w:pPr>
            <w:r w:rsidRPr="00526CFD">
              <w:rPr>
                <w:lang w:val="en-US"/>
              </w:rPr>
              <w:t>56</w:t>
            </w:r>
          </w:p>
        </w:tc>
        <w:tc>
          <w:tcPr>
            <w:tcW w:w="3156" w:type="dxa"/>
            <w:tcBorders>
              <w:top w:val="single" w:sz="4" w:space="0" w:color="auto"/>
              <w:left w:val="nil"/>
              <w:bottom w:val="single" w:sz="4" w:space="0" w:color="auto"/>
              <w:right w:val="single" w:sz="4" w:space="0" w:color="auto"/>
            </w:tcBorders>
            <w:vAlign w:val="center"/>
          </w:tcPr>
          <w:p w14:paraId="6B697C7B" w14:textId="654F3199" w:rsidR="0019262B" w:rsidRPr="00526CFD" w:rsidRDefault="0019262B" w:rsidP="0019262B">
            <w:pPr>
              <w:rPr>
                <w:szCs w:val="20"/>
                <w:lang w:val="en-US"/>
              </w:rPr>
            </w:pPr>
            <w:r w:rsidRPr="00526CFD">
              <w:rPr>
                <w:rFonts w:ascii="Aptos Narrow" w:hAnsi="Aptos Narrow"/>
                <w:color w:val="000000"/>
                <w:szCs w:val="20"/>
                <w:lang w:val="en-US"/>
              </w:rPr>
              <w:t>Automatic control switch exists</w:t>
            </w:r>
          </w:p>
        </w:tc>
        <w:tc>
          <w:tcPr>
            <w:tcW w:w="4782" w:type="dxa"/>
            <w:tcBorders>
              <w:top w:val="single" w:sz="4" w:space="0" w:color="auto"/>
              <w:left w:val="single" w:sz="4" w:space="0" w:color="auto"/>
              <w:bottom w:val="single" w:sz="4" w:space="0" w:color="auto"/>
              <w:right w:val="single" w:sz="4" w:space="0" w:color="auto"/>
            </w:tcBorders>
            <w:vAlign w:val="center"/>
          </w:tcPr>
          <w:p w14:paraId="48D95C8A" w14:textId="35019303" w:rsidR="0019262B" w:rsidRPr="00526CFD" w:rsidRDefault="0019262B" w:rsidP="0019262B">
            <w:pPr>
              <w:rPr>
                <w:szCs w:val="20"/>
                <w:lang w:val="en-US"/>
              </w:rPr>
            </w:pPr>
            <w:r w:rsidRPr="00526CFD">
              <w:rPr>
                <w:rFonts w:ascii="Aptos Narrow" w:hAnsi="Aptos Narrow"/>
                <w:color w:val="000000"/>
                <w:szCs w:val="20"/>
                <w:lang w:val="en-US"/>
              </w:rPr>
              <w:t>Parameter that declares if automatic control switch exists on control cubicle door. In case switch does not exist, automatic/manual control is set through HMI/SCADA.</w:t>
            </w:r>
          </w:p>
        </w:tc>
        <w:tc>
          <w:tcPr>
            <w:tcW w:w="1079" w:type="dxa"/>
            <w:tcBorders>
              <w:top w:val="single" w:sz="4" w:space="0" w:color="auto"/>
              <w:left w:val="single" w:sz="4" w:space="0" w:color="auto"/>
              <w:bottom w:val="single" w:sz="4" w:space="0" w:color="auto"/>
              <w:right w:val="single" w:sz="4" w:space="0" w:color="auto"/>
            </w:tcBorders>
            <w:vAlign w:val="center"/>
          </w:tcPr>
          <w:p w14:paraId="55BFFCAA" w14:textId="6FBCDD8D" w:rsidR="0019262B" w:rsidRPr="00526CFD" w:rsidRDefault="0019262B" w:rsidP="00933937">
            <w:pPr>
              <w:jc w:val="center"/>
              <w:rPr>
                <w:szCs w:val="20"/>
                <w:lang w:val="en-US"/>
              </w:rPr>
            </w:pPr>
            <w:r w:rsidRPr="00526CFD">
              <w:rPr>
                <w:rFonts w:ascii="Aptos Narrow" w:hAnsi="Aptos Narrow"/>
                <w:color w:val="000000"/>
                <w:szCs w:val="20"/>
                <w:lang w:val="en-US"/>
              </w:rPr>
              <w:t>0</w:t>
            </w:r>
          </w:p>
        </w:tc>
        <w:tc>
          <w:tcPr>
            <w:tcW w:w="704" w:type="dxa"/>
            <w:tcBorders>
              <w:top w:val="single" w:sz="4" w:space="0" w:color="auto"/>
              <w:left w:val="single" w:sz="4" w:space="0" w:color="auto"/>
              <w:bottom w:val="single" w:sz="4" w:space="0" w:color="auto"/>
              <w:right w:val="single" w:sz="4" w:space="0" w:color="auto"/>
            </w:tcBorders>
            <w:vAlign w:val="center"/>
          </w:tcPr>
          <w:p w14:paraId="414CDA21" w14:textId="3EA85E1E"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29BD5BB8" w14:textId="77777777" w:rsidTr="001023FB">
        <w:trPr>
          <w:trHeight w:val="569"/>
        </w:trPr>
        <w:tc>
          <w:tcPr>
            <w:tcW w:w="1195" w:type="dxa"/>
            <w:vAlign w:val="center"/>
          </w:tcPr>
          <w:p w14:paraId="4C08DED3" w14:textId="5212477C" w:rsidR="0019262B" w:rsidRPr="00526CFD" w:rsidRDefault="00C50B61" w:rsidP="000110AD">
            <w:pPr>
              <w:jc w:val="center"/>
              <w:rPr>
                <w:lang w:val="en-US"/>
              </w:rPr>
            </w:pPr>
            <w:r w:rsidRPr="00526CFD">
              <w:rPr>
                <w:lang w:val="en-US"/>
              </w:rPr>
              <w:t>59</w:t>
            </w:r>
          </w:p>
        </w:tc>
        <w:tc>
          <w:tcPr>
            <w:tcW w:w="3156" w:type="dxa"/>
            <w:tcBorders>
              <w:top w:val="single" w:sz="4" w:space="0" w:color="auto"/>
              <w:left w:val="nil"/>
              <w:bottom w:val="single" w:sz="4" w:space="0" w:color="auto"/>
              <w:right w:val="single" w:sz="4" w:space="0" w:color="auto"/>
            </w:tcBorders>
            <w:vAlign w:val="center"/>
          </w:tcPr>
          <w:p w14:paraId="0B59246A" w14:textId="2A2EB59E" w:rsidR="0019262B" w:rsidRPr="00526CFD" w:rsidRDefault="0019262B" w:rsidP="0019262B">
            <w:pPr>
              <w:rPr>
                <w:szCs w:val="20"/>
                <w:lang w:val="en-US"/>
              </w:rPr>
            </w:pPr>
            <w:r w:rsidRPr="00526CFD">
              <w:rPr>
                <w:rFonts w:ascii="Aptos Narrow" w:hAnsi="Aptos Narrow"/>
                <w:color w:val="000000"/>
                <w:szCs w:val="20"/>
                <w:lang w:val="en-US"/>
              </w:rPr>
              <w:t>Generator minimal power</w:t>
            </w:r>
          </w:p>
        </w:tc>
        <w:tc>
          <w:tcPr>
            <w:tcW w:w="4782" w:type="dxa"/>
            <w:tcBorders>
              <w:top w:val="single" w:sz="4" w:space="0" w:color="auto"/>
              <w:left w:val="single" w:sz="4" w:space="0" w:color="auto"/>
              <w:bottom w:val="single" w:sz="4" w:space="0" w:color="auto"/>
              <w:right w:val="single" w:sz="4" w:space="0" w:color="auto"/>
            </w:tcBorders>
            <w:vAlign w:val="center"/>
          </w:tcPr>
          <w:p w14:paraId="75D6AF3A" w14:textId="1871BB93" w:rsidR="0019262B" w:rsidRPr="00526CFD" w:rsidRDefault="0019262B" w:rsidP="0019262B">
            <w:pPr>
              <w:rPr>
                <w:szCs w:val="20"/>
                <w:lang w:val="en-US"/>
              </w:rPr>
            </w:pPr>
            <w:r w:rsidRPr="00526CFD">
              <w:rPr>
                <w:rFonts w:ascii="Aptos Narrow" w:hAnsi="Aptos Narrow"/>
                <w:color w:val="000000"/>
                <w:szCs w:val="20"/>
                <w:lang w:val="en-US"/>
              </w:rPr>
              <w:t>Minimal power at which GCB will switch off on shutdown</w:t>
            </w:r>
          </w:p>
        </w:tc>
        <w:tc>
          <w:tcPr>
            <w:tcW w:w="1079" w:type="dxa"/>
            <w:tcBorders>
              <w:top w:val="single" w:sz="4" w:space="0" w:color="auto"/>
              <w:left w:val="single" w:sz="4" w:space="0" w:color="auto"/>
              <w:bottom w:val="single" w:sz="4" w:space="0" w:color="auto"/>
              <w:right w:val="single" w:sz="4" w:space="0" w:color="auto"/>
            </w:tcBorders>
            <w:vAlign w:val="center"/>
          </w:tcPr>
          <w:p w14:paraId="480D312A" w14:textId="3B8C5AEA" w:rsidR="0019262B" w:rsidRPr="00526CFD" w:rsidRDefault="0019262B" w:rsidP="00933937">
            <w:pPr>
              <w:jc w:val="center"/>
              <w:rPr>
                <w:szCs w:val="20"/>
                <w:lang w:val="en-US"/>
              </w:rPr>
            </w:pPr>
            <w:r w:rsidRPr="00526CFD">
              <w:rPr>
                <w:rFonts w:ascii="Aptos Narrow" w:hAnsi="Aptos Narrow"/>
                <w:color w:val="000000"/>
                <w:szCs w:val="20"/>
                <w:lang w:val="en-US"/>
              </w:rPr>
              <w:t>60.0</w:t>
            </w:r>
          </w:p>
        </w:tc>
        <w:tc>
          <w:tcPr>
            <w:tcW w:w="704" w:type="dxa"/>
            <w:tcBorders>
              <w:top w:val="single" w:sz="4" w:space="0" w:color="auto"/>
              <w:left w:val="single" w:sz="4" w:space="0" w:color="auto"/>
              <w:bottom w:val="single" w:sz="4" w:space="0" w:color="auto"/>
              <w:right w:val="single" w:sz="4" w:space="0" w:color="auto"/>
            </w:tcBorders>
            <w:vAlign w:val="center"/>
          </w:tcPr>
          <w:p w14:paraId="3D240415" w14:textId="5C2F790B" w:rsidR="0019262B" w:rsidRPr="00526CFD" w:rsidRDefault="0019262B" w:rsidP="00933937">
            <w:pPr>
              <w:jc w:val="center"/>
              <w:rPr>
                <w:szCs w:val="20"/>
                <w:lang w:val="en-US"/>
              </w:rPr>
            </w:pPr>
            <w:r w:rsidRPr="00526CFD">
              <w:rPr>
                <w:rFonts w:ascii="Aptos Narrow" w:hAnsi="Aptos Narrow"/>
                <w:color w:val="000000"/>
                <w:szCs w:val="20"/>
                <w:lang w:val="en-US"/>
              </w:rPr>
              <w:t>kW</w:t>
            </w:r>
          </w:p>
        </w:tc>
      </w:tr>
      <w:tr w:rsidR="0019262B" w:rsidRPr="00526CFD" w14:paraId="1D8CBB11" w14:textId="77777777" w:rsidTr="001023FB">
        <w:tc>
          <w:tcPr>
            <w:tcW w:w="1195" w:type="dxa"/>
            <w:vAlign w:val="center"/>
          </w:tcPr>
          <w:p w14:paraId="64371FFA" w14:textId="120F2F2E" w:rsidR="0019262B" w:rsidRPr="00526CFD" w:rsidRDefault="00C50B61" w:rsidP="000110AD">
            <w:pPr>
              <w:jc w:val="center"/>
              <w:rPr>
                <w:lang w:val="en-US"/>
              </w:rPr>
            </w:pPr>
            <w:r w:rsidRPr="00526CFD">
              <w:rPr>
                <w:lang w:val="en-US"/>
              </w:rPr>
              <w:t>75</w:t>
            </w:r>
          </w:p>
        </w:tc>
        <w:tc>
          <w:tcPr>
            <w:tcW w:w="3156" w:type="dxa"/>
            <w:tcBorders>
              <w:top w:val="single" w:sz="4" w:space="0" w:color="auto"/>
              <w:left w:val="nil"/>
              <w:bottom w:val="single" w:sz="4" w:space="0" w:color="auto"/>
              <w:right w:val="single" w:sz="4" w:space="0" w:color="auto"/>
            </w:tcBorders>
            <w:vAlign w:val="center"/>
          </w:tcPr>
          <w:p w14:paraId="31D2966F" w14:textId="5CFA2B9D" w:rsidR="0019262B" w:rsidRPr="00526CFD" w:rsidRDefault="0019262B" w:rsidP="0019262B">
            <w:pPr>
              <w:rPr>
                <w:szCs w:val="20"/>
                <w:lang w:val="en-US"/>
              </w:rPr>
            </w:pPr>
            <w:r w:rsidRPr="00526CFD">
              <w:rPr>
                <w:rFonts w:ascii="Aptos Narrow" w:hAnsi="Aptos Narrow"/>
                <w:color w:val="000000"/>
                <w:szCs w:val="20"/>
                <w:lang w:val="en-US"/>
              </w:rPr>
              <w:t>Generator protection current meas.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76E1E747" w14:textId="5E35B5F1"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53728F85" w14:textId="1288A40B"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6CF8BD8D" w14:textId="2443742A" w:rsidR="0019262B" w:rsidRPr="00526CFD" w:rsidRDefault="0019262B" w:rsidP="00933937">
            <w:pPr>
              <w:jc w:val="center"/>
              <w:rPr>
                <w:szCs w:val="20"/>
                <w:lang w:val="en-US"/>
              </w:rPr>
            </w:pPr>
            <w:r w:rsidRPr="00526CFD">
              <w:rPr>
                <w:rFonts w:ascii="Aptos Narrow" w:hAnsi="Aptos Narrow"/>
                <w:color w:val="000000"/>
                <w:szCs w:val="20"/>
                <w:lang w:val="en-US"/>
              </w:rPr>
              <w:t>m</w:t>
            </w:r>
          </w:p>
        </w:tc>
      </w:tr>
      <w:tr w:rsidR="0019262B" w:rsidRPr="00526CFD" w14:paraId="41484976" w14:textId="77777777" w:rsidTr="001023FB">
        <w:tc>
          <w:tcPr>
            <w:tcW w:w="1195" w:type="dxa"/>
            <w:vAlign w:val="center"/>
          </w:tcPr>
          <w:p w14:paraId="4B916B10" w14:textId="4C1DF0CC" w:rsidR="0019262B" w:rsidRPr="00526CFD" w:rsidRDefault="00C50B61" w:rsidP="000110AD">
            <w:pPr>
              <w:jc w:val="center"/>
              <w:rPr>
                <w:lang w:val="en-US"/>
              </w:rPr>
            </w:pPr>
            <w:r w:rsidRPr="00526CFD">
              <w:rPr>
                <w:lang w:val="en-US"/>
              </w:rPr>
              <w:t>76</w:t>
            </w:r>
          </w:p>
        </w:tc>
        <w:tc>
          <w:tcPr>
            <w:tcW w:w="3156" w:type="dxa"/>
            <w:tcBorders>
              <w:top w:val="single" w:sz="4" w:space="0" w:color="auto"/>
              <w:left w:val="nil"/>
              <w:bottom w:val="single" w:sz="4" w:space="0" w:color="auto"/>
              <w:right w:val="single" w:sz="4" w:space="0" w:color="auto"/>
            </w:tcBorders>
            <w:vAlign w:val="center"/>
          </w:tcPr>
          <w:p w14:paraId="24C525D9" w14:textId="04680F3D" w:rsidR="0019262B" w:rsidRPr="00526CFD" w:rsidRDefault="0019262B" w:rsidP="0019262B">
            <w:pPr>
              <w:rPr>
                <w:szCs w:val="20"/>
                <w:lang w:val="en-US"/>
              </w:rPr>
            </w:pPr>
            <w:r w:rsidRPr="00526CFD">
              <w:rPr>
                <w:rFonts w:ascii="Aptos Narrow" w:hAnsi="Aptos Narrow"/>
                <w:color w:val="000000"/>
                <w:szCs w:val="20"/>
                <w:lang w:val="en-US"/>
              </w:rPr>
              <w:t>Generator protection voltage meas.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3A49B1ED" w14:textId="4D91B997"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383B9E80" w14:textId="1F09F617"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623C6053" w14:textId="4ACC289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12B0157A" w14:textId="77777777" w:rsidTr="001023FB">
        <w:tc>
          <w:tcPr>
            <w:tcW w:w="1195" w:type="dxa"/>
            <w:vAlign w:val="center"/>
          </w:tcPr>
          <w:p w14:paraId="61439A61" w14:textId="47A7531C" w:rsidR="0019262B" w:rsidRPr="00526CFD" w:rsidRDefault="00C50B61" w:rsidP="000110AD">
            <w:pPr>
              <w:jc w:val="center"/>
              <w:rPr>
                <w:lang w:val="en-US"/>
              </w:rPr>
            </w:pPr>
            <w:r w:rsidRPr="00526CFD">
              <w:rPr>
                <w:lang w:val="en-US"/>
              </w:rPr>
              <w:t>77</w:t>
            </w:r>
          </w:p>
        </w:tc>
        <w:tc>
          <w:tcPr>
            <w:tcW w:w="3156" w:type="dxa"/>
            <w:tcBorders>
              <w:top w:val="single" w:sz="4" w:space="0" w:color="auto"/>
              <w:left w:val="nil"/>
              <w:bottom w:val="single" w:sz="4" w:space="0" w:color="auto"/>
              <w:right w:val="single" w:sz="4" w:space="0" w:color="auto"/>
            </w:tcBorders>
            <w:vAlign w:val="center"/>
          </w:tcPr>
          <w:p w14:paraId="798652FA" w14:textId="271D4B89" w:rsidR="0019262B" w:rsidRPr="00526CFD" w:rsidRDefault="0019262B" w:rsidP="0019262B">
            <w:pPr>
              <w:rPr>
                <w:szCs w:val="20"/>
                <w:lang w:val="en-US"/>
              </w:rPr>
            </w:pPr>
            <w:r w:rsidRPr="00526CFD">
              <w:rPr>
                <w:rFonts w:ascii="Aptos Narrow" w:hAnsi="Aptos Narrow"/>
                <w:color w:val="000000"/>
                <w:szCs w:val="20"/>
                <w:lang w:val="en-US"/>
              </w:rPr>
              <w:t>Generator protection power meas.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312A358F" w14:textId="6A89A3EE"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3B5588CA" w14:textId="5C329DC1"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5B6D7F0E" w14:textId="153D8DE2"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42A48C46" w14:textId="77777777" w:rsidTr="001023FB">
        <w:tc>
          <w:tcPr>
            <w:tcW w:w="1195" w:type="dxa"/>
            <w:vAlign w:val="center"/>
          </w:tcPr>
          <w:p w14:paraId="1F3E4B8C" w14:textId="54743EAA" w:rsidR="0019262B" w:rsidRPr="00526CFD" w:rsidRDefault="00C50B61" w:rsidP="000110AD">
            <w:pPr>
              <w:jc w:val="center"/>
              <w:rPr>
                <w:lang w:val="en-US"/>
              </w:rPr>
            </w:pPr>
            <w:r w:rsidRPr="00526CFD">
              <w:rPr>
                <w:lang w:val="en-US"/>
              </w:rPr>
              <w:t>78</w:t>
            </w:r>
          </w:p>
        </w:tc>
        <w:tc>
          <w:tcPr>
            <w:tcW w:w="3156" w:type="dxa"/>
            <w:tcBorders>
              <w:top w:val="single" w:sz="4" w:space="0" w:color="auto"/>
              <w:left w:val="nil"/>
              <w:bottom w:val="single" w:sz="4" w:space="0" w:color="auto"/>
              <w:right w:val="single" w:sz="4" w:space="0" w:color="auto"/>
            </w:tcBorders>
            <w:vAlign w:val="center"/>
          </w:tcPr>
          <w:p w14:paraId="33E4F6C7" w14:textId="29E79F56" w:rsidR="0019262B" w:rsidRPr="00526CFD" w:rsidRDefault="0019262B" w:rsidP="0019262B">
            <w:pPr>
              <w:rPr>
                <w:szCs w:val="20"/>
                <w:lang w:val="en-US"/>
              </w:rPr>
            </w:pPr>
            <w:r w:rsidRPr="00526CFD">
              <w:rPr>
                <w:rFonts w:ascii="Aptos Narrow" w:hAnsi="Aptos Narrow"/>
                <w:color w:val="000000"/>
                <w:szCs w:val="20"/>
                <w:lang w:val="en-US"/>
              </w:rPr>
              <w:t>Generator protection frequency meas.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71DBFD9E" w14:textId="3D62C5A4"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1F9D81A0" w14:textId="1CDAE74E"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788287E6" w14:textId="7578E1F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1CA444C" w14:textId="77777777" w:rsidTr="001023FB">
        <w:tc>
          <w:tcPr>
            <w:tcW w:w="1195" w:type="dxa"/>
            <w:vAlign w:val="center"/>
          </w:tcPr>
          <w:p w14:paraId="701B70D5" w14:textId="44324702" w:rsidR="0019262B" w:rsidRPr="00526CFD" w:rsidRDefault="00C50B61" w:rsidP="000110AD">
            <w:pPr>
              <w:jc w:val="center"/>
              <w:rPr>
                <w:lang w:val="en-US"/>
              </w:rPr>
            </w:pPr>
            <w:r w:rsidRPr="00526CFD">
              <w:rPr>
                <w:lang w:val="en-US"/>
              </w:rPr>
              <w:t>79</w:t>
            </w:r>
          </w:p>
        </w:tc>
        <w:tc>
          <w:tcPr>
            <w:tcW w:w="3156" w:type="dxa"/>
            <w:tcBorders>
              <w:top w:val="single" w:sz="4" w:space="0" w:color="auto"/>
              <w:left w:val="nil"/>
              <w:bottom w:val="single" w:sz="4" w:space="0" w:color="auto"/>
              <w:right w:val="single" w:sz="4" w:space="0" w:color="auto"/>
            </w:tcBorders>
            <w:vAlign w:val="center"/>
          </w:tcPr>
          <w:p w14:paraId="67C488D9" w14:textId="35D8748B" w:rsidR="0019262B" w:rsidRPr="00526CFD" w:rsidRDefault="0019262B" w:rsidP="0019262B">
            <w:pPr>
              <w:rPr>
                <w:szCs w:val="20"/>
                <w:lang w:val="en-US"/>
              </w:rPr>
            </w:pPr>
            <w:r w:rsidRPr="00526CFD">
              <w:rPr>
                <w:rFonts w:ascii="Aptos Narrow" w:hAnsi="Aptos Narrow"/>
                <w:color w:val="000000"/>
                <w:szCs w:val="20"/>
                <w:lang w:val="en-US"/>
              </w:rPr>
              <w:t>Generator protection power factor meas.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79C2D534" w14:textId="1144F8CD"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427A2D11" w14:textId="14E86E49"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641FC4B5" w14:textId="39813917"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985B0D" w:rsidRPr="00526CFD" w14:paraId="41D3A4C4" w14:textId="77777777" w:rsidTr="001023FB">
        <w:tc>
          <w:tcPr>
            <w:tcW w:w="1195" w:type="dxa"/>
            <w:vAlign w:val="center"/>
          </w:tcPr>
          <w:p w14:paraId="7268C421" w14:textId="409B4C82" w:rsidR="00985B0D" w:rsidRPr="00526CFD" w:rsidRDefault="00985B0D" w:rsidP="000110AD">
            <w:pPr>
              <w:jc w:val="center"/>
              <w:rPr>
                <w:lang w:val="en-US"/>
              </w:rPr>
            </w:pPr>
            <w:r>
              <w:rPr>
                <w:lang w:val="en-US"/>
              </w:rPr>
              <w:t>85</w:t>
            </w:r>
          </w:p>
        </w:tc>
        <w:tc>
          <w:tcPr>
            <w:tcW w:w="3156" w:type="dxa"/>
            <w:tcBorders>
              <w:top w:val="single" w:sz="4" w:space="0" w:color="auto"/>
              <w:left w:val="nil"/>
              <w:bottom w:val="single" w:sz="4" w:space="0" w:color="auto"/>
              <w:right w:val="single" w:sz="4" w:space="0" w:color="auto"/>
            </w:tcBorders>
            <w:vAlign w:val="center"/>
          </w:tcPr>
          <w:p w14:paraId="38390898" w14:textId="6ABE0911" w:rsidR="00985B0D" w:rsidRPr="00526CFD" w:rsidRDefault="00CF4549" w:rsidP="0019262B">
            <w:pPr>
              <w:rPr>
                <w:rFonts w:ascii="Aptos Narrow" w:hAnsi="Aptos Narrow"/>
                <w:color w:val="000000"/>
                <w:szCs w:val="20"/>
                <w:lang w:val="en-US"/>
              </w:rPr>
            </w:pPr>
            <w:r>
              <w:rPr>
                <w:rFonts w:ascii="Aptos Narrow" w:hAnsi="Aptos Narrow"/>
                <w:color w:val="000000"/>
                <w:szCs w:val="20"/>
                <w:lang w:val="en-US"/>
              </w:rPr>
              <w:t>Line protection energy measurement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7F0B8A8E" w14:textId="5391252E" w:rsidR="00985B0D" w:rsidRPr="00526CFD" w:rsidRDefault="00CF4549" w:rsidP="0019262B">
            <w:pPr>
              <w:rPr>
                <w:rFonts w:ascii="Aptos Narrow" w:hAnsi="Aptos Narrow"/>
                <w:color w:val="000000"/>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78CF5388" w14:textId="50FB6266" w:rsidR="00985B0D" w:rsidRPr="00526CFD" w:rsidRDefault="00FD6A2A" w:rsidP="00933937">
            <w:pPr>
              <w:jc w:val="center"/>
              <w:rPr>
                <w:rFonts w:ascii="Aptos Narrow" w:hAnsi="Aptos Narrow"/>
                <w:color w:val="000000"/>
                <w:szCs w:val="20"/>
                <w:lang w:val="en-US"/>
              </w:rPr>
            </w:pPr>
            <w:r>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44C4829D" w14:textId="5B549D6C" w:rsidR="00985B0D" w:rsidRPr="00526CFD" w:rsidRDefault="00FD6A2A" w:rsidP="00933937">
            <w:pPr>
              <w:jc w:val="center"/>
              <w:rPr>
                <w:rFonts w:ascii="Aptos Narrow" w:hAnsi="Aptos Narrow"/>
                <w:color w:val="000000"/>
                <w:szCs w:val="20"/>
                <w:lang w:val="en-US"/>
              </w:rPr>
            </w:pPr>
            <w:r>
              <w:rPr>
                <w:rFonts w:ascii="Aptos Narrow" w:hAnsi="Aptos Narrow"/>
                <w:color w:val="000000"/>
                <w:szCs w:val="20"/>
                <w:lang w:val="en-US"/>
              </w:rPr>
              <w:t>-</w:t>
            </w:r>
          </w:p>
        </w:tc>
      </w:tr>
      <w:tr w:rsidR="0019262B" w:rsidRPr="00526CFD" w14:paraId="4B652260" w14:textId="77777777" w:rsidTr="001023FB">
        <w:trPr>
          <w:trHeight w:val="441"/>
        </w:trPr>
        <w:tc>
          <w:tcPr>
            <w:tcW w:w="1195" w:type="dxa"/>
            <w:vAlign w:val="center"/>
          </w:tcPr>
          <w:p w14:paraId="3FAA1034" w14:textId="46190436" w:rsidR="0019262B" w:rsidRPr="00526CFD" w:rsidRDefault="00C50B61" w:rsidP="000110AD">
            <w:pPr>
              <w:jc w:val="center"/>
              <w:rPr>
                <w:lang w:val="en-US"/>
              </w:rPr>
            </w:pPr>
            <w:r w:rsidRPr="00526CFD">
              <w:rPr>
                <w:lang w:val="en-US"/>
              </w:rPr>
              <w:t>166</w:t>
            </w:r>
          </w:p>
        </w:tc>
        <w:tc>
          <w:tcPr>
            <w:tcW w:w="3156" w:type="dxa"/>
            <w:tcBorders>
              <w:top w:val="single" w:sz="4" w:space="0" w:color="auto"/>
              <w:left w:val="nil"/>
              <w:bottom w:val="single" w:sz="4" w:space="0" w:color="auto"/>
              <w:right w:val="single" w:sz="4" w:space="0" w:color="auto"/>
            </w:tcBorders>
            <w:vAlign w:val="center"/>
          </w:tcPr>
          <w:p w14:paraId="7A3C7972" w14:textId="4BFBCB37" w:rsidR="0019262B" w:rsidRPr="00526CFD" w:rsidRDefault="0019262B" w:rsidP="0019262B">
            <w:pPr>
              <w:rPr>
                <w:szCs w:val="20"/>
                <w:lang w:val="en-US"/>
              </w:rPr>
            </w:pPr>
            <w:r w:rsidRPr="00526CFD">
              <w:rPr>
                <w:rFonts w:ascii="Aptos Narrow" w:hAnsi="Aptos Narrow"/>
                <w:color w:val="000000"/>
                <w:szCs w:val="20"/>
                <w:lang w:val="en-US"/>
              </w:rPr>
              <w:t>Export active energy factory unit</w:t>
            </w:r>
          </w:p>
        </w:tc>
        <w:tc>
          <w:tcPr>
            <w:tcW w:w="4782" w:type="dxa"/>
            <w:tcBorders>
              <w:top w:val="single" w:sz="4" w:space="0" w:color="auto"/>
              <w:left w:val="single" w:sz="4" w:space="0" w:color="auto"/>
              <w:bottom w:val="single" w:sz="4" w:space="0" w:color="auto"/>
              <w:right w:val="single" w:sz="4" w:space="0" w:color="auto"/>
            </w:tcBorders>
            <w:vAlign w:val="center"/>
          </w:tcPr>
          <w:p w14:paraId="7D0C1374" w14:textId="1E098A3F" w:rsidR="0019262B" w:rsidRPr="00526CFD" w:rsidRDefault="0019262B" w:rsidP="0019262B">
            <w:pPr>
              <w:rPr>
                <w:szCs w:val="20"/>
                <w:lang w:val="en-US"/>
              </w:rPr>
            </w:pPr>
            <w:r w:rsidRPr="00526CFD">
              <w:rPr>
                <w:rFonts w:ascii="Aptos Narrow" w:hAnsi="Aptos Narrow"/>
                <w:color w:val="000000"/>
                <w:szCs w:val="20"/>
                <w:lang w:val="en-US"/>
              </w:rPr>
              <w:t>Parameter that declares unit of the energy counter.</w:t>
            </w:r>
          </w:p>
        </w:tc>
        <w:tc>
          <w:tcPr>
            <w:tcW w:w="1079" w:type="dxa"/>
            <w:tcBorders>
              <w:top w:val="single" w:sz="4" w:space="0" w:color="auto"/>
              <w:left w:val="single" w:sz="4" w:space="0" w:color="auto"/>
              <w:bottom w:val="single" w:sz="4" w:space="0" w:color="auto"/>
              <w:right w:val="single" w:sz="4" w:space="0" w:color="auto"/>
            </w:tcBorders>
            <w:vAlign w:val="center"/>
          </w:tcPr>
          <w:p w14:paraId="535351E2" w14:textId="33DB9CEB"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3E7937F9" w14:textId="2D77ED1D" w:rsidR="0019262B" w:rsidRPr="00526CFD" w:rsidRDefault="0019262B" w:rsidP="00933937">
            <w:pPr>
              <w:jc w:val="center"/>
              <w:rPr>
                <w:szCs w:val="20"/>
                <w:lang w:val="en-US"/>
              </w:rPr>
            </w:pPr>
            <w:r w:rsidRPr="00526CFD">
              <w:rPr>
                <w:rFonts w:ascii="Aptos Narrow" w:hAnsi="Aptos Narrow"/>
                <w:color w:val="000000"/>
                <w:szCs w:val="20"/>
                <w:lang w:val="en-US"/>
              </w:rPr>
              <w:t>MWh</w:t>
            </w:r>
          </w:p>
        </w:tc>
      </w:tr>
      <w:tr w:rsidR="0019262B" w:rsidRPr="00526CFD" w14:paraId="1771DA08" w14:textId="77777777" w:rsidTr="001023FB">
        <w:trPr>
          <w:trHeight w:val="474"/>
        </w:trPr>
        <w:tc>
          <w:tcPr>
            <w:tcW w:w="1195" w:type="dxa"/>
            <w:vAlign w:val="center"/>
          </w:tcPr>
          <w:p w14:paraId="6A90E3CD" w14:textId="4523624C" w:rsidR="0019262B" w:rsidRPr="00526CFD" w:rsidRDefault="00C50B61" w:rsidP="000110AD">
            <w:pPr>
              <w:jc w:val="center"/>
              <w:rPr>
                <w:lang w:val="en-US"/>
              </w:rPr>
            </w:pPr>
            <w:r w:rsidRPr="00526CFD">
              <w:rPr>
                <w:lang w:val="en-US"/>
              </w:rPr>
              <w:t>167</w:t>
            </w:r>
          </w:p>
        </w:tc>
        <w:tc>
          <w:tcPr>
            <w:tcW w:w="3156" w:type="dxa"/>
            <w:tcBorders>
              <w:top w:val="single" w:sz="4" w:space="0" w:color="auto"/>
              <w:left w:val="nil"/>
              <w:bottom w:val="single" w:sz="4" w:space="0" w:color="auto"/>
              <w:right w:val="single" w:sz="4" w:space="0" w:color="auto"/>
            </w:tcBorders>
            <w:vAlign w:val="center"/>
          </w:tcPr>
          <w:p w14:paraId="53802795" w14:textId="15AFEB34" w:rsidR="0019262B" w:rsidRPr="00526CFD" w:rsidRDefault="0019262B" w:rsidP="0019262B">
            <w:pPr>
              <w:rPr>
                <w:szCs w:val="20"/>
                <w:lang w:val="en-US"/>
              </w:rPr>
            </w:pPr>
            <w:r w:rsidRPr="00526CFD">
              <w:rPr>
                <w:rFonts w:ascii="Aptos Narrow" w:hAnsi="Aptos Narrow"/>
                <w:color w:val="000000"/>
                <w:szCs w:val="20"/>
                <w:lang w:val="en-US"/>
              </w:rPr>
              <w:t>Export reactive energy factory unit</w:t>
            </w:r>
          </w:p>
        </w:tc>
        <w:tc>
          <w:tcPr>
            <w:tcW w:w="4782" w:type="dxa"/>
            <w:tcBorders>
              <w:top w:val="single" w:sz="4" w:space="0" w:color="auto"/>
              <w:left w:val="single" w:sz="4" w:space="0" w:color="auto"/>
              <w:bottom w:val="single" w:sz="4" w:space="0" w:color="auto"/>
              <w:right w:val="single" w:sz="4" w:space="0" w:color="auto"/>
            </w:tcBorders>
            <w:vAlign w:val="center"/>
          </w:tcPr>
          <w:p w14:paraId="767B5F7C" w14:textId="6F094815" w:rsidR="0019262B" w:rsidRPr="00526CFD" w:rsidRDefault="0019262B" w:rsidP="0019262B">
            <w:pPr>
              <w:rPr>
                <w:szCs w:val="20"/>
                <w:lang w:val="en-US"/>
              </w:rPr>
            </w:pPr>
            <w:r w:rsidRPr="00526CFD">
              <w:rPr>
                <w:rFonts w:ascii="Aptos Narrow" w:hAnsi="Aptos Narrow"/>
                <w:color w:val="000000"/>
                <w:szCs w:val="20"/>
                <w:lang w:val="en-US"/>
              </w:rPr>
              <w:t>Parameter that declares unit of the energy counter.</w:t>
            </w:r>
          </w:p>
        </w:tc>
        <w:tc>
          <w:tcPr>
            <w:tcW w:w="1079" w:type="dxa"/>
            <w:tcBorders>
              <w:top w:val="single" w:sz="4" w:space="0" w:color="auto"/>
              <w:left w:val="single" w:sz="4" w:space="0" w:color="auto"/>
              <w:bottom w:val="single" w:sz="4" w:space="0" w:color="auto"/>
              <w:right w:val="single" w:sz="4" w:space="0" w:color="auto"/>
            </w:tcBorders>
            <w:vAlign w:val="center"/>
          </w:tcPr>
          <w:p w14:paraId="760B0883" w14:textId="0B1FB845"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20527C28" w14:textId="6CD04F7E" w:rsidR="0019262B" w:rsidRPr="00526CFD" w:rsidRDefault="0019262B" w:rsidP="00933937">
            <w:pPr>
              <w:jc w:val="center"/>
              <w:rPr>
                <w:szCs w:val="20"/>
                <w:lang w:val="en-US"/>
              </w:rPr>
            </w:pPr>
            <w:proofErr w:type="spellStart"/>
            <w:r w:rsidRPr="00526CFD">
              <w:rPr>
                <w:rFonts w:ascii="Aptos Narrow" w:hAnsi="Aptos Narrow"/>
                <w:color w:val="000000"/>
                <w:szCs w:val="20"/>
                <w:lang w:val="en-US"/>
              </w:rPr>
              <w:t>Mvarh</w:t>
            </w:r>
            <w:proofErr w:type="spellEnd"/>
          </w:p>
        </w:tc>
      </w:tr>
      <w:tr w:rsidR="0019262B" w:rsidRPr="00526CFD" w14:paraId="3912124D" w14:textId="77777777" w:rsidTr="001023FB">
        <w:trPr>
          <w:trHeight w:val="491"/>
        </w:trPr>
        <w:tc>
          <w:tcPr>
            <w:tcW w:w="1195" w:type="dxa"/>
            <w:vAlign w:val="center"/>
          </w:tcPr>
          <w:p w14:paraId="618EF7C6" w14:textId="409E37FC" w:rsidR="0019262B" w:rsidRPr="00526CFD" w:rsidRDefault="00C50B61" w:rsidP="000110AD">
            <w:pPr>
              <w:jc w:val="center"/>
              <w:rPr>
                <w:lang w:val="en-US"/>
              </w:rPr>
            </w:pPr>
            <w:r w:rsidRPr="00526CFD">
              <w:rPr>
                <w:lang w:val="en-US"/>
              </w:rPr>
              <w:t>168</w:t>
            </w:r>
          </w:p>
        </w:tc>
        <w:tc>
          <w:tcPr>
            <w:tcW w:w="3156" w:type="dxa"/>
            <w:tcBorders>
              <w:top w:val="single" w:sz="4" w:space="0" w:color="auto"/>
              <w:left w:val="nil"/>
              <w:bottom w:val="single" w:sz="4" w:space="0" w:color="auto"/>
              <w:right w:val="single" w:sz="4" w:space="0" w:color="auto"/>
            </w:tcBorders>
            <w:vAlign w:val="center"/>
          </w:tcPr>
          <w:p w14:paraId="44C4597F" w14:textId="18DEE4C9" w:rsidR="0019262B" w:rsidRPr="00526CFD" w:rsidRDefault="0019262B" w:rsidP="0019262B">
            <w:pPr>
              <w:rPr>
                <w:szCs w:val="20"/>
                <w:lang w:val="en-US"/>
              </w:rPr>
            </w:pPr>
            <w:r w:rsidRPr="00526CFD">
              <w:rPr>
                <w:rFonts w:ascii="Aptos Narrow" w:hAnsi="Aptos Narrow"/>
                <w:color w:val="000000"/>
                <w:szCs w:val="20"/>
                <w:lang w:val="en-US"/>
              </w:rPr>
              <w:t>Import active energy factory unit</w:t>
            </w:r>
          </w:p>
        </w:tc>
        <w:tc>
          <w:tcPr>
            <w:tcW w:w="4782" w:type="dxa"/>
            <w:tcBorders>
              <w:top w:val="single" w:sz="4" w:space="0" w:color="auto"/>
              <w:left w:val="single" w:sz="4" w:space="0" w:color="auto"/>
              <w:bottom w:val="single" w:sz="4" w:space="0" w:color="auto"/>
              <w:right w:val="single" w:sz="4" w:space="0" w:color="auto"/>
            </w:tcBorders>
            <w:vAlign w:val="center"/>
          </w:tcPr>
          <w:p w14:paraId="3BAA2C90" w14:textId="521F4C7B" w:rsidR="0019262B" w:rsidRPr="00526CFD" w:rsidRDefault="0019262B" w:rsidP="0019262B">
            <w:pPr>
              <w:rPr>
                <w:szCs w:val="20"/>
                <w:lang w:val="en-US"/>
              </w:rPr>
            </w:pPr>
            <w:r w:rsidRPr="00526CFD">
              <w:rPr>
                <w:rFonts w:ascii="Aptos Narrow" w:hAnsi="Aptos Narrow"/>
                <w:color w:val="000000"/>
                <w:szCs w:val="20"/>
                <w:lang w:val="en-US"/>
              </w:rPr>
              <w:t>Parameter that declares unit of the energy counter.</w:t>
            </w:r>
          </w:p>
        </w:tc>
        <w:tc>
          <w:tcPr>
            <w:tcW w:w="1079" w:type="dxa"/>
            <w:tcBorders>
              <w:top w:val="single" w:sz="4" w:space="0" w:color="auto"/>
              <w:left w:val="single" w:sz="4" w:space="0" w:color="auto"/>
              <w:bottom w:val="single" w:sz="4" w:space="0" w:color="auto"/>
              <w:right w:val="single" w:sz="4" w:space="0" w:color="auto"/>
            </w:tcBorders>
            <w:vAlign w:val="center"/>
          </w:tcPr>
          <w:p w14:paraId="0A7C5879" w14:textId="5AECDAD3"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5F5ACA5C" w14:textId="0E868C70" w:rsidR="0019262B" w:rsidRPr="00526CFD" w:rsidRDefault="0019262B" w:rsidP="00933937">
            <w:pPr>
              <w:jc w:val="center"/>
              <w:rPr>
                <w:szCs w:val="20"/>
                <w:lang w:val="en-US"/>
              </w:rPr>
            </w:pPr>
            <w:r w:rsidRPr="00526CFD">
              <w:rPr>
                <w:rFonts w:ascii="Aptos Narrow" w:hAnsi="Aptos Narrow"/>
                <w:color w:val="000000"/>
                <w:szCs w:val="20"/>
                <w:lang w:val="en-US"/>
              </w:rPr>
              <w:t>MWh</w:t>
            </w:r>
          </w:p>
        </w:tc>
      </w:tr>
      <w:tr w:rsidR="0019262B" w:rsidRPr="00526CFD" w14:paraId="55DD4225" w14:textId="77777777" w:rsidTr="001023FB">
        <w:tc>
          <w:tcPr>
            <w:tcW w:w="1195" w:type="dxa"/>
            <w:vAlign w:val="center"/>
          </w:tcPr>
          <w:p w14:paraId="17015824" w14:textId="02E6AD29" w:rsidR="0019262B" w:rsidRPr="00526CFD" w:rsidRDefault="00C50B61" w:rsidP="000110AD">
            <w:pPr>
              <w:jc w:val="center"/>
              <w:rPr>
                <w:lang w:val="en-US"/>
              </w:rPr>
            </w:pPr>
            <w:r w:rsidRPr="00526CFD">
              <w:rPr>
                <w:lang w:val="en-US"/>
              </w:rPr>
              <w:t>228</w:t>
            </w:r>
          </w:p>
        </w:tc>
        <w:tc>
          <w:tcPr>
            <w:tcW w:w="3156" w:type="dxa"/>
            <w:tcBorders>
              <w:top w:val="single" w:sz="4" w:space="0" w:color="auto"/>
              <w:left w:val="nil"/>
              <w:bottom w:val="single" w:sz="4" w:space="0" w:color="auto"/>
              <w:right w:val="single" w:sz="4" w:space="0" w:color="auto"/>
            </w:tcBorders>
            <w:vAlign w:val="center"/>
          </w:tcPr>
          <w:p w14:paraId="299F168D" w14:textId="39FBC405" w:rsidR="0019262B" w:rsidRPr="00526CFD" w:rsidRDefault="0019262B" w:rsidP="0019262B">
            <w:pPr>
              <w:rPr>
                <w:szCs w:val="20"/>
                <w:lang w:val="en-US"/>
              </w:rPr>
            </w:pPr>
            <w:r w:rsidRPr="00526CFD">
              <w:rPr>
                <w:rFonts w:ascii="Aptos Narrow" w:hAnsi="Aptos Narrow"/>
                <w:color w:val="000000"/>
                <w:szCs w:val="20"/>
                <w:lang w:val="en-US"/>
              </w:rPr>
              <w:t>Minimal waterway pressure for MIV opening</w:t>
            </w:r>
          </w:p>
        </w:tc>
        <w:tc>
          <w:tcPr>
            <w:tcW w:w="4782" w:type="dxa"/>
            <w:tcBorders>
              <w:top w:val="single" w:sz="4" w:space="0" w:color="auto"/>
              <w:left w:val="single" w:sz="4" w:space="0" w:color="auto"/>
              <w:bottom w:val="single" w:sz="4" w:space="0" w:color="auto"/>
              <w:right w:val="single" w:sz="4" w:space="0" w:color="auto"/>
            </w:tcBorders>
            <w:vAlign w:val="center"/>
          </w:tcPr>
          <w:p w14:paraId="5730DEE9" w14:textId="15C5F875" w:rsidR="0019262B" w:rsidRPr="00526CFD" w:rsidRDefault="0019262B" w:rsidP="0019262B">
            <w:pPr>
              <w:rPr>
                <w:szCs w:val="20"/>
                <w:lang w:val="en-US"/>
              </w:rPr>
            </w:pPr>
            <w:r w:rsidRPr="00526CFD">
              <w:rPr>
                <w:rFonts w:ascii="Aptos Narrow" w:hAnsi="Aptos Narrow"/>
                <w:color w:val="000000"/>
                <w:szCs w:val="20"/>
                <w:lang w:val="en-US"/>
              </w:rPr>
              <w:t>Minimal pressure in waterway to allow the MIV to open.</w:t>
            </w:r>
          </w:p>
        </w:tc>
        <w:tc>
          <w:tcPr>
            <w:tcW w:w="1079" w:type="dxa"/>
            <w:tcBorders>
              <w:top w:val="single" w:sz="4" w:space="0" w:color="auto"/>
              <w:left w:val="single" w:sz="4" w:space="0" w:color="auto"/>
              <w:bottom w:val="single" w:sz="4" w:space="0" w:color="auto"/>
              <w:right w:val="single" w:sz="4" w:space="0" w:color="auto"/>
            </w:tcBorders>
            <w:vAlign w:val="center"/>
          </w:tcPr>
          <w:p w14:paraId="08E4799F" w14:textId="4B93AD7D"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401A8E98" w14:textId="5AC65B4F" w:rsidR="0019262B" w:rsidRPr="00526CFD" w:rsidRDefault="0019262B" w:rsidP="00933937">
            <w:pPr>
              <w:jc w:val="center"/>
              <w:rPr>
                <w:szCs w:val="20"/>
                <w:lang w:val="en-US"/>
              </w:rPr>
            </w:pPr>
            <w:r w:rsidRPr="00526CFD">
              <w:rPr>
                <w:rFonts w:ascii="Aptos Narrow" w:hAnsi="Aptos Narrow"/>
                <w:color w:val="000000"/>
                <w:szCs w:val="20"/>
                <w:lang w:val="en-US"/>
              </w:rPr>
              <w:t>bar</w:t>
            </w:r>
          </w:p>
        </w:tc>
      </w:tr>
      <w:tr w:rsidR="0019262B" w:rsidRPr="00526CFD" w14:paraId="216F50AD" w14:textId="77777777" w:rsidTr="001023FB">
        <w:tc>
          <w:tcPr>
            <w:tcW w:w="1195" w:type="dxa"/>
            <w:vAlign w:val="center"/>
          </w:tcPr>
          <w:p w14:paraId="7F88F586" w14:textId="201A87AE" w:rsidR="0019262B" w:rsidRPr="00526CFD" w:rsidRDefault="00C50B61" w:rsidP="000110AD">
            <w:pPr>
              <w:jc w:val="center"/>
              <w:rPr>
                <w:lang w:val="en-US"/>
              </w:rPr>
            </w:pPr>
            <w:r w:rsidRPr="00526CFD">
              <w:rPr>
                <w:lang w:val="en-US"/>
              </w:rPr>
              <w:t>229</w:t>
            </w:r>
          </w:p>
        </w:tc>
        <w:tc>
          <w:tcPr>
            <w:tcW w:w="3156" w:type="dxa"/>
            <w:tcBorders>
              <w:top w:val="single" w:sz="4" w:space="0" w:color="auto"/>
              <w:left w:val="nil"/>
              <w:bottom w:val="single" w:sz="4" w:space="0" w:color="auto"/>
              <w:right w:val="single" w:sz="4" w:space="0" w:color="auto"/>
            </w:tcBorders>
            <w:vAlign w:val="center"/>
          </w:tcPr>
          <w:p w14:paraId="4440106A" w14:textId="0A9BB4DC" w:rsidR="0019262B" w:rsidRPr="00526CFD" w:rsidRDefault="0019262B" w:rsidP="0019262B">
            <w:pPr>
              <w:rPr>
                <w:szCs w:val="20"/>
                <w:lang w:val="en-US"/>
              </w:rPr>
            </w:pPr>
            <w:r w:rsidRPr="00526CFD">
              <w:rPr>
                <w:rFonts w:ascii="Aptos Narrow" w:hAnsi="Aptos Narrow"/>
                <w:color w:val="000000"/>
                <w:szCs w:val="20"/>
                <w:lang w:val="en-US"/>
              </w:rPr>
              <w:t>Maximal pressure differential for MIV opening</w:t>
            </w:r>
          </w:p>
        </w:tc>
        <w:tc>
          <w:tcPr>
            <w:tcW w:w="4782" w:type="dxa"/>
            <w:tcBorders>
              <w:top w:val="single" w:sz="4" w:space="0" w:color="auto"/>
              <w:left w:val="single" w:sz="4" w:space="0" w:color="auto"/>
              <w:bottom w:val="single" w:sz="4" w:space="0" w:color="auto"/>
              <w:right w:val="single" w:sz="4" w:space="0" w:color="auto"/>
            </w:tcBorders>
            <w:vAlign w:val="center"/>
          </w:tcPr>
          <w:p w14:paraId="68C27A5D" w14:textId="66D957F3" w:rsidR="0019262B" w:rsidRPr="00526CFD" w:rsidRDefault="0019262B" w:rsidP="0019262B">
            <w:pPr>
              <w:rPr>
                <w:szCs w:val="20"/>
                <w:lang w:val="en-US"/>
              </w:rPr>
            </w:pPr>
            <w:r w:rsidRPr="00526CFD">
              <w:rPr>
                <w:rFonts w:ascii="Aptos Narrow" w:hAnsi="Aptos Narrow"/>
                <w:color w:val="000000"/>
                <w:szCs w:val="20"/>
                <w:lang w:val="en-US"/>
              </w:rPr>
              <w:t>Maximal pressure difference between waterway and turbine to allow the MIV to open.</w:t>
            </w:r>
          </w:p>
        </w:tc>
        <w:tc>
          <w:tcPr>
            <w:tcW w:w="1079" w:type="dxa"/>
            <w:tcBorders>
              <w:top w:val="single" w:sz="4" w:space="0" w:color="auto"/>
              <w:left w:val="single" w:sz="4" w:space="0" w:color="auto"/>
              <w:bottom w:val="single" w:sz="4" w:space="0" w:color="auto"/>
              <w:right w:val="single" w:sz="4" w:space="0" w:color="auto"/>
            </w:tcBorders>
            <w:vAlign w:val="center"/>
          </w:tcPr>
          <w:p w14:paraId="07DD230C" w14:textId="7B737045" w:rsidR="0019262B" w:rsidRPr="00526CFD" w:rsidRDefault="0019262B" w:rsidP="00933937">
            <w:pPr>
              <w:jc w:val="center"/>
              <w:rPr>
                <w:szCs w:val="20"/>
                <w:lang w:val="en-US"/>
              </w:rPr>
            </w:pPr>
            <w:r w:rsidRPr="00526CFD">
              <w:rPr>
                <w:rFonts w:ascii="Aptos Narrow" w:hAnsi="Aptos Narrow"/>
                <w:color w:val="000000"/>
                <w:szCs w:val="20"/>
                <w:lang w:val="en-US"/>
              </w:rPr>
              <w:t>1.5</w:t>
            </w:r>
          </w:p>
        </w:tc>
        <w:tc>
          <w:tcPr>
            <w:tcW w:w="704" w:type="dxa"/>
            <w:tcBorders>
              <w:top w:val="single" w:sz="4" w:space="0" w:color="auto"/>
              <w:left w:val="single" w:sz="4" w:space="0" w:color="auto"/>
              <w:bottom w:val="single" w:sz="4" w:space="0" w:color="auto"/>
              <w:right w:val="single" w:sz="4" w:space="0" w:color="auto"/>
            </w:tcBorders>
            <w:vAlign w:val="center"/>
          </w:tcPr>
          <w:p w14:paraId="49962DFE" w14:textId="06A9CF80" w:rsidR="0019262B" w:rsidRPr="00526CFD" w:rsidRDefault="0019262B" w:rsidP="00933937">
            <w:pPr>
              <w:jc w:val="center"/>
              <w:rPr>
                <w:szCs w:val="20"/>
                <w:lang w:val="en-US"/>
              </w:rPr>
            </w:pPr>
            <w:r w:rsidRPr="00526CFD">
              <w:rPr>
                <w:rFonts w:ascii="Aptos Narrow" w:hAnsi="Aptos Narrow"/>
                <w:color w:val="000000"/>
                <w:szCs w:val="20"/>
                <w:lang w:val="en-US"/>
              </w:rPr>
              <w:t>bar</w:t>
            </w:r>
          </w:p>
        </w:tc>
      </w:tr>
      <w:tr w:rsidR="0019262B" w:rsidRPr="00526CFD" w14:paraId="31DBD913" w14:textId="77777777" w:rsidTr="001023FB">
        <w:tc>
          <w:tcPr>
            <w:tcW w:w="1195" w:type="dxa"/>
            <w:vAlign w:val="center"/>
          </w:tcPr>
          <w:p w14:paraId="58D43FE8" w14:textId="12054FF7" w:rsidR="0019262B" w:rsidRPr="00526CFD" w:rsidRDefault="00C50B61" w:rsidP="000110AD">
            <w:pPr>
              <w:jc w:val="center"/>
              <w:rPr>
                <w:lang w:val="en-US"/>
              </w:rPr>
            </w:pPr>
            <w:r w:rsidRPr="00526CFD">
              <w:rPr>
                <w:lang w:val="en-US"/>
              </w:rPr>
              <w:t>288</w:t>
            </w:r>
          </w:p>
        </w:tc>
        <w:tc>
          <w:tcPr>
            <w:tcW w:w="3156" w:type="dxa"/>
            <w:tcBorders>
              <w:top w:val="single" w:sz="4" w:space="0" w:color="auto"/>
              <w:left w:val="nil"/>
              <w:bottom w:val="single" w:sz="4" w:space="0" w:color="auto"/>
              <w:right w:val="single" w:sz="4" w:space="0" w:color="auto"/>
            </w:tcBorders>
            <w:vAlign w:val="center"/>
          </w:tcPr>
          <w:p w14:paraId="61A47B80" w14:textId="12760283" w:rsidR="0019262B" w:rsidRPr="00526CFD" w:rsidRDefault="0019262B" w:rsidP="0019262B">
            <w:pPr>
              <w:rPr>
                <w:szCs w:val="20"/>
                <w:lang w:val="en-US"/>
              </w:rPr>
            </w:pPr>
            <w:r w:rsidRPr="00526CFD">
              <w:rPr>
                <w:rFonts w:ascii="Aptos Narrow" w:hAnsi="Aptos Narrow"/>
                <w:color w:val="000000"/>
                <w:szCs w:val="20"/>
                <w:lang w:val="en-US"/>
              </w:rPr>
              <w:t>Winding temperature measurement range low value</w:t>
            </w:r>
          </w:p>
        </w:tc>
        <w:tc>
          <w:tcPr>
            <w:tcW w:w="4782" w:type="dxa"/>
            <w:tcBorders>
              <w:top w:val="single" w:sz="4" w:space="0" w:color="auto"/>
              <w:left w:val="single" w:sz="4" w:space="0" w:color="auto"/>
              <w:bottom w:val="single" w:sz="4" w:space="0" w:color="auto"/>
              <w:right w:val="single" w:sz="4" w:space="0" w:color="auto"/>
            </w:tcBorders>
            <w:vAlign w:val="center"/>
          </w:tcPr>
          <w:p w14:paraId="7E22BDA1" w14:textId="3B0FEF00" w:rsidR="0019262B" w:rsidRPr="00526CFD" w:rsidRDefault="0019262B" w:rsidP="0019262B">
            <w:pPr>
              <w:rPr>
                <w:szCs w:val="20"/>
                <w:lang w:val="en-US"/>
              </w:rPr>
            </w:pPr>
            <w:r w:rsidRPr="00526CFD">
              <w:rPr>
                <w:rFonts w:ascii="Aptos Narrow" w:hAnsi="Aptos Narrow"/>
                <w:color w:val="000000"/>
                <w:szCs w:val="20"/>
                <w:lang w:val="en-US"/>
              </w:rPr>
              <w:t>Parameter used to declare lowest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15D1CB6B" w14:textId="16A6FB6F"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2C757A26" w14:textId="3B8A2742"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20A1EF95" w14:textId="77777777" w:rsidTr="001023FB">
        <w:tc>
          <w:tcPr>
            <w:tcW w:w="1195" w:type="dxa"/>
            <w:vAlign w:val="center"/>
          </w:tcPr>
          <w:p w14:paraId="069BA437" w14:textId="602B6D78" w:rsidR="0019262B" w:rsidRPr="00526CFD" w:rsidRDefault="00C50B61" w:rsidP="000110AD">
            <w:pPr>
              <w:jc w:val="center"/>
              <w:rPr>
                <w:lang w:val="en-US"/>
              </w:rPr>
            </w:pPr>
            <w:r w:rsidRPr="00526CFD">
              <w:rPr>
                <w:lang w:val="en-US"/>
              </w:rPr>
              <w:t>289</w:t>
            </w:r>
          </w:p>
        </w:tc>
        <w:tc>
          <w:tcPr>
            <w:tcW w:w="3156" w:type="dxa"/>
            <w:tcBorders>
              <w:top w:val="single" w:sz="4" w:space="0" w:color="auto"/>
              <w:left w:val="nil"/>
              <w:bottom w:val="single" w:sz="4" w:space="0" w:color="auto"/>
              <w:right w:val="single" w:sz="4" w:space="0" w:color="auto"/>
            </w:tcBorders>
            <w:vAlign w:val="center"/>
          </w:tcPr>
          <w:p w14:paraId="1BF78BD4" w14:textId="544B23F8" w:rsidR="0019262B" w:rsidRPr="00526CFD" w:rsidRDefault="0019262B" w:rsidP="0019262B">
            <w:pPr>
              <w:rPr>
                <w:szCs w:val="20"/>
                <w:lang w:val="en-US"/>
              </w:rPr>
            </w:pPr>
            <w:r w:rsidRPr="00526CFD">
              <w:rPr>
                <w:rFonts w:ascii="Aptos Narrow" w:hAnsi="Aptos Narrow"/>
                <w:color w:val="000000"/>
                <w:szCs w:val="20"/>
                <w:lang w:val="en-US"/>
              </w:rPr>
              <w:t>Winding temperature measurement range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02BC0030" w14:textId="6D50B827" w:rsidR="0019262B" w:rsidRPr="00526CFD" w:rsidRDefault="0019262B" w:rsidP="0019262B">
            <w:pPr>
              <w:rPr>
                <w:szCs w:val="20"/>
                <w:lang w:val="en-US"/>
              </w:rPr>
            </w:pPr>
            <w:r w:rsidRPr="00526CFD">
              <w:rPr>
                <w:rFonts w:ascii="Aptos Narrow" w:hAnsi="Aptos Narrow"/>
                <w:color w:val="000000"/>
                <w:szCs w:val="20"/>
                <w:lang w:val="en-US"/>
              </w:rPr>
              <w:t>Parameter used to declare highest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015FDF73" w14:textId="1F088840" w:rsidR="0019262B" w:rsidRPr="00526CFD" w:rsidRDefault="0019262B" w:rsidP="00933937">
            <w:pPr>
              <w:jc w:val="center"/>
              <w:rPr>
                <w:szCs w:val="20"/>
                <w:lang w:val="en-US"/>
              </w:rPr>
            </w:pPr>
            <w:r w:rsidRPr="00526CFD">
              <w:rPr>
                <w:rFonts w:ascii="Aptos Narrow" w:hAnsi="Aptos Narrow"/>
                <w:color w:val="000000"/>
                <w:szCs w:val="20"/>
                <w:lang w:val="en-US"/>
              </w:rPr>
              <w:t>150.0</w:t>
            </w:r>
          </w:p>
        </w:tc>
        <w:tc>
          <w:tcPr>
            <w:tcW w:w="704" w:type="dxa"/>
            <w:tcBorders>
              <w:top w:val="single" w:sz="4" w:space="0" w:color="auto"/>
              <w:left w:val="single" w:sz="4" w:space="0" w:color="auto"/>
              <w:bottom w:val="single" w:sz="4" w:space="0" w:color="auto"/>
              <w:right w:val="single" w:sz="4" w:space="0" w:color="auto"/>
            </w:tcBorders>
            <w:vAlign w:val="center"/>
          </w:tcPr>
          <w:p w14:paraId="560BE01F" w14:textId="3E10ECF0"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35CA748C" w14:textId="77777777" w:rsidTr="001023FB">
        <w:tc>
          <w:tcPr>
            <w:tcW w:w="1195" w:type="dxa"/>
            <w:vAlign w:val="center"/>
          </w:tcPr>
          <w:p w14:paraId="6C5C2A81" w14:textId="2899E8CD" w:rsidR="0019262B" w:rsidRPr="00526CFD" w:rsidRDefault="00C50B61" w:rsidP="000110AD">
            <w:pPr>
              <w:jc w:val="center"/>
              <w:rPr>
                <w:lang w:val="en-US"/>
              </w:rPr>
            </w:pPr>
            <w:r w:rsidRPr="00526CFD">
              <w:rPr>
                <w:lang w:val="en-US"/>
              </w:rPr>
              <w:lastRenderedPageBreak/>
              <w:t>290</w:t>
            </w:r>
          </w:p>
        </w:tc>
        <w:tc>
          <w:tcPr>
            <w:tcW w:w="3156" w:type="dxa"/>
            <w:tcBorders>
              <w:top w:val="single" w:sz="4" w:space="0" w:color="auto"/>
              <w:left w:val="nil"/>
              <w:bottom w:val="single" w:sz="4" w:space="0" w:color="auto"/>
              <w:right w:val="single" w:sz="4" w:space="0" w:color="auto"/>
            </w:tcBorders>
            <w:vAlign w:val="center"/>
          </w:tcPr>
          <w:p w14:paraId="26D798CA" w14:textId="61AFCCC4" w:rsidR="0019262B" w:rsidRPr="00526CFD" w:rsidRDefault="0019262B" w:rsidP="0019262B">
            <w:pPr>
              <w:rPr>
                <w:szCs w:val="20"/>
                <w:lang w:val="en-US"/>
              </w:rPr>
            </w:pPr>
            <w:r w:rsidRPr="00526CFD">
              <w:rPr>
                <w:rFonts w:ascii="Aptos Narrow" w:hAnsi="Aptos Narrow"/>
                <w:color w:val="000000"/>
                <w:szCs w:val="20"/>
                <w:lang w:val="en-US"/>
              </w:rPr>
              <w:t>Winding temperature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380D5606" w14:textId="4CB59240"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72A9F972" w14:textId="255FB833"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7DD37F60" w14:textId="2A5E847D"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6B901243" w14:textId="77777777" w:rsidTr="001023FB">
        <w:tc>
          <w:tcPr>
            <w:tcW w:w="1195" w:type="dxa"/>
            <w:vAlign w:val="center"/>
          </w:tcPr>
          <w:p w14:paraId="6B167F0F" w14:textId="64A209A4" w:rsidR="0019262B" w:rsidRPr="00526CFD" w:rsidRDefault="00C50B61" w:rsidP="000110AD">
            <w:pPr>
              <w:jc w:val="center"/>
              <w:rPr>
                <w:lang w:val="en-US"/>
              </w:rPr>
            </w:pPr>
            <w:r w:rsidRPr="00526CFD">
              <w:rPr>
                <w:lang w:val="en-US"/>
              </w:rPr>
              <w:t>291</w:t>
            </w:r>
          </w:p>
        </w:tc>
        <w:tc>
          <w:tcPr>
            <w:tcW w:w="3156" w:type="dxa"/>
            <w:tcBorders>
              <w:top w:val="single" w:sz="4" w:space="0" w:color="auto"/>
              <w:left w:val="nil"/>
              <w:bottom w:val="single" w:sz="4" w:space="0" w:color="auto"/>
              <w:right w:val="single" w:sz="4" w:space="0" w:color="auto"/>
            </w:tcBorders>
            <w:vAlign w:val="center"/>
          </w:tcPr>
          <w:p w14:paraId="59156486" w14:textId="304F55B8" w:rsidR="0019262B" w:rsidRPr="00526CFD" w:rsidRDefault="0019262B" w:rsidP="0019262B">
            <w:pPr>
              <w:rPr>
                <w:szCs w:val="20"/>
                <w:lang w:val="en-US"/>
              </w:rPr>
            </w:pPr>
            <w:r w:rsidRPr="00526CFD">
              <w:rPr>
                <w:rFonts w:ascii="Aptos Narrow" w:hAnsi="Aptos Narrow"/>
                <w:color w:val="000000"/>
                <w:szCs w:val="20"/>
                <w:lang w:val="en-US"/>
              </w:rPr>
              <w:t>Winding temperature scaling offset</w:t>
            </w:r>
          </w:p>
        </w:tc>
        <w:tc>
          <w:tcPr>
            <w:tcW w:w="4782" w:type="dxa"/>
            <w:tcBorders>
              <w:top w:val="single" w:sz="4" w:space="0" w:color="auto"/>
              <w:left w:val="single" w:sz="4" w:space="0" w:color="auto"/>
              <w:bottom w:val="single" w:sz="4" w:space="0" w:color="auto"/>
              <w:right w:val="single" w:sz="4" w:space="0" w:color="auto"/>
            </w:tcBorders>
            <w:vAlign w:val="center"/>
          </w:tcPr>
          <w:p w14:paraId="24BE4F1C" w14:textId="6CB8723F" w:rsidR="0019262B" w:rsidRPr="00526CFD" w:rsidRDefault="0019262B" w:rsidP="0019262B">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1079" w:type="dxa"/>
            <w:tcBorders>
              <w:top w:val="single" w:sz="4" w:space="0" w:color="auto"/>
              <w:left w:val="single" w:sz="4" w:space="0" w:color="auto"/>
              <w:bottom w:val="single" w:sz="4" w:space="0" w:color="auto"/>
              <w:right w:val="single" w:sz="4" w:space="0" w:color="auto"/>
            </w:tcBorders>
            <w:vAlign w:val="center"/>
          </w:tcPr>
          <w:p w14:paraId="33EDA443" w14:textId="642A31CD"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3EC375EE" w14:textId="070D65F6"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041FBFF5" w14:textId="77777777" w:rsidTr="001023FB">
        <w:tc>
          <w:tcPr>
            <w:tcW w:w="1195" w:type="dxa"/>
            <w:vAlign w:val="center"/>
          </w:tcPr>
          <w:p w14:paraId="36D6C8AC" w14:textId="46C87D6B" w:rsidR="0019262B" w:rsidRPr="00526CFD" w:rsidRDefault="00C50B61" w:rsidP="000110AD">
            <w:pPr>
              <w:jc w:val="center"/>
              <w:rPr>
                <w:lang w:val="en-US"/>
              </w:rPr>
            </w:pPr>
            <w:r w:rsidRPr="00526CFD">
              <w:rPr>
                <w:lang w:val="en-US"/>
              </w:rPr>
              <w:t>292</w:t>
            </w:r>
          </w:p>
        </w:tc>
        <w:tc>
          <w:tcPr>
            <w:tcW w:w="3156" w:type="dxa"/>
            <w:tcBorders>
              <w:top w:val="single" w:sz="4" w:space="0" w:color="auto"/>
              <w:left w:val="nil"/>
              <w:bottom w:val="single" w:sz="4" w:space="0" w:color="auto"/>
              <w:right w:val="single" w:sz="4" w:space="0" w:color="auto"/>
            </w:tcBorders>
            <w:vAlign w:val="center"/>
          </w:tcPr>
          <w:p w14:paraId="68DD51C3" w14:textId="6E983780" w:rsidR="0019262B" w:rsidRPr="00526CFD" w:rsidRDefault="0019262B" w:rsidP="0019262B">
            <w:pPr>
              <w:rPr>
                <w:szCs w:val="20"/>
                <w:lang w:val="en-US"/>
              </w:rPr>
            </w:pPr>
            <w:r w:rsidRPr="00526CFD">
              <w:rPr>
                <w:rFonts w:ascii="Aptos Narrow" w:hAnsi="Aptos Narrow"/>
                <w:color w:val="000000"/>
                <w:szCs w:val="20"/>
                <w:lang w:val="en-US"/>
              </w:rPr>
              <w:t xml:space="preserve">Winding </w:t>
            </w:r>
            <w:proofErr w:type="gramStart"/>
            <w:r w:rsidRPr="00526CFD">
              <w:rPr>
                <w:rFonts w:ascii="Aptos Narrow" w:hAnsi="Aptos Narrow"/>
                <w:color w:val="000000"/>
                <w:szCs w:val="20"/>
                <w:lang w:val="en-US"/>
              </w:rPr>
              <w:t>temperature</w:t>
            </w:r>
            <w:proofErr w:type="gramEnd"/>
            <w:r w:rsidRPr="00526CFD">
              <w:rPr>
                <w:rFonts w:ascii="Aptos Narrow" w:hAnsi="Aptos Narrow"/>
                <w:color w:val="000000"/>
                <w:szCs w:val="20"/>
                <w:lang w:val="en-US"/>
              </w:rPr>
              <w:t xml:space="preserv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0D969988" w14:textId="7B03C249"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658CBB43" w14:textId="41C564EE" w:rsidR="0019262B" w:rsidRPr="00526CFD" w:rsidRDefault="0019262B" w:rsidP="00933937">
            <w:pPr>
              <w:jc w:val="center"/>
              <w:rPr>
                <w:szCs w:val="20"/>
                <w:lang w:val="en-US"/>
              </w:rPr>
            </w:pPr>
            <w:r w:rsidRPr="00526CFD">
              <w:rPr>
                <w:rFonts w:ascii="Aptos Narrow" w:hAnsi="Aptos Narrow"/>
                <w:color w:val="000000"/>
                <w:szCs w:val="20"/>
                <w:lang w:val="en-US"/>
              </w:rPr>
              <w:t>125.0</w:t>
            </w:r>
          </w:p>
        </w:tc>
        <w:tc>
          <w:tcPr>
            <w:tcW w:w="704" w:type="dxa"/>
            <w:tcBorders>
              <w:top w:val="single" w:sz="4" w:space="0" w:color="auto"/>
              <w:left w:val="single" w:sz="4" w:space="0" w:color="auto"/>
              <w:bottom w:val="single" w:sz="4" w:space="0" w:color="auto"/>
              <w:right w:val="single" w:sz="4" w:space="0" w:color="auto"/>
            </w:tcBorders>
            <w:vAlign w:val="center"/>
          </w:tcPr>
          <w:p w14:paraId="62F8F6C5" w14:textId="280D4AD6"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33AC4E78" w14:textId="77777777" w:rsidTr="001023FB">
        <w:trPr>
          <w:trHeight w:val="615"/>
        </w:trPr>
        <w:tc>
          <w:tcPr>
            <w:tcW w:w="1195" w:type="dxa"/>
            <w:vAlign w:val="center"/>
          </w:tcPr>
          <w:p w14:paraId="398E7926" w14:textId="756847E0" w:rsidR="0019262B" w:rsidRPr="00526CFD" w:rsidRDefault="00C50B61" w:rsidP="000110AD">
            <w:pPr>
              <w:jc w:val="center"/>
              <w:rPr>
                <w:lang w:val="en-US"/>
              </w:rPr>
            </w:pPr>
            <w:r w:rsidRPr="00526CFD">
              <w:rPr>
                <w:lang w:val="en-US"/>
              </w:rPr>
              <w:t>293</w:t>
            </w:r>
          </w:p>
        </w:tc>
        <w:tc>
          <w:tcPr>
            <w:tcW w:w="3156" w:type="dxa"/>
            <w:tcBorders>
              <w:top w:val="single" w:sz="4" w:space="0" w:color="auto"/>
              <w:left w:val="nil"/>
              <w:bottom w:val="single" w:sz="4" w:space="0" w:color="auto"/>
              <w:right w:val="single" w:sz="4" w:space="0" w:color="auto"/>
            </w:tcBorders>
            <w:vAlign w:val="center"/>
          </w:tcPr>
          <w:p w14:paraId="29CA7B2D" w14:textId="60962A86" w:rsidR="0019262B" w:rsidRPr="00526CFD" w:rsidRDefault="0019262B" w:rsidP="0019262B">
            <w:pPr>
              <w:rPr>
                <w:szCs w:val="20"/>
                <w:lang w:val="en-US"/>
              </w:rPr>
            </w:pPr>
            <w:r w:rsidRPr="00526CFD">
              <w:rPr>
                <w:rFonts w:ascii="Aptos Narrow" w:hAnsi="Aptos Narrow"/>
                <w:color w:val="000000"/>
                <w:szCs w:val="20"/>
                <w:lang w:val="en-US"/>
              </w:rPr>
              <w:t xml:space="preserve">Winding temperature </w:t>
            </w:r>
            <w:proofErr w:type="gramStart"/>
            <w:r w:rsidRPr="00526CFD">
              <w:rPr>
                <w:rFonts w:ascii="Aptos Narrow" w:hAnsi="Aptos Narrow"/>
                <w:color w:val="000000"/>
                <w:szCs w:val="20"/>
                <w:lang w:val="en-US"/>
              </w:rPr>
              <w:t>too</w:t>
            </w:r>
            <w:proofErr w:type="gramEnd"/>
            <w:r w:rsidRPr="00526CFD">
              <w:rPr>
                <w:rFonts w:ascii="Aptos Narrow" w:hAnsi="Aptos Narrow"/>
                <w:color w:val="000000"/>
                <w:szCs w:val="20"/>
                <w:lang w:val="en-US"/>
              </w:rPr>
              <w:t xml:space="preserv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57E4350E" w14:textId="5A415DD5"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68D42D67" w14:textId="4CBDE809" w:rsidR="0019262B" w:rsidRPr="00526CFD" w:rsidRDefault="0019262B" w:rsidP="00933937">
            <w:pPr>
              <w:jc w:val="center"/>
              <w:rPr>
                <w:szCs w:val="20"/>
                <w:lang w:val="en-US"/>
              </w:rPr>
            </w:pPr>
            <w:r w:rsidRPr="00526CFD">
              <w:rPr>
                <w:rFonts w:ascii="Aptos Narrow" w:hAnsi="Aptos Narrow"/>
                <w:color w:val="000000"/>
                <w:szCs w:val="20"/>
                <w:lang w:val="en-US"/>
              </w:rPr>
              <w:t>140.0</w:t>
            </w:r>
          </w:p>
        </w:tc>
        <w:tc>
          <w:tcPr>
            <w:tcW w:w="704" w:type="dxa"/>
            <w:tcBorders>
              <w:top w:val="single" w:sz="4" w:space="0" w:color="auto"/>
              <w:left w:val="single" w:sz="4" w:space="0" w:color="auto"/>
              <w:bottom w:val="single" w:sz="4" w:space="0" w:color="auto"/>
              <w:right w:val="single" w:sz="4" w:space="0" w:color="auto"/>
            </w:tcBorders>
            <w:vAlign w:val="center"/>
          </w:tcPr>
          <w:p w14:paraId="2EDEC806" w14:textId="20FCBDA0"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7411D7DC" w14:textId="77777777" w:rsidTr="001023FB">
        <w:tc>
          <w:tcPr>
            <w:tcW w:w="1195" w:type="dxa"/>
            <w:vAlign w:val="center"/>
          </w:tcPr>
          <w:p w14:paraId="5D6C4EBB" w14:textId="6F48844A" w:rsidR="0019262B" w:rsidRPr="00526CFD" w:rsidRDefault="00C50B61" w:rsidP="000110AD">
            <w:pPr>
              <w:jc w:val="center"/>
              <w:rPr>
                <w:lang w:val="en-US"/>
              </w:rPr>
            </w:pPr>
            <w:r w:rsidRPr="00526CFD">
              <w:rPr>
                <w:lang w:val="en-US"/>
              </w:rPr>
              <w:t>294</w:t>
            </w:r>
          </w:p>
        </w:tc>
        <w:tc>
          <w:tcPr>
            <w:tcW w:w="3156" w:type="dxa"/>
            <w:tcBorders>
              <w:top w:val="single" w:sz="4" w:space="0" w:color="auto"/>
              <w:left w:val="nil"/>
              <w:bottom w:val="single" w:sz="4" w:space="0" w:color="auto"/>
              <w:right w:val="single" w:sz="4" w:space="0" w:color="auto"/>
            </w:tcBorders>
            <w:vAlign w:val="center"/>
          </w:tcPr>
          <w:p w14:paraId="1F154210" w14:textId="7BEA4EC9" w:rsidR="0019262B" w:rsidRPr="00526CFD" w:rsidRDefault="0019262B" w:rsidP="0019262B">
            <w:pPr>
              <w:rPr>
                <w:szCs w:val="20"/>
                <w:lang w:val="en-US"/>
              </w:rPr>
            </w:pPr>
            <w:r w:rsidRPr="00526CFD">
              <w:rPr>
                <w:rFonts w:ascii="Aptos Narrow" w:hAnsi="Aptos Narrow"/>
                <w:color w:val="000000"/>
                <w:szCs w:val="20"/>
                <w:lang w:val="en-US"/>
              </w:rPr>
              <w:t>Drive-endian temperature measurement range low value</w:t>
            </w:r>
          </w:p>
        </w:tc>
        <w:tc>
          <w:tcPr>
            <w:tcW w:w="4782" w:type="dxa"/>
            <w:tcBorders>
              <w:top w:val="single" w:sz="4" w:space="0" w:color="auto"/>
              <w:left w:val="single" w:sz="4" w:space="0" w:color="auto"/>
              <w:bottom w:val="single" w:sz="4" w:space="0" w:color="auto"/>
              <w:right w:val="single" w:sz="4" w:space="0" w:color="auto"/>
            </w:tcBorders>
            <w:vAlign w:val="center"/>
          </w:tcPr>
          <w:p w14:paraId="0D942965" w14:textId="18B9A333" w:rsidR="0019262B" w:rsidRPr="00526CFD" w:rsidRDefault="0019262B" w:rsidP="0019262B">
            <w:pPr>
              <w:rPr>
                <w:szCs w:val="20"/>
                <w:lang w:val="en-US"/>
              </w:rPr>
            </w:pPr>
            <w:r w:rsidRPr="00526CFD">
              <w:rPr>
                <w:rFonts w:ascii="Aptos Narrow" w:hAnsi="Aptos Narrow"/>
                <w:color w:val="000000"/>
                <w:szCs w:val="20"/>
                <w:lang w:val="en-US"/>
              </w:rPr>
              <w:t>Parameter used to declare lowest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0804C968" w14:textId="2C7B787D"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3AAF59B9" w14:textId="1B035A5A"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741A5E04" w14:textId="77777777" w:rsidTr="001023FB">
        <w:tc>
          <w:tcPr>
            <w:tcW w:w="1195" w:type="dxa"/>
            <w:vAlign w:val="center"/>
          </w:tcPr>
          <w:p w14:paraId="03010447" w14:textId="639AC9DF" w:rsidR="0019262B" w:rsidRPr="00526CFD" w:rsidRDefault="00C50B61" w:rsidP="000110AD">
            <w:pPr>
              <w:jc w:val="center"/>
              <w:rPr>
                <w:lang w:val="en-US"/>
              </w:rPr>
            </w:pPr>
            <w:r w:rsidRPr="00526CFD">
              <w:rPr>
                <w:lang w:val="en-US"/>
              </w:rPr>
              <w:t>295</w:t>
            </w:r>
          </w:p>
        </w:tc>
        <w:tc>
          <w:tcPr>
            <w:tcW w:w="3156" w:type="dxa"/>
            <w:tcBorders>
              <w:top w:val="single" w:sz="4" w:space="0" w:color="auto"/>
              <w:left w:val="nil"/>
              <w:bottom w:val="single" w:sz="4" w:space="0" w:color="auto"/>
              <w:right w:val="single" w:sz="4" w:space="0" w:color="auto"/>
            </w:tcBorders>
            <w:vAlign w:val="center"/>
          </w:tcPr>
          <w:p w14:paraId="590DC666" w14:textId="66DD7BBD" w:rsidR="0019262B" w:rsidRPr="00526CFD" w:rsidRDefault="0019262B" w:rsidP="0019262B">
            <w:pPr>
              <w:rPr>
                <w:szCs w:val="20"/>
                <w:lang w:val="en-US"/>
              </w:rPr>
            </w:pPr>
            <w:r w:rsidRPr="00526CFD">
              <w:rPr>
                <w:rFonts w:ascii="Aptos Narrow" w:hAnsi="Aptos Narrow"/>
                <w:color w:val="000000"/>
                <w:szCs w:val="20"/>
                <w:lang w:val="en-US"/>
              </w:rPr>
              <w:t>Drive-endian temperature measurement range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00811027" w14:textId="24B6A7CE" w:rsidR="0019262B" w:rsidRPr="00526CFD" w:rsidRDefault="0019262B" w:rsidP="0019262B">
            <w:pPr>
              <w:rPr>
                <w:szCs w:val="20"/>
                <w:lang w:val="en-US"/>
              </w:rPr>
            </w:pPr>
            <w:r w:rsidRPr="00526CFD">
              <w:rPr>
                <w:rFonts w:ascii="Aptos Narrow" w:hAnsi="Aptos Narrow"/>
                <w:color w:val="000000"/>
                <w:szCs w:val="20"/>
                <w:lang w:val="en-US"/>
              </w:rPr>
              <w:t>Parameter used to declare highest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72554B28" w14:textId="17CA175F" w:rsidR="0019262B" w:rsidRPr="00526CFD" w:rsidRDefault="0019262B" w:rsidP="00933937">
            <w:pPr>
              <w:jc w:val="center"/>
              <w:rPr>
                <w:szCs w:val="20"/>
                <w:lang w:val="en-US"/>
              </w:rPr>
            </w:pPr>
            <w:r w:rsidRPr="00526CFD">
              <w:rPr>
                <w:rFonts w:ascii="Aptos Narrow" w:hAnsi="Aptos Narrow"/>
                <w:color w:val="000000"/>
                <w:szCs w:val="20"/>
                <w:lang w:val="en-US"/>
              </w:rPr>
              <w:t>120.0</w:t>
            </w:r>
          </w:p>
        </w:tc>
        <w:tc>
          <w:tcPr>
            <w:tcW w:w="704" w:type="dxa"/>
            <w:tcBorders>
              <w:top w:val="single" w:sz="4" w:space="0" w:color="auto"/>
              <w:left w:val="single" w:sz="4" w:space="0" w:color="auto"/>
              <w:bottom w:val="single" w:sz="4" w:space="0" w:color="auto"/>
              <w:right w:val="single" w:sz="4" w:space="0" w:color="auto"/>
            </w:tcBorders>
            <w:vAlign w:val="center"/>
          </w:tcPr>
          <w:p w14:paraId="4D313711" w14:textId="6AADDD26"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1D9321C0" w14:textId="77777777" w:rsidTr="001023FB">
        <w:tc>
          <w:tcPr>
            <w:tcW w:w="1195" w:type="dxa"/>
            <w:vAlign w:val="center"/>
          </w:tcPr>
          <w:p w14:paraId="706E4F23" w14:textId="0E9EC0B6" w:rsidR="0019262B" w:rsidRPr="00526CFD" w:rsidRDefault="00C50B61" w:rsidP="000110AD">
            <w:pPr>
              <w:jc w:val="center"/>
              <w:rPr>
                <w:lang w:val="en-US"/>
              </w:rPr>
            </w:pPr>
            <w:r w:rsidRPr="00526CFD">
              <w:rPr>
                <w:lang w:val="en-US"/>
              </w:rPr>
              <w:t>296</w:t>
            </w:r>
          </w:p>
        </w:tc>
        <w:tc>
          <w:tcPr>
            <w:tcW w:w="3156" w:type="dxa"/>
            <w:tcBorders>
              <w:top w:val="single" w:sz="4" w:space="0" w:color="auto"/>
              <w:left w:val="nil"/>
              <w:bottom w:val="single" w:sz="4" w:space="0" w:color="auto"/>
              <w:right w:val="single" w:sz="4" w:space="0" w:color="auto"/>
            </w:tcBorders>
            <w:vAlign w:val="center"/>
          </w:tcPr>
          <w:p w14:paraId="52DEE03C" w14:textId="59E0F247" w:rsidR="0019262B" w:rsidRPr="00526CFD" w:rsidRDefault="0019262B" w:rsidP="0019262B">
            <w:pPr>
              <w:rPr>
                <w:szCs w:val="20"/>
                <w:lang w:val="en-US"/>
              </w:rPr>
            </w:pPr>
            <w:r w:rsidRPr="00526CFD">
              <w:rPr>
                <w:rFonts w:ascii="Aptos Narrow" w:hAnsi="Aptos Narrow"/>
                <w:color w:val="000000"/>
                <w:szCs w:val="20"/>
                <w:lang w:val="en-US"/>
              </w:rPr>
              <w:t>Drive-endian temperature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4B4D34A3" w14:textId="0E50603B"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6BE93F0F" w14:textId="3EEF67AF"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6E25073A" w14:textId="2B09EC53"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79BB15EA" w14:textId="77777777" w:rsidTr="001023FB">
        <w:tc>
          <w:tcPr>
            <w:tcW w:w="1195" w:type="dxa"/>
            <w:vAlign w:val="center"/>
          </w:tcPr>
          <w:p w14:paraId="3B22B58D" w14:textId="203B92B5" w:rsidR="0019262B" w:rsidRPr="00526CFD" w:rsidRDefault="00C50B61" w:rsidP="000110AD">
            <w:pPr>
              <w:jc w:val="center"/>
              <w:rPr>
                <w:lang w:val="en-US"/>
              </w:rPr>
            </w:pPr>
            <w:r w:rsidRPr="00526CFD">
              <w:rPr>
                <w:lang w:val="en-US"/>
              </w:rPr>
              <w:t>297</w:t>
            </w:r>
          </w:p>
        </w:tc>
        <w:tc>
          <w:tcPr>
            <w:tcW w:w="3156" w:type="dxa"/>
            <w:tcBorders>
              <w:top w:val="single" w:sz="4" w:space="0" w:color="auto"/>
              <w:left w:val="nil"/>
              <w:bottom w:val="single" w:sz="4" w:space="0" w:color="auto"/>
              <w:right w:val="single" w:sz="4" w:space="0" w:color="auto"/>
            </w:tcBorders>
            <w:vAlign w:val="center"/>
          </w:tcPr>
          <w:p w14:paraId="3D9BA762" w14:textId="25BB67DC" w:rsidR="0019262B" w:rsidRPr="00526CFD" w:rsidRDefault="0019262B" w:rsidP="0019262B">
            <w:pPr>
              <w:rPr>
                <w:szCs w:val="20"/>
                <w:lang w:val="en-US"/>
              </w:rPr>
            </w:pPr>
            <w:r w:rsidRPr="00526CFD">
              <w:rPr>
                <w:rFonts w:ascii="Aptos Narrow" w:hAnsi="Aptos Narrow"/>
                <w:color w:val="000000"/>
                <w:szCs w:val="20"/>
                <w:lang w:val="en-US"/>
              </w:rPr>
              <w:t>Drive-endian temperature scaling offset</w:t>
            </w:r>
          </w:p>
        </w:tc>
        <w:tc>
          <w:tcPr>
            <w:tcW w:w="4782" w:type="dxa"/>
            <w:tcBorders>
              <w:top w:val="single" w:sz="4" w:space="0" w:color="auto"/>
              <w:left w:val="single" w:sz="4" w:space="0" w:color="auto"/>
              <w:bottom w:val="single" w:sz="4" w:space="0" w:color="auto"/>
              <w:right w:val="single" w:sz="4" w:space="0" w:color="auto"/>
            </w:tcBorders>
            <w:vAlign w:val="center"/>
          </w:tcPr>
          <w:p w14:paraId="1771272E" w14:textId="3C887B78" w:rsidR="0019262B" w:rsidRPr="00526CFD" w:rsidRDefault="0019262B" w:rsidP="0019262B">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1079" w:type="dxa"/>
            <w:tcBorders>
              <w:top w:val="single" w:sz="4" w:space="0" w:color="auto"/>
              <w:left w:val="single" w:sz="4" w:space="0" w:color="auto"/>
              <w:bottom w:val="single" w:sz="4" w:space="0" w:color="auto"/>
              <w:right w:val="single" w:sz="4" w:space="0" w:color="auto"/>
            </w:tcBorders>
            <w:vAlign w:val="center"/>
          </w:tcPr>
          <w:p w14:paraId="6AF8DB9C" w14:textId="01698C0E"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80DEFF2" w14:textId="36BBE6BF"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5903F097" w14:textId="77777777" w:rsidTr="001023FB">
        <w:tc>
          <w:tcPr>
            <w:tcW w:w="1195" w:type="dxa"/>
            <w:vAlign w:val="center"/>
          </w:tcPr>
          <w:p w14:paraId="798F7346" w14:textId="599C440B" w:rsidR="0019262B" w:rsidRPr="00526CFD" w:rsidRDefault="00C50B61" w:rsidP="000110AD">
            <w:pPr>
              <w:jc w:val="center"/>
              <w:rPr>
                <w:lang w:val="en-US"/>
              </w:rPr>
            </w:pPr>
            <w:r w:rsidRPr="00526CFD">
              <w:rPr>
                <w:lang w:val="en-US"/>
              </w:rPr>
              <w:t>298</w:t>
            </w:r>
          </w:p>
        </w:tc>
        <w:tc>
          <w:tcPr>
            <w:tcW w:w="3156" w:type="dxa"/>
            <w:tcBorders>
              <w:top w:val="single" w:sz="4" w:space="0" w:color="auto"/>
              <w:left w:val="nil"/>
              <w:bottom w:val="single" w:sz="4" w:space="0" w:color="auto"/>
              <w:right w:val="single" w:sz="4" w:space="0" w:color="auto"/>
            </w:tcBorders>
            <w:vAlign w:val="center"/>
          </w:tcPr>
          <w:p w14:paraId="0F464443" w14:textId="218C2323" w:rsidR="0019262B" w:rsidRPr="00526CFD" w:rsidRDefault="0019262B" w:rsidP="0019262B">
            <w:pPr>
              <w:rPr>
                <w:szCs w:val="20"/>
                <w:lang w:val="en-US"/>
              </w:rPr>
            </w:pPr>
            <w:r w:rsidRPr="00526CFD">
              <w:rPr>
                <w:rFonts w:ascii="Aptos Narrow" w:hAnsi="Aptos Narrow"/>
                <w:color w:val="000000"/>
                <w:szCs w:val="20"/>
                <w:lang w:val="en-US"/>
              </w:rPr>
              <w:t>Drive-endian temperature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15B56D53" w14:textId="5AF581BC"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6C2FB85B" w14:textId="492EA2A4" w:rsidR="0019262B" w:rsidRPr="00526CFD" w:rsidRDefault="0019262B" w:rsidP="00933937">
            <w:pPr>
              <w:jc w:val="center"/>
              <w:rPr>
                <w:szCs w:val="20"/>
                <w:lang w:val="en-US"/>
              </w:rPr>
            </w:pPr>
            <w:r w:rsidRPr="00526CFD">
              <w:rPr>
                <w:rFonts w:ascii="Aptos Narrow" w:hAnsi="Aptos Narrow"/>
                <w:color w:val="000000"/>
                <w:szCs w:val="20"/>
                <w:lang w:val="en-US"/>
              </w:rPr>
              <w:t>85.0</w:t>
            </w:r>
          </w:p>
        </w:tc>
        <w:tc>
          <w:tcPr>
            <w:tcW w:w="704" w:type="dxa"/>
            <w:tcBorders>
              <w:top w:val="single" w:sz="4" w:space="0" w:color="auto"/>
              <w:left w:val="single" w:sz="4" w:space="0" w:color="auto"/>
              <w:bottom w:val="single" w:sz="4" w:space="0" w:color="auto"/>
              <w:right w:val="single" w:sz="4" w:space="0" w:color="auto"/>
            </w:tcBorders>
            <w:vAlign w:val="center"/>
          </w:tcPr>
          <w:p w14:paraId="7DC06587" w14:textId="619008DF"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1C03B8BB" w14:textId="77777777" w:rsidTr="001023FB">
        <w:tc>
          <w:tcPr>
            <w:tcW w:w="1195" w:type="dxa"/>
            <w:vAlign w:val="center"/>
          </w:tcPr>
          <w:p w14:paraId="3B833D03" w14:textId="000DA672" w:rsidR="0019262B" w:rsidRPr="00526CFD" w:rsidRDefault="00C50B61" w:rsidP="000110AD">
            <w:pPr>
              <w:jc w:val="center"/>
              <w:rPr>
                <w:lang w:val="en-US"/>
              </w:rPr>
            </w:pPr>
            <w:r w:rsidRPr="00526CFD">
              <w:rPr>
                <w:lang w:val="en-US"/>
              </w:rPr>
              <w:t>299</w:t>
            </w:r>
          </w:p>
        </w:tc>
        <w:tc>
          <w:tcPr>
            <w:tcW w:w="3156" w:type="dxa"/>
            <w:tcBorders>
              <w:top w:val="single" w:sz="4" w:space="0" w:color="auto"/>
              <w:left w:val="nil"/>
              <w:bottom w:val="single" w:sz="4" w:space="0" w:color="auto"/>
              <w:right w:val="single" w:sz="4" w:space="0" w:color="auto"/>
            </w:tcBorders>
            <w:vAlign w:val="center"/>
          </w:tcPr>
          <w:p w14:paraId="34C866A5" w14:textId="182CC2BE" w:rsidR="0019262B" w:rsidRPr="00526CFD" w:rsidRDefault="0019262B" w:rsidP="0019262B">
            <w:pPr>
              <w:rPr>
                <w:szCs w:val="20"/>
                <w:lang w:val="en-US"/>
              </w:rPr>
            </w:pPr>
            <w:r w:rsidRPr="00526CFD">
              <w:rPr>
                <w:rFonts w:ascii="Aptos Narrow" w:hAnsi="Aptos Narrow"/>
                <w:color w:val="000000"/>
                <w:szCs w:val="20"/>
                <w:lang w:val="en-US"/>
              </w:rPr>
              <w:t>Drive-endian temperature too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07169785" w14:textId="177EECA8"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08BF790D" w14:textId="1D225834" w:rsidR="0019262B" w:rsidRPr="00526CFD" w:rsidRDefault="0019262B" w:rsidP="00933937">
            <w:pPr>
              <w:jc w:val="center"/>
              <w:rPr>
                <w:szCs w:val="20"/>
                <w:lang w:val="en-US"/>
              </w:rPr>
            </w:pPr>
            <w:r w:rsidRPr="00526CFD">
              <w:rPr>
                <w:rFonts w:ascii="Aptos Narrow" w:hAnsi="Aptos Narrow"/>
                <w:color w:val="000000"/>
                <w:szCs w:val="20"/>
                <w:lang w:val="en-US"/>
              </w:rPr>
              <w:t>95.0</w:t>
            </w:r>
          </w:p>
        </w:tc>
        <w:tc>
          <w:tcPr>
            <w:tcW w:w="704" w:type="dxa"/>
            <w:tcBorders>
              <w:top w:val="single" w:sz="4" w:space="0" w:color="auto"/>
              <w:left w:val="single" w:sz="4" w:space="0" w:color="auto"/>
              <w:bottom w:val="single" w:sz="4" w:space="0" w:color="auto"/>
              <w:right w:val="single" w:sz="4" w:space="0" w:color="auto"/>
            </w:tcBorders>
            <w:vAlign w:val="center"/>
          </w:tcPr>
          <w:p w14:paraId="34938FE3" w14:textId="6DB14AE5"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2BDC7874" w14:textId="77777777" w:rsidTr="001023FB">
        <w:tc>
          <w:tcPr>
            <w:tcW w:w="1195" w:type="dxa"/>
            <w:vAlign w:val="center"/>
          </w:tcPr>
          <w:p w14:paraId="09DB1D4C" w14:textId="233383C7" w:rsidR="0019262B" w:rsidRPr="00526CFD" w:rsidRDefault="00C50B61" w:rsidP="000110AD">
            <w:pPr>
              <w:jc w:val="center"/>
              <w:rPr>
                <w:lang w:val="en-US"/>
              </w:rPr>
            </w:pPr>
            <w:r w:rsidRPr="00526CFD">
              <w:rPr>
                <w:lang w:val="en-US"/>
              </w:rPr>
              <w:t>300</w:t>
            </w:r>
          </w:p>
        </w:tc>
        <w:tc>
          <w:tcPr>
            <w:tcW w:w="3156" w:type="dxa"/>
            <w:tcBorders>
              <w:top w:val="single" w:sz="4" w:space="0" w:color="auto"/>
              <w:left w:val="nil"/>
              <w:bottom w:val="single" w:sz="4" w:space="0" w:color="auto"/>
              <w:right w:val="single" w:sz="4" w:space="0" w:color="auto"/>
            </w:tcBorders>
            <w:vAlign w:val="center"/>
          </w:tcPr>
          <w:p w14:paraId="35FF930C" w14:textId="0837C260" w:rsidR="0019262B" w:rsidRPr="00526CFD" w:rsidRDefault="0019262B" w:rsidP="0019262B">
            <w:pPr>
              <w:rPr>
                <w:szCs w:val="20"/>
                <w:lang w:val="en-US"/>
              </w:rPr>
            </w:pPr>
            <w:r w:rsidRPr="00526CFD">
              <w:rPr>
                <w:rFonts w:ascii="Aptos Narrow" w:hAnsi="Aptos Narrow"/>
                <w:color w:val="000000"/>
                <w:szCs w:val="20"/>
                <w:lang w:val="en-US"/>
              </w:rPr>
              <w:t>Not drive-endian temperature meas. range low value</w:t>
            </w:r>
          </w:p>
        </w:tc>
        <w:tc>
          <w:tcPr>
            <w:tcW w:w="4782" w:type="dxa"/>
            <w:tcBorders>
              <w:top w:val="single" w:sz="4" w:space="0" w:color="auto"/>
              <w:left w:val="single" w:sz="4" w:space="0" w:color="auto"/>
              <w:bottom w:val="single" w:sz="4" w:space="0" w:color="auto"/>
              <w:right w:val="single" w:sz="4" w:space="0" w:color="auto"/>
            </w:tcBorders>
            <w:vAlign w:val="center"/>
          </w:tcPr>
          <w:p w14:paraId="28B9142B" w14:textId="7B4996F6" w:rsidR="0019262B" w:rsidRPr="00526CFD" w:rsidRDefault="0019262B" w:rsidP="0019262B">
            <w:pPr>
              <w:rPr>
                <w:szCs w:val="20"/>
                <w:lang w:val="en-US"/>
              </w:rPr>
            </w:pPr>
            <w:r w:rsidRPr="00526CFD">
              <w:rPr>
                <w:rFonts w:ascii="Aptos Narrow" w:hAnsi="Aptos Narrow"/>
                <w:color w:val="000000"/>
                <w:szCs w:val="20"/>
                <w:lang w:val="en-US"/>
              </w:rPr>
              <w:t>Parameter used to declare lowest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5F47832C" w14:textId="499E940A"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558008BF" w14:textId="45932502"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01B1CE5D" w14:textId="77777777" w:rsidTr="001023FB">
        <w:tc>
          <w:tcPr>
            <w:tcW w:w="1195" w:type="dxa"/>
            <w:vAlign w:val="center"/>
          </w:tcPr>
          <w:p w14:paraId="0A29D868" w14:textId="694ADBD5" w:rsidR="0019262B" w:rsidRPr="00526CFD" w:rsidRDefault="00C50B61" w:rsidP="000110AD">
            <w:pPr>
              <w:jc w:val="center"/>
              <w:rPr>
                <w:lang w:val="en-US"/>
              </w:rPr>
            </w:pPr>
            <w:r w:rsidRPr="00526CFD">
              <w:rPr>
                <w:lang w:val="en-US"/>
              </w:rPr>
              <w:t>301</w:t>
            </w:r>
          </w:p>
        </w:tc>
        <w:tc>
          <w:tcPr>
            <w:tcW w:w="3156" w:type="dxa"/>
            <w:tcBorders>
              <w:top w:val="single" w:sz="4" w:space="0" w:color="auto"/>
              <w:left w:val="nil"/>
              <w:bottom w:val="single" w:sz="4" w:space="0" w:color="auto"/>
              <w:right w:val="single" w:sz="4" w:space="0" w:color="auto"/>
            </w:tcBorders>
            <w:vAlign w:val="center"/>
          </w:tcPr>
          <w:p w14:paraId="025FBB44" w14:textId="5E289E10" w:rsidR="0019262B" w:rsidRPr="00526CFD" w:rsidRDefault="0019262B" w:rsidP="0019262B">
            <w:pPr>
              <w:rPr>
                <w:szCs w:val="20"/>
                <w:lang w:val="en-US"/>
              </w:rPr>
            </w:pPr>
            <w:r w:rsidRPr="00526CFD">
              <w:rPr>
                <w:rFonts w:ascii="Aptos Narrow" w:hAnsi="Aptos Narrow"/>
                <w:color w:val="000000"/>
                <w:szCs w:val="20"/>
                <w:lang w:val="en-US"/>
              </w:rPr>
              <w:t>Not drive-endian temperature meas. range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2D9FDCFF" w14:textId="51314278" w:rsidR="0019262B" w:rsidRPr="00526CFD" w:rsidRDefault="0019262B" w:rsidP="0019262B">
            <w:pPr>
              <w:rPr>
                <w:szCs w:val="20"/>
                <w:lang w:val="en-US"/>
              </w:rPr>
            </w:pPr>
            <w:r w:rsidRPr="00526CFD">
              <w:rPr>
                <w:rFonts w:ascii="Aptos Narrow" w:hAnsi="Aptos Narrow"/>
                <w:color w:val="000000"/>
                <w:szCs w:val="20"/>
                <w:lang w:val="en-US"/>
              </w:rPr>
              <w:t>Parameter used to declare highest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68EDEC71" w14:textId="63A2129B" w:rsidR="0019262B" w:rsidRPr="00526CFD" w:rsidRDefault="0019262B" w:rsidP="00933937">
            <w:pPr>
              <w:jc w:val="center"/>
              <w:rPr>
                <w:szCs w:val="20"/>
                <w:lang w:val="en-US"/>
              </w:rPr>
            </w:pPr>
            <w:r w:rsidRPr="00526CFD">
              <w:rPr>
                <w:rFonts w:ascii="Aptos Narrow" w:hAnsi="Aptos Narrow"/>
                <w:color w:val="000000"/>
                <w:szCs w:val="20"/>
                <w:lang w:val="en-US"/>
              </w:rPr>
              <w:t>120.0</w:t>
            </w:r>
          </w:p>
        </w:tc>
        <w:tc>
          <w:tcPr>
            <w:tcW w:w="704" w:type="dxa"/>
            <w:tcBorders>
              <w:top w:val="single" w:sz="4" w:space="0" w:color="auto"/>
              <w:left w:val="single" w:sz="4" w:space="0" w:color="auto"/>
              <w:bottom w:val="single" w:sz="4" w:space="0" w:color="auto"/>
              <w:right w:val="single" w:sz="4" w:space="0" w:color="auto"/>
            </w:tcBorders>
            <w:vAlign w:val="center"/>
          </w:tcPr>
          <w:p w14:paraId="0A9498AD" w14:textId="38FF9445"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25185B17" w14:textId="77777777" w:rsidTr="001023FB">
        <w:tc>
          <w:tcPr>
            <w:tcW w:w="1195" w:type="dxa"/>
            <w:vAlign w:val="center"/>
          </w:tcPr>
          <w:p w14:paraId="33E66F6A" w14:textId="3B621A20" w:rsidR="0019262B" w:rsidRPr="00526CFD" w:rsidRDefault="00C50B61" w:rsidP="000110AD">
            <w:pPr>
              <w:jc w:val="center"/>
              <w:rPr>
                <w:lang w:val="en-US"/>
              </w:rPr>
            </w:pPr>
            <w:r w:rsidRPr="00526CFD">
              <w:rPr>
                <w:lang w:val="en-US"/>
              </w:rPr>
              <w:t>302</w:t>
            </w:r>
          </w:p>
        </w:tc>
        <w:tc>
          <w:tcPr>
            <w:tcW w:w="3156" w:type="dxa"/>
            <w:tcBorders>
              <w:top w:val="single" w:sz="4" w:space="0" w:color="auto"/>
              <w:left w:val="nil"/>
              <w:bottom w:val="single" w:sz="4" w:space="0" w:color="auto"/>
              <w:right w:val="single" w:sz="4" w:space="0" w:color="auto"/>
            </w:tcBorders>
            <w:vAlign w:val="center"/>
          </w:tcPr>
          <w:p w14:paraId="2A4CF9C5" w14:textId="5744A6B3" w:rsidR="0019262B" w:rsidRPr="00526CFD" w:rsidRDefault="0019262B" w:rsidP="0019262B">
            <w:pPr>
              <w:rPr>
                <w:szCs w:val="20"/>
                <w:lang w:val="en-US"/>
              </w:rPr>
            </w:pPr>
            <w:r w:rsidRPr="00526CFD">
              <w:rPr>
                <w:rFonts w:ascii="Aptos Narrow" w:hAnsi="Aptos Narrow"/>
                <w:color w:val="000000"/>
                <w:szCs w:val="20"/>
                <w:lang w:val="en-US"/>
              </w:rPr>
              <w:t>Not drive-endian temperature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6616C03F" w14:textId="69CFCD08"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11DA2E3F" w14:textId="5BB0AF61"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7A2CD5F0" w14:textId="3FE7ED0A"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5CC5D74D" w14:textId="77777777" w:rsidTr="001023FB">
        <w:tc>
          <w:tcPr>
            <w:tcW w:w="1195" w:type="dxa"/>
            <w:vAlign w:val="center"/>
          </w:tcPr>
          <w:p w14:paraId="1B0D4C58" w14:textId="45EEA538" w:rsidR="0019262B" w:rsidRPr="00526CFD" w:rsidRDefault="00C50B61" w:rsidP="000110AD">
            <w:pPr>
              <w:jc w:val="center"/>
              <w:rPr>
                <w:lang w:val="en-US"/>
              </w:rPr>
            </w:pPr>
            <w:r w:rsidRPr="00526CFD">
              <w:rPr>
                <w:lang w:val="en-US"/>
              </w:rPr>
              <w:t>303</w:t>
            </w:r>
          </w:p>
        </w:tc>
        <w:tc>
          <w:tcPr>
            <w:tcW w:w="3156" w:type="dxa"/>
            <w:tcBorders>
              <w:top w:val="single" w:sz="4" w:space="0" w:color="auto"/>
              <w:left w:val="nil"/>
              <w:bottom w:val="single" w:sz="4" w:space="0" w:color="auto"/>
              <w:right w:val="single" w:sz="4" w:space="0" w:color="auto"/>
            </w:tcBorders>
            <w:vAlign w:val="center"/>
          </w:tcPr>
          <w:p w14:paraId="68368091" w14:textId="7FBC0787" w:rsidR="0019262B" w:rsidRPr="00526CFD" w:rsidRDefault="0019262B" w:rsidP="0019262B">
            <w:pPr>
              <w:rPr>
                <w:szCs w:val="20"/>
                <w:lang w:val="en-US"/>
              </w:rPr>
            </w:pPr>
            <w:r w:rsidRPr="00526CFD">
              <w:rPr>
                <w:rFonts w:ascii="Aptos Narrow" w:hAnsi="Aptos Narrow"/>
                <w:color w:val="000000"/>
                <w:szCs w:val="20"/>
                <w:lang w:val="en-US"/>
              </w:rPr>
              <w:t>Not drive-endian temperature scaling offset</w:t>
            </w:r>
          </w:p>
        </w:tc>
        <w:tc>
          <w:tcPr>
            <w:tcW w:w="4782" w:type="dxa"/>
            <w:tcBorders>
              <w:top w:val="single" w:sz="4" w:space="0" w:color="auto"/>
              <w:left w:val="single" w:sz="4" w:space="0" w:color="auto"/>
              <w:bottom w:val="single" w:sz="4" w:space="0" w:color="auto"/>
              <w:right w:val="single" w:sz="4" w:space="0" w:color="auto"/>
            </w:tcBorders>
            <w:vAlign w:val="center"/>
          </w:tcPr>
          <w:p w14:paraId="0DEF2826" w14:textId="63F9AB22" w:rsidR="0019262B" w:rsidRPr="00526CFD" w:rsidRDefault="0019262B" w:rsidP="0019262B">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1079" w:type="dxa"/>
            <w:tcBorders>
              <w:top w:val="single" w:sz="4" w:space="0" w:color="auto"/>
              <w:left w:val="single" w:sz="4" w:space="0" w:color="auto"/>
              <w:bottom w:val="single" w:sz="4" w:space="0" w:color="auto"/>
              <w:right w:val="single" w:sz="4" w:space="0" w:color="auto"/>
            </w:tcBorders>
            <w:vAlign w:val="center"/>
          </w:tcPr>
          <w:p w14:paraId="2AE3FBBE" w14:textId="24450BBC"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073D7BDF" w14:textId="3F7D6788"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72D3900A" w14:textId="77777777" w:rsidTr="001023FB">
        <w:tc>
          <w:tcPr>
            <w:tcW w:w="1195" w:type="dxa"/>
            <w:vAlign w:val="center"/>
          </w:tcPr>
          <w:p w14:paraId="7D5FA0A7" w14:textId="44EBF2CE" w:rsidR="0019262B" w:rsidRPr="00526CFD" w:rsidRDefault="00C50B61" w:rsidP="000110AD">
            <w:pPr>
              <w:jc w:val="center"/>
              <w:rPr>
                <w:lang w:val="en-US"/>
              </w:rPr>
            </w:pPr>
            <w:r w:rsidRPr="00526CFD">
              <w:rPr>
                <w:lang w:val="en-US"/>
              </w:rPr>
              <w:t>304</w:t>
            </w:r>
          </w:p>
        </w:tc>
        <w:tc>
          <w:tcPr>
            <w:tcW w:w="3156" w:type="dxa"/>
            <w:tcBorders>
              <w:top w:val="single" w:sz="4" w:space="0" w:color="auto"/>
              <w:left w:val="nil"/>
              <w:bottom w:val="single" w:sz="4" w:space="0" w:color="auto"/>
              <w:right w:val="single" w:sz="4" w:space="0" w:color="auto"/>
            </w:tcBorders>
            <w:vAlign w:val="center"/>
          </w:tcPr>
          <w:p w14:paraId="58A31736" w14:textId="6B79B276" w:rsidR="0019262B" w:rsidRPr="00526CFD" w:rsidRDefault="0019262B" w:rsidP="0019262B">
            <w:pPr>
              <w:rPr>
                <w:szCs w:val="20"/>
                <w:lang w:val="en-US"/>
              </w:rPr>
            </w:pPr>
            <w:r w:rsidRPr="00526CFD">
              <w:rPr>
                <w:rFonts w:ascii="Aptos Narrow" w:hAnsi="Aptos Narrow"/>
                <w:color w:val="000000"/>
                <w:szCs w:val="20"/>
                <w:lang w:val="en-US"/>
              </w:rPr>
              <w:t>Not drive-endian temperature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03BE45DE" w14:textId="7C272186"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358B018F" w14:textId="07DFE991" w:rsidR="0019262B" w:rsidRPr="00526CFD" w:rsidRDefault="0019262B" w:rsidP="00933937">
            <w:pPr>
              <w:jc w:val="center"/>
              <w:rPr>
                <w:szCs w:val="20"/>
                <w:lang w:val="en-US"/>
              </w:rPr>
            </w:pPr>
            <w:r w:rsidRPr="00526CFD">
              <w:rPr>
                <w:rFonts w:ascii="Aptos Narrow" w:hAnsi="Aptos Narrow"/>
                <w:color w:val="000000"/>
                <w:szCs w:val="20"/>
                <w:lang w:val="en-US"/>
              </w:rPr>
              <w:t>85.0</w:t>
            </w:r>
          </w:p>
        </w:tc>
        <w:tc>
          <w:tcPr>
            <w:tcW w:w="704" w:type="dxa"/>
            <w:tcBorders>
              <w:top w:val="single" w:sz="4" w:space="0" w:color="auto"/>
              <w:left w:val="single" w:sz="4" w:space="0" w:color="auto"/>
              <w:bottom w:val="single" w:sz="4" w:space="0" w:color="auto"/>
              <w:right w:val="single" w:sz="4" w:space="0" w:color="auto"/>
            </w:tcBorders>
            <w:vAlign w:val="center"/>
          </w:tcPr>
          <w:p w14:paraId="30C78F5C" w14:textId="48F9B083"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19262B" w:rsidRPr="00526CFD" w14:paraId="56639B46" w14:textId="77777777" w:rsidTr="001023FB">
        <w:tc>
          <w:tcPr>
            <w:tcW w:w="1195" w:type="dxa"/>
            <w:vAlign w:val="center"/>
          </w:tcPr>
          <w:p w14:paraId="4C65F4EA" w14:textId="636157EE" w:rsidR="0019262B" w:rsidRPr="00526CFD" w:rsidRDefault="00C50B61" w:rsidP="000110AD">
            <w:pPr>
              <w:jc w:val="center"/>
              <w:rPr>
                <w:lang w:val="en-US"/>
              </w:rPr>
            </w:pPr>
            <w:r w:rsidRPr="00526CFD">
              <w:rPr>
                <w:lang w:val="en-US"/>
              </w:rPr>
              <w:t>305</w:t>
            </w:r>
          </w:p>
        </w:tc>
        <w:tc>
          <w:tcPr>
            <w:tcW w:w="3156" w:type="dxa"/>
            <w:tcBorders>
              <w:top w:val="single" w:sz="4" w:space="0" w:color="auto"/>
              <w:left w:val="nil"/>
              <w:bottom w:val="single" w:sz="4" w:space="0" w:color="auto"/>
              <w:right w:val="single" w:sz="4" w:space="0" w:color="auto"/>
            </w:tcBorders>
            <w:vAlign w:val="center"/>
          </w:tcPr>
          <w:p w14:paraId="7E719C8E" w14:textId="36C052C7" w:rsidR="0019262B" w:rsidRPr="00526CFD" w:rsidRDefault="0019262B" w:rsidP="0019262B">
            <w:pPr>
              <w:rPr>
                <w:szCs w:val="20"/>
                <w:lang w:val="en-US"/>
              </w:rPr>
            </w:pPr>
            <w:r w:rsidRPr="00526CFD">
              <w:rPr>
                <w:rFonts w:ascii="Aptos Narrow" w:hAnsi="Aptos Narrow"/>
                <w:color w:val="000000"/>
                <w:szCs w:val="20"/>
                <w:lang w:val="en-US"/>
              </w:rPr>
              <w:t>Not drive-endian temperature too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678FF4D6" w14:textId="043DFA49" w:rsidR="0019262B" w:rsidRPr="00526CFD" w:rsidRDefault="0019262B" w:rsidP="0019262B">
            <w:pPr>
              <w:rPr>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18B09C52" w14:textId="341010FB" w:rsidR="0019262B" w:rsidRPr="00526CFD" w:rsidRDefault="0019262B" w:rsidP="00933937">
            <w:pPr>
              <w:jc w:val="center"/>
              <w:rPr>
                <w:szCs w:val="20"/>
                <w:lang w:val="en-US"/>
              </w:rPr>
            </w:pPr>
            <w:r w:rsidRPr="00526CFD">
              <w:rPr>
                <w:rFonts w:ascii="Aptos Narrow" w:hAnsi="Aptos Narrow"/>
                <w:color w:val="000000"/>
                <w:szCs w:val="20"/>
                <w:lang w:val="en-US"/>
              </w:rPr>
              <w:t>95.0</w:t>
            </w:r>
          </w:p>
        </w:tc>
        <w:tc>
          <w:tcPr>
            <w:tcW w:w="704" w:type="dxa"/>
            <w:tcBorders>
              <w:top w:val="single" w:sz="4" w:space="0" w:color="auto"/>
              <w:left w:val="single" w:sz="4" w:space="0" w:color="auto"/>
              <w:bottom w:val="single" w:sz="4" w:space="0" w:color="auto"/>
              <w:right w:val="single" w:sz="4" w:space="0" w:color="auto"/>
            </w:tcBorders>
            <w:vAlign w:val="center"/>
          </w:tcPr>
          <w:p w14:paraId="4A69C2D1" w14:textId="2DF55ED8" w:rsidR="0019262B" w:rsidRPr="00526CFD" w:rsidRDefault="0019262B" w:rsidP="00933937">
            <w:pPr>
              <w:jc w:val="center"/>
              <w:rPr>
                <w:szCs w:val="20"/>
                <w:lang w:val="en-US"/>
              </w:rPr>
            </w:pPr>
            <w:r w:rsidRPr="00526CFD">
              <w:rPr>
                <w:rFonts w:ascii="Aptos Narrow" w:hAnsi="Aptos Narrow"/>
                <w:color w:val="000000"/>
                <w:szCs w:val="20"/>
                <w:lang w:val="en-US"/>
              </w:rPr>
              <w:t>°C</w:t>
            </w:r>
          </w:p>
        </w:tc>
      </w:tr>
      <w:tr w:rsidR="000621A3" w:rsidRPr="00526CFD" w14:paraId="656365AF" w14:textId="77777777" w:rsidTr="001023FB">
        <w:tc>
          <w:tcPr>
            <w:tcW w:w="1195" w:type="dxa"/>
            <w:vAlign w:val="center"/>
          </w:tcPr>
          <w:p w14:paraId="38034DF9" w14:textId="0E0543AF" w:rsidR="000621A3" w:rsidRPr="00526CFD" w:rsidRDefault="000621A3" w:rsidP="000110AD">
            <w:pPr>
              <w:jc w:val="center"/>
              <w:rPr>
                <w:lang w:val="en-US"/>
              </w:rPr>
            </w:pPr>
            <w:r>
              <w:rPr>
                <w:lang w:val="en-US"/>
              </w:rPr>
              <w:t>318</w:t>
            </w:r>
          </w:p>
        </w:tc>
        <w:tc>
          <w:tcPr>
            <w:tcW w:w="3156" w:type="dxa"/>
            <w:tcBorders>
              <w:top w:val="single" w:sz="4" w:space="0" w:color="auto"/>
              <w:left w:val="nil"/>
              <w:bottom w:val="single" w:sz="4" w:space="0" w:color="auto"/>
              <w:right w:val="single" w:sz="4" w:space="0" w:color="auto"/>
            </w:tcBorders>
            <w:vAlign w:val="center"/>
          </w:tcPr>
          <w:p w14:paraId="71D30E63" w14:textId="3E171A57" w:rsidR="000621A3" w:rsidRPr="00526CFD" w:rsidRDefault="000621A3" w:rsidP="0019262B">
            <w:pPr>
              <w:rPr>
                <w:rFonts w:ascii="Aptos Narrow" w:hAnsi="Aptos Narrow"/>
                <w:color w:val="000000"/>
                <w:szCs w:val="20"/>
                <w:lang w:val="en-US"/>
              </w:rPr>
            </w:pPr>
            <w:r>
              <w:rPr>
                <w:rFonts w:ascii="Aptos Narrow" w:hAnsi="Aptos Narrow"/>
                <w:color w:val="000000"/>
                <w:szCs w:val="20"/>
                <w:lang w:val="en-US"/>
              </w:rPr>
              <w:t>Thrust temperature high</w:t>
            </w:r>
          </w:p>
        </w:tc>
        <w:tc>
          <w:tcPr>
            <w:tcW w:w="4782" w:type="dxa"/>
            <w:tcBorders>
              <w:top w:val="single" w:sz="4" w:space="0" w:color="auto"/>
              <w:left w:val="single" w:sz="4" w:space="0" w:color="auto"/>
              <w:bottom w:val="single" w:sz="4" w:space="0" w:color="auto"/>
              <w:right w:val="single" w:sz="4" w:space="0" w:color="auto"/>
            </w:tcBorders>
            <w:vAlign w:val="center"/>
          </w:tcPr>
          <w:p w14:paraId="48DBF05D" w14:textId="630892C5" w:rsidR="000621A3" w:rsidRPr="00526CFD" w:rsidRDefault="00DB547A" w:rsidP="0019262B">
            <w:pPr>
              <w:rPr>
                <w:rFonts w:ascii="Aptos Narrow" w:hAnsi="Aptos Narrow"/>
                <w:color w:val="000000"/>
                <w:szCs w:val="20"/>
                <w:lang w:val="en-US"/>
              </w:rPr>
            </w:pPr>
            <w:r>
              <w:rPr>
                <w:rFonts w:ascii="Aptos Narrow" w:hAnsi="Aptos Narrow"/>
                <w:color w:val="000000"/>
                <w:szCs w:val="20"/>
                <w:lang w:val="en-US"/>
              </w:rPr>
              <w:t>Value indicating</w:t>
            </w:r>
            <w:r w:rsidR="0015166E">
              <w:rPr>
                <w:rFonts w:ascii="Aptos Narrow" w:hAnsi="Aptos Narrow"/>
                <w:color w:val="000000"/>
                <w:szCs w:val="20"/>
                <w:lang w:val="en-US"/>
              </w:rPr>
              <w:t xml:space="preserve"> the limit above which the measurement value is at the higher end of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38A0F820" w14:textId="0D5F979D" w:rsidR="000621A3" w:rsidRPr="00526CFD" w:rsidRDefault="00EC2CE2" w:rsidP="00933937">
            <w:pPr>
              <w:jc w:val="center"/>
              <w:rPr>
                <w:rFonts w:ascii="Aptos Narrow" w:hAnsi="Aptos Narrow"/>
                <w:color w:val="000000"/>
                <w:szCs w:val="20"/>
                <w:lang w:val="en-US"/>
              </w:rPr>
            </w:pPr>
            <w:r>
              <w:rPr>
                <w:rFonts w:ascii="Aptos Narrow" w:hAnsi="Aptos Narrow"/>
                <w:color w:val="000000"/>
                <w:szCs w:val="20"/>
                <w:lang w:val="en-US"/>
              </w:rPr>
              <w:t>65.0</w:t>
            </w:r>
          </w:p>
        </w:tc>
        <w:tc>
          <w:tcPr>
            <w:tcW w:w="704" w:type="dxa"/>
            <w:tcBorders>
              <w:top w:val="single" w:sz="4" w:space="0" w:color="auto"/>
              <w:left w:val="single" w:sz="4" w:space="0" w:color="auto"/>
              <w:bottom w:val="single" w:sz="4" w:space="0" w:color="auto"/>
              <w:right w:val="single" w:sz="4" w:space="0" w:color="auto"/>
            </w:tcBorders>
            <w:vAlign w:val="center"/>
          </w:tcPr>
          <w:p w14:paraId="125BC363" w14:textId="08FB4C6A" w:rsidR="000621A3" w:rsidRPr="00526CFD" w:rsidRDefault="00EC2CE2" w:rsidP="00933937">
            <w:pPr>
              <w:jc w:val="center"/>
              <w:rPr>
                <w:rFonts w:ascii="Aptos Narrow" w:hAnsi="Aptos Narrow"/>
                <w:color w:val="000000"/>
                <w:szCs w:val="20"/>
                <w:lang w:val="en-US"/>
              </w:rPr>
            </w:pPr>
            <w:r w:rsidRPr="00526CFD">
              <w:rPr>
                <w:rFonts w:ascii="Aptos Narrow" w:hAnsi="Aptos Narrow"/>
                <w:color w:val="000000"/>
                <w:szCs w:val="20"/>
                <w:lang w:val="en-US"/>
              </w:rPr>
              <w:t>°C</w:t>
            </w:r>
          </w:p>
        </w:tc>
      </w:tr>
      <w:tr w:rsidR="00EC2CE2" w:rsidRPr="00526CFD" w14:paraId="3A0E188C" w14:textId="77777777" w:rsidTr="001023FB">
        <w:tc>
          <w:tcPr>
            <w:tcW w:w="1195" w:type="dxa"/>
            <w:vAlign w:val="center"/>
          </w:tcPr>
          <w:p w14:paraId="50C958B2" w14:textId="171C380D" w:rsidR="00EC2CE2" w:rsidRDefault="00EC2CE2" w:rsidP="000110AD">
            <w:pPr>
              <w:jc w:val="center"/>
              <w:rPr>
                <w:lang w:val="en-US"/>
              </w:rPr>
            </w:pPr>
            <w:r>
              <w:rPr>
                <w:lang w:val="en-US"/>
              </w:rPr>
              <w:t>319</w:t>
            </w:r>
          </w:p>
        </w:tc>
        <w:tc>
          <w:tcPr>
            <w:tcW w:w="3156" w:type="dxa"/>
            <w:tcBorders>
              <w:top w:val="single" w:sz="4" w:space="0" w:color="auto"/>
              <w:left w:val="nil"/>
              <w:bottom w:val="single" w:sz="4" w:space="0" w:color="auto"/>
              <w:right w:val="single" w:sz="4" w:space="0" w:color="auto"/>
            </w:tcBorders>
            <w:vAlign w:val="center"/>
          </w:tcPr>
          <w:p w14:paraId="575C93EE" w14:textId="5BFD102C" w:rsidR="00EC2CE2" w:rsidRDefault="007633F7" w:rsidP="0019262B">
            <w:pPr>
              <w:rPr>
                <w:rFonts w:ascii="Aptos Narrow" w:hAnsi="Aptos Narrow"/>
                <w:color w:val="000000"/>
                <w:szCs w:val="20"/>
                <w:lang w:val="en-US"/>
              </w:rPr>
            </w:pPr>
            <w:r>
              <w:rPr>
                <w:rFonts w:ascii="Aptos Narrow" w:hAnsi="Aptos Narrow"/>
                <w:color w:val="000000"/>
                <w:szCs w:val="20"/>
                <w:lang w:val="en-US"/>
              </w:rPr>
              <w:t>Thrust temperature too high</w:t>
            </w:r>
          </w:p>
        </w:tc>
        <w:tc>
          <w:tcPr>
            <w:tcW w:w="4782" w:type="dxa"/>
            <w:tcBorders>
              <w:top w:val="single" w:sz="4" w:space="0" w:color="auto"/>
              <w:left w:val="single" w:sz="4" w:space="0" w:color="auto"/>
              <w:bottom w:val="single" w:sz="4" w:space="0" w:color="auto"/>
              <w:right w:val="single" w:sz="4" w:space="0" w:color="auto"/>
            </w:tcBorders>
            <w:vAlign w:val="center"/>
          </w:tcPr>
          <w:p w14:paraId="15A4078D" w14:textId="3855F469" w:rsidR="00EC2CE2" w:rsidRDefault="00FA15E3" w:rsidP="0019262B">
            <w:pPr>
              <w:rPr>
                <w:rFonts w:ascii="Aptos Narrow" w:hAnsi="Aptos Narrow"/>
                <w:color w:val="000000"/>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1079" w:type="dxa"/>
            <w:tcBorders>
              <w:top w:val="single" w:sz="4" w:space="0" w:color="auto"/>
              <w:left w:val="single" w:sz="4" w:space="0" w:color="auto"/>
              <w:bottom w:val="single" w:sz="4" w:space="0" w:color="auto"/>
              <w:right w:val="single" w:sz="4" w:space="0" w:color="auto"/>
            </w:tcBorders>
            <w:vAlign w:val="center"/>
          </w:tcPr>
          <w:p w14:paraId="50C269E3" w14:textId="60CA339E" w:rsidR="00EC2CE2" w:rsidRDefault="00FA15E3" w:rsidP="00933937">
            <w:pPr>
              <w:jc w:val="center"/>
              <w:rPr>
                <w:rFonts w:ascii="Aptos Narrow" w:hAnsi="Aptos Narrow"/>
                <w:color w:val="000000"/>
                <w:szCs w:val="20"/>
                <w:lang w:val="en-US"/>
              </w:rPr>
            </w:pPr>
            <w:r>
              <w:rPr>
                <w:rFonts w:ascii="Aptos Narrow" w:hAnsi="Aptos Narrow"/>
                <w:color w:val="000000"/>
                <w:szCs w:val="20"/>
                <w:lang w:val="en-US"/>
              </w:rPr>
              <w:t>72.0</w:t>
            </w:r>
          </w:p>
        </w:tc>
        <w:tc>
          <w:tcPr>
            <w:tcW w:w="704" w:type="dxa"/>
            <w:tcBorders>
              <w:top w:val="single" w:sz="4" w:space="0" w:color="auto"/>
              <w:left w:val="single" w:sz="4" w:space="0" w:color="auto"/>
              <w:bottom w:val="single" w:sz="4" w:space="0" w:color="auto"/>
              <w:right w:val="single" w:sz="4" w:space="0" w:color="auto"/>
            </w:tcBorders>
            <w:vAlign w:val="center"/>
          </w:tcPr>
          <w:p w14:paraId="4D65161C" w14:textId="156F3CCD" w:rsidR="00EC2CE2" w:rsidRPr="00526CFD" w:rsidRDefault="00FA15E3" w:rsidP="00933937">
            <w:pPr>
              <w:jc w:val="center"/>
              <w:rPr>
                <w:rFonts w:ascii="Aptos Narrow" w:hAnsi="Aptos Narrow"/>
                <w:color w:val="000000"/>
                <w:szCs w:val="20"/>
                <w:lang w:val="en-US"/>
              </w:rPr>
            </w:pPr>
            <w:r w:rsidRPr="00526CFD">
              <w:rPr>
                <w:rFonts w:ascii="Aptos Narrow" w:hAnsi="Aptos Narrow"/>
                <w:color w:val="000000"/>
                <w:szCs w:val="20"/>
                <w:lang w:val="en-US"/>
              </w:rPr>
              <w:t>°C</w:t>
            </w:r>
          </w:p>
        </w:tc>
      </w:tr>
      <w:tr w:rsidR="0019262B" w:rsidRPr="00526CFD" w14:paraId="737FDC3D" w14:textId="77777777" w:rsidTr="001023FB">
        <w:tc>
          <w:tcPr>
            <w:tcW w:w="1195" w:type="dxa"/>
            <w:vAlign w:val="center"/>
          </w:tcPr>
          <w:p w14:paraId="414117CD" w14:textId="0753EFAD" w:rsidR="0019262B" w:rsidRPr="00526CFD" w:rsidRDefault="00C50B61" w:rsidP="000110AD">
            <w:pPr>
              <w:jc w:val="center"/>
              <w:rPr>
                <w:lang w:val="en-US"/>
              </w:rPr>
            </w:pPr>
            <w:r w:rsidRPr="00526CFD">
              <w:rPr>
                <w:lang w:val="en-US"/>
              </w:rPr>
              <w:t>352</w:t>
            </w:r>
          </w:p>
        </w:tc>
        <w:tc>
          <w:tcPr>
            <w:tcW w:w="3156" w:type="dxa"/>
            <w:tcBorders>
              <w:top w:val="single" w:sz="4" w:space="0" w:color="auto"/>
              <w:left w:val="nil"/>
              <w:bottom w:val="single" w:sz="4" w:space="0" w:color="auto"/>
              <w:right w:val="single" w:sz="4" w:space="0" w:color="auto"/>
            </w:tcBorders>
            <w:vAlign w:val="center"/>
          </w:tcPr>
          <w:p w14:paraId="793AF720" w14:textId="0B346427" w:rsidR="0019262B" w:rsidRPr="00526CFD" w:rsidRDefault="0019262B" w:rsidP="0019262B">
            <w:pPr>
              <w:rPr>
                <w:szCs w:val="20"/>
                <w:lang w:val="en-US"/>
              </w:rPr>
            </w:pPr>
            <w:r w:rsidRPr="00526CFD">
              <w:rPr>
                <w:rFonts w:ascii="Aptos Narrow" w:hAnsi="Aptos Narrow"/>
                <w:color w:val="000000"/>
                <w:szCs w:val="20"/>
                <w:lang w:val="en-US"/>
              </w:rPr>
              <w:t>Standstill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662776CA" w14:textId="58B76583"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the speed limit below which it </w:t>
            </w:r>
            <w:proofErr w:type="spellStart"/>
            <w:r w:rsidRPr="00526CFD">
              <w:rPr>
                <w:rFonts w:ascii="Aptos Narrow" w:hAnsi="Aptos Narrow"/>
                <w:color w:val="000000"/>
                <w:szCs w:val="20"/>
                <w:lang w:val="en-US"/>
              </w:rPr>
              <w:t>consideres</w:t>
            </w:r>
            <w:proofErr w:type="spellEnd"/>
            <w:r w:rsidRPr="00526CFD">
              <w:rPr>
                <w:rFonts w:ascii="Aptos Narrow" w:hAnsi="Aptos Narrow"/>
                <w:color w:val="000000"/>
                <w:szCs w:val="20"/>
                <w:lang w:val="en-US"/>
              </w:rPr>
              <w:t xml:space="preserve"> that the turbine is in standstill.</w:t>
            </w:r>
          </w:p>
        </w:tc>
        <w:tc>
          <w:tcPr>
            <w:tcW w:w="1079" w:type="dxa"/>
            <w:tcBorders>
              <w:top w:val="single" w:sz="4" w:space="0" w:color="auto"/>
              <w:left w:val="single" w:sz="4" w:space="0" w:color="auto"/>
              <w:bottom w:val="single" w:sz="4" w:space="0" w:color="auto"/>
              <w:right w:val="single" w:sz="4" w:space="0" w:color="auto"/>
            </w:tcBorders>
            <w:vAlign w:val="center"/>
          </w:tcPr>
          <w:p w14:paraId="13052071" w14:textId="67683497" w:rsidR="0019262B" w:rsidRPr="00526CFD" w:rsidRDefault="0019262B" w:rsidP="00933937">
            <w:pPr>
              <w:jc w:val="center"/>
              <w:rPr>
                <w:szCs w:val="20"/>
                <w:lang w:val="en-US"/>
              </w:rPr>
            </w:pPr>
            <w:r w:rsidRPr="00526CFD">
              <w:rPr>
                <w:rFonts w:ascii="Aptos Narrow" w:hAnsi="Aptos Narrow"/>
                <w:color w:val="000000"/>
                <w:szCs w:val="20"/>
                <w:lang w:val="en-US"/>
              </w:rPr>
              <w:t>25.0</w:t>
            </w:r>
          </w:p>
        </w:tc>
        <w:tc>
          <w:tcPr>
            <w:tcW w:w="704" w:type="dxa"/>
            <w:tcBorders>
              <w:top w:val="single" w:sz="4" w:space="0" w:color="auto"/>
              <w:left w:val="single" w:sz="4" w:space="0" w:color="auto"/>
              <w:bottom w:val="single" w:sz="4" w:space="0" w:color="auto"/>
              <w:right w:val="single" w:sz="4" w:space="0" w:color="auto"/>
            </w:tcBorders>
            <w:vAlign w:val="center"/>
          </w:tcPr>
          <w:p w14:paraId="46BA4898" w14:textId="3944425C"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EABD318" w14:textId="77777777" w:rsidTr="001023FB">
        <w:tc>
          <w:tcPr>
            <w:tcW w:w="1195" w:type="dxa"/>
            <w:vAlign w:val="center"/>
          </w:tcPr>
          <w:p w14:paraId="5B425F4A" w14:textId="3ADE75E9" w:rsidR="0019262B" w:rsidRPr="00526CFD" w:rsidRDefault="00C50B61" w:rsidP="000110AD">
            <w:pPr>
              <w:jc w:val="center"/>
              <w:rPr>
                <w:lang w:val="en-US"/>
              </w:rPr>
            </w:pPr>
            <w:r w:rsidRPr="00526CFD">
              <w:rPr>
                <w:lang w:val="en-US"/>
              </w:rPr>
              <w:t>353</w:t>
            </w:r>
          </w:p>
        </w:tc>
        <w:tc>
          <w:tcPr>
            <w:tcW w:w="3156" w:type="dxa"/>
            <w:tcBorders>
              <w:top w:val="single" w:sz="4" w:space="0" w:color="auto"/>
              <w:left w:val="nil"/>
              <w:bottom w:val="single" w:sz="4" w:space="0" w:color="auto"/>
              <w:right w:val="single" w:sz="4" w:space="0" w:color="auto"/>
            </w:tcBorders>
            <w:vAlign w:val="center"/>
          </w:tcPr>
          <w:p w14:paraId="1C4E846F" w14:textId="73F2E70F" w:rsidR="0019262B" w:rsidRPr="00526CFD" w:rsidRDefault="0019262B" w:rsidP="0019262B">
            <w:pPr>
              <w:rPr>
                <w:szCs w:val="20"/>
                <w:lang w:val="en-US"/>
              </w:rPr>
            </w:pPr>
            <w:r w:rsidRPr="00526CFD">
              <w:rPr>
                <w:rFonts w:ascii="Aptos Narrow" w:hAnsi="Aptos Narrow"/>
                <w:color w:val="000000"/>
                <w:szCs w:val="20"/>
                <w:lang w:val="en-US"/>
              </w:rPr>
              <w:t>Brake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0B3B550B" w14:textId="0EBE25C3" w:rsidR="0019262B" w:rsidRPr="00526CFD" w:rsidRDefault="0019262B" w:rsidP="0019262B">
            <w:pPr>
              <w:rPr>
                <w:szCs w:val="20"/>
                <w:lang w:val="en-US"/>
              </w:rPr>
            </w:pPr>
            <w:r w:rsidRPr="00526CFD">
              <w:rPr>
                <w:rFonts w:ascii="Aptos Narrow" w:hAnsi="Aptos Narrow"/>
                <w:color w:val="000000"/>
                <w:szCs w:val="20"/>
                <w:lang w:val="en-US"/>
              </w:rPr>
              <w:t>A value that indicates the speed limit below which it considers that the turbine is braking.</w:t>
            </w:r>
          </w:p>
        </w:tc>
        <w:tc>
          <w:tcPr>
            <w:tcW w:w="1079" w:type="dxa"/>
            <w:tcBorders>
              <w:top w:val="single" w:sz="4" w:space="0" w:color="auto"/>
              <w:left w:val="single" w:sz="4" w:space="0" w:color="auto"/>
              <w:bottom w:val="single" w:sz="4" w:space="0" w:color="auto"/>
              <w:right w:val="single" w:sz="4" w:space="0" w:color="auto"/>
            </w:tcBorders>
            <w:vAlign w:val="center"/>
          </w:tcPr>
          <w:p w14:paraId="7E3A3BBE" w14:textId="23B662AB" w:rsidR="0019262B" w:rsidRPr="00526CFD" w:rsidRDefault="0019262B" w:rsidP="00933937">
            <w:pPr>
              <w:jc w:val="center"/>
              <w:rPr>
                <w:szCs w:val="20"/>
                <w:lang w:val="en-US"/>
              </w:rPr>
            </w:pPr>
            <w:r w:rsidRPr="00526CFD">
              <w:rPr>
                <w:rFonts w:ascii="Aptos Narrow" w:hAnsi="Aptos Narrow"/>
                <w:color w:val="000000"/>
                <w:szCs w:val="20"/>
                <w:lang w:val="en-US"/>
              </w:rPr>
              <w:t>15.0</w:t>
            </w:r>
          </w:p>
        </w:tc>
        <w:tc>
          <w:tcPr>
            <w:tcW w:w="704" w:type="dxa"/>
            <w:tcBorders>
              <w:top w:val="single" w:sz="4" w:space="0" w:color="auto"/>
              <w:left w:val="single" w:sz="4" w:space="0" w:color="auto"/>
              <w:bottom w:val="single" w:sz="4" w:space="0" w:color="auto"/>
              <w:right w:val="single" w:sz="4" w:space="0" w:color="auto"/>
            </w:tcBorders>
            <w:vAlign w:val="center"/>
          </w:tcPr>
          <w:p w14:paraId="1B12E36F" w14:textId="0AB29E9D"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481201E" w14:textId="77777777" w:rsidTr="001023FB">
        <w:tc>
          <w:tcPr>
            <w:tcW w:w="1195" w:type="dxa"/>
            <w:vAlign w:val="center"/>
          </w:tcPr>
          <w:p w14:paraId="48766A9D" w14:textId="1D057E12" w:rsidR="0019262B" w:rsidRPr="00526CFD" w:rsidRDefault="00C50B61" w:rsidP="000110AD">
            <w:pPr>
              <w:jc w:val="center"/>
              <w:rPr>
                <w:lang w:val="en-US"/>
              </w:rPr>
            </w:pPr>
            <w:r w:rsidRPr="00526CFD">
              <w:rPr>
                <w:lang w:val="en-US"/>
              </w:rPr>
              <w:lastRenderedPageBreak/>
              <w:t>354</w:t>
            </w:r>
          </w:p>
        </w:tc>
        <w:tc>
          <w:tcPr>
            <w:tcW w:w="3156" w:type="dxa"/>
            <w:tcBorders>
              <w:top w:val="single" w:sz="4" w:space="0" w:color="auto"/>
              <w:left w:val="nil"/>
              <w:bottom w:val="single" w:sz="4" w:space="0" w:color="auto"/>
              <w:right w:val="single" w:sz="4" w:space="0" w:color="auto"/>
            </w:tcBorders>
            <w:vAlign w:val="center"/>
          </w:tcPr>
          <w:p w14:paraId="01E4E799" w14:textId="489721CF" w:rsidR="0019262B" w:rsidRPr="00526CFD" w:rsidRDefault="0019262B" w:rsidP="0019262B">
            <w:pPr>
              <w:rPr>
                <w:szCs w:val="20"/>
                <w:lang w:val="en-US"/>
              </w:rPr>
            </w:pPr>
            <w:r w:rsidRPr="00526CFD">
              <w:rPr>
                <w:rFonts w:ascii="Aptos Narrow" w:hAnsi="Aptos Narrow"/>
                <w:color w:val="000000"/>
                <w:szCs w:val="20"/>
                <w:lang w:val="en-US"/>
              </w:rPr>
              <w:t>Excitation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459594E6" w14:textId="2FBB7525"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the speed limit above </w:t>
            </w:r>
            <w:proofErr w:type="gramStart"/>
            <w:r w:rsidRPr="00526CFD">
              <w:rPr>
                <w:rFonts w:ascii="Aptos Narrow" w:hAnsi="Aptos Narrow"/>
                <w:color w:val="000000"/>
                <w:szCs w:val="20"/>
                <w:lang w:val="en-US"/>
              </w:rPr>
              <w:t>which it</w:t>
            </w:r>
            <w:proofErr w:type="gramEnd"/>
            <w:r w:rsidRPr="00526CFD">
              <w:rPr>
                <w:rFonts w:ascii="Aptos Narrow" w:hAnsi="Aptos Narrow"/>
                <w:color w:val="000000"/>
                <w:szCs w:val="20"/>
                <w:lang w:val="en-US"/>
              </w:rPr>
              <w:t xml:space="preserve"> considers that the </w:t>
            </w:r>
            <w:proofErr w:type="spellStart"/>
            <w:r w:rsidRPr="00526CFD">
              <w:rPr>
                <w:rFonts w:ascii="Aptos Narrow" w:hAnsi="Aptos Narrow"/>
                <w:color w:val="000000"/>
                <w:szCs w:val="20"/>
                <w:lang w:val="en-US"/>
              </w:rPr>
              <w:t>excication</w:t>
            </w:r>
            <w:proofErr w:type="spellEnd"/>
            <w:r w:rsidRPr="00526CFD">
              <w:rPr>
                <w:rFonts w:ascii="Aptos Narrow" w:hAnsi="Aptos Narrow"/>
                <w:color w:val="000000"/>
                <w:szCs w:val="20"/>
                <w:lang w:val="en-US"/>
              </w:rPr>
              <w:t xml:space="preserve"> is ready to be turned on.</w:t>
            </w:r>
          </w:p>
        </w:tc>
        <w:tc>
          <w:tcPr>
            <w:tcW w:w="1079" w:type="dxa"/>
            <w:tcBorders>
              <w:top w:val="single" w:sz="4" w:space="0" w:color="auto"/>
              <w:left w:val="single" w:sz="4" w:space="0" w:color="auto"/>
              <w:bottom w:val="single" w:sz="4" w:space="0" w:color="auto"/>
              <w:right w:val="single" w:sz="4" w:space="0" w:color="auto"/>
            </w:tcBorders>
            <w:vAlign w:val="center"/>
          </w:tcPr>
          <w:p w14:paraId="167E1DDE" w14:textId="26F3FD7C" w:rsidR="0019262B" w:rsidRPr="00526CFD" w:rsidRDefault="0019262B" w:rsidP="00933937">
            <w:pPr>
              <w:jc w:val="center"/>
              <w:rPr>
                <w:szCs w:val="20"/>
                <w:lang w:val="en-US"/>
              </w:rPr>
            </w:pPr>
            <w:r w:rsidRPr="00526CFD">
              <w:rPr>
                <w:rFonts w:ascii="Aptos Narrow" w:hAnsi="Aptos Narrow"/>
                <w:color w:val="000000"/>
                <w:szCs w:val="20"/>
                <w:lang w:val="en-US"/>
              </w:rPr>
              <w:t>95.0</w:t>
            </w:r>
          </w:p>
        </w:tc>
        <w:tc>
          <w:tcPr>
            <w:tcW w:w="704" w:type="dxa"/>
            <w:tcBorders>
              <w:top w:val="single" w:sz="4" w:space="0" w:color="auto"/>
              <w:left w:val="single" w:sz="4" w:space="0" w:color="auto"/>
              <w:bottom w:val="single" w:sz="4" w:space="0" w:color="auto"/>
              <w:right w:val="single" w:sz="4" w:space="0" w:color="auto"/>
            </w:tcBorders>
            <w:vAlign w:val="center"/>
          </w:tcPr>
          <w:p w14:paraId="7F4C7DC0" w14:textId="017BA2B0"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59E169FC" w14:textId="77777777" w:rsidTr="001023FB">
        <w:tc>
          <w:tcPr>
            <w:tcW w:w="1195" w:type="dxa"/>
            <w:vAlign w:val="center"/>
          </w:tcPr>
          <w:p w14:paraId="0C5638D1" w14:textId="08FDDBB4" w:rsidR="0019262B" w:rsidRPr="00526CFD" w:rsidRDefault="00C50B61" w:rsidP="000110AD">
            <w:pPr>
              <w:jc w:val="center"/>
              <w:rPr>
                <w:lang w:val="en-US"/>
              </w:rPr>
            </w:pPr>
            <w:r w:rsidRPr="00526CFD">
              <w:rPr>
                <w:lang w:val="en-US"/>
              </w:rPr>
              <w:t>355</w:t>
            </w:r>
          </w:p>
        </w:tc>
        <w:tc>
          <w:tcPr>
            <w:tcW w:w="3156" w:type="dxa"/>
            <w:tcBorders>
              <w:top w:val="single" w:sz="4" w:space="0" w:color="auto"/>
              <w:left w:val="nil"/>
              <w:bottom w:val="single" w:sz="4" w:space="0" w:color="auto"/>
              <w:right w:val="single" w:sz="4" w:space="0" w:color="auto"/>
            </w:tcBorders>
            <w:vAlign w:val="center"/>
          </w:tcPr>
          <w:p w14:paraId="62CE54B5" w14:textId="68F8E9AC" w:rsidR="0019262B" w:rsidRPr="00526CFD" w:rsidRDefault="0019262B" w:rsidP="0019262B">
            <w:pPr>
              <w:rPr>
                <w:szCs w:val="20"/>
                <w:lang w:val="en-US"/>
              </w:rPr>
            </w:pPr>
            <w:r w:rsidRPr="00526CFD">
              <w:rPr>
                <w:rFonts w:ascii="Aptos Narrow" w:hAnsi="Aptos Narrow"/>
                <w:color w:val="000000"/>
                <w:szCs w:val="20"/>
                <w:lang w:val="en-US"/>
              </w:rPr>
              <w:t>Synchronization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20949918" w14:textId="4589D4F9" w:rsidR="0019262B" w:rsidRPr="00526CFD" w:rsidRDefault="0019262B" w:rsidP="0019262B">
            <w:pPr>
              <w:rPr>
                <w:szCs w:val="20"/>
                <w:lang w:val="en-US"/>
              </w:rPr>
            </w:pPr>
            <w:r w:rsidRPr="00526CFD">
              <w:rPr>
                <w:rFonts w:ascii="Aptos Narrow" w:hAnsi="Aptos Narrow"/>
                <w:color w:val="000000"/>
                <w:szCs w:val="20"/>
                <w:lang w:val="en-US"/>
              </w:rPr>
              <w:t>A value that indicates the speed limit above which it considers that the synchronization is ready to be performed.</w:t>
            </w:r>
          </w:p>
        </w:tc>
        <w:tc>
          <w:tcPr>
            <w:tcW w:w="1079" w:type="dxa"/>
            <w:tcBorders>
              <w:top w:val="single" w:sz="4" w:space="0" w:color="auto"/>
              <w:left w:val="single" w:sz="4" w:space="0" w:color="auto"/>
              <w:bottom w:val="single" w:sz="4" w:space="0" w:color="auto"/>
              <w:right w:val="single" w:sz="4" w:space="0" w:color="auto"/>
            </w:tcBorders>
            <w:vAlign w:val="center"/>
          </w:tcPr>
          <w:p w14:paraId="7FC1F26D" w14:textId="79503CD5" w:rsidR="0019262B" w:rsidRPr="00526CFD" w:rsidRDefault="0019262B" w:rsidP="00933937">
            <w:pPr>
              <w:jc w:val="center"/>
              <w:rPr>
                <w:szCs w:val="20"/>
                <w:lang w:val="en-US"/>
              </w:rPr>
            </w:pPr>
            <w:r w:rsidRPr="00526CFD">
              <w:rPr>
                <w:rFonts w:ascii="Aptos Narrow" w:hAnsi="Aptos Narrow"/>
                <w:color w:val="000000"/>
                <w:szCs w:val="20"/>
                <w:lang w:val="en-US"/>
              </w:rPr>
              <w:t>98.0</w:t>
            </w:r>
          </w:p>
        </w:tc>
        <w:tc>
          <w:tcPr>
            <w:tcW w:w="704" w:type="dxa"/>
            <w:tcBorders>
              <w:top w:val="single" w:sz="4" w:space="0" w:color="auto"/>
              <w:left w:val="single" w:sz="4" w:space="0" w:color="auto"/>
              <w:bottom w:val="single" w:sz="4" w:space="0" w:color="auto"/>
              <w:right w:val="single" w:sz="4" w:space="0" w:color="auto"/>
            </w:tcBorders>
            <w:vAlign w:val="center"/>
          </w:tcPr>
          <w:p w14:paraId="4E7E2F17" w14:textId="7F1CEF82"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756C50D8" w14:textId="77777777" w:rsidTr="001023FB">
        <w:tc>
          <w:tcPr>
            <w:tcW w:w="1195" w:type="dxa"/>
            <w:vAlign w:val="center"/>
          </w:tcPr>
          <w:p w14:paraId="3EA644AF" w14:textId="6A31F65C" w:rsidR="0019262B" w:rsidRPr="00526CFD" w:rsidRDefault="00C50B61" w:rsidP="000110AD">
            <w:pPr>
              <w:jc w:val="center"/>
              <w:rPr>
                <w:lang w:val="en-US"/>
              </w:rPr>
            </w:pPr>
            <w:r w:rsidRPr="00526CFD">
              <w:rPr>
                <w:lang w:val="en-US"/>
              </w:rPr>
              <w:t>356</w:t>
            </w:r>
          </w:p>
        </w:tc>
        <w:tc>
          <w:tcPr>
            <w:tcW w:w="3156" w:type="dxa"/>
            <w:tcBorders>
              <w:top w:val="single" w:sz="4" w:space="0" w:color="auto"/>
              <w:left w:val="nil"/>
              <w:bottom w:val="single" w:sz="4" w:space="0" w:color="auto"/>
              <w:right w:val="single" w:sz="4" w:space="0" w:color="auto"/>
            </w:tcBorders>
            <w:vAlign w:val="center"/>
          </w:tcPr>
          <w:p w14:paraId="0BA5C791" w14:textId="302965C5" w:rsidR="0019262B" w:rsidRPr="00526CFD" w:rsidRDefault="0019262B" w:rsidP="0019262B">
            <w:pPr>
              <w:rPr>
                <w:szCs w:val="20"/>
                <w:lang w:val="en-US"/>
              </w:rPr>
            </w:pPr>
            <w:r w:rsidRPr="00526CFD">
              <w:rPr>
                <w:rFonts w:ascii="Aptos Narrow" w:hAnsi="Aptos Narrow"/>
                <w:color w:val="000000"/>
                <w:szCs w:val="20"/>
                <w:lang w:val="en-US"/>
              </w:rPr>
              <w:t>Overspeed 1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71E5BEEB" w14:textId="53BC27B4" w:rsidR="0019262B" w:rsidRPr="00526CFD" w:rsidRDefault="0019262B" w:rsidP="0019262B">
            <w:pPr>
              <w:rPr>
                <w:szCs w:val="20"/>
                <w:lang w:val="en-US"/>
              </w:rPr>
            </w:pPr>
            <w:r w:rsidRPr="00526CFD">
              <w:rPr>
                <w:rFonts w:ascii="Aptos Narrow" w:hAnsi="Aptos Narrow"/>
                <w:color w:val="000000"/>
                <w:szCs w:val="20"/>
                <w:lang w:val="en-US"/>
              </w:rPr>
              <w:t>A value that indicates the speed limit above which it considers that the turbine speed is in overspeed 1.</w:t>
            </w:r>
          </w:p>
        </w:tc>
        <w:tc>
          <w:tcPr>
            <w:tcW w:w="1079" w:type="dxa"/>
            <w:tcBorders>
              <w:top w:val="single" w:sz="4" w:space="0" w:color="auto"/>
              <w:left w:val="single" w:sz="4" w:space="0" w:color="auto"/>
              <w:bottom w:val="single" w:sz="4" w:space="0" w:color="auto"/>
              <w:right w:val="single" w:sz="4" w:space="0" w:color="auto"/>
            </w:tcBorders>
            <w:vAlign w:val="center"/>
          </w:tcPr>
          <w:p w14:paraId="15DA34E2" w14:textId="163ABFD4" w:rsidR="0019262B" w:rsidRPr="00526CFD" w:rsidRDefault="0019262B" w:rsidP="00933937">
            <w:pPr>
              <w:jc w:val="center"/>
              <w:rPr>
                <w:szCs w:val="20"/>
                <w:lang w:val="en-US"/>
              </w:rPr>
            </w:pPr>
            <w:r w:rsidRPr="00526CFD">
              <w:rPr>
                <w:rFonts w:ascii="Aptos Narrow" w:hAnsi="Aptos Narrow"/>
                <w:color w:val="000000"/>
                <w:szCs w:val="20"/>
                <w:lang w:val="en-US"/>
              </w:rPr>
              <w:t>110.0</w:t>
            </w:r>
          </w:p>
        </w:tc>
        <w:tc>
          <w:tcPr>
            <w:tcW w:w="704" w:type="dxa"/>
            <w:tcBorders>
              <w:top w:val="single" w:sz="4" w:space="0" w:color="auto"/>
              <w:left w:val="single" w:sz="4" w:space="0" w:color="auto"/>
              <w:bottom w:val="single" w:sz="4" w:space="0" w:color="auto"/>
              <w:right w:val="single" w:sz="4" w:space="0" w:color="auto"/>
            </w:tcBorders>
            <w:vAlign w:val="center"/>
          </w:tcPr>
          <w:p w14:paraId="6F2B9126" w14:textId="141D4990"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608A4CDB" w14:textId="77777777" w:rsidTr="001023FB">
        <w:tc>
          <w:tcPr>
            <w:tcW w:w="1195" w:type="dxa"/>
            <w:vAlign w:val="center"/>
          </w:tcPr>
          <w:p w14:paraId="34E2245B" w14:textId="0BEF7D9A" w:rsidR="0019262B" w:rsidRPr="00526CFD" w:rsidRDefault="00C50B61" w:rsidP="000110AD">
            <w:pPr>
              <w:jc w:val="center"/>
              <w:rPr>
                <w:lang w:val="en-US"/>
              </w:rPr>
            </w:pPr>
            <w:r w:rsidRPr="00526CFD">
              <w:rPr>
                <w:lang w:val="en-US"/>
              </w:rPr>
              <w:t>357</w:t>
            </w:r>
          </w:p>
        </w:tc>
        <w:tc>
          <w:tcPr>
            <w:tcW w:w="3156" w:type="dxa"/>
            <w:tcBorders>
              <w:top w:val="single" w:sz="4" w:space="0" w:color="auto"/>
              <w:left w:val="nil"/>
              <w:bottom w:val="single" w:sz="4" w:space="0" w:color="auto"/>
              <w:right w:val="single" w:sz="4" w:space="0" w:color="auto"/>
            </w:tcBorders>
            <w:vAlign w:val="center"/>
          </w:tcPr>
          <w:p w14:paraId="62998C1A" w14:textId="3F31FAD4" w:rsidR="0019262B" w:rsidRPr="00526CFD" w:rsidRDefault="0019262B" w:rsidP="0019262B">
            <w:pPr>
              <w:rPr>
                <w:szCs w:val="20"/>
                <w:lang w:val="en-US"/>
              </w:rPr>
            </w:pPr>
            <w:r w:rsidRPr="00526CFD">
              <w:rPr>
                <w:rFonts w:ascii="Aptos Narrow" w:hAnsi="Aptos Narrow"/>
                <w:color w:val="000000"/>
                <w:szCs w:val="20"/>
                <w:lang w:val="en-US"/>
              </w:rPr>
              <w:t>Overspeed 2 speed relay</w:t>
            </w:r>
          </w:p>
        </w:tc>
        <w:tc>
          <w:tcPr>
            <w:tcW w:w="4782" w:type="dxa"/>
            <w:tcBorders>
              <w:top w:val="single" w:sz="4" w:space="0" w:color="auto"/>
              <w:left w:val="single" w:sz="4" w:space="0" w:color="auto"/>
              <w:bottom w:val="single" w:sz="4" w:space="0" w:color="auto"/>
              <w:right w:val="single" w:sz="4" w:space="0" w:color="auto"/>
            </w:tcBorders>
            <w:vAlign w:val="center"/>
          </w:tcPr>
          <w:p w14:paraId="37A0A181" w14:textId="744BF6A9" w:rsidR="0019262B" w:rsidRPr="00526CFD" w:rsidRDefault="0019262B" w:rsidP="0019262B">
            <w:pPr>
              <w:rPr>
                <w:szCs w:val="20"/>
                <w:lang w:val="en-US"/>
              </w:rPr>
            </w:pPr>
            <w:r w:rsidRPr="00526CFD">
              <w:rPr>
                <w:rFonts w:ascii="Aptos Narrow" w:hAnsi="Aptos Narrow"/>
                <w:color w:val="000000"/>
                <w:szCs w:val="20"/>
                <w:lang w:val="en-US"/>
              </w:rPr>
              <w:t>A value that indicates the speed limit above which it considers that the turbine speed is in overspeed 2.</w:t>
            </w:r>
          </w:p>
        </w:tc>
        <w:tc>
          <w:tcPr>
            <w:tcW w:w="1079" w:type="dxa"/>
            <w:tcBorders>
              <w:top w:val="single" w:sz="4" w:space="0" w:color="auto"/>
              <w:left w:val="single" w:sz="4" w:space="0" w:color="auto"/>
              <w:bottom w:val="single" w:sz="4" w:space="0" w:color="auto"/>
              <w:right w:val="single" w:sz="4" w:space="0" w:color="auto"/>
            </w:tcBorders>
            <w:vAlign w:val="center"/>
          </w:tcPr>
          <w:p w14:paraId="2860A676" w14:textId="66DDD2A6" w:rsidR="0019262B" w:rsidRPr="00526CFD" w:rsidRDefault="0019262B" w:rsidP="00933937">
            <w:pPr>
              <w:jc w:val="center"/>
              <w:rPr>
                <w:szCs w:val="20"/>
                <w:lang w:val="en-US"/>
              </w:rPr>
            </w:pPr>
            <w:r w:rsidRPr="00526CFD">
              <w:rPr>
                <w:rFonts w:ascii="Aptos Narrow" w:hAnsi="Aptos Narrow"/>
                <w:color w:val="000000"/>
                <w:szCs w:val="20"/>
                <w:lang w:val="en-US"/>
              </w:rPr>
              <w:t>120.0</w:t>
            </w:r>
          </w:p>
        </w:tc>
        <w:tc>
          <w:tcPr>
            <w:tcW w:w="704" w:type="dxa"/>
            <w:tcBorders>
              <w:top w:val="single" w:sz="4" w:space="0" w:color="auto"/>
              <w:left w:val="single" w:sz="4" w:space="0" w:color="auto"/>
              <w:bottom w:val="single" w:sz="4" w:space="0" w:color="auto"/>
              <w:right w:val="single" w:sz="4" w:space="0" w:color="auto"/>
            </w:tcBorders>
            <w:vAlign w:val="center"/>
          </w:tcPr>
          <w:p w14:paraId="1EDEB31E" w14:textId="429BD79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2C1F14A" w14:textId="77777777" w:rsidTr="001023FB">
        <w:tc>
          <w:tcPr>
            <w:tcW w:w="1195" w:type="dxa"/>
            <w:vAlign w:val="center"/>
          </w:tcPr>
          <w:p w14:paraId="36437AFA" w14:textId="7EE1DAB8" w:rsidR="0019262B" w:rsidRPr="00526CFD" w:rsidRDefault="00C50B61" w:rsidP="000110AD">
            <w:pPr>
              <w:jc w:val="center"/>
              <w:rPr>
                <w:lang w:val="en-US"/>
              </w:rPr>
            </w:pPr>
            <w:r w:rsidRPr="00526CFD">
              <w:rPr>
                <w:lang w:val="en-US"/>
              </w:rPr>
              <w:t>358</w:t>
            </w:r>
          </w:p>
        </w:tc>
        <w:tc>
          <w:tcPr>
            <w:tcW w:w="3156" w:type="dxa"/>
            <w:tcBorders>
              <w:top w:val="single" w:sz="4" w:space="0" w:color="auto"/>
              <w:left w:val="nil"/>
              <w:bottom w:val="single" w:sz="4" w:space="0" w:color="auto"/>
              <w:right w:val="single" w:sz="4" w:space="0" w:color="auto"/>
            </w:tcBorders>
            <w:vAlign w:val="center"/>
          </w:tcPr>
          <w:p w14:paraId="55D1A774" w14:textId="7B705CB2" w:rsidR="0019262B" w:rsidRPr="00526CFD" w:rsidRDefault="0019262B" w:rsidP="0019262B">
            <w:pPr>
              <w:rPr>
                <w:szCs w:val="20"/>
                <w:lang w:val="en-US"/>
              </w:rPr>
            </w:pPr>
            <w:r w:rsidRPr="00526CFD">
              <w:rPr>
                <w:rFonts w:ascii="Aptos Narrow" w:hAnsi="Aptos Narrow"/>
                <w:color w:val="000000"/>
                <w:szCs w:val="20"/>
                <w:lang w:val="en-US"/>
              </w:rPr>
              <w:t>Standstill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6711F6CA" w14:textId="21429C2B"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speed limit above "standstill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standstill.</w:t>
            </w:r>
          </w:p>
        </w:tc>
        <w:tc>
          <w:tcPr>
            <w:tcW w:w="1079" w:type="dxa"/>
            <w:tcBorders>
              <w:top w:val="single" w:sz="4" w:space="0" w:color="auto"/>
              <w:left w:val="single" w:sz="4" w:space="0" w:color="auto"/>
              <w:bottom w:val="single" w:sz="4" w:space="0" w:color="auto"/>
              <w:right w:val="single" w:sz="4" w:space="0" w:color="auto"/>
            </w:tcBorders>
            <w:vAlign w:val="center"/>
          </w:tcPr>
          <w:p w14:paraId="37358192" w14:textId="66E711B4" w:rsidR="0019262B" w:rsidRPr="00526CFD" w:rsidRDefault="0019262B" w:rsidP="00933937">
            <w:pPr>
              <w:jc w:val="center"/>
              <w:rPr>
                <w:szCs w:val="20"/>
                <w:lang w:val="en-US"/>
              </w:rPr>
            </w:pPr>
            <w:r w:rsidRPr="00526CFD">
              <w:rPr>
                <w:rFonts w:ascii="Aptos Narrow" w:hAnsi="Aptos Narrow"/>
                <w:color w:val="000000"/>
                <w:szCs w:val="20"/>
                <w:lang w:val="en-US"/>
              </w:rPr>
              <w:t>2.0</w:t>
            </w:r>
          </w:p>
        </w:tc>
        <w:tc>
          <w:tcPr>
            <w:tcW w:w="704" w:type="dxa"/>
            <w:tcBorders>
              <w:top w:val="single" w:sz="4" w:space="0" w:color="auto"/>
              <w:left w:val="single" w:sz="4" w:space="0" w:color="auto"/>
              <w:bottom w:val="single" w:sz="4" w:space="0" w:color="auto"/>
              <w:right w:val="single" w:sz="4" w:space="0" w:color="auto"/>
            </w:tcBorders>
            <w:vAlign w:val="center"/>
          </w:tcPr>
          <w:p w14:paraId="1AB87DE1" w14:textId="6FAA206E"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0C721BDF" w14:textId="77777777" w:rsidTr="001023FB">
        <w:tc>
          <w:tcPr>
            <w:tcW w:w="1195" w:type="dxa"/>
            <w:vAlign w:val="center"/>
          </w:tcPr>
          <w:p w14:paraId="6EB8F8CA" w14:textId="1BB44F29" w:rsidR="0019262B" w:rsidRPr="00526CFD" w:rsidRDefault="00C50B61" w:rsidP="000110AD">
            <w:pPr>
              <w:jc w:val="center"/>
              <w:rPr>
                <w:lang w:val="en-US"/>
              </w:rPr>
            </w:pPr>
            <w:r w:rsidRPr="00526CFD">
              <w:rPr>
                <w:lang w:val="en-US"/>
              </w:rPr>
              <w:t>359</w:t>
            </w:r>
          </w:p>
        </w:tc>
        <w:tc>
          <w:tcPr>
            <w:tcW w:w="3156" w:type="dxa"/>
            <w:tcBorders>
              <w:top w:val="single" w:sz="4" w:space="0" w:color="auto"/>
              <w:left w:val="nil"/>
              <w:bottom w:val="single" w:sz="4" w:space="0" w:color="auto"/>
              <w:right w:val="single" w:sz="4" w:space="0" w:color="auto"/>
            </w:tcBorders>
            <w:vAlign w:val="center"/>
          </w:tcPr>
          <w:p w14:paraId="492D5A4A" w14:textId="20A11605" w:rsidR="0019262B" w:rsidRPr="00526CFD" w:rsidRDefault="0019262B" w:rsidP="0019262B">
            <w:pPr>
              <w:rPr>
                <w:szCs w:val="20"/>
                <w:lang w:val="en-US"/>
              </w:rPr>
            </w:pPr>
            <w:r w:rsidRPr="00526CFD">
              <w:rPr>
                <w:rFonts w:ascii="Aptos Narrow" w:hAnsi="Aptos Narrow"/>
                <w:color w:val="000000"/>
                <w:szCs w:val="20"/>
                <w:lang w:val="en-US"/>
              </w:rPr>
              <w:t>Brake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6BED9AED" w14:textId="136DF152"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speed limit above "brake speed relay" value </w:t>
            </w:r>
            <w:proofErr w:type="gramStart"/>
            <w:r w:rsidRPr="00526CFD">
              <w:rPr>
                <w:rFonts w:ascii="Aptos Narrow" w:hAnsi="Aptos Narrow"/>
                <w:color w:val="000000"/>
                <w:szCs w:val="20"/>
                <w:lang w:val="en-US"/>
              </w:rPr>
              <w:t>which it</w:t>
            </w:r>
            <w:proofErr w:type="gramEnd"/>
            <w:r w:rsidRPr="00526CFD">
              <w:rPr>
                <w:rFonts w:ascii="Aptos Narrow" w:hAnsi="Aptos Narrow"/>
                <w:color w:val="000000"/>
                <w:szCs w:val="20"/>
                <w:lang w:val="en-US"/>
              </w:rPr>
              <w:t xml:space="preserve">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braking.</w:t>
            </w:r>
          </w:p>
        </w:tc>
        <w:tc>
          <w:tcPr>
            <w:tcW w:w="1079" w:type="dxa"/>
            <w:tcBorders>
              <w:top w:val="single" w:sz="4" w:space="0" w:color="auto"/>
              <w:left w:val="single" w:sz="4" w:space="0" w:color="auto"/>
              <w:bottom w:val="single" w:sz="4" w:space="0" w:color="auto"/>
              <w:right w:val="single" w:sz="4" w:space="0" w:color="auto"/>
            </w:tcBorders>
            <w:vAlign w:val="center"/>
          </w:tcPr>
          <w:p w14:paraId="155D7255" w14:textId="499F19B4" w:rsidR="0019262B" w:rsidRPr="00526CFD" w:rsidRDefault="0019262B" w:rsidP="00933937">
            <w:pPr>
              <w:jc w:val="center"/>
              <w:rPr>
                <w:szCs w:val="20"/>
                <w:lang w:val="en-US"/>
              </w:rPr>
            </w:pPr>
            <w:r w:rsidRPr="00526CFD">
              <w:rPr>
                <w:rFonts w:ascii="Aptos Narrow" w:hAnsi="Aptos Narrow"/>
                <w:color w:val="000000"/>
                <w:szCs w:val="20"/>
                <w:lang w:val="en-US"/>
              </w:rPr>
              <w:t>2.0</w:t>
            </w:r>
          </w:p>
        </w:tc>
        <w:tc>
          <w:tcPr>
            <w:tcW w:w="704" w:type="dxa"/>
            <w:tcBorders>
              <w:top w:val="single" w:sz="4" w:space="0" w:color="auto"/>
              <w:left w:val="single" w:sz="4" w:space="0" w:color="auto"/>
              <w:bottom w:val="single" w:sz="4" w:space="0" w:color="auto"/>
              <w:right w:val="single" w:sz="4" w:space="0" w:color="auto"/>
            </w:tcBorders>
            <w:vAlign w:val="center"/>
          </w:tcPr>
          <w:p w14:paraId="3CF7E0A6" w14:textId="6CAB09BA"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10F173C5" w14:textId="77777777" w:rsidTr="001023FB">
        <w:tc>
          <w:tcPr>
            <w:tcW w:w="1195" w:type="dxa"/>
            <w:vAlign w:val="center"/>
          </w:tcPr>
          <w:p w14:paraId="468BAC78" w14:textId="3EB43C78" w:rsidR="0019262B" w:rsidRPr="00526CFD" w:rsidRDefault="00C50B61" w:rsidP="000110AD">
            <w:pPr>
              <w:jc w:val="center"/>
              <w:rPr>
                <w:lang w:val="en-US"/>
              </w:rPr>
            </w:pPr>
            <w:r w:rsidRPr="00526CFD">
              <w:rPr>
                <w:lang w:val="en-US"/>
              </w:rPr>
              <w:t>360</w:t>
            </w:r>
          </w:p>
        </w:tc>
        <w:tc>
          <w:tcPr>
            <w:tcW w:w="3156" w:type="dxa"/>
            <w:tcBorders>
              <w:top w:val="single" w:sz="4" w:space="0" w:color="auto"/>
              <w:left w:val="nil"/>
              <w:bottom w:val="single" w:sz="4" w:space="0" w:color="auto"/>
              <w:right w:val="single" w:sz="4" w:space="0" w:color="auto"/>
            </w:tcBorders>
            <w:vAlign w:val="center"/>
          </w:tcPr>
          <w:p w14:paraId="77645567" w14:textId="5ED6934F" w:rsidR="0019262B" w:rsidRPr="00526CFD" w:rsidRDefault="0019262B" w:rsidP="0019262B">
            <w:pPr>
              <w:rPr>
                <w:szCs w:val="20"/>
                <w:lang w:val="en-US"/>
              </w:rPr>
            </w:pPr>
            <w:r w:rsidRPr="00526CFD">
              <w:rPr>
                <w:rFonts w:ascii="Aptos Narrow" w:hAnsi="Aptos Narrow"/>
                <w:color w:val="000000"/>
                <w:szCs w:val="20"/>
                <w:lang w:val="en-US"/>
              </w:rPr>
              <w:t>Excitation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5F2D3A24" w14:textId="7BCF8624"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speed limit below "excitation speed relay" value which it considers that the excitation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ready to be turned on.</w:t>
            </w:r>
          </w:p>
        </w:tc>
        <w:tc>
          <w:tcPr>
            <w:tcW w:w="1079" w:type="dxa"/>
            <w:tcBorders>
              <w:top w:val="single" w:sz="4" w:space="0" w:color="auto"/>
              <w:left w:val="single" w:sz="4" w:space="0" w:color="auto"/>
              <w:bottom w:val="single" w:sz="4" w:space="0" w:color="auto"/>
              <w:right w:val="single" w:sz="4" w:space="0" w:color="auto"/>
            </w:tcBorders>
            <w:vAlign w:val="center"/>
          </w:tcPr>
          <w:p w14:paraId="651C5C4E" w14:textId="77A9FD22" w:rsidR="0019262B" w:rsidRPr="00526CFD" w:rsidRDefault="0019262B" w:rsidP="00933937">
            <w:pPr>
              <w:jc w:val="center"/>
              <w:rPr>
                <w:szCs w:val="20"/>
                <w:lang w:val="en-US"/>
              </w:rPr>
            </w:pPr>
            <w:r w:rsidRPr="00526CFD">
              <w:rPr>
                <w:rFonts w:ascii="Aptos Narrow" w:hAnsi="Aptos Narrow"/>
                <w:color w:val="000000"/>
                <w:szCs w:val="20"/>
                <w:lang w:val="en-US"/>
              </w:rPr>
              <w:t>5.0</w:t>
            </w:r>
          </w:p>
        </w:tc>
        <w:tc>
          <w:tcPr>
            <w:tcW w:w="704" w:type="dxa"/>
            <w:tcBorders>
              <w:top w:val="single" w:sz="4" w:space="0" w:color="auto"/>
              <w:left w:val="single" w:sz="4" w:space="0" w:color="auto"/>
              <w:bottom w:val="single" w:sz="4" w:space="0" w:color="auto"/>
              <w:right w:val="single" w:sz="4" w:space="0" w:color="auto"/>
            </w:tcBorders>
            <w:vAlign w:val="center"/>
          </w:tcPr>
          <w:p w14:paraId="0C0E0564" w14:textId="78A128D1"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51948799" w14:textId="77777777" w:rsidTr="001023FB">
        <w:tc>
          <w:tcPr>
            <w:tcW w:w="1195" w:type="dxa"/>
            <w:vAlign w:val="center"/>
          </w:tcPr>
          <w:p w14:paraId="3AA86535" w14:textId="0AC809D0" w:rsidR="0019262B" w:rsidRPr="00526CFD" w:rsidRDefault="00C50B61" w:rsidP="000110AD">
            <w:pPr>
              <w:jc w:val="center"/>
              <w:rPr>
                <w:lang w:val="en-US"/>
              </w:rPr>
            </w:pPr>
            <w:r w:rsidRPr="00526CFD">
              <w:rPr>
                <w:lang w:val="en-US"/>
              </w:rPr>
              <w:t>361</w:t>
            </w:r>
          </w:p>
        </w:tc>
        <w:tc>
          <w:tcPr>
            <w:tcW w:w="3156" w:type="dxa"/>
            <w:tcBorders>
              <w:top w:val="single" w:sz="4" w:space="0" w:color="auto"/>
              <w:left w:val="nil"/>
              <w:bottom w:val="single" w:sz="4" w:space="0" w:color="auto"/>
              <w:right w:val="single" w:sz="4" w:space="0" w:color="auto"/>
            </w:tcBorders>
            <w:vAlign w:val="center"/>
          </w:tcPr>
          <w:p w14:paraId="693F81A3" w14:textId="68DE2134" w:rsidR="0019262B" w:rsidRPr="00526CFD" w:rsidRDefault="0019262B" w:rsidP="0019262B">
            <w:pPr>
              <w:rPr>
                <w:szCs w:val="20"/>
                <w:lang w:val="en-US"/>
              </w:rPr>
            </w:pPr>
            <w:r w:rsidRPr="00526CFD">
              <w:rPr>
                <w:rFonts w:ascii="Aptos Narrow" w:hAnsi="Aptos Narrow"/>
                <w:color w:val="000000"/>
                <w:szCs w:val="20"/>
                <w:lang w:val="en-US"/>
              </w:rPr>
              <w:t>Synchronization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445D2CD2" w14:textId="635A0B7C" w:rsidR="0019262B" w:rsidRPr="00526CFD" w:rsidRDefault="0019262B" w:rsidP="0019262B">
            <w:pPr>
              <w:rPr>
                <w:szCs w:val="20"/>
                <w:lang w:val="en-US"/>
              </w:rPr>
            </w:pPr>
            <w:r w:rsidRPr="00526CFD">
              <w:rPr>
                <w:rFonts w:ascii="Aptos Narrow" w:hAnsi="Aptos Narrow"/>
                <w:color w:val="000000"/>
                <w:szCs w:val="20"/>
                <w:lang w:val="en-US"/>
              </w:rPr>
              <w:t>A value that indicates speed limit below "synchronization speed relay" value which it considers that the synchronization is not ready to be performed.</w:t>
            </w:r>
          </w:p>
        </w:tc>
        <w:tc>
          <w:tcPr>
            <w:tcW w:w="1079" w:type="dxa"/>
            <w:tcBorders>
              <w:top w:val="single" w:sz="4" w:space="0" w:color="auto"/>
              <w:left w:val="single" w:sz="4" w:space="0" w:color="auto"/>
              <w:bottom w:val="single" w:sz="4" w:space="0" w:color="auto"/>
              <w:right w:val="single" w:sz="4" w:space="0" w:color="auto"/>
            </w:tcBorders>
            <w:vAlign w:val="center"/>
          </w:tcPr>
          <w:p w14:paraId="458D4FA0" w14:textId="4F60ED06" w:rsidR="0019262B" w:rsidRPr="00526CFD" w:rsidRDefault="0019262B" w:rsidP="00933937">
            <w:pPr>
              <w:jc w:val="center"/>
              <w:rPr>
                <w:szCs w:val="20"/>
                <w:lang w:val="en-US"/>
              </w:rPr>
            </w:pPr>
            <w:r w:rsidRPr="00526CFD">
              <w:rPr>
                <w:rFonts w:ascii="Aptos Narrow" w:hAnsi="Aptos Narrow"/>
                <w:color w:val="000000"/>
                <w:szCs w:val="20"/>
                <w:lang w:val="en-US"/>
              </w:rPr>
              <w:t>5.0</w:t>
            </w:r>
          </w:p>
        </w:tc>
        <w:tc>
          <w:tcPr>
            <w:tcW w:w="704" w:type="dxa"/>
            <w:tcBorders>
              <w:top w:val="single" w:sz="4" w:space="0" w:color="auto"/>
              <w:left w:val="single" w:sz="4" w:space="0" w:color="auto"/>
              <w:bottom w:val="single" w:sz="4" w:space="0" w:color="auto"/>
              <w:right w:val="single" w:sz="4" w:space="0" w:color="auto"/>
            </w:tcBorders>
            <w:vAlign w:val="center"/>
          </w:tcPr>
          <w:p w14:paraId="59349713" w14:textId="59A7CAB1"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349B2AF2" w14:textId="77777777" w:rsidTr="001023FB">
        <w:tc>
          <w:tcPr>
            <w:tcW w:w="1195" w:type="dxa"/>
            <w:vAlign w:val="center"/>
          </w:tcPr>
          <w:p w14:paraId="5C28336A" w14:textId="0EB7940A" w:rsidR="0019262B" w:rsidRPr="00526CFD" w:rsidRDefault="00C50B61" w:rsidP="000110AD">
            <w:pPr>
              <w:jc w:val="center"/>
              <w:rPr>
                <w:lang w:val="en-US"/>
              </w:rPr>
            </w:pPr>
            <w:r w:rsidRPr="00526CFD">
              <w:rPr>
                <w:lang w:val="en-US"/>
              </w:rPr>
              <w:t>362</w:t>
            </w:r>
          </w:p>
        </w:tc>
        <w:tc>
          <w:tcPr>
            <w:tcW w:w="3156" w:type="dxa"/>
            <w:tcBorders>
              <w:top w:val="single" w:sz="4" w:space="0" w:color="auto"/>
              <w:left w:val="nil"/>
              <w:bottom w:val="single" w:sz="4" w:space="0" w:color="auto"/>
              <w:right w:val="single" w:sz="4" w:space="0" w:color="auto"/>
            </w:tcBorders>
            <w:vAlign w:val="center"/>
          </w:tcPr>
          <w:p w14:paraId="0D4959FB" w14:textId="2CACAA20" w:rsidR="0019262B" w:rsidRPr="00526CFD" w:rsidRDefault="0019262B" w:rsidP="0019262B">
            <w:pPr>
              <w:rPr>
                <w:szCs w:val="20"/>
                <w:lang w:val="en-US"/>
              </w:rPr>
            </w:pPr>
            <w:r w:rsidRPr="00526CFD">
              <w:rPr>
                <w:rFonts w:ascii="Aptos Narrow" w:hAnsi="Aptos Narrow"/>
                <w:color w:val="000000"/>
                <w:szCs w:val="20"/>
                <w:lang w:val="en-US"/>
              </w:rPr>
              <w:t>Overspeed 1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520D97F2" w14:textId="1077905B"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speed limit below "overspeed 1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overspeed 1.</w:t>
            </w:r>
          </w:p>
        </w:tc>
        <w:tc>
          <w:tcPr>
            <w:tcW w:w="1079" w:type="dxa"/>
            <w:tcBorders>
              <w:top w:val="single" w:sz="4" w:space="0" w:color="auto"/>
              <w:left w:val="single" w:sz="4" w:space="0" w:color="auto"/>
              <w:bottom w:val="single" w:sz="4" w:space="0" w:color="auto"/>
              <w:right w:val="single" w:sz="4" w:space="0" w:color="auto"/>
            </w:tcBorders>
            <w:vAlign w:val="center"/>
          </w:tcPr>
          <w:p w14:paraId="6E8B0DBB" w14:textId="5471D9C4" w:rsidR="0019262B" w:rsidRPr="00526CFD" w:rsidRDefault="0019262B" w:rsidP="00933937">
            <w:pPr>
              <w:jc w:val="center"/>
              <w:rPr>
                <w:szCs w:val="20"/>
                <w:lang w:val="en-US"/>
              </w:rPr>
            </w:pPr>
            <w:r w:rsidRPr="00526CFD">
              <w:rPr>
                <w:rFonts w:ascii="Aptos Narrow" w:hAnsi="Aptos Narrow"/>
                <w:color w:val="000000"/>
                <w:szCs w:val="20"/>
                <w:lang w:val="en-US"/>
              </w:rPr>
              <w:t>5.0</w:t>
            </w:r>
          </w:p>
        </w:tc>
        <w:tc>
          <w:tcPr>
            <w:tcW w:w="704" w:type="dxa"/>
            <w:tcBorders>
              <w:top w:val="single" w:sz="4" w:space="0" w:color="auto"/>
              <w:left w:val="single" w:sz="4" w:space="0" w:color="auto"/>
              <w:bottom w:val="single" w:sz="4" w:space="0" w:color="auto"/>
              <w:right w:val="single" w:sz="4" w:space="0" w:color="auto"/>
            </w:tcBorders>
            <w:vAlign w:val="center"/>
          </w:tcPr>
          <w:p w14:paraId="679AB192" w14:textId="1517D061"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6D16C95D" w14:textId="77777777" w:rsidTr="001023FB">
        <w:tc>
          <w:tcPr>
            <w:tcW w:w="1195" w:type="dxa"/>
            <w:vAlign w:val="center"/>
          </w:tcPr>
          <w:p w14:paraId="421A65F8" w14:textId="72A5604A" w:rsidR="0019262B" w:rsidRPr="00526CFD" w:rsidRDefault="00C50B61" w:rsidP="000110AD">
            <w:pPr>
              <w:jc w:val="center"/>
              <w:rPr>
                <w:lang w:val="en-US"/>
              </w:rPr>
            </w:pPr>
            <w:r w:rsidRPr="00526CFD">
              <w:rPr>
                <w:lang w:val="en-US"/>
              </w:rPr>
              <w:t>363</w:t>
            </w:r>
          </w:p>
        </w:tc>
        <w:tc>
          <w:tcPr>
            <w:tcW w:w="3156" w:type="dxa"/>
            <w:tcBorders>
              <w:top w:val="single" w:sz="4" w:space="0" w:color="auto"/>
              <w:left w:val="nil"/>
              <w:bottom w:val="single" w:sz="4" w:space="0" w:color="auto"/>
              <w:right w:val="single" w:sz="4" w:space="0" w:color="auto"/>
            </w:tcBorders>
            <w:vAlign w:val="center"/>
          </w:tcPr>
          <w:p w14:paraId="09C6B77C" w14:textId="7707461E" w:rsidR="0019262B" w:rsidRPr="00526CFD" w:rsidRDefault="0019262B" w:rsidP="0019262B">
            <w:pPr>
              <w:rPr>
                <w:szCs w:val="20"/>
                <w:lang w:val="en-US"/>
              </w:rPr>
            </w:pPr>
            <w:r w:rsidRPr="00526CFD">
              <w:rPr>
                <w:rFonts w:ascii="Aptos Narrow" w:hAnsi="Aptos Narrow"/>
                <w:color w:val="000000"/>
                <w:szCs w:val="20"/>
                <w:lang w:val="en-US"/>
              </w:rPr>
              <w:t>Overspeed 2 hysteresis</w:t>
            </w:r>
          </w:p>
        </w:tc>
        <w:tc>
          <w:tcPr>
            <w:tcW w:w="4782" w:type="dxa"/>
            <w:tcBorders>
              <w:top w:val="single" w:sz="4" w:space="0" w:color="auto"/>
              <w:left w:val="single" w:sz="4" w:space="0" w:color="auto"/>
              <w:bottom w:val="single" w:sz="4" w:space="0" w:color="auto"/>
              <w:right w:val="single" w:sz="4" w:space="0" w:color="auto"/>
            </w:tcBorders>
            <w:vAlign w:val="center"/>
          </w:tcPr>
          <w:p w14:paraId="2779C21A" w14:textId="55E9B3A5" w:rsidR="0019262B" w:rsidRPr="00526CFD" w:rsidRDefault="0019262B" w:rsidP="0019262B">
            <w:pPr>
              <w:rPr>
                <w:szCs w:val="20"/>
                <w:lang w:val="en-US"/>
              </w:rPr>
            </w:pPr>
            <w:r w:rsidRPr="00526CFD">
              <w:rPr>
                <w:rFonts w:ascii="Aptos Narrow" w:hAnsi="Aptos Narrow"/>
                <w:color w:val="000000"/>
                <w:szCs w:val="20"/>
                <w:lang w:val="en-US"/>
              </w:rPr>
              <w:t xml:space="preserve">A value that indicates speed limit below "overspeed 2 speed relay" value which it considers that the turbine is </w:t>
            </w:r>
            <w:proofErr w:type="spellStart"/>
            <w:proofErr w:type="gramStart"/>
            <w:r w:rsidRPr="00526CFD">
              <w:rPr>
                <w:rFonts w:ascii="Aptos Narrow" w:hAnsi="Aptos Narrow"/>
                <w:color w:val="000000"/>
                <w:szCs w:val="20"/>
                <w:lang w:val="en-US"/>
              </w:rPr>
              <w:t>not</w:t>
            </w:r>
            <w:proofErr w:type="gramEnd"/>
            <w:r w:rsidRPr="00526CFD">
              <w:rPr>
                <w:rFonts w:ascii="Aptos Narrow" w:hAnsi="Aptos Narrow"/>
                <w:color w:val="000000"/>
                <w:szCs w:val="20"/>
                <w:lang w:val="en-US"/>
              </w:rPr>
              <w:t xml:space="preserve"> longer</w:t>
            </w:r>
            <w:proofErr w:type="spellEnd"/>
            <w:r w:rsidRPr="00526CFD">
              <w:rPr>
                <w:rFonts w:ascii="Aptos Narrow" w:hAnsi="Aptos Narrow"/>
                <w:color w:val="000000"/>
                <w:szCs w:val="20"/>
                <w:lang w:val="en-US"/>
              </w:rPr>
              <w:t xml:space="preserve"> in overspeed 2.</w:t>
            </w:r>
          </w:p>
        </w:tc>
        <w:tc>
          <w:tcPr>
            <w:tcW w:w="1079" w:type="dxa"/>
            <w:tcBorders>
              <w:top w:val="single" w:sz="4" w:space="0" w:color="auto"/>
              <w:left w:val="single" w:sz="4" w:space="0" w:color="auto"/>
              <w:bottom w:val="single" w:sz="4" w:space="0" w:color="auto"/>
              <w:right w:val="single" w:sz="4" w:space="0" w:color="auto"/>
            </w:tcBorders>
            <w:vAlign w:val="center"/>
          </w:tcPr>
          <w:p w14:paraId="05181FD0" w14:textId="2EBC2532" w:rsidR="0019262B" w:rsidRPr="00526CFD" w:rsidRDefault="0019262B" w:rsidP="00933937">
            <w:pPr>
              <w:jc w:val="center"/>
              <w:rPr>
                <w:szCs w:val="20"/>
                <w:lang w:val="en-US"/>
              </w:rPr>
            </w:pPr>
            <w:r w:rsidRPr="00526CFD">
              <w:rPr>
                <w:rFonts w:ascii="Aptos Narrow" w:hAnsi="Aptos Narrow"/>
                <w:color w:val="000000"/>
                <w:szCs w:val="20"/>
                <w:lang w:val="en-US"/>
              </w:rPr>
              <w:t>5.0</w:t>
            </w:r>
          </w:p>
        </w:tc>
        <w:tc>
          <w:tcPr>
            <w:tcW w:w="704" w:type="dxa"/>
            <w:tcBorders>
              <w:top w:val="single" w:sz="4" w:space="0" w:color="auto"/>
              <w:left w:val="single" w:sz="4" w:space="0" w:color="auto"/>
              <w:bottom w:val="single" w:sz="4" w:space="0" w:color="auto"/>
              <w:right w:val="single" w:sz="4" w:space="0" w:color="auto"/>
            </w:tcBorders>
            <w:vAlign w:val="center"/>
          </w:tcPr>
          <w:p w14:paraId="0989232A" w14:textId="4DA1D82D"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644294E2" w14:textId="77777777" w:rsidTr="001023FB">
        <w:tc>
          <w:tcPr>
            <w:tcW w:w="1195" w:type="dxa"/>
            <w:vAlign w:val="center"/>
          </w:tcPr>
          <w:p w14:paraId="40892F1D" w14:textId="139336E1" w:rsidR="0019262B" w:rsidRPr="00526CFD" w:rsidRDefault="00C50B61" w:rsidP="000110AD">
            <w:pPr>
              <w:jc w:val="center"/>
              <w:rPr>
                <w:lang w:val="en-US"/>
              </w:rPr>
            </w:pPr>
            <w:r w:rsidRPr="00526CFD">
              <w:rPr>
                <w:lang w:val="en-US"/>
              </w:rPr>
              <w:t>368</w:t>
            </w:r>
          </w:p>
        </w:tc>
        <w:tc>
          <w:tcPr>
            <w:tcW w:w="3156" w:type="dxa"/>
            <w:tcBorders>
              <w:top w:val="single" w:sz="4" w:space="0" w:color="auto"/>
              <w:left w:val="nil"/>
              <w:bottom w:val="single" w:sz="4" w:space="0" w:color="auto"/>
              <w:right w:val="single" w:sz="4" w:space="0" w:color="auto"/>
            </w:tcBorders>
            <w:vAlign w:val="center"/>
          </w:tcPr>
          <w:p w14:paraId="69E147C5" w14:textId="6D19EB73" w:rsidR="0019262B" w:rsidRPr="00526CFD" w:rsidRDefault="0019262B" w:rsidP="0019262B">
            <w:pPr>
              <w:rPr>
                <w:szCs w:val="20"/>
                <w:lang w:val="en-US"/>
              </w:rPr>
            </w:pPr>
            <w:r w:rsidRPr="00526CFD">
              <w:rPr>
                <w:rFonts w:ascii="Aptos Narrow" w:hAnsi="Aptos Narrow"/>
                <w:color w:val="000000"/>
                <w:szCs w:val="20"/>
                <w:lang w:val="en-US"/>
              </w:rPr>
              <w:t>Main speed measurement range low value</w:t>
            </w:r>
          </w:p>
        </w:tc>
        <w:tc>
          <w:tcPr>
            <w:tcW w:w="4782" w:type="dxa"/>
            <w:tcBorders>
              <w:top w:val="single" w:sz="4" w:space="0" w:color="auto"/>
              <w:left w:val="single" w:sz="4" w:space="0" w:color="auto"/>
              <w:bottom w:val="single" w:sz="4" w:space="0" w:color="auto"/>
              <w:right w:val="single" w:sz="4" w:space="0" w:color="auto"/>
            </w:tcBorders>
            <w:vAlign w:val="center"/>
          </w:tcPr>
          <w:p w14:paraId="028B416A" w14:textId="019DB0D0" w:rsidR="0019262B" w:rsidRPr="00526CFD" w:rsidRDefault="0019262B" w:rsidP="0019262B">
            <w:pPr>
              <w:rPr>
                <w:szCs w:val="20"/>
                <w:lang w:val="en-US"/>
              </w:rPr>
            </w:pPr>
            <w:r w:rsidRPr="00526CFD">
              <w:rPr>
                <w:rFonts w:ascii="Aptos Narrow" w:hAnsi="Aptos Narrow"/>
                <w:color w:val="000000"/>
                <w:szCs w:val="20"/>
                <w:lang w:val="en-US"/>
              </w:rPr>
              <w:t>Parameter used to declare lowest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335921C0" w14:textId="02EBC5B6"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7D709CF6" w14:textId="54EF265D" w:rsidR="0019262B" w:rsidRPr="00526CFD" w:rsidRDefault="0019262B" w:rsidP="00933937">
            <w:pPr>
              <w:jc w:val="center"/>
              <w:rPr>
                <w:szCs w:val="20"/>
                <w:lang w:val="en-US"/>
              </w:rPr>
            </w:pPr>
            <w:r w:rsidRPr="00526CFD">
              <w:rPr>
                <w:rFonts w:ascii="Aptos Narrow" w:hAnsi="Aptos Narrow"/>
                <w:color w:val="000000"/>
                <w:szCs w:val="20"/>
                <w:lang w:val="en-US"/>
              </w:rPr>
              <w:t>rpm</w:t>
            </w:r>
          </w:p>
        </w:tc>
      </w:tr>
      <w:tr w:rsidR="0019262B" w:rsidRPr="00526CFD" w14:paraId="379BD0D1" w14:textId="77777777" w:rsidTr="001023FB">
        <w:tc>
          <w:tcPr>
            <w:tcW w:w="1195" w:type="dxa"/>
            <w:vAlign w:val="center"/>
          </w:tcPr>
          <w:p w14:paraId="4473BE49" w14:textId="6F1502E0" w:rsidR="0019262B" w:rsidRPr="00526CFD" w:rsidRDefault="00C50B61" w:rsidP="000110AD">
            <w:pPr>
              <w:jc w:val="center"/>
              <w:rPr>
                <w:lang w:val="en-US"/>
              </w:rPr>
            </w:pPr>
            <w:r w:rsidRPr="00526CFD">
              <w:rPr>
                <w:lang w:val="en-US"/>
              </w:rPr>
              <w:t>369</w:t>
            </w:r>
          </w:p>
        </w:tc>
        <w:tc>
          <w:tcPr>
            <w:tcW w:w="3156" w:type="dxa"/>
            <w:tcBorders>
              <w:top w:val="single" w:sz="4" w:space="0" w:color="auto"/>
              <w:left w:val="nil"/>
              <w:bottom w:val="single" w:sz="4" w:space="0" w:color="auto"/>
              <w:right w:val="single" w:sz="4" w:space="0" w:color="auto"/>
            </w:tcBorders>
            <w:vAlign w:val="center"/>
          </w:tcPr>
          <w:p w14:paraId="2757DE39" w14:textId="166A930A" w:rsidR="0019262B" w:rsidRPr="00526CFD" w:rsidRDefault="0019262B" w:rsidP="0019262B">
            <w:pPr>
              <w:rPr>
                <w:szCs w:val="20"/>
                <w:lang w:val="en-US"/>
              </w:rPr>
            </w:pPr>
            <w:r w:rsidRPr="00526CFD">
              <w:rPr>
                <w:rFonts w:ascii="Aptos Narrow" w:hAnsi="Aptos Narrow"/>
                <w:color w:val="000000"/>
                <w:szCs w:val="20"/>
                <w:lang w:val="en-US"/>
              </w:rPr>
              <w:t>Main speed measurement range high value</w:t>
            </w:r>
          </w:p>
        </w:tc>
        <w:tc>
          <w:tcPr>
            <w:tcW w:w="4782" w:type="dxa"/>
            <w:tcBorders>
              <w:top w:val="single" w:sz="4" w:space="0" w:color="auto"/>
              <w:left w:val="single" w:sz="4" w:space="0" w:color="auto"/>
              <w:bottom w:val="single" w:sz="4" w:space="0" w:color="auto"/>
              <w:right w:val="single" w:sz="4" w:space="0" w:color="auto"/>
            </w:tcBorders>
            <w:vAlign w:val="center"/>
          </w:tcPr>
          <w:p w14:paraId="70F4F32A" w14:textId="1994D64F" w:rsidR="0019262B" w:rsidRPr="00526CFD" w:rsidRDefault="0019262B" w:rsidP="0019262B">
            <w:pPr>
              <w:rPr>
                <w:szCs w:val="20"/>
                <w:lang w:val="en-US"/>
              </w:rPr>
            </w:pPr>
            <w:r w:rsidRPr="00526CFD">
              <w:rPr>
                <w:rFonts w:ascii="Aptos Narrow" w:hAnsi="Aptos Narrow"/>
                <w:color w:val="000000"/>
                <w:szCs w:val="20"/>
                <w:lang w:val="en-US"/>
              </w:rPr>
              <w:t>Parameter used to declare highest value of measurement range.</w:t>
            </w:r>
          </w:p>
        </w:tc>
        <w:tc>
          <w:tcPr>
            <w:tcW w:w="1079" w:type="dxa"/>
            <w:tcBorders>
              <w:top w:val="single" w:sz="4" w:space="0" w:color="auto"/>
              <w:left w:val="single" w:sz="4" w:space="0" w:color="auto"/>
              <w:bottom w:val="single" w:sz="4" w:space="0" w:color="auto"/>
              <w:right w:val="single" w:sz="4" w:space="0" w:color="auto"/>
            </w:tcBorders>
            <w:vAlign w:val="center"/>
          </w:tcPr>
          <w:p w14:paraId="002196E3" w14:textId="2A0C82BA" w:rsidR="0019262B" w:rsidRPr="00526CFD" w:rsidRDefault="0019262B" w:rsidP="00933937">
            <w:pPr>
              <w:jc w:val="center"/>
              <w:rPr>
                <w:szCs w:val="20"/>
                <w:lang w:val="en-US"/>
              </w:rPr>
            </w:pPr>
            <w:r w:rsidRPr="00526CFD">
              <w:rPr>
                <w:rFonts w:ascii="Aptos Narrow" w:hAnsi="Aptos Narrow"/>
                <w:color w:val="000000"/>
                <w:szCs w:val="20"/>
                <w:lang w:val="en-US"/>
              </w:rPr>
              <w:t>1500.0</w:t>
            </w:r>
          </w:p>
        </w:tc>
        <w:tc>
          <w:tcPr>
            <w:tcW w:w="704" w:type="dxa"/>
            <w:tcBorders>
              <w:top w:val="single" w:sz="4" w:space="0" w:color="auto"/>
              <w:left w:val="single" w:sz="4" w:space="0" w:color="auto"/>
              <w:bottom w:val="single" w:sz="4" w:space="0" w:color="auto"/>
              <w:right w:val="single" w:sz="4" w:space="0" w:color="auto"/>
            </w:tcBorders>
            <w:vAlign w:val="center"/>
          </w:tcPr>
          <w:p w14:paraId="23A62310" w14:textId="759FACD3" w:rsidR="0019262B" w:rsidRPr="00526CFD" w:rsidRDefault="0019262B" w:rsidP="00933937">
            <w:pPr>
              <w:jc w:val="center"/>
              <w:rPr>
                <w:szCs w:val="20"/>
                <w:lang w:val="en-US"/>
              </w:rPr>
            </w:pPr>
            <w:r w:rsidRPr="00526CFD">
              <w:rPr>
                <w:rFonts w:ascii="Aptos Narrow" w:hAnsi="Aptos Narrow"/>
                <w:color w:val="000000"/>
                <w:szCs w:val="20"/>
                <w:lang w:val="en-US"/>
              </w:rPr>
              <w:t>rpm</w:t>
            </w:r>
          </w:p>
        </w:tc>
      </w:tr>
      <w:tr w:rsidR="0019262B" w:rsidRPr="00526CFD" w14:paraId="064AC28F" w14:textId="77777777" w:rsidTr="001023FB">
        <w:tc>
          <w:tcPr>
            <w:tcW w:w="1195" w:type="dxa"/>
            <w:vAlign w:val="center"/>
          </w:tcPr>
          <w:p w14:paraId="73B877A4" w14:textId="357A728F" w:rsidR="0019262B" w:rsidRPr="00526CFD" w:rsidRDefault="00C50B61" w:rsidP="000110AD">
            <w:pPr>
              <w:jc w:val="center"/>
              <w:rPr>
                <w:lang w:val="en-US"/>
              </w:rPr>
            </w:pPr>
            <w:r w:rsidRPr="00526CFD">
              <w:rPr>
                <w:lang w:val="en-US"/>
              </w:rPr>
              <w:t>370</w:t>
            </w:r>
          </w:p>
        </w:tc>
        <w:tc>
          <w:tcPr>
            <w:tcW w:w="3156" w:type="dxa"/>
            <w:tcBorders>
              <w:top w:val="single" w:sz="4" w:space="0" w:color="auto"/>
              <w:left w:val="nil"/>
              <w:bottom w:val="single" w:sz="4" w:space="0" w:color="auto"/>
              <w:right w:val="single" w:sz="4" w:space="0" w:color="auto"/>
            </w:tcBorders>
            <w:vAlign w:val="center"/>
          </w:tcPr>
          <w:p w14:paraId="06D2BA8E" w14:textId="1197AEA4" w:rsidR="0019262B" w:rsidRPr="00526CFD" w:rsidRDefault="0019262B" w:rsidP="0019262B">
            <w:pPr>
              <w:rPr>
                <w:szCs w:val="20"/>
                <w:lang w:val="en-US"/>
              </w:rPr>
            </w:pPr>
            <w:r w:rsidRPr="00526CFD">
              <w:rPr>
                <w:rFonts w:ascii="Aptos Narrow" w:hAnsi="Aptos Narrow"/>
                <w:color w:val="000000"/>
                <w:szCs w:val="20"/>
                <w:lang w:val="en-US"/>
              </w:rPr>
              <w:t>Main speed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5D4B8352" w14:textId="7DEE57C2"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34F9C14C" w14:textId="3CFFE879" w:rsidR="0019262B" w:rsidRPr="00526CFD" w:rsidRDefault="0019262B" w:rsidP="00933937">
            <w:pPr>
              <w:jc w:val="center"/>
              <w:rPr>
                <w:szCs w:val="20"/>
                <w:lang w:val="en-US"/>
              </w:rPr>
            </w:pPr>
            <w:r w:rsidRPr="00526CFD">
              <w:rPr>
                <w:rFonts w:ascii="Aptos Narrow" w:hAnsi="Aptos Narrow"/>
                <w:color w:val="000000"/>
                <w:szCs w:val="20"/>
                <w:lang w:val="en-US"/>
              </w:rPr>
              <w:t>0.3333334</w:t>
            </w:r>
          </w:p>
        </w:tc>
        <w:tc>
          <w:tcPr>
            <w:tcW w:w="704" w:type="dxa"/>
            <w:tcBorders>
              <w:top w:val="single" w:sz="4" w:space="0" w:color="auto"/>
              <w:left w:val="single" w:sz="4" w:space="0" w:color="auto"/>
              <w:bottom w:val="single" w:sz="4" w:space="0" w:color="auto"/>
              <w:right w:val="single" w:sz="4" w:space="0" w:color="auto"/>
            </w:tcBorders>
            <w:vAlign w:val="center"/>
          </w:tcPr>
          <w:p w14:paraId="6C7958A6" w14:textId="09B6223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0A1CD3C8" w14:textId="77777777" w:rsidTr="001023FB">
        <w:tc>
          <w:tcPr>
            <w:tcW w:w="1195" w:type="dxa"/>
            <w:vAlign w:val="center"/>
          </w:tcPr>
          <w:p w14:paraId="1646A7F3" w14:textId="289449F2" w:rsidR="0019262B" w:rsidRPr="00526CFD" w:rsidRDefault="00C50B61" w:rsidP="000110AD">
            <w:pPr>
              <w:jc w:val="center"/>
              <w:rPr>
                <w:lang w:val="en-US"/>
              </w:rPr>
            </w:pPr>
            <w:r w:rsidRPr="00526CFD">
              <w:rPr>
                <w:lang w:val="en-US"/>
              </w:rPr>
              <w:t>371</w:t>
            </w:r>
          </w:p>
        </w:tc>
        <w:tc>
          <w:tcPr>
            <w:tcW w:w="3156" w:type="dxa"/>
            <w:tcBorders>
              <w:top w:val="single" w:sz="4" w:space="0" w:color="auto"/>
              <w:left w:val="nil"/>
              <w:bottom w:val="single" w:sz="4" w:space="0" w:color="auto"/>
              <w:right w:val="single" w:sz="4" w:space="0" w:color="auto"/>
            </w:tcBorders>
            <w:vAlign w:val="center"/>
          </w:tcPr>
          <w:p w14:paraId="2FA5D50B" w14:textId="0313926A" w:rsidR="0019262B" w:rsidRPr="00526CFD" w:rsidRDefault="0019262B" w:rsidP="0019262B">
            <w:pPr>
              <w:rPr>
                <w:szCs w:val="20"/>
                <w:lang w:val="en-US"/>
              </w:rPr>
            </w:pPr>
            <w:r w:rsidRPr="00526CFD">
              <w:rPr>
                <w:rFonts w:ascii="Aptos Narrow" w:hAnsi="Aptos Narrow"/>
                <w:color w:val="000000"/>
                <w:szCs w:val="20"/>
                <w:lang w:val="en-US"/>
              </w:rPr>
              <w:t>Main speed scaling offset</w:t>
            </w:r>
          </w:p>
        </w:tc>
        <w:tc>
          <w:tcPr>
            <w:tcW w:w="4782" w:type="dxa"/>
            <w:tcBorders>
              <w:top w:val="single" w:sz="4" w:space="0" w:color="auto"/>
              <w:left w:val="single" w:sz="4" w:space="0" w:color="auto"/>
              <w:bottom w:val="single" w:sz="4" w:space="0" w:color="auto"/>
              <w:right w:val="single" w:sz="4" w:space="0" w:color="auto"/>
            </w:tcBorders>
            <w:vAlign w:val="center"/>
          </w:tcPr>
          <w:p w14:paraId="07EAD094" w14:textId="3BA9A89F" w:rsidR="0019262B" w:rsidRPr="00526CFD" w:rsidRDefault="0019262B" w:rsidP="0019262B">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1079" w:type="dxa"/>
            <w:tcBorders>
              <w:top w:val="single" w:sz="4" w:space="0" w:color="auto"/>
              <w:left w:val="single" w:sz="4" w:space="0" w:color="auto"/>
              <w:bottom w:val="single" w:sz="4" w:space="0" w:color="auto"/>
              <w:right w:val="single" w:sz="4" w:space="0" w:color="auto"/>
            </w:tcBorders>
            <w:vAlign w:val="center"/>
          </w:tcPr>
          <w:p w14:paraId="56507F7A" w14:textId="40863EB4"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937509F" w14:textId="2B4AC8A2" w:rsidR="0019262B" w:rsidRPr="00526CFD" w:rsidRDefault="0019262B" w:rsidP="00933937">
            <w:pPr>
              <w:jc w:val="center"/>
              <w:rPr>
                <w:szCs w:val="20"/>
                <w:lang w:val="en-US"/>
              </w:rPr>
            </w:pPr>
            <w:r w:rsidRPr="00526CFD">
              <w:rPr>
                <w:rFonts w:ascii="Aptos Narrow" w:hAnsi="Aptos Narrow"/>
                <w:color w:val="000000"/>
                <w:szCs w:val="20"/>
                <w:lang w:val="en-US"/>
              </w:rPr>
              <w:t>rpm</w:t>
            </w:r>
          </w:p>
        </w:tc>
      </w:tr>
      <w:tr w:rsidR="0019262B" w:rsidRPr="00526CFD" w14:paraId="05568888" w14:textId="77777777" w:rsidTr="001023FB">
        <w:tc>
          <w:tcPr>
            <w:tcW w:w="1195" w:type="dxa"/>
            <w:vAlign w:val="center"/>
          </w:tcPr>
          <w:p w14:paraId="0D1A4803" w14:textId="6ADF3D1B" w:rsidR="0019262B" w:rsidRPr="00526CFD" w:rsidRDefault="00C50B61" w:rsidP="000110AD">
            <w:pPr>
              <w:jc w:val="center"/>
              <w:rPr>
                <w:lang w:val="en-US"/>
              </w:rPr>
            </w:pPr>
            <w:r w:rsidRPr="00526CFD">
              <w:rPr>
                <w:lang w:val="en-US"/>
              </w:rPr>
              <w:t>384</w:t>
            </w:r>
          </w:p>
        </w:tc>
        <w:tc>
          <w:tcPr>
            <w:tcW w:w="3156" w:type="dxa"/>
            <w:tcBorders>
              <w:top w:val="single" w:sz="4" w:space="0" w:color="auto"/>
              <w:left w:val="nil"/>
              <w:bottom w:val="single" w:sz="4" w:space="0" w:color="auto"/>
              <w:right w:val="single" w:sz="4" w:space="0" w:color="auto"/>
            </w:tcBorders>
            <w:vAlign w:val="center"/>
          </w:tcPr>
          <w:p w14:paraId="4449444D" w14:textId="20E48EE7" w:rsidR="0019262B" w:rsidRPr="00526CFD" w:rsidRDefault="0019262B" w:rsidP="0019262B">
            <w:pPr>
              <w:rPr>
                <w:szCs w:val="20"/>
                <w:lang w:val="en-US"/>
              </w:rPr>
            </w:pPr>
            <w:r w:rsidRPr="00526CFD">
              <w:rPr>
                <w:rFonts w:ascii="Aptos Narrow" w:hAnsi="Aptos Narrow"/>
                <w:color w:val="000000"/>
                <w:szCs w:val="20"/>
                <w:lang w:val="en-US"/>
              </w:rPr>
              <w:t>Working hours DE bearing oil alarm</w:t>
            </w:r>
          </w:p>
        </w:tc>
        <w:tc>
          <w:tcPr>
            <w:tcW w:w="4782" w:type="dxa"/>
            <w:tcBorders>
              <w:top w:val="single" w:sz="4" w:space="0" w:color="auto"/>
              <w:left w:val="single" w:sz="4" w:space="0" w:color="auto"/>
              <w:bottom w:val="single" w:sz="4" w:space="0" w:color="auto"/>
              <w:right w:val="single" w:sz="4" w:space="0" w:color="auto"/>
            </w:tcBorders>
            <w:vAlign w:val="center"/>
          </w:tcPr>
          <w:p w14:paraId="49CE1411" w14:textId="76B6B6A6" w:rsidR="0019262B" w:rsidRPr="00526CFD" w:rsidRDefault="0019262B" w:rsidP="0019262B">
            <w:pPr>
              <w:rPr>
                <w:szCs w:val="20"/>
                <w:lang w:val="en-US"/>
              </w:rPr>
            </w:pPr>
            <w:r w:rsidRPr="00526CFD">
              <w:rPr>
                <w:rFonts w:ascii="Aptos Narrow" w:hAnsi="Aptos Narrow"/>
                <w:color w:val="000000"/>
                <w:szCs w:val="20"/>
                <w:lang w:val="en-US"/>
              </w:rPr>
              <w:t xml:space="preserve">Value that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alarm is issued.</w:t>
            </w:r>
          </w:p>
        </w:tc>
        <w:tc>
          <w:tcPr>
            <w:tcW w:w="1079" w:type="dxa"/>
            <w:tcBorders>
              <w:top w:val="single" w:sz="4" w:space="0" w:color="auto"/>
              <w:left w:val="single" w:sz="4" w:space="0" w:color="auto"/>
              <w:bottom w:val="single" w:sz="4" w:space="0" w:color="auto"/>
              <w:right w:val="single" w:sz="4" w:space="0" w:color="auto"/>
            </w:tcBorders>
            <w:vAlign w:val="center"/>
          </w:tcPr>
          <w:p w14:paraId="01E49EB4" w14:textId="79204392" w:rsidR="0019262B" w:rsidRPr="00526CFD" w:rsidRDefault="0019262B" w:rsidP="00933937">
            <w:pPr>
              <w:jc w:val="center"/>
              <w:rPr>
                <w:szCs w:val="20"/>
                <w:lang w:val="en-US"/>
              </w:rPr>
            </w:pPr>
            <w:r w:rsidRPr="00526CFD">
              <w:rPr>
                <w:rFonts w:ascii="Aptos Narrow" w:hAnsi="Aptos Narrow"/>
                <w:color w:val="000000"/>
                <w:szCs w:val="20"/>
                <w:lang w:val="en-US"/>
              </w:rPr>
              <w:t>3950.0</w:t>
            </w:r>
          </w:p>
        </w:tc>
        <w:tc>
          <w:tcPr>
            <w:tcW w:w="704" w:type="dxa"/>
            <w:tcBorders>
              <w:top w:val="single" w:sz="4" w:space="0" w:color="auto"/>
              <w:left w:val="single" w:sz="4" w:space="0" w:color="auto"/>
              <w:bottom w:val="single" w:sz="4" w:space="0" w:color="auto"/>
              <w:right w:val="single" w:sz="4" w:space="0" w:color="auto"/>
            </w:tcBorders>
            <w:vAlign w:val="center"/>
          </w:tcPr>
          <w:p w14:paraId="3AA920A7" w14:textId="6EFFBAFA" w:rsidR="0019262B" w:rsidRPr="00526CFD" w:rsidRDefault="0019262B" w:rsidP="00933937">
            <w:pPr>
              <w:jc w:val="center"/>
              <w:rPr>
                <w:szCs w:val="20"/>
                <w:lang w:val="en-US"/>
              </w:rPr>
            </w:pPr>
            <w:r w:rsidRPr="00526CFD">
              <w:rPr>
                <w:rFonts w:ascii="Aptos Narrow" w:hAnsi="Aptos Narrow"/>
                <w:color w:val="000000"/>
                <w:szCs w:val="20"/>
                <w:lang w:val="en-US"/>
              </w:rPr>
              <w:t>h</w:t>
            </w:r>
          </w:p>
        </w:tc>
      </w:tr>
      <w:tr w:rsidR="0019262B" w:rsidRPr="00526CFD" w14:paraId="4AA5DA91" w14:textId="77777777" w:rsidTr="001023FB">
        <w:trPr>
          <w:trHeight w:val="537"/>
        </w:trPr>
        <w:tc>
          <w:tcPr>
            <w:tcW w:w="1195" w:type="dxa"/>
            <w:vAlign w:val="center"/>
          </w:tcPr>
          <w:p w14:paraId="1BF14A08" w14:textId="76DAEDFA" w:rsidR="0019262B" w:rsidRPr="00526CFD" w:rsidRDefault="00C50B61" w:rsidP="000110AD">
            <w:pPr>
              <w:jc w:val="center"/>
              <w:rPr>
                <w:lang w:val="en-US"/>
              </w:rPr>
            </w:pPr>
            <w:r w:rsidRPr="00526CFD">
              <w:rPr>
                <w:lang w:val="en-US"/>
              </w:rPr>
              <w:t>385</w:t>
            </w:r>
          </w:p>
        </w:tc>
        <w:tc>
          <w:tcPr>
            <w:tcW w:w="3156" w:type="dxa"/>
            <w:tcBorders>
              <w:top w:val="single" w:sz="4" w:space="0" w:color="auto"/>
              <w:left w:val="nil"/>
              <w:bottom w:val="single" w:sz="4" w:space="0" w:color="auto"/>
              <w:right w:val="single" w:sz="4" w:space="0" w:color="auto"/>
            </w:tcBorders>
            <w:vAlign w:val="center"/>
          </w:tcPr>
          <w:p w14:paraId="12B1C3E4" w14:textId="7B4AF5B4" w:rsidR="0019262B" w:rsidRPr="00526CFD" w:rsidRDefault="0019262B" w:rsidP="0019262B">
            <w:pPr>
              <w:rPr>
                <w:szCs w:val="20"/>
                <w:lang w:val="en-US"/>
              </w:rPr>
            </w:pPr>
            <w:r w:rsidRPr="00526CFD">
              <w:rPr>
                <w:rFonts w:ascii="Aptos Narrow" w:hAnsi="Aptos Narrow"/>
                <w:color w:val="000000"/>
                <w:szCs w:val="20"/>
                <w:lang w:val="en-US"/>
              </w:rPr>
              <w:t>Working hours DE bearing oil trip</w:t>
            </w:r>
          </w:p>
        </w:tc>
        <w:tc>
          <w:tcPr>
            <w:tcW w:w="4782" w:type="dxa"/>
            <w:tcBorders>
              <w:top w:val="single" w:sz="4" w:space="0" w:color="auto"/>
              <w:left w:val="single" w:sz="4" w:space="0" w:color="auto"/>
              <w:bottom w:val="single" w:sz="4" w:space="0" w:color="auto"/>
              <w:right w:val="single" w:sz="4" w:space="0" w:color="auto"/>
            </w:tcBorders>
            <w:vAlign w:val="center"/>
          </w:tcPr>
          <w:p w14:paraId="48B4B108" w14:textId="5A89E4CE" w:rsidR="0019262B" w:rsidRPr="00526CFD" w:rsidRDefault="0019262B" w:rsidP="0019262B">
            <w:pPr>
              <w:rPr>
                <w:szCs w:val="20"/>
                <w:lang w:val="en-US"/>
              </w:rPr>
            </w:pPr>
            <w:proofErr w:type="gramStart"/>
            <w:r w:rsidRPr="00526CFD">
              <w:rPr>
                <w:rFonts w:ascii="Aptos Narrow" w:hAnsi="Aptos Narrow"/>
                <w:color w:val="000000"/>
                <w:szCs w:val="20"/>
                <w:lang w:val="en-US"/>
              </w:rPr>
              <w:t>Value that</w:t>
            </w:r>
            <w:proofErr w:type="gramEnd"/>
            <w:r w:rsidRPr="00526CFD">
              <w:rPr>
                <w:rFonts w:ascii="Aptos Narrow" w:hAnsi="Aptos Narrow"/>
                <w:color w:val="000000"/>
                <w:szCs w:val="20"/>
                <w:lang w:val="en-US"/>
              </w:rPr>
              <w:t xml:space="preserve">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trip is issued.</w:t>
            </w:r>
          </w:p>
        </w:tc>
        <w:tc>
          <w:tcPr>
            <w:tcW w:w="1079" w:type="dxa"/>
            <w:tcBorders>
              <w:top w:val="single" w:sz="4" w:space="0" w:color="auto"/>
              <w:left w:val="single" w:sz="4" w:space="0" w:color="auto"/>
              <w:bottom w:val="single" w:sz="4" w:space="0" w:color="auto"/>
              <w:right w:val="single" w:sz="4" w:space="0" w:color="auto"/>
            </w:tcBorders>
            <w:vAlign w:val="center"/>
          </w:tcPr>
          <w:p w14:paraId="56F86A61" w14:textId="65CD437B" w:rsidR="0019262B" w:rsidRPr="00526CFD" w:rsidRDefault="0019262B" w:rsidP="00933937">
            <w:pPr>
              <w:jc w:val="center"/>
              <w:rPr>
                <w:szCs w:val="20"/>
                <w:lang w:val="en-US"/>
              </w:rPr>
            </w:pPr>
            <w:r w:rsidRPr="00526CFD">
              <w:rPr>
                <w:rFonts w:ascii="Aptos Narrow" w:hAnsi="Aptos Narrow"/>
                <w:color w:val="000000"/>
                <w:szCs w:val="20"/>
                <w:lang w:val="en-US"/>
              </w:rPr>
              <w:t>4000.0</w:t>
            </w:r>
          </w:p>
        </w:tc>
        <w:tc>
          <w:tcPr>
            <w:tcW w:w="704" w:type="dxa"/>
            <w:tcBorders>
              <w:top w:val="single" w:sz="4" w:space="0" w:color="auto"/>
              <w:left w:val="single" w:sz="4" w:space="0" w:color="auto"/>
              <w:bottom w:val="single" w:sz="4" w:space="0" w:color="auto"/>
              <w:right w:val="single" w:sz="4" w:space="0" w:color="auto"/>
            </w:tcBorders>
            <w:vAlign w:val="center"/>
          </w:tcPr>
          <w:p w14:paraId="1315E95A" w14:textId="63B4F7A3" w:rsidR="0019262B" w:rsidRPr="00526CFD" w:rsidRDefault="0019262B" w:rsidP="00933937">
            <w:pPr>
              <w:jc w:val="center"/>
              <w:rPr>
                <w:szCs w:val="20"/>
                <w:lang w:val="en-US"/>
              </w:rPr>
            </w:pPr>
            <w:r w:rsidRPr="00526CFD">
              <w:rPr>
                <w:rFonts w:ascii="Aptos Narrow" w:hAnsi="Aptos Narrow"/>
                <w:color w:val="000000"/>
                <w:szCs w:val="20"/>
                <w:lang w:val="en-US"/>
              </w:rPr>
              <w:t>h</w:t>
            </w:r>
          </w:p>
        </w:tc>
      </w:tr>
      <w:tr w:rsidR="0019262B" w:rsidRPr="00526CFD" w14:paraId="508FCB2B" w14:textId="77777777" w:rsidTr="001023FB">
        <w:tc>
          <w:tcPr>
            <w:tcW w:w="1195" w:type="dxa"/>
            <w:vAlign w:val="center"/>
          </w:tcPr>
          <w:p w14:paraId="34A415DD" w14:textId="7E223187" w:rsidR="0019262B" w:rsidRPr="00526CFD" w:rsidRDefault="00C50B61" w:rsidP="000110AD">
            <w:pPr>
              <w:jc w:val="center"/>
              <w:rPr>
                <w:lang w:val="en-US"/>
              </w:rPr>
            </w:pPr>
            <w:r w:rsidRPr="00526CFD">
              <w:rPr>
                <w:lang w:val="en-US"/>
              </w:rPr>
              <w:t>386</w:t>
            </w:r>
          </w:p>
        </w:tc>
        <w:tc>
          <w:tcPr>
            <w:tcW w:w="3156" w:type="dxa"/>
            <w:tcBorders>
              <w:top w:val="single" w:sz="4" w:space="0" w:color="auto"/>
              <w:left w:val="nil"/>
              <w:bottom w:val="single" w:sz="4" w:space="0" w:color="auto"/>
              <w:right w:val="single" w:sz="4" w:space="0" w:color="auto"/>
            </w:tcBorders>
            <w:vAlign w:val="center"/>
          </w:tcPr>
          <w:p w14:paraId="15E77D67" w14:textId="05C0FDAB" w:rsidR="0019262B" w:rsidRPr="00526CFD" w:rsidRDefault="0019262B" w:rsidP="0019262B">
            <w:pPr>
              <w:rPr>
                <w:szCs w:val="20"/>
                <w:lang w:val="en-US"/>
              </w:rPr>
            </w:pPr>
            <w:r w:rsidRPr="00526CFD">
              <w:rPr>
                <w:rFonts w:ascii="Aptos Narrow" w:hAnsi="Aptos Narrow"/>
                <w:color w:val="000000"/>
                <w:szCs w:val="20"/>
                <w:lang w:val="en-US"/>
              </w:rPr>
              <w:t>Working hours NDE bearing oil alarm</w:t>
            </w:r>
          </w:p>
        </w:tc>
        <w:tc>
          <w:tcPr>
            <w:tcW w:w="4782" w:type="dxa"/>
            <w:tcBorders>
              <w:top w:val="single" w:sz="4" w:space="0" w:color="auto"/>
              <w:left w:val="single" w:sz="4" w:space="0" w:color="auto"/>
              <w:bottom w:val="single" w:sz="4" w:space="0" w:color="auto"/>
              <w:right w:val="single" w:sz="4" w:space="0" w:color="auto"/>
            </w:tcBorders>
            <w:vAlign w:val="center"/>
          </w:tcPr>
          <w:p w14:paraId="6CC2A225" w14:textId="771B9F41" w:rsidR="0019262B" w:rsidRPr="00526CFD" w:rsidRDefault="0019262B" w:rsidP="0019262B">
            <w:pPr>
              <w:rPr>
                <w:szCs w:val="20"/>
                <w:lang w:val="en-US"/>
              </w:rPr>
            </w:pPr>
            <w:r w:rsidRPr="00526CFD">
              <w:rPr>
                <w:rFonts w:ascii="Aptos Narrow" w:hAnsi="Aptos Narrow"/>
                <w:color w:val="000000"/>
                <w:szCs w:val="20"/>
                <w:lang w:val="en-US"/>
              </w:rPr>
              <w:t xml:space="preserve">Value that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alarm is issued.</w:t>
            </w:r>
          </w:p>
        </w:tc>
        <w:tc>
          <w:tcPr>
            <w:tcW w:w="1079" w:type="dxa"/>
            <w:tcBorders>
              <w:top w:val="single" w:sz="4" w:space="0" w:color="auto"/>
              <w:left w:val="single" w:sz="4" w:space="0" w:color="auto"/>
              <w:bottom w:val="single" w:sz="4" w:space="0" w:color="auto"/>
              <w:right w:val="single" w:sz="4" w:space="0" w:color="auto"/>
            </w:tcBorders>
            <w:vAlign w:val="center"/>
          </w:tcPr>
          <w:p w14:paraId="01D35B75" w14:textId="0EA2A0E0" w:rsidR="0019262B" w:rsidRPr="00526CFD" w:rsidRDefault="0019262B" w:rsidP="00933937">
            <w:pPr>
              <w:jc w:val="center"/>
              <w:rPr>
                <w:szCs w:val="20"/>
                <w:lang w:val="en-US"/>
              </w:rPr>
            </w:pPr>
            <w:r w:rsidRPr="00526CFD">
              <w:rPr>
                <w:rFonts w:ascii="Aptos Narrow" w:hAnsi="Aptos Narrow"/>
                <w:color w:val="000000"/>
                <w:szCs w:val="20"/>
                <w:lang w:val="en-US"/>
              </w:rPr>
              <w:t>3950.0</w:t>
            </w:r>
          </w:p>
        </w:tc>
        <w:tc>
          <w:tcPr>
            <w:tcW w:w="704" w:type="dxa"/>
            <w:tcBorders>
              <w:top w:val="single" w:sz="4" w:space="0" w:color="auto"/>
              <w:left w:val="single" w:sz="4" w:space="0" w:color="auto"/>
              <w:bottom w:val="single" w:sz="4" w:space="0" w:color="auto"/>
              <w:right w:val="single" w:sz="4" w:space="0" w:color="auto"/>
            </w:tcBorders>
            <w:vAlign w:val="center"/>
          </w:tcPr>
          <w:p w14:paraId="24684E47" w14:textId="308D1AEE" w:rsidR="0019262B" w:rsidRPr="00526CFD" w:rsidRDefault="0019262B" w:rsidP="00933937">
            <w:pPr>
              <w:jc w:val="center"/>
              <w:rPr>
                <w:szCs w:val="20"/>
                <w:lang w:val="en-US"/>
              </w:rPr>
            </w:pPr>
            <w:r w:rsidRPr="00526CFD">
              <w:rPr>
                <w:rFonts w:ascii="Aptos Narrow" w:hAnsi="Aptos Narrow"/>
                <w:color w:val="000000"/>
                <w:szCs w:val="20"/>
                <w:lang w:val="en-US"/>
              </w:rPr>
              <w:t>h</w:t>
            </w:r>
          </w:p>
        </w:tc>
      </w:tr>
      <w:tr w:rsidR="0019262B" w:rsidRPr="00526CFD" w14:paraId="2BB37B2D" w14:textId="77777777" w:rsidTr="001023FB">
        <w:trPr>
          <w:trHeight w:val="482"/>
        </w:trPr>
        <w:tc>
          <w:tcPr>
            <w:tcW w:w="1195" w:type="dxa"/>
            <w:vAlign w:val="center"/>
          </w:tcPr>
          <w:p w14:paraId="4C419BAB" w14:textId="3DB2B61B" w:rsidR="0019262B" w:rsidRPr="00526CFD" w:rsidRDefault="00C50B61" w:rsidP="000110AD">
            <w:pPr>
              <w:jc w:val="center"/>
              <w:rPr>
                <w:lang w:val="en-US"/>
              </w:rPr>
            </w:pPr>
            <w:r w:rsidRPr="00526CFD">
              <w:rPr>
                <w:lang w:val="en-US"/>
              </w:rPr>
              <w:t>387</w:t>
            </w:r>
          </w:p>
        </w:tc>
        <w:tc>
          <w:tcPr>
            <w:tcW w:w="3156" w:type="dxa"/>
            <w:tcBorders>
              <w:top w:val="single" w:sz="4" w:space="0" w:color="auto"/>
              <w:left w:val="nil"/>
              <w:bottom w:val="single" w:sz="4" w:space="0" w:color="auto"/>
              <w:right w:val="single" w:sz="4" w:space="0" w:color="auto"/>
            </w:tcBorders>
            <w:vAlign w:val="center"/>
          </w:tcPr>
          <w:p w14:paraId="0BFDDE9E" w14:textId="57D04596" w:rsidR="0019262B" w:rsidRPr="00526CFD" w:rsidRDefault="0019262B" w:rsidP="0019262B">
            <w:pPr>
              <w:rPr>
                <w:szCs w:val="20"/>
                <w:lang w:val="en-US"/>
              </w:rPr>
            </w:pPr>
            <w:r w:rsidRPr="00526CFD">
              <w:rPr>
                <w:rFonts w:ascii="Aptos Narrow" w:hAnsi="Aptos Narrow"/>
                <w:color w:val="000000"/>
                <w:szCs w:val="20"/>
                <w:lang w:val="en-US"/>
              </w:rPr>
              <w:t>Working hours NDE bearing oil trip</w:t>
            </w:r>
          </w:p>
        </w:tc>
        <w:tc>
          <w:tcPr>
            <w:tcW w:w="4782" w:type="dxa"/>
            <w:tcBorders>
              <w:top w:val="single" w:sz="4" w:space="0" w:color="auto"/>
              <w:left w:val="single" w:sz="4" w:space="0" w:color="auto"/>
              <w:bottom w:val="single" w:sz="4" w:space="0" w:color="auto"/>
              <w:right w:val="single" w:sz="4" w:space="0" w:color="auto"/>
            </w:tcBorders>
            <w:vAlign w:val="center"/>
          </w:tcPr>
          <w:p w14:paraId="255211AA" w14:textId="79B97A72" w:rsidR="0019262B" w:rsidRPr="00526CFD" w:rsidRDefault="0019262B" w:rsidP="0019262B">
            <w:pPr>
              <w:rPr>
                <w:szCs w:val="20"/>
                <w:lang w:val="en-US"/>
              </w:rPr>
            </w:pPr>
            <w:proofErr w:type="gramStart"/>
            <w:r w:rsidRPr="00526CFD">
              <w:rPr>
                <w:rFonts w:ascii="Aptos Narrow" w:hAnsi="Aptos Narrow"/>
                <w:color w:val="000000"/>
                <w:szCs w:val="20"/>
                <w:lang w:val="en-US"/>
              </w:rPr>
              <w:t>Value that</w:t>
            </w:r>
            <w:proofErr w:type="gramEnd"/>
            <w:r w:rsidRPr="00526CFD">
              <w:rPr>
                <w:rFonts w:ascii="Aptos Narrow" w:hAnsi="Aptos Narrow"/>
                <w:color w:val="000000"/>
                <w:szCs w:val="20"/>
                <w:lang w:val="en-US"/>
              </w:rPr>
              <w:t xml:space="preserve"> indicates </w:t>
            </w:r>
            <w:proofErr w:type="spellStart"/>
            <w:r w:rsidRPr="00526CFD">
              <w:rPr>
                <w:rFonts w:ascii="Aptos Narrow" w:hAnsi="Aptos Narrow"/>
                <w:color w:val="000000"/>
                <w:szCs w:val="20"/>
                <w:lang w:val="en-US"/>
              </w:rPr>
              <w:t>woking</w:t>
            </w:r>
            <w:proofErr w:type="spellEnd"/>
            <w:r w:rsidRPr="00526CFD">
              <w:rPr>
                <w:rFonts w:ascii="Aptos Narrow" w:hAnsi="Aptos Narrow"/>
                <w:color w:val="000000"/>
                <w:szCs w:val="20"/>
                <w:lang w:val="en-US"/>
              </w:rPr>
              <w:t xml:space="preserve"> hours at which trip is issued.</w:t>
            </w:r>
          </w:p>
        </w:tc>
        <w:tc>
          <w:tcPr>
            <w:tcW w:w="1079" w:type="dxa"/>
            <w:tcBorders>
              <w:top w:val="single" w:sz="4" w:space="0" w:color="auto"/>
              <w:left w:val="single" w:sz="4" w:space="0" w:color="auto"/>
              <w:bottom w:val="single" w:sz="4" w:space="0" w:color="auto"/>
              <w:right w:val="single" w:sz="4" w:space="0" w:color="auto"/>
            </w:tcBorders>
            <w:vAlign w:val="center"/>
          </w:tcPr>
          <w:p w14:paraId="587C7E6C" w14:textId="10026707" w:rsidR="0019262B" w:rsidRPr="00526CFD" w:rsidRDefault="0019262B" w:rsidP="00933937">
            <w:pPr>
              <w:jc w:val="center"/>
              <w:rPr>
                <w:szCs w:val="20"/>
                <w:lang w:val="en-US"/>
              </w:rPr>
            </w:pPr>
            <w:r w:rsidRPr="00526CFD">
              <w:rPr>
                <w:rFonts w:ascii="Aptos Narrow" w:hAnsi="Aptos Narrow"/>
                <w:color w:val="000000"/>
                <w:szCs w:val="20"/>
                <w:lang w:val="en-US"/>
              </w:rPr>
              <w:t>4000.0</w:t>
            </w:r>
          </w:p>
        </w:tc>
        <w:tc>
          <w:tcPr>
            <w:tcW w:w="704" w:type="dxa"/>
            <w:tcBorders>
              <w:top w:val="single" w:sz="4" w:space="0" w:color="auto"/>
              <w:left w:val="single" w:sz="4" w:space="0" w:color="auto"/>
              <w:bottom w:val="single" w:sz="4" w:space="0" w:color="auto"/>
              <w:right w:val="single" w:sz="4" w:space="0" w:color="auto"/>
            </w:tcBorders>
            <w:vAlign w:val="center"/>
          </w:tcPr>
          <w:p w14:paraId="3B0AE301" w14:textId="304EF9D3" w:rsidR="0019262B" w:rsidRPr="00526CFD" w:rsidRDefault="0019262B" w:rsidP="00933937">
            <w:pPr>
              <w:jc w:val="center"/>
              <w:rPr>
                <w:szCs w:val="20"/>
                <w:lang w:val="en-US"/>
              </w:rPr>
            </w:pPr>
            <w:r w:rsidRPr="00526CFD">
              <w:rPr>
                <w:rFonts w:ascii="Aptos Narrow" w:hAnsi="Aptos Narrow"/>
                <w:color w:val="000000"/>
                <w:szCs w:val="20"/>
                <w:lang w:val="en-US"/>
              </w:rPr>
              <w:t>h</w:t>
            </w:r>
          </w:p>
        </w:tc>
      </w:tr>
      <w:tr w:rsidR="0019262B" w:rsidRPr="00526CFD" w14:paraId="0D5B5C82" w14:textId="77777777" w:rsidTr="001023FB">
        <w:tc>
          <w:tcPr>
            <w:tcW w:w="1195" w:type="dxa"/>
            <w:vAlign w:val="center"/>
          </w:tcPr>
          <w:p w14:paraId="236C55F1" w14:textId="2D472733" w:rsidR="0019262B" w:rsidRPr="00526CFD" w:rsidRDefault="00C50B61" w:rsidP="000110AD">
            <w:pPr>
              <w:jc w:val="center"/>
              <w:rPr>
                <w:lang w:val="en-US"/>
              </w:rPr>
            </w:pPr>
            <w:r w:rsidRPr="00526CFD">
              <w:rPr>
                <w:lang w:val="en-US"/>
              </w:rPr>
              <w:t>448</w:t>
            </w:r>
          </w:p>
        </w:tc>
        <w:tc>
          <w:tcPr>
            <w:tcW w:w="3156" w:type="dxa"/>
            <w:tcBorders>
              <w:top w:val="single" w:sz="4" w:space="0" w:color="auto"/>
              <w:left w:val="nil"/>
              <w:bottom w:val="single" w:sz="4" w:space="0" w:color="auto"/>
              <w:right w:val="single" w:sz="4" w:space="0" w:color="auto"/>
            </w:tcBorders>
            <w:vAlign w:val="center"/>
          </w:tcPr>
          <w:p w14:paraId="0E29C835" w14:textId="6C0A7BBB" w:rsidR="0019262B" w:rsidRPr="00526CFD" w:rsidRDefault="0019262B" w:rsidP="0019262B">
            <w:pPr>
              <w:rPr>
                <w:szCs w:val="20"/>
                <w:lang w:val="en-US"/>
              </w:rPr>
            </w:pPr>
            <w:proofErr w:type="gramStart"/>
            <w:r w:rsidRPr="00526CFD">
              <w:rPr>
                <w:rFonts w:ascii="Aptos Narrow" w:hAnsi="Aptos Narrow"/>
                <w:color w:val="000000"/>
                <w:szCs w:val="20"/>
                <w:lang w:val="en-US"/>
              </w:rPr>
              <w:t>Francis</w:t>
            </w:r>
            <w:proofErr w:type="gramEnd"/>
            <w:r w:rsidRPr="00526CFD">
              <w:rPr>
                <w:rFonts w:ascii="Aptos Narrow" w:hAnsi="Aptos Narrow"/>
                <w:color w:val="000000"/>
                <w:szCs w:val="20"/>
                <w:lang w:val="en-US"/>
              </w:rPr>
              <w:t xml:space="preserve"> turbine distributor closed position value</w:t>
            </w:r>
          </w:p>
        </w:tc>
        <w:tc>
          <w:tcPr>
            <w:tcW w:w="4782" w:type="dxa"/>
            <w:tcBorders>
              <w:top w:val="single" w:sz="4" w:space="0" w:color="auto"/>
              <w:left w:val="single" w:sz="4" w:space="0" w:color="auto"/>
              <w:bottom w:val="single" w:sz="4" w:space="0" w:color="auto"/>
              <w:right w:val="single" w:sz="4" w:space="0" w:color="auto"/>
            </w:tcBorders>
            <w:vAlign w:val="center"/>
          </w:tcPr>
          <w:p w14:paraId="73F261EE" w14:textId="5B9B4EBD" w:rsidR="0019262B" w:rsidRPr="00526CFD" w:rsidRDefault="0019262B" w:rsidP="0019262B">
            <w:pPr>
              <w:rPr>
                <w:szCs w:val="20"/>
                <w:lang w:val="en-US"/>
              </w:rPr>
            </w:pPr>
            <w:r w:rsidRPr="00526CFD">
              <w:rPr>
                <w:rFonts w:ascii="Aptos Narrow" w:hAnsi="Aptos Narrow"/>
                <w:color w:val="000000"/>
                <w:szCs w:val="20"/>
                <w:lang w:val="en-US"/>
              </w:rPr>
              <w:t xml:space="preserve">Parameter used to declare "lowest" position value of </w:t>
            </w:r>
            <w:proofErr w:type="spellStart"/>
            <w:r w:rsidRPr="00526CFD">
              <w:rPr>
                <w:rFonts w:ascii="Aptos Narrow" w:hAnsi="Aptos Narrow"/>
                <w:color w:val="000000"/>
                <w:szCs w:val="20"/>
                <w:lang w:val="en-US"/>
              </w:rPr>
              <w:t>francis</w:t>
            </w:r>
            <w:proofErr w:type="spellEnd"/>
            <w:r w:rsidRPr="00526CFD">
              <w:rPr>
                <w:rFonts w:ascii="Aptos Narrow" w:hAnsi="Aptos Narrow"/>
                <w:color w:val="000000"/>
                <w:szCs w:val="20"/>
                <w:lang w:val="en-US"/>
              </w:rPr>
              <w:t xml:space="preserve"> turbine distributor.</w:t>
            </w:r>
          </w:p>
        </w:tc>
        <w:tc>
          <w:tcPr>
            <w:tcW w:w="1079" w:type="dxa"/>
            <w:tcBorders>
              <w:top w:val="single" w:sz="4" w:space="0" w:color="auto"/>
              <w:left w:val="single" w:sz="4" w:space="0" w:color="auto"/>
              <w:bottom w:val="single" w:sz="4" w:space="0" w:color="auto"/>
              <w:right w:val="single" w:sz="4" w:space="0" w:color="auto"/>
            </w:tcBorders>
            <w:vAlign w:val="center"/>
          </w:tcPr>
          <w:p w14:paraId="34A3EF02" w14:textId="47372D1E"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1014E9D5" w14:textId="60D2D391"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79B093B5" w14:textId="77777777" w:rsidTr="001023FB">
        <w:tc>
          <w:tcPr>
            <w:tcW w:w="1195" w:type="dxa"/>
            <w:vAlign w:val="center"/>
          </w:tcPr>
          <w:p w14:paraId="54DED74D" w14:textId="34FB291F" w:rsidR="0019262B" w:rsidRPr="00526CFD" w:rsidRDefault="00C50B61" w:rsidP="000110AD">
            <w:pPr>
              <w:jc w:val="center"/>
              <w:rPr>
                <w:lang w:val="en-US"/>
              </w:rPr>
            </w:pPr>
            <w:r w:rsidRPr="00526CFD">
              <w:rPr>
                <w:lang w:val="en-US"/>
              </w:rPr>
              <w:t>449</w:t>
            </w:r>
          </w:p>
        </w:tc>
        <w:tc>
          <w:tcPr>
            <w:tcW w:w="3156" w:type="dxa"/>
            <w:tcBorders>
              <w:top w:val="single" w:sz="4" w:space="0" w:color="auto"/>
              <w:left w:val="nil"/>
              <w:bottom w:val="single" w:sz="4" w:space="0" w:color="auto"/>
              <w:right w:val="single" w:sz="4" w:space="0" w:color="auto"/>
            </w:tcBorders>
            <w:vAlign w:val="center"/>
          </w:tcPr>
          <w:p w14:paraId="03F69226" w14:textId="6939B8E1" w:rsidR="0019262B" w:rsidRPr="00526CFD" w:rsidRDefault="0019262B" w:rsidP="0019262B">
            <w:pPr>
              <w:rPr>
                <w:szCs w:val="20"/>
                <w:lang w:val="en-US"/>
              </w:rPr>
            </w:pPr>
            <w:proofErr w:type="gramStart"/>
            <w:r w:rsidRPr="00526CFD">
              <w:rPr>
                <w:rFonts w:ascii="Aptos Narrow" w:hAnsi="Aptos Narrow"/>
                <w:color w:val="000000"/>
                <w:szCs w:val="20"/>
                <w:lang w:val="en-US"/>
              </w:rPr>
              <w:t>Francis</w:t>
            </w:r>
            <w:proofErr w:type="gramEnd"/>
            <w:r w:rsidRPr="00526CFD">
              <w:rPr>
                <w:rFonts w:ascii="Aptos Narrow" w:hAnsi="Aptos Narrow"/>
                <w:color w:val="000000"/>
                <w:szCs w:val="20"/>
                <w:lang w:val="en-US"/>
              </w:rPr>
              <w:t xml:space="preserve"> turbine distributor open position value</w:t>
            </w:r>
          </w:p>
        </w:tc>
        <w:tc>
          <w:tcPr>
            <w:tcW w:w="4782" w:type="dxa"/>
            <w:tcBorders>
              <w:top w:val="single" w:sz="4" w:space="0" w:color="auto"/>
              <w:left w:val="single" w:sz="4" w:space="0" w:color="auto"/>
              <w:bottom w:val="single" w:sz="4" w:space="0" w:color="auto"/>
              <w:right w:val="single" w:sz="4" w:space="0" w:color="auto"/>
            </w:tcBorders>
            <w:vAlign w:val="center"/>
          </w:tcPr>
          <w:p w14:paraId="255161DF" w14:textId="70289514" w:rsidR="0019262B" w:rsidRPr="00526CFD" w:rsidRDefault="0019262B" w:rsidP="0019262B">
            <w:pPr>
              <w:rPr>
                <w:szCs w:val="20"/>
                <w:lang w:val="en-US"/>
              </w:rPr>
            </w:pPr>
            <w:r w:rsidRPr="00526CFD">
              <w:rPr>
                <w:rFonts w:ascii="Aptos Narrow" w:hAnsi="Aptos Narrow"/>
                <w:color w:val="000000"/>
                <w:szCs w:val="20"/>
                <w:lang w:val="en-US"/>
              </w:rPr>
              <w:t xml:space="preserve">Parameter used to declare "highest" position value of </w:t>
            </w:r>
            <w:proofErr w:type="spellStart"/>
            <w:r w:rsidRPr="00526CFD">
              <w:rPr>
                <w:rFonts w:ascii="Aptos Narrow" w:hAnsi="Aptos Narrow"/>
                <w:color w:val="000000"/>
                <w:szCs w:val="20"/>
                <w:lang w:val="en-US"/>
              </w:rPr>
              <w:t>francis</w:t>
            </w:r>
            <w:proofErr w:type="spellEnd"/>
            <w:r w:rsidRPr="00526CFD">
              <w:rPr>
                <w:rFonts w:ascii="Aptos Narrow" w:hAnsi="Aptos Narrow"/>
                <w:color w:val="000000"/>
                <w:szCs w:val="20"/>
                <w:lang w:val="en-US"/>
              </w:rPr>
              <w:t xml:space="preserve"> turbine distributor.</w:t>
            </w:r>
          </w:p>
        </w:tc>
        <w:tc>
          <w:tcPr>
            <w:tcW w:w="1079" w:type="dxa"/>
            <w:tcBorders>
              <w:top w:val="single" w:sz="4" w:space="0" w:color="auto"/>
              <w:left w:val="single" w:sz="4" w:space="0" w:color="auto"/>
              <w:bottom w:val="single" w:sz="4" w:space="0" w:color="auto"/>
              <w:right w:val="single" w:sz="4" w:space="0" w:color="auto"/>
            </w:tcBorders>
            <w:vAlign w:val="center"/>
          </w:tcPr>
          <w:p w14:paraId="3E2465FA" w14:textId="2ACAACDE" w:rsidR="0019262B" w:rsidRPr="00526CFD" w:rsidRDefault="0019262B" w:rsidP="00933937">
            <w:pPr>
              <w:jc w:val="center"/>
              <w:rPr>
                <w:szCs w:val="20"/>
                <w:lang w:val="en-US"/>
              </w:rPr>
            </w:pPr>
            <w:r w:rsidRPr="00526CFD">
              <w:rPr>
                <w:rFonts w:ascii="Aptos Narrow" w:hAnsi="Aptos Narrow"/>
                <w:color w:val="000000"/>
                <w:szCs w:val="20"/>
                <w:lang w:val="en-US"/>
              </w:rPr>
              <w:t>100.0</w:t>
            </w:r>
          </w:p>
        </w:tc>
        <w:tc>
          <w:tcPr>
            <w:tcW w:w="704" w:type="dxa"/>
            <w:tcBorders>
              <w:top w:val="single" w:sz="4" w:space="0" w:color="auto"/>
              <w:left w:val="single" w:sz="4" w:space="0" w:color="auto"/>
              <w:bottom w:val="single" w:sz="4" w:space="0" w:color="auto"/>
              <w:right w:val="single" w:sz="4" w:space="0" w:color="auto"/>
            </w:tcBorders>
            <w:vAlign w:val="center"/>
          </w:tcPr>
          <w:p w14:paraId="156909FB" w14:textId="130B3932"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497BB5A0" w14:textId="77777777" w:rsidTr="001023FB">
        <w:tc>
          <w:tcPr>
            <w:tcW w:w="1195" w:type="dxa"/>
            <w:vAlign w:val="center"/>
          </w:tcPr>
          <w:p w14:paraId="146A2167" w14:textId="5051250C" w:rsidR="0019262B" w:rsidRPr="00526CFD" w:rsidRDefault="00C50B61" w:rsidP="000110AD">
            <w:pPr>
              <w:jc w:val="center"/>
              <w:rPr>
                <w:lang w:val="en-US"/>
              </w:rPr>
            </w:pPr>
            <w:r w:rsidRPr="00526CFD">
              <w:rPr>
                <w:lang w:val="en-US"/>
              </w:rPr>
              <w:t>450</w:t>
            </w:r>
          </w:p>
        </w:tc>
        <w:tc>
          <w:tcPr>
            <w:tcW w:w="3156" w:type="dxa"/>
            <w:tcBorders>
              <w:top w:val="single" w:sz="4" w:space="0" w:color="auto"/>
              <w:left w:val="nil"/>
              <w:bottom w:val="single" w:sz="4" w:space="0" w:color="auto"/>
              <w:right w:val="single" w:sz="4" w:space="0" w:color="auto"/>
            </w:tcBorders>
            <w:vAlign w:val="center"/>
          </w:tcPr>
          <w:p w14:paraId="469031BA" w14:textId="66768AFE" w:rsidR="0019262B" w:rsidRPr="00526CFD" w:rsidRDefault="0019262B" w:rsidP="0019262B">
            <w:pPr>
              <w:rPr>
                <w:szCs w:val="20"/>
                <w:lang w:val="en-US"/>
              </w:rPr>
            </w:pPr>
            <w:proofErr w:type="gramStart"/>
            <w:r w:rsidRPr="00526CFD">
              <w:rPr>
                <w:rFonts w:ascii="Aptos Narrow" w:hAnsi="Aptos Narrow"/>
                <w:color w:val="000000"/>
                <w:szCs w:val="20"/>
                <w:lang w:val="en-US"/>
              </w:rPr>
              <w:t>Francis</w:t>
            </w:r>
            <w:proofErr w:type="gramEnd"/>
            <w:r w:rsidRPr="00526CFD">
              <w:rPr>
                <w:rFonts w:ascii="Aptos Narrow" w:hAnsi="Aptos Narrow"/>
                <w:color w:val="000000"/>
                <w:szCs w:val="20"/>
                <w:lang w:val="en-US"/>
              </w:rPr>
              <w:t xml:space="preserve"> turbine distributor position offset</w:t>
            </w:r>
          </w:p>
        </w:tc>
        <w:tc>
          <w:tcPr>
            <w:tcW w:w="4782" w:type="dxa"/>
            <w:tcBorders>
              <w:top w:val="single" w:sz="4" w:space="0" w:color="auto"/>
              <w:left w:val="single" w:sz="4" w:space="0" w:color="auto"/>
              <w:bottom w:val="single" w:sz="4" w:space="0" w:color="auto"/>
              <w:right w:val="single" w:sz="4" w:space="0" w:color="auto"/>
            </w:tcBorders>
            <w:vAlign w:val="center"/>
          </w:tcPr>
          <w:p w14:paraId="24D08716" w14:textId="5FEC1A19" w:rsidR="0019262B" w:rsidRPr="00526CFD" w:rsidRDefault="0019262B" w:rsidP="0019262B">
            <w:pPr>
              <w:rPr>
                <w:szCs w:val="20"/>
                <w:lang w:val="en-US"/>
              </w:rPr>
            </w:pPr>
            <w:r w:rsidRPr="00526CFD">
              <w:rPr>
                <w:rFonts w:ascii="Aptos Narrow" w:hAnsi="Aptos Narrow"/>
                <w:color w:val="000000"/>
                <w:szCs w:val="20"/>
                <w:lang w:val="en-US"/>
              </w:rPr>
              <w:t xml:space="preserve">Constant value added to or subtracted from a measurement of </w:t>
            </w:r>
            <w:proofErr w:type="spellStart"/>
            <w:r w:rsidRPr="00526CFD">
              <w:rPr>
                <w:rFonts w:ascii="Aptos Narrow" w:hAnsi="Aptos Narrow"/>
                <w:color w:val="000000"/>
                <w:szCs w:val="20"/>
                <w:lang w:val="en-US"/>
              </w:rPr>
              <w:t>francis</w:t>
            </w:r>
            <w:proofErr w:type="spellEnd"/>
            <w:r w:rsidRPr="00526CFD">
              <w:rPr>
                <w:rFonts w:ascii="Aptos Narrow" w:hAnsi="Aptos Narrow"/>
                <w:color w:val="000000"/>
                <w:szCs w:val="20"/>
                <w:lang w:val="en-US"/>
              </w:rPr>
              <w:t xml:space="preserve"> distributor position to shift it to the desired reference point.</w:t>
            </w:r>
          </w:p>
        </w:tc>
        <w:tc>
          <w:tcPr>
            <w:tcW w:w="1079" w:type="dxa"/>
            <w:tcBorders>
              <w:top w:val="single" w:sz="4" w:space="0" w:color="auto"/>
              <w:left w:val="single" w:sz="4" w:space="0" w:color="auto"/>
              <w:bottom w:val="single" w:sz="4" w:space="0" w:color="auto"/>
              <w:right w:val="single" w:sz="4" w:space="0" w:color="auto"/>
            </w:tcBorders>
            <w:vAlign w:val="center"/>
          </w:tcPr>
          <w:p w14:paraId="6EDB1AA6" w14:textId="3C5699BD"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69A5354" w14:textId="309DECA3"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20E1D80F" w14:textId="77777777" w:rsidTr="001023FB">
        <w:tc>
          <w:tcPr>
            <w:tcW w:w="1195" w:type="dxa"/>
            <w:vAlign w:val="center"/>
          </w:tcPr>
          <w:p w14:paraId="50A6AAF4" w14:textId="1796B109" w:rsidR="0019262B" w:rsidRPr="00526CFD" w:rsidRDefault="00C50B61" w:rsidP="000110AD">
            <w:pPr>
              <w:jc w:val="center"/>
              <w:rPr>
                <w:lang w:val="en-US"/>
              </w:rPr>
            </w:pPr>
            <w:r w:rsidRPr="00526CFD">
              <w:rPr>
                <w:lang w:val="en-US"/>
              </w:rPr>
              <w:lastRenderedPageBreak/>
              <w:t>451</w:t>
            </w:r>
          </w:p>
        </w:tc>
        <w:tc>
          <w:tcPr>
            <w:tcW w:w="3156" w:type="dxa"/>
            <w:tcBorders>
              <w:top w:val="single" w:sz="4" w:space="0" w:color="auto"/>
              <w:left w:val="nil"/>
              <w:bottom w:val="single" w:sz="4" w:space="0" w:color="auto"/>
              <w:right w:val="single" w:sz="4" w:space="0" w:color="auto"/>
            </w:tcBorders>
            <w:vAlign w:val="center"/>
          </w:tcPr>
          <w:p w14:paraId="24F93FF7" w14:textId="6CBF2AC1" w:rsidR="0019262B" w:rsidRPr="00526CFD" w:rsidRDefault="0019262B" w:rsidP="0019262B">
            <w:pPr>
              <w:rPr>
                <w:szCs w:val="20"/>
                <w:lang w:val="en-US"/>
              </w:rPr>
            </w:pPr>
            <w:proofErr w:type="gramStart"/>
            <w:r w:rsidRPr="00526CFD">
              <w:rPr>
                <w:rFonts w:ascii="Aptos Narrow" w:hAnsi="Aptos Narrow"/>
                <w:color w:val="000000"/>
                <w:szCs w:val="20"/>
                <w:lang w:val="en-US"/>
              </w:rPr>
              <w:t>Francis</w:t>
            </w:r>
            <w:proofErr w:type="gramEnd"/>
            <w:r w:rsidRPr="00526CFD">
              <w:rPr>
                <w:rFonts w:ascii="Aptos Narrow" w:hAnsi="Aptos Narrow"/>
                <w:color w:val="000000"/>
                <w:szCs w:val="20"/>
                <w:lang w:val="en-US"/>
              </w:rPr>
              <w:t xml:space="preserve"> turbine distributor position scaling factor</w:t>
            </w:r>
          </w:p>
        </w:tc>
        <w:tc>
          <w:tcPr>
            <w:tcW w:w="4782" w:type="dxa"/>
            <w:tcBorders>
              <w:top w:val="single" w:sz="4" w:space="0" w:color="auto"/>
              <w:left w:val="single" w:sz="4" w:space="0" w:color="auto"/>
              <w:bottom w:val="single" w:sz="4" w:space="0" w:color="auto"/>
              <w:right w:val="single" w:sz="4" w:space="0" w:color="auto"/>
            </w:tcBorders>
            <w:vAlign w:val="center"/>
          </w:tcPr>
          <w:p w14:paraId="09179ABC" w14:textId="7FB21868" w:rsidR="0019262B" w:rsidRPr="00526CFD" w:rsidRDefault="0019262B" w:rsidP="0019262B">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1079" w:type="dxa"/>
            <w:tcBorders>
              <w:top w:val="single" w:sz="4" w:space="0" w:color="auto"/>
              <w:left w:val="single" w:sz="4" w:space="0" w:color="auto"/>
              <w:bottom w:val="single" w:sz="4" w:space="0" w:color="auto"/>
              <w:right w:val="single" w:sz="4" w:space="0" w:color="auto"/>
            </w:tcBorders>
            <w:vAlign w:val="center"/>
          </w:tcPr>
          <w:p w14:paraId="6997D405" w14:textId="6154C060" w:rsidR="0019262B" w:rsidRPr="00526CFD" w:rsidRDefault="0019262B" w:rsidP="00933937">
            <w:pPr>
              <w:jc w:val="center"/>
              <w:rPr>
                <w:szCs w:val="20"/>
                <w:lang w:val="en-US"/>
              </w:rPr>
            </w:pPr>
            <w:r w:rsidRPr="00526CFD">
              <w:rPr>
                <w:rFonts w:ascii="Aptos Narrow" w:hAnsi="Aptos Narrow"/>
                <w:color w:val="000000"/>
                <w:szCs w:val="20"/>
                <w:lang w:val="en-US"/>
              </w:rPr>
              <w:t>1.0</w:t>
            </w:r>
          </w:p>
        </w:tc>
        <w:tc>
          <w:tcPr>
            <w:tcW w:w="704" w:type="dxa"/>
            <w:tcBorders>
              <w:top w:val="single" w:sz="4" w:space="0" w:color="auto"/>
              <w:left w:val="single" w:sz="4" w:space="0" w:color="auto"/>
              <w:bottom w:val="single" w:sz="4" w:space="0" w:color="auto"/>
              <w:right w:val="single" w:sz="4" w:space="0" w:color="auto"/>
            </w:tcBorders>
            <w:vAlign w:val="center"/>
          </w:tcPr>
          <w:p w14:paraId="00ADA6BA" w14:textId="358BE8E8"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518048BC" w14:textId="77777777" w:rsidTr="001023FB">
        <w:trPr>
          <w:trHeight w:val="445"/>
        </w:trPr>
        <w:tc>
          <w:tcPr>
            <w:tcW w:w="1195" w:type="dxa"/>
            <w:vAlign w:val="center"/>
          </w:tcPr>
          <w:p w14:paraId="49A6885E" w14:textId="1A294663" w:rsidR="0019262B" w:rsidRPr="00526CFD" w:rsidRDefault="00C50B61" w:rsidP="000110AD">
            <w:pPr>
              <w:jc w:val="center"/>
              <w:rPr>
                <w:lang w:val="en-US"/>
              </w:rPr>
            </w:pPr>
            <w:r w:rsidRPr="00526CFD">
              <w:rPr>
                <w:lang w:val="en-US"/>
              </w:rPr>
              <w:t>512</w:t>
            </w:r>
          </w:p>
        </w:tc>
        <w:tc>
          <w:tcPr>
            <w:tcW w:w="3156" w:type="dxa"/>
            <w:tcBorders>
              <w:top w:val="single" w:sz="4" w:space="0" w:color="auto"/>
              <w:left w:val="nil"/>
              <w:bottom w:val="single" w:sz="4" w:space="0" w:color="auto"/>
              <w:right w:val="single" w:sz="4" w:space="0" w:color="auto"/>
            </w:tcBorders>
            <w:vAlign w:val="center"/>
          </w:tcPr>
          <w:p w14:paraId="14CA59B7" w14:textId="7CD8314F" w:rsidR="0019262B" w:rsidRPr="00526CFD" w:rsidRDefault="0019262B" w:rsidP="0019262B">
            <w:pPr>
              <w:rPr>
                <w:szCs w:val="20"/>
                <w:lang w:val="en-US"/>
              </w:rPr>
            </w:pPr>
            <w:r w:rsidRPr="00526CFD">
              <w:rPr>
                <w:rFonts w:ascii="Aptos Narrow" w:hAnsi="Aptos Narrow"/>
                <w:color w:val="000000"/>
                <w:szCs w:val="20"/>
                <w:lang w:val="en-US"/>
              </w:rPr>
              <w:t>Number of valves in turbine</w:t>
            </w:r>
          </w:p>
        </w:tc>
        <w:tc>
          <w:tcPr>
            <w:tcW w:w="4782" w:type="dxa"/>
            <w:tcBorders>
              <w:top w:val="single" w:sz="4" w:space="0" w:color="auto"/>
              <w:left w:val="single" w:sz="4" w:space="0" w:color="auto"/>
              <w:bottom w:val="single" w:sz="4" w:space="0" w:color="auto"/>
              <w:right w:val="single" w:sz="4" w:space="0" w:color="auto"/>
            </w:tcBorders>
            <w:vAlign w:val="center"/>
          </w:tcPr>
          <w:p w14:paraId="31E0739C" w14:textId="6E5F3A20" w:rsidR="0019262B" w:rsidRPr="00526CFD" w:rsidRDefault="0019262B" w:rsidP="0019262B">
            <w:pPr>
              <w:rPr>
                <w:szCs w:val="20"/>
                <w:lang w:val="en-US"/>
              </w:rPr>
            </w:pPr>
            <w:r w:rsidRPr="00526CFD">
              <w:rPr>
                <w:rFonts w:ascii="Aptos Narrow" w:hAnsi="Aptos Narrow"/>
                <w:color w:val="000000"/>
                <w:szCs w:val="20"/>
                <w:lang w:val="en-US"/>
              </w:rPr>
              <w:t>Number of valves in turbine.</w:t>
            </w:r>
          </w:p>
        </w:tc>
        <w:tc>
          <w:tcPr>
            <w:tcW w:w="1079" w:type="dxa"/>
            <w:tcBorders>
              <w:top w:val="single" w:sz="4" w:space="0" w:color="auto"/>
              <w:left w:val="single" w:sz="4" w:space="0" w:color="auto"/>
              <w:bottom w:val="single" w:sz="4" w:space="0" w:color="auto"/>
              <w:right w:val="single" w:sz="4" w:space="0" w:color="auto"/>
            </w:tcBorders>
            <w:vAlign w:val="center"/>
          </w:tcPr>
          <w:p w14:paraId="0ABFEF02" w14:textId="0B64FF1E" w:rsidR="0019262B" w:rsidRPr="00526CFD" w:rsidRDefault="0019262B" w:rsidP="00933937">
            <w:pPr>
              <w:jc w:val="center"/>
              <w:rPr>
                <w:szCs w:val="20"/>
                <w:lang w:val="en-US"/>
              </w:rPr>
            </w:pPr>
            <w:r w:rsidRPr="00526CFD">
              <w:rPr>
                <w:rFonts w:ascii="Aptos Narrow" w:hAnsi="Aptos Narrow"/>
                <w:color w:val="000000"/>
                <w:szCs w:val="20"/>
                <w:lang w:val="en-US"/>
              </w:rPr>
              <w:t>1</w:t>
            </w:r>
          </w:p>
        </w:tc>
        <w:tc>
          <w:tcPr>
            <w:tcW w:w="704" w:type="dxa"/>
            <w:tcBorders>
              <w:top w:val="single" w:sz="4" w:space="0" w:color="auto"/>
              <w:left w:val="single" w:sz="4" w:space="0" w:color="auto"/>
              <w:bottom w:val="single" w:sz="4" w:space="0" w:color="auto"/>
              <w:right w:val="single" w:sz="4" w:space="0" w:color="auto"/>
            </w:tcBorders>
            <w:vAlign w:val="center"/>
          </w:tcPr>
          <w:p w14:paraId="0040D036" w14:textId="5372CEE4"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061AB7F5" w14:textId="77777777" w:rsidTr="001023FB">
        <w:tc>
          <w:tcPr>
            <w:tcW w:w="1195" w:type="dxa"/>
            <w:vAlign w:val="center"/>
          </w:tcPr>
          <w:p w14:paraId="0540EAD8" w14:textId="67A29ACE" w:rsidR="0019262B" w:rsidRPr="00526CFD" w:rsidRDefault="00C50B61" w:rsidP="000110AD">
            <w:pPr>
              <w:jc w:val="center"/>
              <w:rPr>
                <w:lang w:val="en-US"/>
              </w:rPr>
            </w:pPr>
            <w:r w:rsidRPr="00526CFD">
              <w:rPr>
                <w:lang w:val="en-US"/>
              </w:rPr>
              <w:t>515</w:t>
            </w:r>
          </w:p>
        </w:tc>
        <w:tc>
          <w:tcPr>
            <w:tcW w:w="3156" w:type="dxa"/>
            <w:tcBorders>
              <w:top w:val="single" w:sz="4" w:space="0" w:color="auto"/>
              <w:left w:val="nil"/>
              <w:bottom w:val="single" w:sz="4" w:space="0" w:color="auto"/>
              <w:right w:val="single" w:sz="4" w:space="0" w:color="auto"/>
            </w:tcBorders>
            <w:vAlign w:val="center"/>
          </w:tcPr>
          <w:p w14:paraId="267E0CFA" w14:textId="0CE8A601" w:rsidR="0019262B" w:rsidRPr="00526CFD" w:rsidRDefault="0019262B" w:rsidP="0019262B">
            <w:pPr>
              <w:rPr>
                <w:szCs w:val="20"/>
                <w:lang w:val="en-US"/>
              </w:rPr>
            </w:pPr>
            <w:r w:rsidRPr="00526CFD">
              <w:rPr>
                <w:rFonts w:ascii="Aptos Narrow" w:hAnsi="Aptos Narrow"/>
                <w:color w:val="000000"/>
                <w:szCs w:val="20"/>
                <w:lang w:val="en-US"/>
              </w:rPr>
              <w:t>Valve closed position</w:t>
            </w:r>
          </w:p>
        </w:tc>
        <w:tc>
          <w:tcPr>
            <w:tcW w:w="4782" w:type="dxa"/>
            <w:tcBorders>
              <w:top w:val="single" w:sz="4" w:space="0" w:color="auto"/>
              <w:left w:val="single" w:sz="4" w:space="0" w:color="auto"/>
              <w:bottom w:val="single" w:sz="4" w:space="0" w:color="auto"/>
              <w:right w:val="single" w:sz="4" w:space="0" w:color="auto"/>
            </w:tcBorders>
            <w:vAlign w:val="center"/>
          </w:tcPr>
          <w:p w14:paraId="4CC4A89D" w14:textId="5645D0A4" w:rsidR="0019262B" w:rsidRPr="00526CFD" w:rsidRDefault="0019262B" w:rsidP="0019262B">
            <w:pPr>
              <w:rPr>
                <w:szCs w:val="20"/>
                <w:lang w:val="en-US"/>
              </w:rPr>
            </w:pPr>
            <w:r w:rsidRPr="00526CFD">
              <w:rPr>
                <w:rFonts w:ascii="Aptos Narrow" w:hAnsi="Aptos Narrow"/>
                <w:color w:val="000000"/>
                <w:szCs w:val="20"/>
                <w:lang w:val="en-US"/>
              </w:rPr>
              <w:t xml:space="preserve">Value that declares the position in which valve </w:t>
            </w:r>
            <w:proofErr w:type="gramStart"/>
            <w:r w:rsidRPr="00526CFD">
              <w:rPr>
                <w:rFonts w:ascii="Aptos Narrow" w:hAnsi="Aptos Narrow"/>
                <w:color w:val="000000"/>
                <w:szCs w:val="20"/>
                <w:lang w:val="en-US"/>
              </w:rPr>
              <w:t>is considered to be</w:t>
            </w:r>
            <w:proofErr w:type="gramEnd"/>
            <w:r w:rsidRPr="00526CFD">
              <w:rPr>
                <w:rFonts w:ascii="Aptos Narrow" w:hAnsi="Aptos Narrow"/>
                <w:color w:val="000000"/>
                <w:szCs w:val="20"/>
                <w:lang w:val="en-US"/>
              </w:rPr>
              <w:t xml:space="preserve"> closed. Applies to all valves.</w:t>
            </w:r>
          </w:p>
        </w:tc>
        <w:tc>
          <w:tcPr>
            <w:tcW w:w="1079" w:type="dxa"/>
            <w:tcBorders>
              <w:top w:val="single" w:sz="4" w:space="0" w:color="auto"/>
              <w:left w:val="single" w:sz="4" w:space="0" w:color="auto"/>
              <w:bottom w:val="single" w:sz="4" w:space="0" w:color="auto"/>
              <w:right w:val="single" w:sz="4" w:space="0" w:color="auto"/>
            </w:tcBorders>
            <w:vAlign w:val="center"/>
          </w:tcPr>
          <w:p w14:paraId="2F85680D" w14:textId="3C9BC604" w:rsidR="0019262B" w:rsidRPr="00526CFD" w:rsidRDefault="0019262B" w:rsidP="00933937">
            <w:pPr>
              <w:jc w:val="center"/>
              <w:rPr>
                <w:szCs w:val="20"/>
                <w:lang w:val="en-US"/>
              </w:rPr>
            </w:pPr>
            <w:r w:rsidRPr="00526CFD">
              <w:rPr>
                <w:rFonts w:ascii="Aptos Narrow" w:hAnsi="Aptos Narrow"/>
                <w:color w:val="000000"/>
                <w:szCs w:val="20"/>
                <w:lang w:val="en-US"/>
              </w:rPr>
              <w:t>0.5</w:t>
            </w:r>
          </w:p>
        </w:tc>
        <w:tc>
          <w:tcPr>
            <w:tcW w:w="704" w:type="dxa"/>
            <w:tcBorders>
              <w:top w:val="single" w:sz="4" w:space="0" w:color="auto"/>
              <w:left w:val="single" w:sz="4" w:space="0" w:color="auto"/>
              <w:bottom w:val="single" w:sz="4" w:space="0" w:color="auto"/>
              <w:right w:val="single" w:sz="4" w:space="0" w:color="auto"/>
            </w:tcBorders>
            <w:vAlign w:val="center"/>
          </w:tcPr>
          <w:p w14:paraId="2BF58C79" w14:textId="7677ED06"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5E271FC8" w14:textId="77777777" w:rsidTr="001023FB">
        <w:tc>
          <w:tcPr>
            <w:tcW w:w="1195" w:type="dxa"/>
            <w:vAlign w:val="center"/>
          </w:tcPr>
          <w:p w14:paraId="72755806" w14:textId="2453A5A0" w:rsidR="0019262B" w:rsidRPr="00526CFD" w:rsidRDefault="00C50B61" w:rsidP="000110AD">
            <w:pPr>
              <w:jc w:val="center"/>
              <w:rPr>
                <w:lang w:val="en-US"/>
              </w:rPr>
            </w:pPr>
            <w:r w:rsidRPr="00526CFD">
              <w:rPr>
                <w:lang w:val="en-US"/>
              </w:rPr>
              <w:t>516</w:t>
            </w:r>
          </w:p>
        </w:tc>
        <w:tc>
          <w:tcPr>
            <w:tcW w:w="3156" w:type="dxa"/>
            <w:tcBorders>
              <w:top w:val="single" w:sz="4" w:space="0" w:color="auto"/>
              <w:left w:val="nil"/>
              <w:bottom w:val="single" w:sz="4" w:space="0" w:color="auto"/>
              <w:right w:val="single" w:sz="4" w:space="0" w:color="auto"/>
            </w:tcBorders>
            <w:vAlign w:val="center"/>
          </w:tcPr>
          <w:p w14:paraId="1ABEC702" w14:textId="5435230B" w:rsidR="0019262B" w:rsidRPr="00526CFD" w:rsidRDefault="0019262B" w:rsidP="0019262B">
            <w:pPr>
              <w:rPr>
                <w:szCs w:val="20"/>
                <w:lang w:val="en-US"/>
              </w:rPr>
            </w:pPr>
            <w:r w:rsidRPr="00526CFD">
              <w:rPr>
                <w:rFonts w:ascii="Aptos Narrow" w:hAnsi="Aptos Narrow"/>
                <w:color w:val="000000"/>
                <w:szCs w:val="20"/>
                <w:lang w:val="en-US"/>
              </w:rPr>
              <w:t>Valve open position</w:t>
            </w:r>
          </w:p>
        </w:tc>
        <w:tc>
          <w:tcPr>
            <w:tcW w:w="4782" w:type="dxa"/>
            <w:tcBorders>
              <w:top w:val="single" w:sz="4" w:space="0" w:color="auto"/>
              <w:left w:val="single" w:sz="4" w:space="0" w:color="auto"/>
              <w:bottom w:val="single" w:sz="4" w:space="0" w:color="auto"/>
              <w:right w:val="single" w:sz="4" w:space="0" w:color="auto"/>
            </w:tcBorders>
            <w:vAlign w:val="center"/>
          </w:tcPr>
          <w:p w14:paraId="23E54FB3" w14:textId="4F61F686" w:rsidR="0019262B" w:rsidRPr="00526CFD" w:rsidRDefault="0019262B" w:rsidP="0019262B">
            <w:pPr>
              <w:rPr>
                <w:szCs w:val="20"/>
                <w:lang w:val="en-US"/>
              </w:rPr>
            </w:pPr>
            <w:r w:rsidRPr="00526CFD">
              <w:rPr>
                <w:rFonts w:ascii="Aptos Narrow" w:hAnsi="Aptos Narrow"/>
                <w:color w:val="000000"/>
                <w:szCs w:val="20"/>
                <w:lang w:val="en-US"/>
              </w:rPr>
              <w:t xml:space="preserve">Value that declares the position in which valve </w:t>
            </w:r>
            <w:proofErr w:type="gramStart"/>
            <w:r w:rsidRPr="00526CFD">
              <w:rPr>
                <w:rFonts w:ascii="Aptos Narrow" w:hAnsi="Aptos Narrow"/>
                <w:color w:val="000000"/>
                <w:szCs w:val="20"/>
                <w:lang w:val="en-US"/>
              </w:rPr>
              <w:t>is considered to be</w:t>
            </w:r>
            <w:proofErr w:type="gramEnd"/>
            <w:r w:rsidRPr="00526CFD">
              <w:rPr>
                <w:rFonts w:ascii="Aptos Narrow" w:hAnsi="Aptos Narrow"/>
                <w:color w:val="000000"/>
                <w:szCs w:val="20"/>
                <w:lang w:val="en-US"/>
              </w:rPr>
              <w:t xml:space="preserve"> open. Applies to all valves</w:t>
            </w:r>
          </w:p>
        </w:tc>
        <w:tc>
          <w:tcPr>
            <w:tcW w:w="1079" w:type="dxa"/>
            <w:tcBorders>
              <w:top w:val="single" w:sz="4" w:space="0" w:color="auto"/>
              <w:left w:val="single" w:sz="4" w:space="0" w:color="auto"/>
              <w:bottom w:val="single" w:sz="4" w:space="0" w:color="auto"/>
              <w:right w:val="single" w:sz="4" w:space="0" w:color="auto"/>
            </w:tcBorders>
            <w:vAlign w:val="center"/>
          </w:tcPr>
          <w:p w14:paraId="2F2F53CE" w14:textId="3F08500F" w:rsidR="0019262B" w:rsidRPr="00526CFD" w:rsidRDefault="0019262B" w:rsidP="00933937">
            <w:pPr>
              <w:jc w:val="center"/>
              <w:rPr>
                <w:szCs w:val="20"/>
                <w:lang w:val="en-US"/>
              </w:rPr>
            </w:pPr>
            <w:r w:rsidRPr="00526CFD">
              <w:rPr>
                <w:rFonts w:ascii="Aptos Narrow" w:hAnsi="Aptos Narrow"/>
                <w:color w:val="000000"/>
                <w:szCs w:val="20"/>
                <w:lang w:val="en-US"/>
              </w:rPr>
              <w:t>99.5</w:t>
            </w:r>
          </w:p>
        </w:tc>
        <w:tc>
          <w:tcPr>
            <w:tcW w:w="704" w:type="dxa"/>
            <w:tcBorders>
              <w:top w:val="single" w:sz="4" w:space="0" w:color="auto"/>
              <w:left w:val="single" w:sz="4" w:space="0" w:color="auto"/>
              <w:bottom w:val="single" w:sz="4" w:space="0" w:color="auto"/>
              <w:right w:val="single" w:sz="4" w:space="0" w:color="auto"/>
            </w:tcBorders>
            <w:vAlign w:val="center"/>
          </w:tcPr>
          <w:p w14:paraId="45AECE24" w14:textId="71CCE41B"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E54E85" w:rsidRPr="00526CFD" w14:paraId="1E8D319C" w14:textId="77777777" w:rsidTr="001023FB">
        <w:tc>
          <w:tcPr>
            <w:tcW w:w="1195" w:type="dxa"/>
            <w:vAlign w:val="center"/>
          </w:tcPr>
          <w:p w14:paraId="04255A53" w14:textId="16402D69" w:rsidR="00E54E85" w:rsidRPr="00526CFD" w:rsidRDefault="00E54E85" w:rsidP="000110AD">
            <w:pPr>
              <w:jc w:val="center"/>
              <w:rPr>
                <w:lang w:val="en-US"/>
              </w:rPr>
            </w:pPr>
            <w:r>
              <w:rPr>
                <w:lang w:val="en-US"/>
              </w:rPr>
              <w:t>519</w:t>
            </w:r>
          </w:p>
        </w:tc>
        <w:tc>
          <w:tcPr>
            <w:tcW w:w="3156" w:type="dxa"/>
            <w:tcBorders>
              <w:top w:val="single" w:sz="4" w:space="0" w:color="auto"/>
              <w:left w:val="nil"/>
              <w:bottom w:val="single" w:sz="4" w:space="0" w:color="auto"/>
              <w:right w:val="single" w:sz="4" w:space="0" w:color="auto"/>
            </w:tcBorders>
            <w:vAlign w:val="center"/>
          </w:tcPr>
          <w:p w14:paraId="2806E284" w14:textId="2DD14B10" w:rsidR="00E54E85" w:rsidRPr="00526CFD" w:rsidRDefault="00001F74" w:rsidP="0019262B">
            <w:pPr>
              <w:rPr>
                <w:rFonts w:ascii="Aptos Narrow" w:hAnsi="Aptos Narrow"/>
                <w:color w:val="000000"/>
                <w:szCs w:val="20"/>
                <w:lang w:val="en-US"/>
              </w:rPr>
            </w:pPr>
            <w:r>
              <w:rPr>
                <w:rFonts w:ascii="Aptos Narrow" w:hAnsi="Aptos Narrow"/>
                <w:color w:val="000000"/>
                <w:szCs w:val="20"/>
                <w:lang w:val="en-US"/>
              </w:rPr>
              <w:t>Speed up first point first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2B2CBCEB" w14:textId="5124D004" w:rsidR="00E54E85" w:rsidRPr="00526CFD" w:rsidRDefault="00B36B93" w:rsidP="0019262B">
            <w:pPr>
              <w:rPr>
                <w:rFonts w:ascii="Aptos Narrow" w:hAnsi="Aptos Narrow"/>
                <w:color w:val="000000"/>
                <w:szCs w:val="20"/>
                <w:lang w:val="en-US"/>
              </w:rPr>
            </w:pPr>
            <w:r>
              <w:rPr>
                <w:rFonts w:ascii="Aptos Narrow" w:hAnsi="Aptos Narrow"/>
                <w:color w:val="000000"/>
                <w:szCs w:val="20"/>
                <w:lang w:val="en-US"/>
              </w:rPr>
              <w:t>Position of first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6E584A7A" w14:textId="65CE82A2" w:rsidR="00E54E85" w:rsidRPr="00526CFD" w:rsidRDefault="001A25F8" w:rsidP="00933937">
            <w:pPr>
              <w:jc w:val="center"/>
              <w:rPr>
                <w:rFonts w:ascii="Aptos Narrow" w:hAnsi="Aptos Narrow"/>
                <w:color w:val="000000"/>
                <w:szCs w:val="20"/>
                <w:lang w:val="en-US"/>
              </w:rPr>
            </w:pPr>
            <w:r>
              <w:rPr>
                <w:rFonts w:ascii="Aptos Narrow" w:hAnsi="Aptos Narrow"/>
                <w:color w:val="000000"/>
                <w:szCs w:val="20"/>
                <w:lang w:val="en-US"/>
              </w:rPr>
              <w:t>2.0</w:t>
            </w:r>
          </w:p>
        </w:tc>
        <w:tc>
          <w:tcPr>
            <w:tcW w:w="704" w:type="dxa"/>
            <w:tcBorders>
              <w:top w:val="single" w:sz="4" w:space="0" w:color="auto"/>
              <w:left w:val="single" w:sz="4" w:space="0" w:color="auto"/>
              <w:bottom w:val="single" w:sz="4" w:space="0" w:color="auto"/>
              <w:right w:val="single" w:sz="4" w:space="0" w:color="auto"/>
            </w:tcBorders>
            <w:vAlign w:val="center"/>
          </w:tcPr>
          <w:p w14:paraId="4C2E129F" w14:textId="0D3CA712" w:rsidR="00E54E85"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B36B93" w:rsidRPr="00526CFD" w14:paraId="7B471178" w14:textId="77777777" w:rsidTr="001023FB">
        <w:tc>
          <w:tcPr>
            <w:tcW w:w="1195" w:type="dxa"/>
            <w:vAlign w:val="center"/>
          </w:tcPr>
          <w:p w14:paraId="69D97569" w14:textId="7874887D" w:rsidR="00B36B93" w:rsidRDefault="00B36B93" w:rsidP="000110AD">
            <w:pPr>
              <w:jc w:val="center"/>
              <w:rPr>
                <w:lang w:val="en-US"/>
              </w:rPr>
            </w:pPr>
            <w:r>
              <w:rPr>
                <w:lang w:val="en-US"/>
              </w:rPr>
              <w:t>520</w:t>
            </w:r>
          </w:p>
        </w:tc>
        <w:tc>
          <w:tcPr>
            <w:tcW w:w="3156" w:type="dxa"/>
            <w:tcBorders>
              <w:top w:val="single" w:sz="4" w:space="0" w:color="auto"/>
              <w:left w:val="nil"/>
              <w:bottom w:val="single" w:sz="4" w:space="0" w:color="auto"/>
              <w:right w:val="single" w:sz="4" w:space="0" w:color="auto"/>
            </w:tcBorders>
            <w:vAlign w:val="center"/>
          </w:tcPr>
          <w:p w14:paraId="567A22F9" w14:textId="45ACDBD4" w:rsidR="00B36B93" w:rsidRDefault="00E52113" w:rsidP="0019262B">
            <w:pPr>
              <w:rPr>
                <w:rFonts w:ascii="Aptos Narrow" w:hAnsi="Aptos Narrow"/>
                <w:color w:val="000000"/>
                <w:szCs w:val="20"/>
                <w:lang w:val="en-US"/>
              </w:rPr>
            </w:pPr>
            <w:r>
              <w:rPr>
                <w:rFonts w:ascii="Aptos Narrow" w:hAnsi="Aptos Narrow"/>
                <w:color w:val="000000"/>
                <w:szCs w:val="20"/>
                <w:lang w:val="en-US"/>
              </w:rPr>
              <w:t>Speed up first point second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269C7E87" w14:textId="66670680" w:rsidR="00B36B93" w:rsidRDefault="00E52113" w:rsidP="0019262B">
            <w:pPr>
              <w:rPr>
                <w:rFonts w:ascii="Aptos Narrow" w:hAnsi="Aptos Narrow"/>
                <w:color w:val="000000"/>
                <w:szCs w:val="20"/>
                <w:lang w:val="en-US"/>
              </w:rPr>
            </w:pPr>
            <w:r>
              <w:rPr>
                <w:rFonts w:ascii="Aptos Narrow" w:hAnsi="Aptos Narrow"/>
                <w:color w:val="000000"/>
                <w:szCs w:val="20"/>
                <w:lang w:val="en-US"/>
              </w:rPr>
              <w:t>Position of second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5CAED33D" w14:textId="51D4E383" w:rsidR="00B36B93" w:rsidRPr="00526CFD" w:rsidRDefault="001A25F8" w:rsidP="00933937">
            <w:pPr>
              <w:jc w:val="center"/>
              <w:rPr>
                <w:rFonts w:ascii="Aptos Narrow" w:hAnsi="Aptos Narrow"/>
                <w:color w:val="000000"/>
                <w:szCs w:val="20"/>
                <w:lang w:val="en-US"/>
              </w:rPr>
            </w:pPr>
            <w:r>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39EAAEF7" w14:textId="45ABDAE3" w:rsidR="00B36B93"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C502FE" w:rsidRPr="00526CFD" w14:paraId="7807FF2C" w14:textId="77777777" w:rsidTr="001023FB">
        <w:tc>
          <w:tcPr>
            <w:tcW w:w="1195" w:type="dxa"/>
            <w:vAlign w:val="center"/>
          </w:tcPr>
          <w:p w14:paraId="14EBC40F" w14:textId="7CBA385C" w:rsidR="00C502FE" w:rsidRDefault="00C502FE" w:rsidP="000110AD">
            <w:pPr>
              <w:jc w:val="center"/>
              <w:rPr>
                <w:lang w:val="en-US"/>
              </w:rPr>
            </w:pPr>
            <w:r>
              <w:rPr>
                <w:lang w:val="en-US"/>
              </w:rPr>
              <w:t>521</w:t>
            </w:r>
          </w:p>
        </w:tc>
        <w:tc>
          <w:tcPr>
            <w:tcW w:w="3156" w:type="dxa"/>
            <w:tcBorders>
              <w:top w:val="single" w:sz="4" w:space="0" w:color="auto"/>
              <w:left w:val="nil"/>
              <w:bottom w:val="single" w:sz="4" w:space="0" w:color="auto"/>
              <w:right w:val="single" w:sz="4" w:space="0" w:color="auto"/>
            </w:tcBorders>
            <w:vAlign w:val="center"/>
          </w:tcPr>
          <w:p w14:paraId="33CD1F95" w14:textId="0D79AC8F" w:rsidR="00C502FE" w:rsidRDefault="00C502FE" w:rsidP="0019262B">
            <w:pPr>
              <w:rPr>
                <w:rFonts w:ascii="Aptos Narrow" w:hAnsi="Aptos Narrow"/>
                <w:color w:val="000000"/>
                <w:szCs w:val="20"/>
                <w:lang w:val="en-US"/>
              </w:rPr>
            </w:pPr>
            <w:r>
              <w:rPr>
                <w:rFonts w:ascii="Aptos Narrow" w:hAnsi="Aptos Narrow"/>
                <w:color w:val="000000"/>
                <w:szCs w:val="20"/>
                <w:lang w:val="en-US"/>
              </w:rPr>
              <w:t>Speed up first point speed limit.</w:t>
            </w:r>
          </w:p>
        </w:tc>
        <w:tc>
          <w:tcPr>
            <w:tcW w:w="4782" w:type="dxa"/>
            <w:tcBorders>
              <w:top w:val="single" w:sz="4" w:space="0" w:color="auto"/>
              <w:left w:val="single" w:sz="4" w:space="0" w:color="auto"/>
              <w:bottom w:val="single" w:sz="4" w:space="0" w:color="auto"/>
              <w:right w:val="single" w:sz="4" w:space="0" w:color="auto"/>
            </w:tcBorders>
            <w:vAlign w:val="center"/>
          </w:tcPr>
          <w:p w14:paraId="5F417071" w14:textId="5931D848" w:rsidR="00C502FE" w:rsidRDefault="00564C96" w:rsidP="0019262B">
            <w:pPr>
              <w:rPr>
                <w:rFonts w:ascii="Aptos Narrow" w:hAnsi="Aptos Narrow"/>
                <w:color w:val="000000"/>
                <w:szCs w:val="20"/>
                <w:lang w:val="en-US"/>
              </w:rPr>
            </w:pPr>
            <w:r>
              <w:rPr>
                <w:rFonts w:ascii="Aptos Narrow" w:hAnsi="Aptos Narrow"/>
                <w:color w:val="000000"/>
                <w:szCs w:val="20"/>
                <w:lang w:val="en-US"/>
              </w:rPr>
              <w:t xml:space="preserve">Value that declares </w:t>
            </w:r>
            <w:r w:rsidR="0038550A">
              <w:rPr>
                <w:rFonts w:ascii="Aptos Narrow" w:hAnsi="Aptos Narrow"/>
                <w:color w:val="000000"/>
                <w:szCs w:val="20"/>
                <w:lang w:val="en-US"/>
              </w:rPr>
              <w:t>speed in which</w:t>
            </w:r>
            <w:r w:rsidR="00784C4C">
              <w:rPr>
                <w:rFonts w:ascii="Aptos Narrow" w:hAnsi="Aptos Narrow"/>
                <w:color w:val="000000"/>
                <w:szCs w:val="20"/>
                <w:lang w:val="en-US"/>
              </w:rPr>
              <w:t xml:space="preserve"> “speed up” transitions to the next point.</w:t>
            </w:r>
          </w:p>
        </w:tc>
        <w:tc>
          <w:tcPr>
            <w:tcW w:w="1079" w:type="dxa"/>
            <w:tcBorders>
              <w:top w:val="single" w:sz="4" w:space="0" w:color="auto"/>
              <w:left w:val="single" w:sz="4" w:space="0" w:color="auto"/>
              <w:bottom w:val="single" w:sz="4" w:space="0" w:color="auto"/>
              <w:right w:val="single" w:sz="4" w:space="0" w:color="auto"/>
            </w:tcBorders>
            <w:vAlign w:val="center"/>
          </w:tcPr>
          <w:p w14:paraId="6C838CAB" w14:textId="24BAE50E" w:rsidR="00C502FE"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25.0</w:t>
            </w:r>
          </w:p>
        </w:tc>
        <w:tc>
          <w:tcPr>
            <w:tcW w:w="704" w:type="dxa"/>
            <w:tcBorders>
              <w:top w:val="single" w:sz="4" w:space="0" w:color="auto"/>
              <w:left w:val="single" w:sz="4" w:space="0" w:color="auto"/>
              <w:bottom w:val="single" w:sz="4" w:space="0" w:color="auto"/>
              <w:right w:val="single" w:sz="4" w:space="0" w:color="auto"/>
            </w:tcBorders>
            <w:vAlign w:val="center"/>
          </w:tcPr>
          <w:p w14:paraId="0DB8725D" w14:textId="0C84FE30" w:rsidR="00C502FE"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C502FE" w:rsidRPr="00526CFD" w14:paraId="23D21ECA" w14:textId="77777777" w:rsidTr="001023FB">
        <w:tc>
          <w:tcPr>
            <w:tcW w:w="1195" w:type="dxa"/>
            <w:vAlign w:val="center"/>
          </w:tcPr>
          <w:p w14:paraId="251CC0BD" w14:textId="3794D5F0" w:rsidR="00C502FE" w:rsidRPr="00784C4C" w:rsidRDefault="00784C4C" w:rsidP="000110AD">
            <w:pPr>
              <w:jc w:val="center"/>
              <w:rPr>
                <w:lang w:val="de-AT"/>
              </w:rPr>
            </w:pPr>
            <w:r>
              <w:rPr>
                <w:lang w:val="de-AT"/>
              </w:rPr>
              <w:t>522</w:t>
            </w:r>
          </w:p>
        </w:tc>
        <w:tc>
          <w:tcPr>
            <w:tcW w:w="3156" w:type="dxa"/>
            <w:tcBorders>
              <w:top w:val="single" w:sz="4" w:space="0" w:color="auto"/>
              <w:left w:val="nil"/>
              <w:bottom w:val="single" w:sz="4" w:space="0" w:color="auto"/>
              <w:right w:val="single" w:sz="4" w:space="0" w:color="auto"/>
            </w:tcBorders>
            <w:vAlign w:val="center"/>
          </w:tcPr>
          <w:p w14:paraId="5B1AD26C" w14:textId="5A20B401" w:rsidR="00C502FE" w:rsidRDefault="0051338E" w:rsidP="0019262B">
            <w:pPr>
              <w:rPr>
                <w:rFonts w:ascii="Aptos Narrow" w:hAnsi="Aptos Narrow"/>
                <w:color w:val="000000"/>
                <w:szCs w:val="20"/>
                <w:lang w:val="en-US"/>
              </w:rPr>
            </w:pPr>
            <w:r>
              <w:rPr>
                <w:rFonts w:ascii="Aptos Narrow" w:hAnsi="Aptos Narrow"/>
                <w:color w:val="000000"/>
                <w:szCs w:val="20"/>
                <w:lang w:val="en-US"/>
              </w:rPr>
              <w:t>Speed up second point first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2F07692E" w14:textId="038E4591" w:rsidR="00C502FE" w:rsidRDefault="00565B06" w:rsidP="0019262B">
            <w:pPr>
              <w:rPr>
                <w:rFonts w:ascii="Aptos Narrow" w:hAnsi="Aptos Narrow"/>
                <w:color w:val="000000"/>
                <w:szCs w:val="20"/>
                <w:lang w:val="en-US"/>
              </w:rPr>
            </w:pPr>
            <w:r>
              <w:rPr>
                <w:rFonts w:ascii="Aptos Narrow" w:hAnsi="Aptos Narrow"/>
                <w:color w:val="000000"/>
                <w:szCs w:val="20"/>
                <w:lang w:val="en-US"/>
              </w:rPr>
              <w:t>Position of first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4A5ACB6C" w14:textId="17BA4859" w:rsidR="00C502FE"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3.0</w:t>
            </w:r>
          </w:p>
        </w:tc>
        <w:tc>
          <w:tcPr>
            <w:tcW w:w="704" w:type="dxa"/>
            <w:tcBorders>
              <w:top w:val="single" w:sz="4" w:space="0" w:color="auto"/>
              <w:left w:val="single" w:sz="4" w:space="0" w:color="auto"/>
              <w:bottom w:val="single" w:sz="4" w:space="0" w:color="auto"/>
              <w:right w:val="single" w:sz="4" w:space="0" w:color="auto"/>
            </w:tcBorders>
            <w:vAlign w:val="center"/>
          </w:tcPr>
          <w:p w14:paraId="183AD38A" w14:textId="74A0D3CA" w:rsidR="00C502FE"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C502FE" w:rsidRPr="00526CFD" w14:paraId="35C072F9" w14:textId="77777777" w:rsidTr="001023FB">
        <w:tc>
          <w:tcPr>
            <w:tcW w:w="1195" w:type="dxa"/>
            <w:vAlign w:val="center"/>
          </w:tcPr>
          <w:p w14:paraId="4E79383E" w14:textId="45A44B31" w:rsidR="00C502FE" w:rsidRDefault="00565B06" w:rsidP="000110AD">
            <w:pPr>
              <w:jc w:val="center"/>
              <w:rPr>
                <w:lang w:val="en-US"/>
              </w:rPr>
            </w:pPr>
            <w:r>
              <w:rPr>
                <w:lang w:val="en-US"/>
              </w:rPr>
              <w:t>523</w:t>
            </w:r>
          </w:p>
        </w:tc>
        <w:tc>
          <w:tcPr>
            <w:tcW w:w="3156" w:type="dxa"/>
            <w:tcBorders>
              <w:top w:val="single" w:sz="4" w:space="0" w:color="auto"/>
              <w:left w:val="nil"/>
              <w:bottom w:val="single" w:sz="4" w:space="0" w:color="auto"/>
              <w:right w:val="single" w:sz="4" w:space="0" w:color="auto"/>
            </w:tcBorders>
            <w:vAlign w:val="center"/>
          </w:tcPr>
          <w:p w14:paraId="1B6F879B" w14:textId="45E4B196" w:rsidR="00C502FE" w:rsidRDefault="00565B06" w:rsidP="0019262B">
            <w:pPr>
              <w:rPr>
                <w:rFonts w:ascii="Aptos Narrow" w:hAnsi="Aptos Narrow"/>
                <w:color w:val="000000"/>
                <w:szCs w:val="20"/>
                <w:lang w:val="en-US"/>
              </w:rPr>
            </w:pPr>
            <w:r>
              <w:rPr>
                <w:rFonts w:ascii="Aptos Narrow" w:hAnsi="Aptos Narrow"/>
                <w:color w:val="000000"/>
                <w:szCs w:val="20"/>
                <w:lang w:val="en-US"/>
              </w:rPr>
              <w:t xml:space="preserve">Speed up second point </w:t>
            </w:r>
            <w:r w:rsidR="00B443B9">
              <w:rPr>
                <w:rFonts w:ascii="Aptos Narrow" w:hAnsi="Aptos Narrow"/>
                <w:color w:val="000000"/>
                <w:szCs w:val="20"/>
                <w:lang w:val="en-US"/>
              </w:rPr>
              <w:t>second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20B1FA0F" w14:textId="435BF511" w:rsidR="00C502FE" w:rsidRDefault="00B443B9" w:rsidP="0019262B">
            <w:pPr>
              <w:rPr>
                <w:rFonts w:ascii="Aptos Narrow" w:hAnsi="Aptos Narrow"/>
                <w:color w:val="000000"/>
                <w:szCs w:val="20"/>
                <w:lang w:val="en-US"/>
              </w:rPr>
            </w:pPr>
            <w:r>
              <w:rPr>
                <w:rFonts w:ascii="Aptos Narrow" w:hAnsi="Aptos Narrow"/>
                <w:color w:val="000000"/>
                <w:szCs w:val="20"/>
                <w:lang w:val="en-US"/>
              </w:rPr>
              <w:t>Position of second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66D2E67E" w14:textId="4904CF4D" w:rsidR="00C502FE"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43E14FD5" w14:textId="7C433876" w:rsidR="00C502FE"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B443B9" w:rsidRPr="00526CFD" w14:paraId="37F2065C" w14:textId="77777777" w:rsidTr="001023FB">
        <w:tc>
          <w:tcPr>
            <w:tcW w:w="1195" w:type="dxa"/>
            <w:vAlign w:val="center"/>
          </w:tcPr>
          <w:p w14:paraId="5FDB9648" w14:textId="38DF5F77" w:rsidR="00B443B9" w:rsidRDefault="000343F7" w:rsidP="000110AD">
            <w:pPr>
              <w:jc w:val="center"/>
              <w:rPr>
                <w:lang w:val="en-US"/>
              </w:rPr>
            </w:pPr>
            <w:r>
              <w:rPr>
                <w:lang w:val="en-US"/>
              </w:rPr>
              <w:t>524</w:t>
            </w:r>
          </w:p>
        </w:tc>
        <w:tc>
          <w:tcPr>
            <w:tcW w:w="3156" w:type="dxa"/>
            <w:tcBorders>
              <w:top w:val="single" w:sz="4" w:space="0" w:color="auto"/>
              <w:left w:val="nil"/>
              <w:bottom w:val="single" w:sz="4" w:space="0" w:color="auto"/>
              <w:right w:val="single" w:sz="4" w:space="0" w:color="auto"/>
            </w:tcBorders>
            <w:vAlign w:val="center"/>
          </w:tcPr>
          <w:p w14:paraId="0621224D" w14:textId="3047AA94" w:rsidR="00B443B9" w:rsidRDefault="000343F7" w:rsidP="0019262B">
            <w:pPr>
              <w:rPr>
                <w:rFonts w:ascii="Aptos Narrow" w:hAnsi="Aptos Narrow"/>
                <w:color w:val="000000"/>
                <w:szCs w:val="20"/>
                <w:lang w:val="en-US"/>
              </w:rPr>
            </w:pPr>
            <w:r>
              <w:rPr>
                <w:rFonts w:ascii="Aptos Narrow" w:hAnsi="Aptos Narrow"/>
                <w:color w:val="000000"/>
                <w:szCs w:val="20"/>
                <w:lang w:val="en-US"/>
              </w:rPr>
              <w:t>Speed up second point speed limit</w:t>
            </w:r>
          </w:p>
        </w:tc>
        <w:tc>
          <w:tcPr>
            <w:tcW w:w="4782" w:type="dxa"/>
            <w:tcBorders>
              <w:top w:val="single" w:sz="4" w:space="0" w:color="auto"/>
              <w:left w:val="single" w:sz="4" w:space="0" w:color="auto"/>
              <w:bottom w:val="single" w:sz="4" w:space="0" w:color="auto"/>
              <w:right w:val="single" w:sz="4" w:space="0" w:color="auto"/>
            </w:tcBorders>
            <w:vAlign w:val="center"/>
          </w:tcPr>
          <w:p w14:paraId="402D84CB" w14:textId="20A730FC" w:rsidR="00B443B9" w:rsidRDefault="00A92172" w:rsidP="0019262B">
            <w:pPr>
              <w:rPr>
                <w:rFonts w:ascii="Aptos Narrow" w:hAnsi="Aptos Narrow"/>
                <w:color w:val="000000"/>
                <w:szCs w:val="20"/>
                <w:lang w:val="en-US"/>
              </w:rPr>
            </w:pPr>
            <w:r>
              <w:rPr>
                <w:rFonts w:ascii="Aptos Narrow" w:hAnsi="Aptos Narrow"/>
                <w:color w:val="000000"/>
                <w:szCs w:val="20"/>
                <w:lang w:val="en-US"/>
              </w:rPr>
              <w:t xml:space="preserve">Value that declares speed in which “speed </w:t>
            </w:r>
            <w:proofErr w:type="gramStart"/>
            <w:r>
              <w:rPr>
                <w:rFonts w:ascii="Aptos Narrow" w:hAnsi="Aptos Narrow"/>
                <w:color w:val="000000"/>
                <w:szCs w:val="20"/>
                <w:lang w:val="en-US"/>
              </w:rPr>
              <w:t xml:space="preserve">up” </w:t>
            </w:r>
            <w:r w:rsidR="00294312">
              <w:rPr>
                <w:rFonts w:ascii="Aptos Narrow" w:hAnsi="Aptos Narrow"/>
                <w:color w:val="000000"/>
                <w:szCs w:val="20"/>
                <w:lang w:val="en-US"/>
              </w:rPr>
              <w:t xml:space="preserve"> transitions</w:t>
            </w:r>
            <w:proofErr w:type="gramEnd"/>
            <w:r w:rsidR="00294312">
              <w:rPr>
                <w:rFonts w:ascii="Aptos Narrow" w:hAnsi="Aptos Narrow"/>
                <w:color w:val="000000"/>
                <w:szCs w:val="20"/>
                <w:lang w:val="en-US"/>
              </w:rPr>
              <w:t xml:space="preserve"> to the next point.</w:t>
            </w:r>
          </w:p>
        </w:tc>
        <w:tc>
          <w:tcPr>
            <w:tcW w:w="1079" w:type="dxa"/>
            <w:tcBorders>
              <w:top w:val="single" w:sz="4" w:space="0" w:color="auto"/>
              <w:left w:val="single" w:sz="4" w:space="0" w:color="auto"/>
              <w:bottom w:val="single" w:sz="4" w:space="0" w:color="auto"/>
              <w:right w:val="single" w:sz="4" w:space="0" w:color="auto"/>
            </w:tcBorders>
            <w:vAlign w:val="center"/>
          </w:tcPr>
          <w:p w14:paraId="2D4C28A7" w14:textId="15B9946A" w:rsidR="00B443B9"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50.0</w:t>
            </w:r>
          </w:p>
        </w:tc>
        <w:tc>
          <w:tcPr>
            <w:tcW w:w="704" w:type="dxa"/>
            <w:tcBorders>
              <w:top w:val="single" w:sz="4" w:space="0" w:color="auto"/>
              <w:left w:val="single" w:sz="4" w:space="0" w:color="auto"/>
              <w:bottom w:val="single" w:sz="4" w:space="0" w:color="auto"/>
              <w:right w:val="single" w:sz="4" w:space="0" w:color="auto"/>
            </w:tcBorders>
            <w:vAlign w:val="center"/>
          </w:tcPr>
          <w:p w14:paraId="5DC05E64" w14:textId="379F57AC" w:rsidR="00B443B9"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B443B9" w:rsidRPr="00526CFD" w14:paraId="1D73E720" w14:textId="77777777" w:rsidTr="001023FB">
        <w:tc>
          <w:tcPr>
            <w:tcW w:w="1195" w:type="dxa"/>
            <w:vAlign w:val="center"/>
          </w:tcPr>
          <w:p w14:paraId="78F897EC" w14:textId="754A8694" w:rsidR="00B443B9" w:rsidRDefault="00294312" w:rsidP="000110AD">
            <w:pPr>
              <w:jc w:val="center"/>
              <w:rPr>
                <w:lang w:val="en-US"/>
              </w:rPr>
            </w:pPr>
            <w:r>
              <w:rPr>
                <w:lang w:val="en-US"/>
              </w:rPr>
              <w:t>525</w:t>
            </w:r>
          </w:p>
        </w:tc>
        <w:tc>
          <w:tcPr>
            <w:tcW w:w="3156" w:type="dxa"/>
            <w:tcBorders>
              <w:top w:val="single" w:sz="4" w:space="0" w:color="auto"/>
              <w:left w:val="nil"/>
              <w:bottom w:val="single" w:sz="4" w:space="0" w:color="auto"/>
              <w:right w:val="single" w:sz="4" w:space="0" w:color="auto"/>
            </w:tcBorders>
            <w:vAlign w:val="center"/>
          </w:tcPr>
          <w:p w14:paraId="73E9278D" w14:textId="05C96EAA" w:rsidR="00B443B9" w:rsidRDefault="00594A2D" w:rsidP="0019262B">
            <w:pPr>
              <w:rPr>
                <w:rFonts w:ascii="Aptos Narrow" w:hAnsi="Aptos Narrow"/>
                <w:color w:val="000000"/>
                <w:szCs w:val="20"/>
                <w:lang w:val="en-US"/>
              </w:rPr>
            </w:pPr>
            <w:r>
              <w:rPr>
                <w:rFonts w:ascii="Aptos Narrow" w:hAnsi="Aptos Narrow"/>
                <w:color w:val="000000"/>
                <w:szCs w:val="20"/>
                <w:lang w:val="en-US"/>
              </w:rPr>
              <w:t>Speed up third point</w:t>
            </w:r>
            <w:r w:rsidR="00B30450">
              <w:rPr>
                <w:rFonts w:ascii="Aptos Narrow" w:hAnsi="Aptos Narrow"/>
                <w:color w:val="000000"/>
                <w:szCs w:val="20"/>
                <w:lang w:val="en-US"/>
              </w:rPr>
              <w:t xml:space="preserve"> first</w:t>
            </w:r>
            <w:r>
              <w:rPr>
                <w:rFonts w:ascii="Aptos Narrow" w:hAnsi="Aptos Narrow"/>
                <w:color w:val="000000"/>
                <w:szCs w:val="20"/>
                <w:lang w:val="en-US"/>
              </w:rPr>
              <w:t xml:space="preserve">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529F3EF0" w14:textId="5CC62D29" w:rsidR="00B443B9" w:rsidRDefault="00B83E3A" w:rsidP="0019262B">
            <w:pPr>
              <w:rPr>
                <w:rFonts w:ascii="Aptos Narrow" w:hAnsi="Aptos Narrow"/>
                <w:color w:val="000000"/>
                <w:szCs w:val="20"/>
                <w:lang w:val="en-US"/>
              </w:rPr>
            </w:pPr>
            <w:r>
              <w:rPr>
                <w:rFonts w:ascii="Aptos Narrow" w:hAnsi="Aptos Narrow"/>
                <w:color w:val="000000"/>
                <w:szCs w:val="20"/>
                <w:lang w:val="en-US"/>
              </w:rPr>
              <w:t>Position of first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423E5AA0" w14:textId="448EC29E" w:rsidR="00B443B9"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4.0</w:t>
            </w:r>
          </w:p>
        </w:tc>
        <w:tc>
          <w:tcPr>
            <w:tcW w:w="704" w:type="dxa"/>
            <w:tcBorders>
              <w:top w:val="single" w:sz="4" w:space="0" w:color="auto"/>
              <w:left w:val="single" w:sz="4" w:space="0" w:color="auto"/>
              <w:bottom w:val="single" w:sz="4" w:space="0" w:color="auto"/>
              <w:right w:val="single" w:sz="4" w:space="0" w:color="auto"/>
            </w:tcBorders>
            <w:vAlign w:val="center"/>
          </w:tcPr>
          <w:p w14:paraId="6D277301" w14:textId="2A22FD84" w:rsidR="00B443B9"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3169B4" w:rsidRPr="00526CFD" w14:paraId="6844E15F" w14:textId="77777777" w:rsidTr="001023FB">
        <w:tc>
          <w:tcPr>
            <w:tcW w:w="1195" w:type="dxa"/>
            <w:vAlign w:val="center"/>
          </w:tcPr>
          <w:p w14:paraId="480392AC" w14:textId="5370D7B1" w:rsidR="003169B4" w:rsidRDefault="003169B4" w:rsidP="000110AD">
            <w:pPr>
              <w:jc w:val="center"/>
              <w:rPr>
                <w:lang w:val="en-US"/>
              </w:rPr>
            </w:pPr>
            <w:r>
              <w:rPr>
                <w:lang w:val="en-US"/>
              </w:rPr>
              <w:t>526</w:t>
            </w:r>
          </w:p>
        </w:tc>
        <w:tc>
          <w:tcPr>
            <w:tcW w:w="3156" w:type="dxa"/>
            <w:tcBorders>
              <w:top w:val="single" w:sz="4" w:space="0" w:color="auto"/>
              <w:left w:val="nil"/>
              <w:bottom w:val="single" w:sz="4" w:space="0" w:color="auto"/>
              <w:right w:val="single" w:sz="4" w:space="0" w:color="auto"/>
            </w:tcBorders>
            <w:vAlign w:val="center"/>
          </w:tcPr>
          <w:p w14:paraId="4C1E9EEF" w14:textId="74A8D2F6" w:rsidR="003169B4" w:rsidRDefault="00BC781F" w:rsidP="0019262B">
            <w:pPr>
              <w:rPr>
                <w:rFonts w:ascii="Aptos Narrow" w:hAnsi="Aptos Narrow"/>
                <w:color w:val="000000"/>
                <w:szCs w:val="20"/>
                <w:lang w:val="en-US"/>
              </w:rPr>
            </w:pPr>
            <w:r>
              <w:rPr>
                <w:rFonts w:ascii="Aptos Narrow" w:hAnsi="Aptos Narrow"/>
                <w:color w:val="000000"/>
                <w:szCs w:val="20"/>
                <w:lang w:val="en-US"/>
              </w:rPr>
              <w:t>Speed up third point second valve position</w:t>
            </w:r>
          </w:p>
        </w:tc>
        <w:tc>
          <w:tcPr>
            <w:tcW w:w="4782" w:type="dxa"/>
            <w:tcBorders>
              <w:top w:val="single" w:sz="4" w:space="0" w:color="auto"/>
              <w:left w:val="single" w:sz="4" w:space="0" w:color="auto"/>
              <w:bottom w:val="single" w:sz="4" w:space="0" w:color="auto"/>
              <w:right w:val="single" w:sz="4" w:space="0" w:color="auto"/>
            </w:tcBorders>
            <w:vAlign w:val="center"/>
          </w:tcPr>
          <w:p w14:paraId="4DC4177B" w14:textId="50A86C0B" w:rsidR="003169B4" w:rsidRDefault="00BC781F" w:rsidP="0019262B">
            <w:pPr>
              <w:rPr>
                <w:rFonts w:ascii="Aptos Narrow" w:hAnsi="Aptos Narrow"/>
                <w:color w:val="000000"/>
                <w:szCs w:val="20"/>
                <w:lang w:val="en-US"/>
              </w:rPr>
            </w:pPr>
            <w:r>
              <w:rPr>
                <w:rFonts w:ascii="Aptos Narrow" w:hAnsi="Aptos Narrow"/>
                <w:color w:val="000000"/>
                <w:szCs w:val="20"/>
                <w:lang w:val="en-US"/>
              </w:rPr>
              <w:t>Position of second valve in speed up.</w:t>
            </w:r>
          </w:p>
        </w:tc>
        <w:tc>
          <w:tcPr>
            <w:tcW w:w="1079" w:type="dxa"/>
            <w:tcBorders>
              <w:top w:val="single" w:sz="4" w:space="0" w:color="auto"/>
              <w:left w:val="single" w:sz="4" w:space="0" w:color="auto"/>
              <w:bottom w:val="single" w:sz="4" w:space="0" w:color="auto"/>
              <w:right w:val="single" w:sz="4" w:space="0" w:color="auto"/>
            </w:tcBorders>
            <w:vAlign w:val="center"/>
          </w:tcPr>
          <w:p w14:paraId="76C5AFA8" w14:textId="7A83233D" w:rsidR="003169B4"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18F0C867" w14:textId="69F9EA96" w:rsidR="003169B4"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3169B4" w:rsidRPr="00526CFD" w14:paraId="01FF920F" w14:textId="77777777" w:rsidTr="001023FB">
        <w:tc>
          <w:tcPr>
            <w:tcW w:w="1195" w:type="dxa"/>
            <w:vAlign w:val="center"/>
          </w:tcPr>
          <w:p w14:paraId="1BAC63AA" w14:textId="2477A7E8" w:rsidR="003169B4" w:rsidRDefault="00BC781F" w:rsidP="000110AD">
            <w:pPr>
              <w:jc w:val="center"/>
              <w:rPr>
                <w:lang w:val="en-US"/>
              </w:rPr>
            </w:pPr>
            <w:r>
              <w:rPr>
                <w:lang w:val="en-US"/>
              </w:rPr>
              <w:t>527</w:t>
            </w:r>
          </w:p>
        </w:tc>
        <w:tc>
          <w:tcPr>
            <w:tcW w:w="3156" w:type="dxa"/>
            <w:tcBorders>
              <w:top w:val="single" w:sz="4" w:space="0" w:color="auto"/>
              <w:left w:val="nil"/>
              <w:bottom w:val="single" w:sz="4" w:space="0" w:color="auto"/>
              <w:right w:val="single" w:sz="4" w:space="0" w:color="auto"/>
            </w:tcBorders>
            <w:vAlign w:val="center"/>
          </w:tcPr>
          <w:p w14:paraId="3F783578" w14:textId="7FA054D9" w:rsidR="003169B4" w:rsidRDefault="00F50A22" w:rsidP="0019262B">
            <w:pPr>
              <w:rPr>
                <w:rFonts w:ascii="Aptos Narrow" w:hAnsi="Aptos Narrow"/>
                <w:color w:val="000000"/>
                <w:szCs w:val="20"/>
                <w:lang w:val="en-US"/>
              </w:rPr>
            </w:pPr>
            <w:r>
              <w:rPr>
                <w:rFonts w:ascii="Aptos Narrow" w:hAnsi="Aptos Narrow"/>
                <w:color w:val="000000"/>
                <w:szCs w:val="20"/>
                <w:lang w:val="en-US"/>
              </w:rPr>
              <w:t>Speed up third point speed limit</w:t>
            </w:r>
          </w:p>
        </w:tc>
        <w:tc>
          <w:tcPr>
            <w:tcW w:w="4782" w:type="dxa"/>
            <w:tcBorders>
              <w:top w:val="single" w:sz="4" w:space="0" w:color="auto"/>
              <w:left w:val="single" w:sz="4" w:space="0" w:color="auto"/>
              <w:bottom w:val="single" w:sz="4" w:space="0" w:color="auto"/>
              <w:right w:val="single" w:sz="4" w:space="0" w:color="auto"/>
            </w:tcBorders>
            <w:vAlign w:val="center"/>
          </w:tcPr>
          <w:p w14:paraId="01A805BA" w14:textId="5E82952A" w:rsidR="003169B4" w:rsidRDefault="00F50A22" w:rsidP="0019262B">
            <w:pPr>
              <w:rPr>
                <w:rFonts w:ascii="Aptos Narrow" w:hAnsi="Aptos Narrow"/>
                <w:color w:val="000000"/>
                <w:szCs w:val="20"/>
                <w:lang w:val="en-US"/>
              </w:rPr>
            </w:pPr>
            <w:r>
              <w:rPr>
                <w:rFonts w:ascii="Aptos Narrow" w:hAnsi="Aptos Narrow"/>
                <w:color w:val="000000"/>
                <w:szCs w:val="20"/>
                <w:lang w:val="en-US"/>
              </w:rPr>
              <w:t xml:space="preserve">Value that declares </w:t>
            </w:r>
            <w:r w:rsidR="004533EA">
              <w:rPr>
                <w:rFonts w:ascii="Aptos Narrow" w:hAnsi="Aptos Narrow"/>
                <w:color w:val="000000"/>
                <w:szCs w:val="20"/>
                <w:lang w:val="en-US"/>
              </w:rPr>
              <w:t>speed in which “speed up” transitions to the next point.</w:t>
            </w:r>
          </w:p>
        </w:tc>
        <w:tc>
          <w:tcPr>
            <w:tcW w:w="1079" w:type="dxa"/>
            <w:tcBorders>
              <w:top w:val="single" w:sz="4" w:space="0" w:color="auto"/>
              <w:left w:val="single" w:sz="4" w:space="0" w:color="auto"/>
              <w:bottom w:val="single" w:sz="4" w:space="0" w:color="auto"/>
              <w:right w:val="single" w:sz="4" w:space="0" w:color="auto"/>
            </w:tcBorders>
            <w:vAlign w:val="center"/>
          </w:tcPr>
          <w:p w14:paraId="25F06ED6" w14:textId="22330676" w:rsidR="003169B4" w:rsidRPr="00526CFD" w:rsidRDefault="00764288" w:rsidP="00933937">
            <w:pPr>
              <w:jc w:val="center"/>
              <w:rPr>
                <w:rFonts w:ascii="Aptos Narrow" w:hAnsi="Aptos Narrow"/>
                <w:color w:val="000000"/>
                <w:szCs w:val="20"/>
                <w:lang w:val="en-US"/>
              </w:rPr>
            </w:pPr>
            <w:r>
              <w:rPr>
                <w:rFonts w:ascii="Aptos Narrow" w:hAnsi="Aptos Narrow"/>
                <w:color w:val="000000"/>
                <w:szCs w:val="20"/>
                <w:lang w:val="en-US"/>
              </w:rPr>
              <w:t>75.0</w:t>
            </w:r>
          </w:p>
        </w:tc>
        <w:tc>
          <w:tcPr>
            <w:tcW w:w="704" w:type="dxa"/>
            <w:tcBorders>
              <w:top w:val="single" w:sz="4" w:space="0" w:color="auto"/>
              <w:left w:val="single" w:sz="4" w:space="0" w:color="auto"/>
              <w:bottom w:val="single" w:sz="4" w:space="0" w:color="auto"/>
              <w:right w:val="single" w:sz="4" w:space="0" w:color="auto"/>
            </w:tcBorders>
            <w:vAlign w:val="center"/>
          </w:tcPr>
          <w:p w14:paraId="13D8DF6A" w14:textId="53BC50D0" w:rsidR="003169B4" w:rsidRPr="00526CFD" w:rsidRDefault="006622A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19262B" w:rsidRPr="00526CFD" w14:paraId="209943BE" w14:textId="77777777" w:rsidTr="001023FB">
        <w:tc>
          <w:tcPr>
            <w:tcW w:w="1195" w:type="dxa"/>
            <w:vAlign w:val="center"/>
          </w:tcPr>
          <w:p w14:paraId="54A78C85" w14:textId="3A64FF70" w:rsidR="0019262B" w:rsidRPr="00526CFD" w:rsidRDefault="00C50B61" w:rsidP="000110AD">
            <w:pPr>
              <w:jc w:val="center"/>
              <w:rPr>
                <w:lang w:val="en-US"/>
              </w:rPr>
            </w:pPr>
            <w:r w:rsidRPr="00526CFD">
              <w:rPr>
                <w:lang w:val="en-US"/>
              </w:rPr>
              <w:t>528</w:t>
            </w:r>
          </w:p>
        </w:tc>
        <w:tc>
          <w:tcPr>
            <w:tcW w:w="3156" w:type="dxa"/>
            <w:tcBorders>
              <w:top w:val="single" w:sz="4" w:space="0" w:color="auto"/>
              <w:left w:val="nil"/>
              <w:bottom w:val="single" w:sz="4" w:space="0" w:color="auto"/>
              <w:right w:val="single" w:sz="4" w:space="0" w:color="auto"/>
            </w:tcBorders>
            <w:vAlign w:val="center"/>
          </w:tcPr>
          <w:p w14:paraId="3AC6B072" w14:textId="158E3D0F" w:rsidR="0019262B" w:rsidRPr="00526CFD" w:rsidRDefault="0019262B" w:rsidP="0019262B">
            <w:pPr>
              <w:rPr>
                <w:szCs w:val="20"/>
                <w:lang w:val="en-US"/>
              </w:rPr>
            </w:pPr>
            <w:r w:rsidRPr="00526CFD">
              <w:rPr>
                <w:rFonts w:ascii="Aptos Narrow" w:hAnsi="Aptos Narrow"/>
                <w:color w:val="000000"/>
                <w:szCs w:val="20"/>
                <w:lang w:val="en-US"/>
              </w:rPr>
              <w:t xml:space="preserve">Sync </w:t>
            </w:r>
            <w:proofErr w:type="gramStart"/>
            <w:r w:rsidRPr="00526CFD">
              <w:rPr>
                <w:rFonts w:ascii="Aptos Narrow" w:hAnsi="Aptos Narrow"/>
                <w:color w:val="000000"/>
                <w:szCs w:val="20"/>
                <w:lang w:val="en-US"/>
              </w:rPr>
              <w:t>follow</w:t>
            </w:r>
            <w:proofErr w:type="gramEnd"/>
            <w:r w:rsidRPr="00526CFD">
              <w:rPr>
                <w:rFonts w:ascii="Aptos Narrow" w:hAnsi="Aptos Narrow"/>
                <w:color w:val="000000"/>
                <w:szCs w:val="20"/>
                <w:lang w:val="en-US"/>
              </w:rPr>
              <w:t xml:space="preserve"> grid frequency</w:t>
            </w:r>
          </w:p>
        </w:tc>
        <w:tc>
          <w:tcPr>
            <w:tcW w:w="4782" w:type="dxa"/>
            <w:tcBorders>
              <w:top w:val="single" w:sz="4" w:space="0" w:color="auto"/>
              <w:left w:val="single" w:sz="4" w:space="0" w:color="auto"/>
              <w:bottom w:val="single" w:sz="4" w:space="0" w:color="auto"/>
              <w:right w:val="single" w:sz="4" w:space="0" w:color="auto"/>
            </w:tcBorders>
            <w:vAlign w:val="center"/>
          </w:tcPr>
          <w:p w14:paraId="736BCEFE" w14:textId="7C3B4F70" w:rsidR="0019262B" w:rsidRPr="00526CFD" w:rsidRDefault="0019262B" w:rsidP="0019262B">
            <w:pPr>
              <w:rPr>
                <w:szCs w:val="20"/>
                <w:lang w:val="en-US"/>
              </w:rPr>
            </w:pPr>
            <w:r w:rsidRPr="00526CFD">
              <w:rPr>
                <w:rFonts w:ascii="Aptos Narrow" w:hAnsi="Aptos Narrow"/>
                <w:color w:val="000000"/>
                <w:szCs w:val="20"/>
                <w:lang w:val="en-US"/>
              </w:rPr>
              <w:t>0 - Synchronizer giving up/down signals, 1 - Speed reference following grid frequency</w:t>
            </w:r>
          </w:p>
        </w:tc>
        <w:tc>
          <w:tcPr>
            <w:tcW w:w="1079" w:type="dxa"/>
            <w:tcBorders>
              <w:top w:val="single" w:sz="4" w:space="0" w:color="auto"/>
              <w:left w:val="single" w:sz="4" w:space="0" w:color="auto"/>
              <w:bottom w:val="single" w:sz="4" w:space="0" w:color="auto"/>
              <w:right w:val="single" w:sz="4" w:space="0" w:color="auto"/>
            </w:tcBorders>
            <w:vAlign w:val="center"/>
          </w:tcPr>
          <w:p w14:paraId="09F0CE5A" w14:textId="3CF429AA" w:rsidR="0019262B" w:rsidRPr="00526CFD" w:rsidRDefault="0019262B" w:rsidP="00933937">
            <w:pPr>
              <w:jc w:val="center"/>
              <w:rPr>
                <w:szCs w:val="20"/>
                <w:lang w:val="en-US"/>
              </w:rPr>
            </w:pPr>
            <w:r w:rsidRPr="00526CFD">
              <w:rPr>
                <w:rFonts w:ascii="Aptos Narrow" w:hAnsi="Aptos Narrow"/>
                <w:color w:val="000000"/>
                <w:szCs w:val="20"/>
                <w:lang w:val="en-US"/>
              </w:rPr>
              <w:t>1</w:t>
            </w:r>
          </w:p>
        </w:tc>
        <w:tc>
          <w:tcPr>
            <w:tcW w:w="704" w:type="dxa"/>
            <w:tcBorders>
              <w:top w:val="single" w:sz="4" w:space="0" w:color="auto"/>
              <w:left w:val="single" w:sz="4" w:space="0" w:color="auto"/>
              <w:bottom w:val="single" w:sz="4" w:space="0" w:color="auto"/>
              <w:right w:val="single" w:sz="4" w:space="0" w:color="auto"/>
            </w:tcBorders>
            <w:vAlign w:val="center"/>
          </w:tcPr>
          <w:p w14:paraId="762911B5" w14:textId="5C57D36C"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22292EAE" w14:textId="77777777" w:rsidTr="001023FB">
        <w:tc>
          <w:tcPr>
            <w:tcW w:w="1195" w:type="dxa"/>
            <w:vAlign w:val="center"/>
          </w:tcPr>
          <w:p w14:paraId="69F148C8" w14:textId="060778D5" w:rsidR="0019262B" w:rsidRPr="00526CFD" w:rsidRDefault="00C50B61" w:rsidP="000110AD">
            <w:pPr>
              <w:jc w:val="center"/>
              <w:rPr>
                <w:lang w:val="en-US"/>
              </w:rPr>
            </w:pPr>
            <w:r w:rsidRPr="00526CFD">
              <w:rPr>
                <w:lang w:val="en-US"/>
              </w:rPr>
              <w:t>529</w:t>
            </w:r>
          </w:p>
        </w:tc>
        <w:tc>
          <w:tcPr>
            <w:tcW w:w="3156" w:type="dxa"/>
            <w:tcBorders>
              <w:top w:val="single" w:sz="4" w:space="0" w:color="auto"/>
              <w:left w:val="nil"/>
              <w:bottom w:val="single" w:sz="4" w:space="0" w:color="auto"/>
              <w:right w:val="single" w:sz="4" w:space="0" w:color="auto"/>
            </w:tcBorders>
            <w:vAlign w:val="center"/>
          </w:tcPr>
          <w:p w14:paraId="6881FE9D" w14:textId="0CC916AF" w:rsidR="0019262B" w:rsidRPr="00526CFD" w:rsidRDefault="0019262B" w:rsidP="0019262B">
            <w:pPr>
              <w:rPr>
                <w:szCs w:val="20"/>
                <w:lang w:val="en-US"/>
              </w:rPr>
            </w:pPr>
            <w:r w:rsidRPr="00526CFD">
              <w:rPr>
                <w:rFonts w:ascii="Aptos Narrow" w:hAnsi="Aptos Narrow"/>
                <w:color w:val="000000"/>
                <w:szCs w:val="20"/>
                <w:lang w:val="en-US"/>
              </w:rPr>
              <w:t>Increment for speed reference</w:t>
            </w:r>
          </w:p>
        </w:tc>
        <w:tc>
          <w:tcPr>
            <w:tcW w:w="4782" w:type="dxa"/>
            <w:tcBorders>
              <w:top w:val="single" w:sz="4" w:space="0" w:color="auto"/>
              <w:left w:val="single" w:sz="4" w:space="0" w:color="auto"/>
              <w:bottom w:val="single" w:sz="4" w:space="0" w:color="auto"/>
              <w:right w:val="single" w:sz="4" w:space="0" w:color="auto"/>
            </w:tcBorders>
            <w:vAlign w:val="center"/>
          </w:tcPr>
          <w:p w14:paraId="5E11C4B2" w14:textId="0A6376F3" w:rsidR="0019262B" w:rsidRPr="00526CFD" w:rsidRDefault="0019262B" w:rsidP="0019262B">
            <w:pPr>
              <w:rPr>
                <w:szCs w:val="20"/>
                <w:lang w:val="en-US"/>
              </w:rPr>
            </w:pPr>
            <w:r w:rsidRPr="00526CFD">
              <w:rPr>
                <w:rFonts w:ascii="Aptos Narrow" w:hAnsi="Aptos Narrow"/>
                <w:color w:val="000000"/>
                <w:szCs w:val="20"/>
                <w:lang w:val="en-US"/>
              </w:rPr>
              <w:t>Value that declares the increment of speed reference due to synchronizer command.</w:t>
            </w:r>
          </w:p>
        </w:tc>
        <w:tc>
          <w:tcPr>
            <w:tcW w:w="1079" w:type="dxa"/>
            <w:tcBorders>
              <w:top w:val="single" w:sz="4" w:space="0" w:color="auto"/>
              <w:left w:val="single" w:sz="4" w:space="0" w:color="auto"/>
              <w:bottom w:val="single" w:sz="4" w:space="0" w:color="auto"/>
              <w:right w:val="single" w:sz="4" w:space="0" w:color="auto"/>
            </w:tcBorders>
            <w:vAlign w:val="center"/>
          </w:tcPr>
          <w:p w14:paraId="6AB3BD93" w14:textId="7DEF2CE8" w:rsidR="0019262B" w:rsidRPr="00526CFD" w:rsidRDefault="0019262B" w:rsidP="00933937">
            <w:pPr>
              <w:jc w:val="center"/>
              <w:rPr>
                <w:szCs w:val="20"/>
                <w:lang w:val="en-US"/>
              </w:rPr>
            </w:pPr>
            <w:r w:rsidRPr="00526CFD">
              <w:rPr>
                <w:rFonts w:ascii="Aptos Narrow" w:hAnsi="Aptos Narrow"/>
                <w:color w:val="000000"/>
                <w:szCs w:val="20"/>
                <w:lang w:val="en-US"/>
              </w:rPr>
              <w:t>0.1</w:t>
            </w:r>
          </w:p>
        </w:tc>
        <w:tc>
          <w:tcPr>
            <w:tcW w:w="704" w:type="dxa"/>
            <w:tcBorders>
              <w:top w:val="single" w:sz="4" w:space="0" w:color="auto"/>
              <w:left w:val="single" w:sz="4" w:space="0" w:color="auto"/>
              <w:bottom w:val="single" w:sz="4" w:space="0" w:color="auto"/>
              <w:right w:val="single" w:sz="4" w:space="0" w:color="auto"/>
            </w:tcBorders>
            <w:vAlign w:val="center"/>
          </w:tcPr>
          <w:p w14:paraId="0C7C933C" w14:textId="3056BA91" w:rsidR="0019262B" w:rsidRPr="00526CFD" w:rsidRDefault="0019262B" w:rsidP="00933937">
            <w:pPr>
              <w:jc w:val="center"/>
              <w:rPr>
                <w:szCs w:val="20"/>
                <w:lang w:val="en-US"/>
              </w:rPr>
            </w:pPr>
            <w:r w:rsidRPr="00526CFD">
              <w:rPr>
                <w:rFonts w:ascii="Aptos Narrow" w:hAnsi="Aptos Narrow"/>
                <w:color w:val="000000"/>
                <w:szCs w:val="20"/>
                <w:lang w:val="en-US"/>
              </w:rPr>
              <w:t>rpm</w:t>
            </w:r>
          </w:p>
        </w:tc>
      </w:tr>
      <w:tr w:rsidR="005A623F" w:rsidRPr="00526CFD" w14:paraId="04B17060" w14:textId="77777777" w:rsidTr="001023FB">
        <w:tc>
          <w:tcPr>
            <w:tcW w:w="1195" w:type="dxa"/>
            <w:vAlign w:val="center"/>
          </w:tcPr>
          <w:p w14:paraId="37FE397D" w14:textId="6B8661C6" w:rsidR="005A623F" w:rsidRPr="00526CFD" w:rsidRDefault="005A623F" w:rsidP="000110AD">
            <w:pPr>
              <w:jc w:val="center"/>
              <w:rPr>
                <w:lang w:val="en-US"/>
              </w:rPr>
            </w:pPr>
            <w:r>
              <w:rPr>
                <w:lang w:val="en-US"/>
              </w:rPr>
              <w:t>530</w:t>
            </w:r>
          </w:p>
        </w:tc>
        <w:tc>
          <w:tcPr>
            <w:tcW w:w="3156" w:type="dxa"/>
            <w:tcBorders>
              <w:top w:val="single" w:sz="4" w:space="0" w:color="auto"/>
              <w:left w:val="nil"/>
              <w:bottom w:val="single" w:sz="4" w:space="0" w:color="auto"/>
              <w:right w:val="single" w:sz="4" w:space="0" w:color="auto"/>
            </w:tcBorders>
            <w:vAlign w:val="center"/>
          </w:tcPr>
          <w:p w14:paraId="2EF05172" w14:textId="7950A62E" w:rsidR="005A623F" w:rsidRPr="00526CFD" w:rsidRDefault="006B415E" w:rsidP="0019262B">
            <w:pPr>
              <w:rPr>
                <w:rFonts w:ascii="Aptos Narrow" w:hAnsi="Aptos Narrow"/>
                <w:color w:val="000000"/>
                <w:szCs w:val="20"/>
                <w:lang w:val="en-US"/>
              </w:rPr>
            </w:pPr>
            <w:r>
              <w:rPr>
                <w:rFonts w:ascii="Aptos Narrow" w:hAnsi="Aptos Narrow"/>
                <w:color w:val="000000"/>
                <w:szCs w:val="20"/>
                <w:lang w:val="en-US"/>
              </w:rPr>
              <w:t>Minimal power deflector reference</w:t>
            </w:r>
          </w:p>
        </w:tc>
        <w:tc>
          <w:tcPr>
            <w:tcW w:w="4782" w:type="dxa"/>
            <w:tcBorders>
              <w:top w:val="single" w:sz="4" w:space="0" w:color="auto"/>
              <w:left w:val="single" w:sz="4" w:space="0" w:color="auto"/>
              <w:bottom w:val="single" w:sz="4" w:space="0" w:color="auto"/>
              <w:right w:val="single" w:sz="4" w:space="0" w:color="auto"/>
            </w:tcBorders>
            <w:vAlign w:val="center"/>
          </w:tcPr>
          <w:p w14:paraId="54713E81" w14:textId="5B5690D9" w:rsidR="005A623F" w:rsidRPr="00526CFD" w:rsidRDefault="006B415E" w:rsidP="0019262B">
            <w:pPr>
              <w:rPr>
                <w:rFonts w:ascii="Aptos Narrow" w:hAnsi="Aptos Narrow"/>
                <w:color w:val="000000"/>
                <w:szCs w:val="20"/>
                <w:lang w:val="en-US"/>
              </w:rPr>
            </w:pPr>
            <w:r>
              <w:rPr>
                <w:rFonts w:ascii="Aptos Narrow" w:hAnsi="Aptos Narrow"/>
                <w:color w:val="000000"/>
                <w:szCs w:val="20"/>
                <w:lang w:val="en-US"/>
              </w:rPr>
              <w:t xml:space="preserve">Value that declares the reference of the deflector valve at minimum power </w:t>
            </w:r>
            <w:r w:rsidR="0031552A">
              <w:rPr>
                <w:rFonts w:ascii="Aptos Narrow" w:hAnsi="Aptos Narrow"/>
                <w:color w:val="000000"/>
                <w:szCs w:val="20"/>
                <w:lang w:val="en-US"/>
              </w:rPr>
              <w:t>before switching on the regulation.</w:t>
            </w:r>
          </w:p>
        </w:tc>
        <w:tc>
          <w:tcPr>
            <w:tcW w:w="1079" w:type="dxa"/>
            <w:tcBorders>
              <w:top w:val="single" w:sz="4" w:space="0" w:color="auto"/>
              <w:left w:val="single" w:sz="4" w:space="0" w:color="auto"/>
              <w:bottom w:val="single" w:sz="4" w:space="0" w:color="auto"/>
              <w:right w:val="single" w:sz="4" w:space="0" w:color="auto"/>
            </w:tcBorders>
            <w:vAlign w:val="center"/>
          </w:tcPr>
          <w:p w14:paraId="1777CEA1" w14:textId="71555097" w:rsidR="005A623F" w:rsidRPr="00526CFD" w:rsidRDefault="0031552A" w:rsidP="00933937">
            <w:pPr>
              <w:jc w:val="center"/>
              <w:rPr>
                <w:rFonts w:ascii="Aptos Narrow" w:hAnsi="Aptos Narrow"/>
                <w:color w:val="000000"/>
                <w:szCs w:val="20"/>
                <w:lang w:val="en-US"/>
              </w:rPr>
            </w:pPr>
            <w:r>
              <w:rPr>
                <w:rFonts w:ascii="Aptos Narrow" w:hAnsi="Aptos Narrow"/>
                <w:color w:val="000000"/>
                <w:szCs w:val="20"/>
                <w:lang w:val="en-US"/>
              </w:rPr>
              <w:t>18.0</w:t>
            </w:r>
          </w:p>
        </w:tc>
        <w:tc>
          <w:tcPr>
            <w:tcW w:w="704" w:type="dxa"/>
            <w:tcBorders>
              <w:top w:val="single" w:sz="4" w:space="0" w:color="auto"/>
              <w:left w:val="single" w:sz="4" w:space="0" w:color="auto"/>
              <w:bottom w:val="single" w:sz="4" w:space="0" w:color="auto"/>
              <w:right w:val="single" w:sz="4" w:space="0" w:color="auto"/>
            </w:tcBorders>
            <w:vAlign w:val="center"/>
          </w:tcPr>
          <w:p w14:paraId="6A3EC250" w14:textId="58E140D2" w:rsidR="005A623F" w:rsidRPr="00526CFD" w:rsidRDefault="00BD3B0E" w:rsidP="00933937">
            <w:pPr>
              <w:jc w:val="center"/>
              <w:rPr>
                <w:rFonts w:ascii="Aptos Narrow" w:hAnsi="Aptos Narrow"/>
                <w:color w:val="000000"/>
                <w:szCs w:val="20"/>
                <w:lang w:val="en-US"/>
              </w:rPr>
            </w:pPr>
            <w:r>
              <w:rPr>
                <w:rFonts w:ascii="Aptos Narrow" w:hAnsi="Aptos Narrow"/>
                <w:color w:val="000000"/>
                <w:szCs w:val="20"/>
                <w:lang w:val="en-US"/>
              </w:rPr>
              <w:t>%</w:t>
            </w:r>
          </w:p>
        </w:tc>
      </w:tr>
      <w:tr w:rsidR="0019262B" w:rsidRPr="00526CFD" w14:paraId="3300BDC6" w14:textId="77777777" w:rsidTr="001023FB">
        <w:tc>
          <w:tcPr>
            <w:tcW w:w="1195" w:type="dxa"/>
            <w:vAlign w:val="center"/>
          </w:tcPr>
          <w:p w14:paraId="1A2B9515" w14:textId="660E87C7" w:rsidR="0019262B" w:rsidRPr="00526CFD" w:rsidRDefault="00C50B61" w:rsidP="000110AD">
            <w:pPr>
              <w:jc w:val="center"/>
              <w:rPr>
                <w:lang w:val="en-US"/>
              </w:rPr>
            </w:pPr>
            <w:r w:rsidRPr="00526CFD">
              <w:rPr>
                <w:lang w:val="en-US"/>
              </w:rPr>
              <w:t>531</w:t>
            </w:r>
          </w:p>
        </w:tc>
        <w:tc>
          <w:tcPr>
            <w:tcW w:w="3156" w:type="dxa"/>
            <w:tcBorders>
              <w:top w:val="single" w:sz="4" w:space="0" w:color="auto"/>
              <w:left w:val="nil"/>
              <w:bottom w:val="single" w:sz="4" w:space="0" w:color="auto"/>
              <w:right w:val="single" w:sz="4" w:space="0" w:color="auto"/>
            </w:tcBorders>
            <w:vAlign w:val="center"/>
          </w:tcPr>
          <w:p w14:paraId="1503026D" w14:textId="1977EDD3" w:rsidR="0019262B" w:rsidRPr="00526CFD" w:rsidRDefault="0019262B" w:rsidP="0019262B">
            <w:pPr>
              <w:rPr>
                <w:szCs w:val="20"/>
                <w:lang w:val="en-US"/>
              </w:rPr>
            </w:pPr>
            <w:r w:rsidRPr="00526CFD">
              <w:rPr>
                <w:rFonts w:ascii="Aptos Narrow" w:hAnsi="Aptos Narrow"/>
                <w:color w:val="000000"/>
                <w:szCs w:val="20"/>
                <w:lang w:val="en-US"/>
              </w:rPr>
              <w:t>Minimal power synchronization nozzle reference</w:t>
            </w:r>
          </w:p>
        </w:tc>
        <w:tc>
          <w:tcPr>
            <w:tcW w:w="4782" w:type="dxa"/>
            <w:tcBorders>
              <w:top w:val="single" w:sz="4" w:space="0" w:color="auto"/>
              <w:left w:val="single" w:sz="4" w:space="0" w:color="auto"/>
              <w:bottom w:val="single" w:sz="4" w:space="0" w:color="auto"/>
              <w:right w:val="single" w:sz="4" w:space="0" w:color="auto"/>
            </w:tcBorders>
            <w:vAlign w:val="center"/>
          </w:tcPr>
          <w:p w14:paraId="2F80C120" w14:textId="24D6F41D" w:rsidR="0019262B" w:rsidRPr="00526CFD" w:rsidRDefault="0019262B" w:rsidP="0019262B">
            <w:pPr>
              <w:rPr>
                <w:szCs w:val="20"/>
                <w:lang w:val="en-US"/>
              </w:rPr>
            </w:pPr>
            <w:r w:rsidRPr="00526CFD">
              <w:rPr>
                <w:rFonts w:ascii="Aptos Narrow" w:hAnsi="Aptos Narrow"/>
                <w:color w:val="000000"/>
                <w:szCs w:val="20"/>
                <w:lang w:val="en-US"/>
              </w:rPr>
              <w:t>Value that declares the reference of the synchronization nozzle at minimum power before switching on the regulation.</w:t>
            </w:r>
          </w:p>
        </w:tc>
        <w:tc>
          <w:tcPr>
            <w:tcW w:w="1079" w:type="dxa"/>
            <w:tcBorders>
              <w:top w:val="single" w:sz="4" w:space="0" w:color="auto"/>
              <w:left w:val="single" w:sz="4" w:space="0" w:color="auto"/>
              <w:bottom w:val="single" w:sz="4" w:space="0" w:color="auto"/>
              <w:right w:val="single" w:sz="4" w:space="0" w:color="auto"/>
            </w:tcBorders>
            <w:vAlign w:val="center"/>
          </w:tcPr>
          <w:p w14:paraId="797DC4EF" w14:textId="5B9AAB6D" w:rsidR="0019262B" w:rsidRPr="00526CFD" w:rsidRDefault="0019262B" w:rsidP="00933937">
            <w:pPr>
              <w:jc w:val="center"/>
              <w:rPr>
                <w:szCs w:val="20"/>
                <w:lang w:val="en-US"/>
              </w:rPr>
            </w:pPr>
            <w:r w:rsidRPr="00526CFD">
              <w:rPr>
                <w:rFonts w:ascii="Aptos Narrow" w:hAnsi="Aptos Narrow"/>
                <w:color w:val="000000"/>
                <w:szCs w:val="20"/>
                <w:lang w:val="en-US"/>
              </w:rPr>
              <w:t>20.0</w:t>
            </w:r>
          </w:p>
        </w:tc>
        <w:tc>
          <w:tcPr>
            <w:tcW w:w="704" w:type="dxa"/>
            <w:tcBorders>
              <w:top w:val="single" w:sz="4" w:space="0" w:color="auto"/>
              <w:left w:val="single" w:sz="4" w:space="0" w:color="auto"/>
              <w:bottom w:val="single" w:sz="4" w:space="0" w:color="auto"/>
              <w:right w:val="single" w:sz="4" w:space="0" w:color="auto"/>
            </w:tcBorders>
            <w:vAlign w:val="center"/>
          </w:tcPr>
          <w:p w14:paraId="68F8FCA2" w14:textId="0A400879"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246647EA" w14:textId="77777777" w:rsidTr="001023FB">
        <w:trPr>
          <w:trHeight w:val="538"/>
        </w:trPr>
        <w:tc>
          <w:tcPr>
            <w:tcW w:w="1195" w:type="dxa"/>
            <w:vAlign w:val="center"/>
          </w:tcPr>
          <w:p w14:paraId="01FB631A" w14:textId="7727132D" w:rsidR="0019262B" w:rsidRPr="00526CFD" w:rsidRDefault="00C50B61" w:rsidP="000110AD">
            <w:pPr>
              <w:jc w:val="center"/>
              <w:rPr>
                <w:lang w:val="en-US"/>
              </w:rPr>
            </w:pPr>
            <w:r w:rsidRPr="00526CFD">
              <w:rPr>
                <w:lang w:val="en-US"/>
              </w:rPr>
              <w:t>532</w:t>
            </w:r>
          </w:p>
        </w:tc>
        <w:tc>
          <w:tcPr>
            <w:tcW w:w="3156" w:type="dxa"/>
            <w:tcBorders>
              <w:top w:val="single" w:sz="4" w:space="0" w:color="auto"/>
              <w:left w:val="nil"/>
              <w:bottom w:val="single" w:sz="4" w:space="0" w:color="auto"/>
              <w:right w:val="single" w:sz="4" w:space="0" w:color="auto"/>
            </w:tcBorders>
            <w:vAlign w:val="center"/>
          </w:tcPr>
          <w:p w14:paraId="24157BD8" w14:textId="28EB7E9C" w:rsidR="0019262B" w:rsidRPr="00526CFD" w:rsidRDefault="0019262B" w:rsidP="0019262B">
            <w:pPr>
              <w:rPr>
                <w:szCs w:val="20"/>
                <w:lang w:val="en-US"/>
              </w:rPr>
            </w:pPr>
            <w:r w:rsidRPr="00526CFD">
              <w:rPr>
                <w:rFonts w:ascii="Aptos Narrow" w:hAnsi="Aptos Narrow"/>
                <w:color w:val="000000"/>
                <w:szCs w:val="20"/>
                <w:lang w:val="en-US"/>
              </w:rPr>
              <w:t>Type of starting regulation on grid</w:t>
            </w:r>
          </w:p>
        </w:tc>
        <w:tc>
          <w:tcPr>
            <w:tcW w:w="4782" w:type="dxa"/>
            <w:tcBorders>
              <w:top w:val="single" w:sz="4" w:space="0" w:color="auto"/>
              <w:left w:val="single" w:sz="4" w:space="0" w:color="auto"/>
              <w:bottom w:val="single" w:sz="4" w:space="0" w:color="auto"/>
              <w:right w:val="single" w:sz="4" w:space="0" w:color="auto"/>
            </w:tcBorders>
            <w:vAlign w:val="center"/>
          </w:tcPr>
          <w:p w14:paraId="673CC511" w14:textId="655FB9F9" w:rsidR="0019262B" w:rsidRPr="00526CFD" w:rsidRDefault="0019262B" w:rsidP="0019262B">
            <w:pPr>
              <w:rPr>
                <w:szCs w:val="20"/>
                <w:lang w:val="en-US"/>
              </w:rPr>
            </w:pPr>
            <w:r w:rsidRPr="00526CFD">
              <w:rPr>
                <w:rFonts w:ascii="Aptos Narrow" w:hAnsi="Aptos Narrow"/>
                <w:color w:val="000000"/>
                <w:szCs w:val="20"/>
                <w:lang w:val="en-US"/>
              </w:rPr>
              <w:t xml:space="preserve">1 - Water level, 3 - Active power, 4 - Position </w:t>
            </w:r>
          </w:p>
        </w:tc>
        <w:tc>
          <w:tcPr>
            <w:tcW w:w="1079" w:type="dxa"/>
            <w:tcBorders>
              <w:top w:val="single" w:sz="4" w:space="0" w:color="auto"/>
              <w:left w:val="single" w:sz="4" w:space="0" w:color="auto"/>
              <w:bottom w:val="single" w:sz="4" w:space="0" w:color="auto"/>
              <w:right w:val="single" w:sz="4" w:space="0" w:color="auto"/>
            </w:tcBorders>
            <w:vAlign w:val="center"/>
          </w:tcPr>
          <w:p w14:paraId="2161057A" w14:textId="57AF6B35" w:rsidR="0019262B" w:rsidRPr="00526CFD" w:rsidRDefault="0019262B" w:rsidP="00933937">
            <w:pPr>
              <w:jc w:val="center"/>
              <w:rPr>
                <w:szCs w:val="20"/>
                <w:lang w:val="en-US"/>
              </w:rPr>
            </w:pPr>
            <w:r w:rsidRPr="00526CFD">
              <w:rPr>
                <w:rFonts w:ascii="Aptos Narrow" w:hAnsi="Aptos Narrow"/>
                <w:color w:val="000000"/>
                <w:szCs w:val="20"/>
                <w:lang w:val="en-US"/>
              </w:rPr>
              <w:t>4</w:t>
            </w:r>
          </w:p>
        </w:tc>
        <w:tc>
          <w:tcPr>
            <w:tcW w:w="704" w:type="dxa"/>
            <w:tcBorders>
              <w:top w:val="single" w:sz="4" w:space="0" w:color="auto"/>
              <w:left w:val="single" w:sz="4" w:space="0" w:color="auto"/>
              <w:bottom w:val="single" w:sz="4" w:space="0" w:color="auto"/>
              <w:right w:val="single" w:sz="4" w:space="0" w:color="auto"/>
            </w:tcBorders>
            <w:vAlign w:val="center"/>
          </w:tcPr>
          <w:p w14:paraId="221BED2B" w14:textId="5591BB7C"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30C07E72" w14:textId="77777777" w:rsidTr="001023FB">
        <w:tc>
          <w:tcPr>
            <w:tcW w:w="1195" w:type="dxa"/>
            <w:vAlign w:val="center"/>
          </w:tcPr>
          <w:p w14:paraId="5BBC7668" w14:textId="57909DD6" w:rsidR="0019262B" w:rsidRPr="00526CFD" w:rsidRDefault="00C50B61" w:rsidP="000110AD">
            <w:pPr>
              <w:jc w:val="center"/>
              <w:rPr>
                <w:lang w:val="en-US"/>
              </w:rPr>
            </w:pPr>
            <w:r w:rsidRPr="00526CFD">
              <w:rPr>
                <w:lang w:val="en-US"/>
              </w:rPr>
              <w:t>533</w:t>
            </w:r>
          </w:p>
        </w:tc>
        <w:tc>
          <w:tcPr>
            <w:tcW w:w="3156" w:type="dxa"/>
            <w:tcBorders>
              <w:top w:val="single" w:sz="4" w:space="0" w:color="auto"/>
              <w:left w:val="nil"/>
              <w:bottom w:val="single" w:sz="4" w:space="0" w:color="auto"/>
              <w:right w:val="single" w:sz="4" w:space="0" w:color="auto"/>
            </w:tcBorders>
            <w:vAlign w:val="center"/>
          </w:tcPr>
          <w:p w14:paraId="68175722" w14:textId="6D650108" w:rsidR="0019262B" w:rsidRPr="00526CFD" w:rsidRDefault="0019262B" w:rsidP="0019262B">
            <w:pPr>
              <w:rPr>
                <w:szCs w:val="20"/>
                <w:lang w:val="en-US"/>
              </w:rPr>
            </w:pPr>
            <w:r w:rsidRPr="00526CFD">
              <w:rPr>
                <w:rFonts w:ascii="Aptos Narrow" w:hAnsi="Aptos Narrow"/>
                <w:color w:val="000000"/>
                <w:szCs w:val="20"/>
                <w:lang w:val="en-US"/>
              </w:rPr>
              <w:t xml:space="preserve">NSD first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6276AE02" w14:textId="246E8390" w:rsidR="0019262B" w:rsidRPr="00526CFD" w:rsidRDefault="0019262B" w:rsidP="0019262B">
            <w:pPr>
              <w:rPr>
                <w:szCs w:val="20"/>
                <w:lang w:val="en-US"/>
              </w:rPr>
            </w:pPr>
            <w:r w:rsidRPr="00526CFD">
              <w:rPr>
                <w:rFonts w:ascii="Aptos Narrow" w:hAnsi="Aptos Narrow"/>
                <w:color w:val="000000"/>
                <w:szCs w:val="20"/>
                <w:lang w:val="en-US"/>
              </w:rPr>
              <w:t>Value that declares ramp time of first valve in case of normal shutdown.</w:t>
            </w:r>
          </w:p>
        </w:tc>
        <w:tc>
          <w:tcPr>
            <w:tcW w:w="1079" w:type="dxa"/>
            <w:tcBorders>
              <w:top w:val="single" w:sz="4" w:space="0" w:color="auto"/>
              <w:left w:val="single" w:sz="4" w:space="0" w:color="auto"/>
              <w:bottom w:val="single" w:sz="4" w:space="0" w:color="auto"/>
              <w:right w:val="single" w:sz="4" w:space="0" w:color="auto"/>
            </w:tcBorders>
            <w:vAlign w:val="center"/>
          </w:tcPr>
          <w:p w14:paraId="7DFE69D3" w14:textId="7FB0BEB2" w:rsidR="0019262B" w:rsidRPr="00526CFD" w:rsidRDefault="0019262B" w:rsidP="00933937">
            <w:pPr>
              <w:jc w:val="center"/>
              <w:rPr>
                <w:szCs w:val="20"/>
                <w:lang w:val="en-US"/>
              </w:rPr>
            </w:pPr>
            <w:r w:rsidRPr="00526CFD">
              <w:rPr>
                <w:rFonts w:ascii="Aptos Narrow" w:hAnsi="Aptos Narrow"/>
                <w:color w:val="000000"/>
                <w:szCs w:val="20"/>
                <w:lang w:val="en-US"/>
              </w:rPr>
              <w:t>120.0</w:t>
            </w:r>
          </w:p>
        </w:tc>
        <w:tc>
          <w:tcPr>
            <w:tcW w:w="704" w:type="dxa"/>
            <w:tcBorders>
              <w:top w:val="single" w:sz="4" w:space="0" w:color="auto"/>
              <w:left w:val="single" w:sz="4" w:space="0" w:color="auto"/>
              <w:bottom w:val="single" w:sz="4" w:space="0" w:color="auto"/>
              <w:right w:val="single" w:sz="4" w:space="0" w:color="auto"/>
            </w:tcBorders>
            <w:vAlign w:val="center"/>
          </w:tcPr>
          <w:p w14:paraId="242EC175" w14:textId="52D2605C"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78D0F440" w14:textId="77777777" w:rsidTr="001023FB">
        <w:tc>
          <w:tcPr>
            <w:tcW w:w="1195" w:type="dxa"/>
            <w:vAlign w:val="center"/>
          </w:tcPr>
          <w:p w14:paraId="7C6FFC2C" w14:textId="490DF472" w:rsidR="0019262B" w:rsidRPr="00526CFD" w:rsidRDefault="00C50B61" w:rsidP="000110AD">
            <w:pPr>
              <w:jc w:val="center"/>
              <w:rPr>
                <w:lang w:val="en-US"/>
              </w:rPr>
            </w:pPr>
            <w:r w:rsidRPr="00526CFD">
              <w:rPr>
                <w:lang w:val="en-US"/>
              </w:rPr>
              <w:t>534</w:t>
            </w:r>
          </w:p>
        </w:tc>
        <w:tc>
          <w:tcPr>
            <w:tcW w:w="3156" w:type="dxa"/>
            <w:tcBorders>
              <w:top w:val="single" w:sz="4" w:space="0" w:color="auto"/>
              <w:left w:val="nil"/>
              <w:bottom w:val="single" w:sz="4" w:space="0" w:color="auto"/>
              <w:right w:val="single" w:sz="4" w:space="0" w:color="auto"/>
            </w:tcBorders>
            <w:vAlign w:val="center"/>
          </w:tcPr>
          <w:p w14:paraId="6F2A102E" w14:textId="56E5925B" w:rsidR="0019262B" w:rsidRPr="00526CFD" w:rsidRDefault="0019262B" w:rsidP="0019262B">
            <w:pPr>
              <w:rPr>
                <w:szCs w:val="20"/>
                <w:lang w:val="en-US"/>
              </w:rPr>
            </w:pPr>
            <w:r w:rsidRPr="00526CFD">
              <w:rPr>
                <w:rFonts w:ascii="Aptos Narrow" w:hAnsi="Aptos Narrow"/>
                <w:color w:val="000000"/>
                <w:szCs w:val="20"/>
                <w:lang w:val="en-US"/>
              </w:rPr>
              <w:t xml:space="preserve">QSD first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3BBB99A4" w14:textId="3EB9F9B0" w:rsidR="0019262B" w:rsidRPr="00526CFD" w:rsidRDefault="0019262B" w:rsidP="0019262B">
            <w:pPr>
              <w:rPr>
                <w:szCs w:val="20"/>
                <w:lang w:val="en-US"/>
              </w:rPr>
            </w:pPr>
            <w:r w:rsidRPr="00526CFD">
              <w:rPr>
                <w:rFonts w:ascii="Aptos Narrow" w:hAnsi="Aptos Narrow"/>
                <w:color w:val="000000"/>
                <w:szCs w:val="20"/>
                <w:lang w:val="en-US"/>
              </w:rPr>
              <w:t>Value that declares ramp time of first valve in case of quick shutdown.</w:t>
            </w:r>
          </w:p>
        </w:tc>
        <w:tc>
          <w:tcPr>
            <w:tcW w:w="1079" w:type="dxa"/>
            <w:tcBorders>
              <w:top w:val="single" w:sz="4" w:space="0" w:color="auto"/>
              <w:left w:val="single" w:sz="4" w:space="0" w:color="auto"/>
              <w:bottom w:val="single" w:sz="4" w:space="0" w:color="auto"/>
              <w:right w:val="single" w:sz="4" w:space="0" w:color="auto"/>
            </w:tcBorders>
            <w:vAlign w:val="center"/>
          </w:tcPr>
          <w:p w14:paraId="2701F5D5" w14:textId="3A90A8D4" w:rsidR="0019262B" w:rsidRPr="00526CFD" w:rsidRDefault="0019262B" w:rsidP="00933937">
            <w:pPr>
              <w:jc w:val="center"/>
              <w:rPr>
                <w:szCs w:val="20"/>
                <w:lang w:val="en-US"/>
              </w:rPr>
            </w:pPr>
            <w:r w:rsidRPr="00526CFD">
              <w:rPr>
                <w:rFonts w:ascii="Aptos Narrow" w:hAnsi="Aptos Narrow"/>
                <w:color w:val="000000"/>
                <w:szCs w:val="20"/>
                <w:lang w:val="en-US"/>
              </w:rPr>
              <w:t>60.0</w:t>
            </w:r>
          </w:p>
        </w:tc>
        <w:tc>
          <w:tcPr>
            <w:tcW w:w="704" w:type="dxa"/>
            <w:tcBorders>
              <w:top w:val="single" w:sz="4" w:space="0" w:color="auto"/>
              <w:left w:val="single" w:sz="4" w:space="0" w:color="auto"/>
              <w:bottom w:val="single" w:sz="4" w:space="0" w:color="auto"/>
              <w:right w:val="single" w:sz="4" w:space="0" w:color="auto"/>
            </w:tcBorders>
            <w:vAlign w:val="center"/>
          </w:tcPr>
          <w:p w14:paraId="1140AA46" w14:textId="6BC77ADE"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7583A3CE" w14:textId="77777777" w:rsidTr="001023FB">
        <w:tc>
          <w:tcPr>
            <w:tcW w:w="1195" w:type="dxa"/>
            <w:vAlign w:val="center"/>
          </w:tcPr>
          <w:p w14:paraId="56B55479" w14:textId="725029BB" w:rsidR="0019262B" w:rsidRPr="00526CFD" w:rsidRDefault="00C50B61" w:rsidP="000110AD">
            <w:pPr>
              <w:jc w:val="center"/>
              <w:rPr>
                <w:lang w:val="en-US"/>
              </w:rPr>
            </w:pPr>
            <w:r w:rsidRPr="00526CFD">
              <w:rPr>
                <w:lang w:val="en-US"/>
              </w:rPr>
              <w:t>535</w:t>
            </w:r>
          </w:p>
        </w:tc>
        <w:tc>
          <w:tcPr>
            <w:tcW w:w="3156" w:type="dxa"/>
            <w:tcBorders>
              <w:top w:val="single" w:sz="4" w:space="0" w:color="auto"/>
              <w:left w:val="nil"/>
              <w:bottom w:val="single" w:sz="4" w:space="0" w:color="auto"/>
              <w:right w:val="single" w:sz="4" w:space="0" w:color="auto"/>
            </w:tcBorders>
            <w:vAlign w:val="center"/>
          </w:tcPr>
          <w:p w14:paraId="05767D7A" w14:textId="402C900A" w:rsidR="0019262B" w:rsidRPr="00526CFD" w:rsidRDefault="0019262B" w:rsidP="0019262B">
            <w:pPr>
              <w:rPr>
                <w:szCs w:val="20"/>
                <w:lang w:val="en-US"/>
              </w:rPr>
            </w:pPr>
            <w:r w:rsidRPr="00526CFD">
              <w:rPr>
                <w:rFonts w:ascii="Aptos Narrow" w:hAnsi="Aptos Narrow"/>
                <w:color w:val="000000"/>
                <w:szCs w:val="20"/>
                <w:lang w:val="en-US"/>
              </w:rPr>
              <w:t xml:space="preserve">ESD first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2DB86ACB" w14:textId="7FACAEA0" w:rsidR="0019262B" w:rsidRPr="00526CFD" w:rsidRDefault="0019262B" w:rsidP="0019262B">
            <w:pPr>
              <w:rPr>
                <w:szCs w:val="20"/>
                <w:lang w:val="en-US"/>
              </w:rPr>
            </w:pPr>
            <w:r w:rsidRPr="00526CFD">
              <w:rPr>
                <w:rFonts w:ascii="Aptos Narrow" w:hAnsi="Aptos Narrow"/>
                <w:color w:val="000000"/>
                <w:szCs w:val="20"/>
                <w:lang w:val="en-US"/>
              </w:rPr>
              <w:t>Value that declares ramp time of first valve in case of emergency shutdown.</w:t>
            </w:r>
          </w:p>
        </w:tc>
        <w:tc>
          <w:tcPr>
            <w:tcW w:w="1079" w:type="dxa"/>
            <w:tcBorders>
              <w:top w:val="single" w:sz="4" w:space="0" w:color="auto"/>
              <w:left w:val="single" w:sz="4" w:space="0" w:color="auto"/>
              <w:bottom w:val="single" w:sz="4" w:space="0" w:color="auto"/>
              <w:right w:val="single" w:sz="4" w:space="0" w:color="auto"/>
            </w:tcBorders>
            <w:vAlign w:val="center"/>
          </w:tcPr>
          <w:p w14:paraId="16E5AD70" w14:textId="5AA991B9"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043B644D" w14:textId="5EC1817F"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3B5CD989" w14:textId="77777777" w:rsidTr="001023FB">
        <w:tc>
          <w:tcPr>
            <w:tcW w:w="1195" w:type="dxa"/>
            <w:vAlign w:val="center"/>
          </w:tcPr>
          <w:p w14:paraId="17D422F4" w14:textId="2BA99765" w:rsidR="0019262B" w:rsidRPr="00526CFD" w:rsidRDefault="00C50B61" w:rsidP="000110AD">
            <w:pPr>
              <w:jc w:val="center"/>
              <w:rPr>
                <w:lang w:val="en-US"/>
              </w:rPr>
            </w:pPr>
            <w:r w:rsidRPr="00526CFD">
              <w:rPr>
                <w:lang w:val="en-US"/>
              </w:rPr>
              <w:t>536</w:t>
            </w:r>
          </w:p>
        </w:tc>
        <w:tc>
          <w:tcPr>
            <w:tcW w:w="3156" w:type="dxa"/>
            <w:tcBorders>
              <w:top w:val="single" w:sz="4" w:space="0" w:color="auto"/>
              <w:left w:val="nil"/>
              <w:bottom w:val="single" w:sz="4" w:space="0" w:color="auto"/>
              <w:right w:val="single" w:sz="4" w:space="0" w:color="auto"/>
            </w:tcBorders>
            <w:vAlign w:val="center"/>
          </w:tcPr>
          <w:p w14:paraId="404DB8DE" w14:textId="089EA774" w:rsidR="0019262B" w:rsidRPr="00526CFD" w:rsidRDefault="0019262B" w:rsidP="0019262B">
            <w:pPr>
              <w:rPr>
                <w:szCs w:val="20"/>
                <w:lang w:val="en-US"/>
              </w:rPr>
            </w:pPr>
            <w:r w:rsidRPr="00526CFD">
              <w:rPr>
                <w:rFonts w:ascii="Aptos Narrow" w:hAnsi="Aptos Narrow"/>
                <w:color w:val="000000"/>
                <w:szCs w:val="20"/>
                <w:lang w:val="en-US"/>
              </w:rPr>
              <w:t xml:space="preserve">NSD second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00B9E868" w14:textId="1EB41A3A" w:rsidR="0019262B" w:rsidRPr="00526CFD" w:rsidRDefault="0019262B" w:rsidP="0019262B">
            <w:pPr>
              <w:rPr>
                <w:szCs w:val="20"/>
                <w:lang w:val="en-US"/>
              </w:rPr>
            </w:pPr>
            <w:r w:rsidRPr="00526CFD">
              <w:rPr>
                <w:rFonts w:ascii="Aptos Narrow" w:hAnsi="Aptos Narrow"/>
                <w:color w:val="000000"/>
                <w:szCs w:val="20"/>
                <w:lang w:val="en-US"/>
              </w:rPr>
              <w:t>Value that declares ramp time of second valve in case of normal shutdown.</w:t>
            </w:r>
          </w:p>
        </w:tc>
        <w:tc>
          <w:tcPr>
            <w:tcW w:w="1079" w:type="dxa"/>
            <w:tcBorders>
              <w:top w:val="single" w:sz="4" w:space="0" w:color="auto"/>
              <w:left w:val="single" w:sz="4" w:space="0" w:color="auto"/>
              <w:bottom w:val="single" w:sz="4" w:space="0" w:color="auto"/>
              <w:right w:val="single" w:sz="4" w:space="0" w:color="auto"/>
            </w:tcBorders>
            <w:vAlign w:val="center"/>
          </w:tcPr>
          <w:p w14:paraId="77158364" w14:textId="364855B4" w:rsidR="0019262B" w:rsidRPr="00526CFD" w:rsidRDefault="0019262B" w:rsidP="00933937">
            <w:pPr>
              <w:jc w:val="center"/>
              <w:rPr>
                <w:szCs w:val="20"/>
                <w:lang w:val="en-US"/>
              </w:rPr>
            </w:pPr>
            <w:r w:rsidRPr="00526CFD">
              <w:rPr>
                <w:rFonts w:ascii="Aptos Narrow" w:hAnsi="Aptos Narrow"/>
                <w:color w:val="000000"/>
                <w:szCs w:val="20"/>
                <w:lang w:val="en-US"/>
              </w:rPr>
              <w:t>180.0</w:t>
            </w:r>
          </w:p>
        </w:tc>
        <w:tc>
          <w:tcPr>
            <w:tcW w:w="704" w:type="dxa"/>
            <w:tcBorders>
              <w:top w:val="single" w:sz="4" w:space="0" w:color="auto"/>
              <w:left w:val="single" w:sz="4" w:space="0" w:color="auto"/>
              <w:bottom w:val="single" w:sz="4" w:space="0" w:color="auto"/>
              <w:right w:val="single" w:sz="4" w:space="0" w:color="auto"/>
            </w:tcBorders>
            <w:vAlign w:val="center"/>
          </w:tcPr>
          <w:p w14:paraId="0F5E9A94" w14:textId="4091BFE0"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7B8BA67B" w14:textId="77777777" w:rsidTr="001023FB">
        <w:tc>
          <w:tcPr>
            <w:tcW w:w="1195" w:type="dxa"/>
            <w:vAlign w:val="center"/>
          </w:tcPr>
          <w:p w14:paraId="21133E93" w14:textId="2151A68E" w:rsidR="0019262B" w:rsidRPr="00526CFD" w:rsidRDefault="00C50B61" w:rsidP="000110AD">
            <w:pPr>
              <w:jc w:val="center"/>
              <w:rPr>
                <w:lang w:val="en-US"/>
              </w:rPr>
            </w:pPr>
            <w:r w:rsidRPr="00526CFD">
              <w:rPr>
                <w:lang w:val="en-US"/>
              </w:rPr>
              <w:t>537</w:t>
            </w:r>
          </w:p>
        </w:tc>
        <w:tc>
          <w:tcPr>
            <w:tcW w:w="3156" w:type="dxa"/>
            <w:tcBorders>
              <w:top w:val="single" w:sz="4" w:space="0" w:color="auto"/>
              <w:left w:val="nil"/>
              <w:bottom w:val="single" w:sz="4" w:space="0" w:color="auto"/>
              <w:right w:val="single" w:sz="4" w:space="0" w:color="auto"/>
            </w:tcBorders>
            <w:vAlign w:val="center"/>
          </w:tcPr>
          <w:p w14:paraId="7A5461FE" w14:textId="498ABC1F" w:rsidR="0019262B" w:rsidRPr="00526CFD" w:rsidRDefault="0019262B" w:rsidP="0019262B">
            <w:pPr>
              <w:rPr>
                <w:szCs w:val="20"/>
                <w:lang w:val="en-US"/>
              </w:rPr>
            </w:pPr>
            <w:r w:rsidRPr="00526CFD">
              <w:rPr>
                <w:rFonts w:ascii="Aptos Narrow" w:hAnsi="Aptos Narrow"/>
                <w:color w:val="000000"/>
                <w:szCs w:val="20"/>
                <w:lang w:val="en-US"/>
              </w:rPr>
              <w:t xml:space="preserve">QSD second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12405040" w14:textId="7E5EDE56" w:rsidR="0019262B" w:rsidRPr="00526CFD" w:rsidRDefault="0019262B" w:rsidP="0019262B">
            <w:pPr>
              <w:rPr>
                <w:szCs w:val="20"/>
                <w:lang w:val="en-US"/>
              </w:rPr>
            </w:pPr>
            <w:r w:rsidRPr="00526CFD">
              <w:rPr>
                <w:rFonts w:ascii="Aptos Narrow" w:hAnsi="Aptos Narrow"/>
                <w:color w:val="000000"/>
                <w:szCs w:val="20"/>
                <w:lang w:val="en-US"/>
              </w:rPr>
              <w:t>Value that declares ramp time of second valve in case of quick shutdown.</w:t>
            </w:r>
          </w:p>
        </w:tc>
        <w:tc>
          <w:tcPr>
            <w:tcW w:w="1079" w:type="dxa"/>
            <w:tcBorders>
              <w:top w:val="single" w:sz="4" w:space="0" w:color="auto"/>
              <w:left w:val="single" w:sz="4" w:space="0" w:color="auto"/>
              <w:bottom w:val="single" w:sz="4" w:space="0" w:color="auto"/>
              <w:right w:val="single" w:sz="4" w:space="0" w:color="auto"/>
            </w:tcBorders>
            <w:vAlign w:val="center"/>
          </w:tcPr>
          <w:p w14:paraId="48536E35" w14:textId="100C98A9" w:rsidR="0019262B" w:rsidRPr="00526CFD" w:rsidRDefault="0019262B" w:rsidP="00933937">
            <w:pPr>
              <w:jc w:val="center"/>
              <w:rPr>
                <w:szCs w:val="20"/>
                <w:lang w:val="en-US"/>
              </w:rPr>
            </w:pPr>
            <w:r w:rsidRPr="00526CFD">
              <w:rPr>
                <w:rFonts w:ascii="Aptos Narrow" w:hAnsi="Aptos Narrow"/>
                <w:color w:val="000000"/>
                <w:szCs w:val="20"/>
                <w:lang w:val="en-US"/>
              </w:rPr>
              <w:t>60.0</w:t>
            </w:r>
          </w:p>
        </w:tc>
        <w:tc>
          <w:tcPr>
            <w:tcW w:w="704" w:type="dxa"/>
            <w:tcBorders>
              <w:top w:val="single" w:sz="4" w:space="0" w:color="auto"/>
              <w:left w:val="single" w:sz="4" w:space="0" w:color="auto"/>
              <w:bottom w:val="single" w:sz="4" w:space="0" w:color="auto"/>
              <w:right w:val="single" w:sz="4" w:space="0" w:color="auto"/>
            </w:tcBorders>
            <w:vAlign w:val="center"/>
          </w:tcPr>
          <w:p w14:paraId="43B7C19E" w14:textId="327ACCF1"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695D8685" w14:textId="77777777" w:rsidTr="001023FB">
        <w:tc>
          <w:tcPr>
            <w:tcW w:w="1195" w:type="dxa"/>
            <w:vAlign w:val="center"/>
          </w:tcPr>
          <w:p w14:paraId="1F8B183B" w14:textId="6C052B6F" w:rsidR="0019262B" w:rsidRPr="00526CFD" w:rsidRDefault="00C50B61" w:rsidP="000110AD">
            <w:pPr>
              <w:jc w:val="center"/>
              <w:rPr>
                <w:lang w:val="en-US"/>
              </w:rPr>
            </w:pPr>
            <w:r w:rsidRPr="00526CFD">
              <w:rPr>
                <w:lang w:val="en-US"/>
              </w:rPr>
              <w:t>538</w:t>
            </w:r>
          </w:p>
        </w:tc>
        <w:tc>
          <w:tcPr>
            <w:tcW w:w="3156" w:type="dxa"/>
            <w:tcBorders>
              <w:top w:val="single" w:sz="4" w:space="0" w:color="auto"/>
              <w:left w:val="nil"/>
              <w:bottom w:val="single" w:sz="4" w:space="0" w:color="auto"/>
              <w:right w:val="single" w:sz="4" w:space="0" w:color="auto"/>
            </w:tcBorders>
            <w:vAlign w:val="center"/>
          </w:tcPr>
          <w:p w14:paraId="362D5A96" w14:textId="6A5FC6D4" w:rsidR="0019262B" w:rsidRPr="00526CFD" w:rsidRDefault="0019262B" w:rsidP="0019262B">
            <w:pPr>
              <w:rPr>
                <w:szCs w:val="20"/>
                <w:lang w:val="en-US"/>
              </w:rPr>
            </w:pPr>
            <w:r w:rsidRPr="00526CFD">
              <w:rPr>
                <w:rFonts w:ascii="Aptos Narrow" w:hAnsi="Aptos Narrow"/>
                <w:color w:val="000000"/>
                <w:szCs w:val="20"/>
                <w:lang w:val="en-US"/>
              </w:rPr>
              <w:t xml:space="preserve">ESD second valve ramp time </w:t>
            </w:r>
          </w:p>
        </w:tc>
        <w:tc>
          <w:tcPr>
            <w:tcW w:w="4782" w:type="dxa"/>
            <w:tcBorders>
              <w:top w:val="single" w:sz="4" w:space="0" w:color="auto"/>
              <w:left w:val="single" w:sz="4" w:space="0" w:color="auto"/>
              <w:bottom w:val="single" w:sz="4" w:space="0" w:color="auto"/>
              <w:right w:val="single" w:sz="4" w:space="0" w:color="auto"/>
            </w:tcBorders>
            <w:vAlign w:val="center"/>
          </w:tcPr>
          <w:p w14:paraId="04F90D74" w14:textId="18847D16" w:rsidR="0019262B" w:rsidRPr="00526CFD" w:rsidRDefault="0019262B" w:rsidP="0019262B">
            <w:pPr>
              <w:rPr>
                <w:szCs w:val="20"/>
                <w:lang w:val="en-US"/>
              </w:rPr>
            </w:pPr>
            <w:r w:rsidRPr="00526CFD">
              <w:rPr>
                <w:rFonts w:ascii="Aptos Narrow" w:hAnsi="Aptos Narrow"/>
                <w:color w:val="000000"/>
                <w:szCs w:val="20"/>
                <w:lang w:val="en-US"/>
              </w:rPr>
              <w:t>Value that declares ramp time of second valve in case of emergency shutdown.</w:t>
            </w:r>
          </w:p>
        </w:tc>
        <w:tc>
          <w:tcPr>
            <w:tcW w:w="1079" w:type="dxa"/>
            <w:tcBorders>
              <w:top w:val="single" w:sz="4" w:space="0" w:color="auto"/>
              <w:left w:val="single" w:sz="4" w:space="0" w:color="auto"/>
              <w:bottom w:val="single" w:sz="4" w:space="0" w:color="auto"/>
              <w:right w:val="single" w:sz="4" w:space="0" w:color="auto"/>
            </w:tcBorders>
            <w:vAlign w:val="center"/>
          </w:tcPr>
          <w:p w14:paraId="6185D043" w14:textId="4E493CB2"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5939239" w14:textId="2C1507DA" w:rsidR="0019262B" w:rsidRPr="00526CFD" w:rsidRDefault="0019262B" w:rsidP="00933937">
            <w:pPr>
              <w:jc w:val="center"/>
              <w:rPr>
                <w:szCs w:val="20"/>
                <w:lang w:val="en-US"/>
              </w:rPr>
            </w:pPr>
            <w:r w:rsidRPr="00526CFD">
              <w:rPr>
                <w:rFonts w:ascii="Aptos Narrow" w:hAnsi="Aptos Narrow"/>
                <w:color w:val="000000"/>
                <w:szCs w:val="20"/>
                <w:lang w:val="en-US"/>
              </w:rPr>
              <w:t>s</w:t>
            </w:r>
          </w:p>
        </w:tc>
      </w:tr>
      <w:tr w:rsidR="0019262B" w:rsidRPr="00526CFD" w14:paraId="0BA79734" w14:textId="77777777" w:rsidTr="001023FB">
        <w:tc>
          <w:tcPr>
            <w:tcW w:w="1195" w:type="dxa"/>
            <w:vAlign w:val="center"/>
          </w:tcPr>
          <w:p w14:paraId="6DD7CF93" w14:textId="5931D943" w:rsidR="0019262B" w:rsidRPr="00526CFD" w:rsidRDefault="00C50B61" w:rsidP="000110AD">
            <w:pPr>
              <w:jc w:val="center"/>
              <w:rPr>
                <w:lang w:val="en-US"/>
              </w:rPr>
            </w:pPr>
            <w:r w:rsidRPr="00526CFD">
              <w:rPr>
                <w:lang w:val="en-US"/>
              </w:rPr>
              <w:lastRenderedPageBreak/>
              <w:t>541</w:t>
            </w:r>
          </w:p>
        </w:tc>
        <w:tc>
          <w:tcPr>
            <w:tcW w:w="3156" w:type="dxa"/>
            <w:tcBorders>
              <w:top w:val="single" w:sz="4" w:space="0" w:color="auto"/>
              <w:left w:val="nil"/>
              <w:bottom w:val="single" w:sz="4" w:space="0" w:color="auto"/>
              <w:right w:val="single" w:sz="4" w:space="0" w:color="auto"/>
            </w:tcBorders>
            <w:vAlign w:val="center"/>
          </w:tcPr>
          <w:p w14:paraId="0B43209C" w14:textId="775B9D7C" w:rsidR="0019262B" w:rsidRPr="00526CFD" w:rsidRDefault="0019262B" w:rsidP="0019262B">
            <w:pPr>
              <w:rPr>
                <w:szCs w:val="20"/>
                <w:lang w:val="en-US"/>
              </w:rPr>
            </w:pPr>
            <w:r w:rsidRPr="00526CFD">
              <w:rPr>
                <w:rFonts w:ascii="Aptos Narrow" w:hAnsi="Aptos Narrow"/>
                <w:color w:val="000000"/>
                <w:szCs w:val="20"/>
                <w:lang w:val="en-US"/>
              </w:rPr>
              <w:t>Auto alarms speed detection limit</w:t>
            </w:r>
          </w:p>
        </w:tc>
        <w:tc>
          <w:tcPr>
            <w:tcW w:w="4782" w:type="dxa"/>
            <w:tcBorders>
              <w:top w:val="single" w:sz="4" w:space="0" w:color="auto"/>
              <w:left w:val="single" w:sz="4" w:space="0" w:color="auto"/>
              <w:bottom w:val="single" w:sz="4" w:space="0" w:color="auto"/>
              <w:right w:val="single" w:sz="4" w:space="0" w:color="auto"/>
            </w:tcBorders>
            <w:vAlign w:val="center"/>
          </w:tcPr>
          <w:p w14:paraId="2946AADC" w14:textId="2DBF6193" w:rsidR="0019262B" w:rsidRPr="00526CFD" w:rsidRDefault="0019262B" w:rsidP="0019262B">
            <w:pPr>
              <w:rPr>
                <w:szCs w:val="20"/>
                <w:lang w:val="en-US"/>
              </w:rPr>
            </w:pPr>
            <w:r w:rsidRPr="00526CFD">
              <w:rPr>
                <w:rFonts w:ascii="Aptos Narrow" w:hAnsi="Aptos Narrow"/>
                <w:color w:val="000000"/>
                <w:szCs w:val="20"/>
                <w:lang w:val="en-US"/>
              </w:rPr>
              <w:t>A value that declares the speed below which a turbine fault is considered if this speed is not reached within the given time.</w:t>
            </w:r>
          </w:p>
        </w:tc>
        <w:tc>
          <w:tcPr>
            <w:tcW w:w="1079" w:type="dxa"/>
            <w:tcBorders>
              <w:top w:val="single" w:sz="4" w:space="0" w:color="auto"/>
              <w:left w:val="single" w:sz="4" w:space="0" w:color="auto"/>
              <w:bottom w:val="single" w:sz="4" w:space="0" w:color="auto"/>
              <w:right w:val="single" w:sz="4" w:space="0" w:color="auto"/>
            </w:tcBorders>
            <w:vAlign w:val="center"/>
          </w:tcPr>
          <w:p w14:paraId="17157784" w14:textId="6AAA666F" w:rsidR="0019262B" w:rsidRPr="00526CFD" w:rsidRDefault="0019262B" w:rsidP="00933937">
            <w:pPr>
              <w:jc w:val="center"/>
              <w:rPr>
                <w:szCs w:val="20"/>
                <w:lang w:val="en-US"/>
              </w:rPr>
            </w:pPr>
            <w:r w:rsidRPr="00526CFD">
              <w:rPr>
                <w:rFonts w:ascii="Aptos Narrow" w:hAnsi="Aptos Narrow"/>
                <w:color w:val="000000"/>
                <w:szCs w:val="20"/>
                <w:lang w:val="en-US"/>
              </w:rPr>
              <w:t>5.0</w:t>
            </w:r>
          </w:p>
        </w:tc>
        <w:tc>
          <w:tcPr>
            <w:tcW w:w="704" w:type="dxa"/>
            <w:tcBorders>
              <w:top w:val="single" w:sz="4" w:space="0" w:color="auto"/>
              <w:left w:val="single" w:sz="4" w:space="0" w:color="auto"/>
              <w:bottom w:val="single" w:sz="4" w:space="0" w:color="auto"/>
              <w:right w:val="single" w:sz="4" w:space="0" w:color="auto"/>
            </w:tcBorders>
            <w:vAlign w:val="center"/>
          </w:tcPr>
          <w:p w14:paraId="2D96C245" w14:textId="3DDB08EB"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442FBB35" w14:textId="77777777" w:rsidTr="001023FB">
        <w:tc>
          <w:tcPr>
            <w:tcW w:w="1195" w:type="dxa"/>
            <w:vAlign w:val="center"/>
          </w:tcPr>
          <w:p w14:paraId="3F6E86D9" w14:textId="151EEA14" w:rsidR="0019262B" w:rsidRPr="00526CFD" w:rsidRDefault="00C50B61" w:rsidP="000110AD">
            <w:pPr>
              <w:jc w:val="center"/>
              <w:rPr>
                <w:lang w:val="en-US"/>
              </w:rPr>
            </w:pPr>
            <w:r w:rsidRPr="00526CFD">
              <w:rPr>
                <w:lang w:val="en-US"/>
              </w:rPr>
              <w:t>542</w:t>
            </w:r>
          </w:p>
        </w:tc>
        <w:tc>
          <w:tcPr>
            <w:tcW w:w="3156" w:type="dxa"/>
            <w:tcBorders>
              <w:top w:val="single" w:sz="4" w:space="0" w:color="auto"/>
              <w:left w:val="nil"/>
              <w:bottom w:val="single" w:sz="4" w:space="0" w:color="auto"/>
              <w:right w:val="single" w:sz="4" w:space="0" w:color="auto"/>
            </w:tcBorders>
            <w:vAlign w:val="center"/>
          </w:tcPr>
          <w:p w14:paraId="0E381810" w14:textId="10B5A286" w:rsidR="0019262B" w:rsidRPr="00526CFD" w:rsidRDefault="0019262B" w:rsidP="0019262B">
            <w:pPr>
              <w:rPr>
                <w:szCs w:val="20"/>
                <w:lang w:val="en-US"/>
              </w:rPr>
            </w:pPr>
            <w:r w:rsidRPr="00526CFD">
              <w:rPr>
                <w:rFonts w:ascii="Aptos Narrow" w:hAnsi="Aptos Narrow"/>
                <w:color w:val="000000"/>
                <w:szCs w:val="20"/>
                <w:lang w:val="en-US"/>
              </w:rPr>
              <w:t>Auto alarms minimal valve position on grid</w:t>
            </w:r>
          </w:p>
        </w:tc>
        <w:tc>
          <w:tcPr>
            <w:tcW w:w="4782" w:type="dxa"/>
            <w:tcBorders>
              <w:top w:val="single" w:sz="4" w:space="0" w:color="auto"/>
              <w:left w:val="single" w:sz="4" w:space="0" w:color="auto"/>
              <w:bottom w:val="single" w:sz="4" w:space="0" w:color="auto"/>
              <w:right w:val="single" w:sz="4" w:space="0" w:color="auto"/>
            </w:tcBorders>
            <w:vAlign w:val="center"/>
          </w:tcPr>
          <w:p w14:paraId="18FFE080" w14:textId="220F212A" w:rsidR="0019262B" w:rsidRPr="00526CFD" w:rsidRDefault="0019262B" w:rsidP="0019262B">
            <w:pPr>
              <w:rPr>
                <w:szCs w:val="20"/>
                <w:lang w:val="en-US"/>
              </w:rPr>
            </w:pPr>
            <w:r w:rsidRPr="00526CFD">
              <w:rPr>
                <w:rFonts w:ascii="Aptos Narrow" w:hAnsi="Aptos Narrow"/>
                <w:color w:val="000000"/>
                <w:szCs w:val="20"/>
                <w:lang w:val="en-US"/>
              </w:rPr>
              <w:t>Value that declares minimal openness of valves while power plant is connected to the grid.</w:t>
            </w:r>
          </w:p>
        </w:tc>
        <w:tc>
          <w:tcPr>
            <w:tcW w:w="1079" w:type="dxa"/>
            <w:tcBorders>
              <w:top w:val="single" w:sz="4" w:space="0" w:color="auto"/>
              <w:left w:val="single" w:sz="4" w:space="0" w:color="auto"/>
              <w:bottom w:val="single" w:sz="4" w:space="0" w:color="auto"/>
              <w:right w:val="single" w:sz="4" w:space="0" w:color="auto"/>
            </w:tcBorders>
            <w:vAlign w:val="center"/>
          </w:tcPr>
          <w:p w14:paraId="2B545B4E" w14:textId="26288E23" w:rsidR="0019262B" w:rsidRPr="00526CFD" w:rsidRDefault="0019262B" w:rsidP="00933937">
            <w:pPr>
              <w:jc w:val="center"/>
              <w:rPr>
                <w:szCs w:val="20"/>
                <w:lang w:val="en-US"/>
              </w:rPr>
            </w:pPr>
            <w:r w:rsidRPr="00526CFD">
              <w:rPr>
                <w:rFonts w:ascii="Aptos Narrow" w:hAnsi="Aptos Narrow"/>
                <w:color w:val="000000"/>
                <w:szCs w:val="20"/>
                <w:lang w:val="en-US"/>
              </w:rPr>
              <w:t>15.0</w:t>
            </w:r>
          </w:p>
        </w:tc>
        <w:tc>
          <w:tcPr>
            <w:tcW w:w="704" w:type="dxa"/>
            <w:tcBorders>
              <w:top w:val="single" w:sz="4" w:space="0" w:color="auto"/>
              <w:left w:val="single" w:sz="4" w:space="0" w:color="auto"/>
              <w:bottom w:val="single" w:sz="4" w:space="0" w:color="auto"/>
              <w:right w:val="single" w:sz="4" w:space="0" w:color="auto"/>
            </w:tcBorders>
            <w:vAlign w:val="center"/>
          </w:tcPr>
          <w:p w14:paraId="5E3F79C7" w14:textId="16F1E73B" w:rsidR="0019262B" w:rsidRPr="00526CFD" w:rsidRDefault="0019262B" w:rsidP="00933937">
            <w:pPr>
              <w:jc w:val="center"/>
              <w:rPr>
                <w:szCs w:val="20"/>
                <w:lang w:val="en-US"/>
              </w:rPr>
            </w:pPr>
            <w:r w:rsidRPr="00526CFD">
              <w:rPr>
                <w:rFonts w:ascii="Aptos Narrow" w:hAnsi="Aptos Narrow"/>
                <w:color w:val="000000"/>
                <w:szCs w:val="20"/>
                <w:lang w:val="en-US"/>
              </w:rPr>
              <w:t>%</w:t>
            </w:r>
          </w:p>
        </w:tc>
      </w:tr>
      <w:tr w:rsidR="0019262B" w:rsidRPr="00526CFD" w14:paraId="2AAC2498" w14:textId="77777777" w:rsidTr="001023FB">
        <w:tc>
          <w:tcPr>
            <w:tcW w:w="1195" w:type="dxa"/>
            <w:vAlign w:val="center"/>
          </w:tcPr>
          <w:p w14:paraId="1F28E720" w14:textId="31BE780C" w:rsidR="0019262B" w:rsidRPr="00526CFD" w:rsidRDefault="00C50B61" w:rsidP="000110AD">
            <w:pPr>
              <w:jc w:val="center"/>
              <w:rPr>
                <w:lang w:val="en-US"/>
              </w:rPr>
            </w:pPr>
            <w:r w:rsidRPr="00526CFD">
              <w:rPr>
                <w:lang w:val="en-US"/>
              </w:rPr>
              <w:t>543</w:t>
            </w:r>
          </w:p>
        </w:tc>
        <w:tc>
          <w:tcPr>
            <w:tcW w:w="3156" w:type="dxa"/>
            <w:tcBorders>
              <w:top w:val="single" w:sz="4" w:space="0" w:color="auto"/>
              <w:left w:val="nil"/>
              <w:bottom w:val="single" w:sz="4" w:space="0" w:color="auto"/>
              <w:right w:val="single" w:sz="4" w:space="0" w:color="auto"/>
            </w:tcBorders>
            <w:vAlign w:val="center"/>
          </w:tcPr>
          <w:p w14:paraId="7F378A51" w14:textId="2328A78D" w:rsidR="0019262B" w:rsidRPr="00526CFD" w:rsidRDefault="0019262B" w:rsidP="0019262B">
            <w:pPr>
              <w:rPr>
                <w:szCs w:val="20"/>
                <w:lang w:val="en-US"/>
              </w:rPr>
            </w:pPr>
            <w:r w:rsidRPr="00526CFD">
              <w:rPr>
                <w:rFonts w:ascii="Aptos Narrow" w:hAnsi="Aptos Narrow"/>
                <w:color w:val="000000"/>
                <w:szCs w:val="20"/>
                <w:lang w:val="en-US"/>
              </w:rPr>
              <w:t>Auto alarms minimal water level</w:t>
            </w:r>
          </w:p>
        </w:tc>
        <w:tc>
          <w:tcPr>
            <w:tcW w:w="4782" w:type="dxa"/>
            <w:tcBorders>
              <w:top w:val="single" w:sz="4" w:space="0" w:color="auto"/>
              <w:left w:val="single" w:sz="4" w:space="0" w:color="auto"/>
              <w:bottom w:val="single" w:sz="4" w:space="0" w:color="auto"/>
              <w:right w:val="single" w:sz="4" w:space="0" w:color="auto"/>
            </w:tcBorders>
            <w:vAlign w:val="center"/>
          </w:tcPr>
          <w:p w14:paraId="10C24183" w14:textId="39781D27" w:rsidR="0019262B" w:rsidRPr="00526CFD" w:rsidRDefault="0019262B" w:rsidP="0019262B">
            <w:pPr>
              <w:rPr>
                <w:szCs w:val="20"/>
                <w:lang w:val="en-US"/>
              </w:rPr>
            </w:pPr>
            <w:r w:rsidRPr="00526CFD">
              <w:rPr>
                <w:rFonts w:ascii="Aptos Narrow" w:hAnsi="Aptos Narrow"/>
                <w:color w:val="000000"/>
                <w:szCs w:val="20"/>
                <w:lang w:val="en-US"/>
              </w:rPr>
              <w:t xml:space="preserve">Value that declares minimal water level below which shutdown is activated. Power </w:t>
            </w:r>
            <w:proofErr w:type="gramStart"/>
            <w:r w:rsidRPr="00526CFD">
              <w:rPr>
                <w:rFonts w:ascii="Aptos Narrow" w:hAnsi="Aptos Narrow"/>
                <w:color w:val="000000"/>
                <w:szCs w:val="20"/>
                <w:lang w:val="en-US"/>
              </w:rPr>
              <w:t>plant restarts</w:t>
            </w:r>
            <w:proofErr w:type="gramEnd"/>
            <w:r w:rsidRPr="00526CFD">
              <w:rPr>
                <w:rFonts w:ascii="Aptos Narrow" w:hAnsi="Aptos Narrow"/>
                <w:color w:val="000000"/>
                <w:szCs w:val="20"/>
                <w:lang w:val="en-US"/>
              </w:rPr>
              <w:t xml:space="preserve"> automatically when water level rises above given limit.</w:t>
            </w:r>
          </w:p>
        </w:tc>
        <w:tc>
          <w:tcPr>
            <w:tcW w:w="1079" w:type="dxa"/>
            <w:tcBorders>
              <w:top w:val="single" w:sz="4" w:space="0" w:color="auto"/>
              <w:left w:val="single" w:sz="4" w:space="0" w:color="auto"/>
              <w:bottom w:val="single" w:sz="4" w:space="0" w:color="auto"/>
              <w:right w:val="single" w:sz="4" w:space="0" w:color="auto"/>
            </w:tcBorders>
            <w:vAlign w:val="center"/>
          </w:tcPr>
          <w:p w14:paraId="0757EA47" w14:textId="7CE19812" w:rsidR="0019262B" w:rsidRPr="00526CFD" w:rsidRDefault="0019262B" w:rsidP="00933937">
            <w:pPr>
              <w:jc w:val="center"/>
              <w:rPr>
                <w:szCs w:val="20"/>
                <w:lang w:val="en-US"/>
              </w:rPr>
            </w:pPr>
            <w:r w:rsidRPr="00526CFD">
              <w:rPr>
                <w:rFonts w:ascii="Aptos Narrow" w:hAnsi="Aptos Narrow"/>
                <w:color w:val="000000"/>
                <w:szCs w:val="20"/>
                <w:lang w:val="en-US"/>
              </w:rPr>
              <w:t>-2.0</w:t>
            </w:r>
          </w:p>
        </w:tc>
        <w:tc>
          <w:tcPr>
            <w:tcW w:w="704" w:type="dxa"/>
            <w:tcBorders>
              <w:top w:val="single" w:sz="4" w:space="0" w:color="auto"/>
              <w:left w:val="single" w:sz="4" w:space="0" w:color="auto"/>
              <w:bottom w:val="single" w:sz="4" w:space="0" w:color="auto"/>
              <w:right w:val="single" w:sz="4" w:space="0" w:color="auto"/>
            </w:tcBorders>
            <w:vAlign w:val="center"/>
          </w:tcPr>
          <w:p w14:paraId="52C3554C" w14:textId="59407D53" w:rsidR="0019262B" w:rsidRPr="00526CFD" w:rsidRDefault="0019262B" w:rsidP="00933937">
            <w:pPr>
              <w:jc w:val="center"/>
              <w:rPr>
                <w:szCs w:val="20"/>
                <w:lang w:val="en-US"/>
              </w:rPr>
            </w:pPr>
            <w:r w:rsidRPr="00526CFD">
              <w:rPr>
                <w:rFonts w:ascii="Aptos Narrow" w:hAnsi="Aptos Narrow"/>
                <w:color w:val="000000"/>
                <w:szCs w:val="20"/>
                <w:lang w:val="en-US"/>
              </w:rPr>
              <w:t>m</w:t>
            </w:r>
          </w:p>
        </w:tc>
      </w:tr>
      <w:tr w:rsidR="0019262B" w:rsidRPr="00526CFD" w14:paraId="21C8D6F6" w14:textId="77777777" w:rsidTr="001023FB">
        <w:tc>
          <w:tcPr>
            <w:tcW w:w="1195" w:type="dxa"/>
            <w:vAlign w:val="center"/>
          </w:tcPr>
          <w:p w14:paraId="569E579E" w14:textId="1B37C1D5" w:rsidR="0019262B" w:rsidRPr="00526CFD" w:rsidRDefault="00C50B61" w:rsidP="000110AD">
            <w:pPr>
              <w:jc w:val="center"/>
              <w:rPr>
                <w:lang w:val="en-US"/>
              </w:rPr>
            </w:pPr>
            <w:r w:rsidRPr="00526CFD">
              <w:rPr>
                <w:lang w:val="en-US"/>
              </w:rPr>
              <w:t>544</w:t>
            </w:r>
          </w:p>
        </w:tc>
        <w:tc>
          <w:tcPr>
            <w:tcW w:w="3156" w:type="dxa"/>
            <w:tcBorders>
              <w:top w:val="single" w:sz="4" w:space="0" w:color="auto"/>
              <w:left w:val="nil"/>
              <w:bottom w:val="single" w:sz="4" w:space="0" w:color="auto"/>
              <w:right w:val="single" w:sz="4" w:space="0" w:color="auto"/>
            </w:tcBorders>
            <w:vAlign w:val="center"/>
          </w:tcPr>
          <w:p w14:paraId="13943BB7" w14:textId="69B0A0E4" w:rsidR="0019262B" w:rsidRPr="00526CFD" w:rsidRDefault="0019262B" w:rsidP="0019262B">
            <w:pPr>
              <w:rPr>
                <w:szCs w:val="20"/>
                <w:lang w:val="en-US"/>
              </w:rPr>
            </w:pPr>
            <w:r w:rsidRPr="00526CFD">
              <w:rPr>
                <w:rFonts w:ascii="Aptos Narrow" w:hAnsi="Aptos Narrow"/>
                <w:color w:val="000000"/>
                <w:szCs w:val="20"/>
                <w:lang w:val="en-US"/>
              </w:rPr>
              <w:t>Auto alarms maximal water level</w:t>
            </w:r>
          </w:p>
        </w:tc>
        <w:tc>
          <w:tcPr>
            <w:tcW w:w="4782" w:type="dxa"/>
            <w:tcBorders>
              <w:top w:val="single" w:sz="4" w:space="0" w:color="auto"/>
              <w:left w:val="single" w:sz="4" w:space="0" w:color="auto"/>
              <w:bottom w:val="single" w:sz="4" w:space="0" w:color="auto"/>
              <w:right w:val="single" w:sz="4" w:space="0" w:color="auto"/>
            </w:tcBorders>
            <w:vAlign w:val="center"/>
          </w:tcPr>
          <w:p w14:paraId="38C3A3DD" w14:textId="5003334A" w:rsidR="0019262B" w:rsidRPr="00526CFD" w:rsidRDefault="0019262B" w:rsidP="0019262B">
            <w:pPr>
              <w:rPr>
                <w:szCs w:val="20"/>
                <w:lang w:val="en-US"/>
              </w:rPr>
            </w:pPr>
            <w:r w:rsidRPr="00526CFD">
              <w:rPr>
                <w:rFonts w:ascii="Aptos Narrow" w:hAnsi="Aptos Narrow"/>
                <w:color w:val="000000"/>
                <w:szCs w:val="20"/>
                <w:lang w:val="en-US"/>
              </w:rPr>
              <w:t xml:space="preserve">Value that declares maximal water level at which Auto Restart is initiated. </w:t>
            </w:r>
          </w:p>
        </w:tc>
        <w:tc>
          <w:tcPr>
            <w:tcW w:w="1079" w:type="dxa"/>
            <w:tcBorders>
              <w:top w:val="single" w:sz="4" w:space="0" w:color="auto"/>
              <w:left w:val="single" w:sz="4" w:space="0" w:color="auto"/>
              <w:bottom w:val="single" w:sz="4" w:space="0" w:color="auto"/>
              <w:right w:val="single" w:sz="4" w:space="0" w:color="auto"/>
            </w:tcBorders>
            <w:vAlign w:val="center"/>
          </w:tcPr>
          <w:p w14:paraId="44721A98" w14:textId="7593F60D" w:rsidR="0019262B" w:rsidRPr="00526CFD" w:rsidRDefault="0019262B" w:rsidP="00933937">
            <w:pPr>
              <w:jc w:val="center"/>
              <w:rPr>
                <w:szCs w:val="20"/>
                <w:lang w:val="en-US"/>
              </w:rPr>
            </w:pPr>
            <w:r w:rsidRPr="00526CFD">
              <w:rPr>
                <w:rFonts w:ascii="Aptos Narrow" w:hAnsi="Aptos Narrow"/>
                <w:color w:val="000000"/>
                <w:szCs w:val="20"/>
                <w:lang w:val="en-US"/>
              </w:rPr>
              <w:t>0.0</w:t>
            </w:r>
          </w:p>
        </w:tc>
        <w:tc>
          <w:tcPr>
            <w:tcW w:w="704" w:type="dxa"/>
            <w:tcBorders>
              <w:top w:val="single" w:sz="4" w:space="0" w:color="auto"/>
              <w:left w:val="single" w:sz="4" w:space="0" w:color="auto"/>
              <w:bottom w:val="single" w:sz="4" w:space="0" w:color="auto"/>
              <w:right w:val="single" w:sz="4" w:space="0" w:color="auto"/>
            </w:tcBorders>
            <w:vAlign w:val="center"/>
          </w:tcPr>
          <w:p w14:paraId="687313BB" w14:textId="1A14D084" w:rsidR="0019262B" w:rsidRPr="00526CFD" w:rsidRDefault="0019262B" w:rsidP="00933937">
            <w:pPr>
              <w:jc w:val="center"/>
              <w:rPr>
                <w:szCs w:val="20"/>
                <w:lang w:val="en-US"/>
              </w:rPr>
            </w:pPr>
            <w:r w:rsidRPr="00526CFD">
              <w:rPr>
                <w:rFonts w:ascii="Aptos Narrow" w:hAnsi="Aptos Narrow"/>
                <w:color w:val="000000"/>
                <w:szCs w:val="20"/>
                <w:lang w:val="en-US"/>
              </w:rPr>
              <w:t>m</w:t>
            </w:r>
          </w:p>
        </w:tc>
      </w:tr>
      <w:tr w:rsidR="001023FB" w:rsidRPr="00526CFD" w14:paraId="7F3AEFF1" w14:textId="77777777" w:rsidTr="00D70084">
        <w:trPr>
          <w:trHeight w:val="467"/>
        </w:trPr>
        <w:tc>
          <w:tcPr>
            <w:tcW w:w="1195" w:type="dxa"/>
            <w:vAlign w:val="center"/>
          </w:tcPr>
          <w:p w14:paraId="0AC6B68A" w14:textId="50AF5D42" w:rsidR="001023FB" w:rsidRPr="00526CFD" w:rsidRDefault="001023FB" w:rsidP="000110AD">
            <w:pPr>
              <w:jc w:val="center"/>
              <w:rPr>
                <w:lang w:val="en-US"/>
              </w:rPr>
            </w:pPr>
            <w:r w:rsidRPr="00526CFD">
              <w:rPr>
                <w:lang w:val="en-US"/>
              </w:rPr>
              <w:t>582</w:t>
            </w:r>
          </w:p>
        </w:tc>
        <w:tc>
          <w:tcPr>
            <w:tcW w:w="3156" w:type="dxa"/>
            <w:tcBorders>
              <w:top w:val="single" w:sz="4" w:space="0" w:color="auto"/>
              <w:left w:val="nil"/>
              <w:bottom w:val="single" w:sz="4" w:space="0" w:color="auto"/>
              <w:right w:val="single" w:sz="4" w:space="0" w:color="auto"/>
            </w:tcBorders>
            <w:vAlign w:val="center"/>
          </w:tcPr>
          <w:p w14:paraId="04557FC3" w14:textId="729984A4" w:rsidR="001023FB" w:rsidRPr="00526CFD" w:rsidRDefault="001023FB" w:rsidP="0019262B">
            <w:pPr>
              <w:rPr>
                <w:szCs w:val="20"/>
                <w:lang w:val="en-US"/>
              </w:rPr>
            </w:pPr>
            <w:r w:rsidRPr="00526CFD">
              <w:rPr>
                <w:rFonts w:ascii="Aptos Narrow" w:hAnsi="Aptos Narrow"/>
                <w:color w:val="000000"/>
                <w:szCs w:val="20"/>
                <w:lang w:val="en-US"/>
              </w:rPr>
              <w:t>Turbine openness limiter value</w:t>
            </w:r>
          </w:p>
        </w:tc>
        <w:tc>
          <w:tcPr>
            <w:tcW w:w="4782" w:type="dxa"/>
            <w:tcBorders>
              <w:top w:val="single" w:sz="4" w:space="0" w:color="auto"/>
              <w:left w:val="single" w:sz="4" w:space="0" w:color="auto"/>
              <w:bottom w:val="single" w:sz="4" w:space="0" w:color="auto"/>
              <w:right w:val="single" w:sz="4" w:space="0" w:color="auto"/>
            </w:tcBorders>
            <w:vAlign w:val="center"/>
          </w:tcPr>
          <w:p w14:paraId="5F131515" w14:textId="0682755A" w:rsidR="001023FB" w:rsidRPr="00526CFD" w:rsidRDefault="001023FB" w:rsidP="0019262B">
            <w:pPr>
              <w:rPr>
                <w:szCs w:val="20"/>
                <w:lang w:val="en-US"/>
              </w:rPr>
            </w:pPr>
            <w:r w:rsidRPr="00526CFD">
              <w:rPr>
                <w:rFonts w:ascii="Aptos Narrow" w:hAnsi="Aptos Narrow"/>
                <w:color w:val="000000"/>
                <w:szCs w:val="20"/>
                <w:lang w:val="en-US"/>
              </w:rPr>
              <w:t>Maximal openness of the turbine during limiter active</w:t>
            </w:r>
          </w:p>
        </w:tc>
        <w:tc>
          <w:tcPr>
            <w:tcW w:w="1079" w:type="dxa"/>
            <w:tcBorders>
              <w:top w:val="single" w:sz="4" w:space="0" w:color="auto"/>
              <w:left w:val="single" w:sz="4" w:space="0" w:color="auto"/>
              <w:bottom w:val="single" w:sz="4" w:space="0" w:color="auto"/>
              <w:right w:val="single" w:sz="4" w:space="0" w:color="auto"/>
            </w:tcBorders>
            <w:vAlign w:val="center"/>
          </w:tcPr>
          <w:p w14:paraId="7A1CBE23" w14:textId="55DCB537" w:rsidR="001023FB" w:rsidRPr="00526CFD" w:rsidRDefault="001023FB" w:rsidP="00933937">
            <w:pPr>
              <w:jc w:val="center"/>
              <w:rPr>
                <w:szCs w:val="20"/>
                <w:lang w:val="en-US"/>
              </w:rPr>
            </w:pPr>
            <w:r w:rsidRPr="00526CFD">
              <w:rPr>
                <w:rFonts w:ascii="Aptos Narrow" w:hAnsi="Aptos Narrow"/>
                <w:color w:val="000000"/>
                <w:szCs w:val="20"/>
                <w:lang w:val="en-US"/>
              </w:rPr>
              <w:t>80.0</w:t>
            </w:r>
          </w:p>
        </w:tc>
        <w:tc>
          <w:tcPr>
            <w:tcW w:w="704" w:type="dxa"/>
            <w:tcBorders>
              <w:top w:val="single" w:sz="4" w:space="0" w:color="auto"/>
              <w:left w:val="single" w:sz="4" w:space="0" w:color="auto"/>
              <w:bottom w:val="single" w:sz="4" w:space="0" w:color="auto"/>
              <w:right w:val="single" w:sz="4" w:space="0" w:color="auto"/>
            </w:tcBorders>
            <w:vAlign w:val="center"/>
          </w:tcPr>
          <w:p w14:paraId="3BB73A0E" w14:textId="0F20EFAD" w:rsidR="001023FB" w:rsidRPr="00526CFD" w:rsidRDefault="001023FB" w:rsidP="00933937">
            <w:pPr>
              <w:jc w:val="center"/>
              <w:rPr>
                <w:szCs w:val="20"/>
                <w:lang w:val="en-US"/>
              </w:rPr>
            </w:pPr>
            <w:r w:rsidRPr="00526CFD">
              <w:rPr>
                <w:rFonts w:ascii="Aptos Narrow" w:hAnsi="Aptos Narrow"/>
                <w:color w:val="000000"/>
                <w:szCs w:val="20"/>
                <w:lang w:val="en-US"/>
              </w:rPr>
              <w:t>%</w:t>
            </w:r>
          </w:p>
        </w:tc>
      </w:tr>
      <w:tr w:rsidR="001023FB" w:rsidRPr="00526CFD" w14:paraId="16A21D33" w14:textId="77777777" w:rsidTr="00D70084">
        <w:trPr>
          <w:trHeight w:val="486"/>
        </w:trPr>
        <w:tc>
          <w:tcPr>
            <w:tcW w:w="1195" w:type="dxa"/>
            <w:vAlign w:val="center"/>
          </w:tcPr>
          <w:p w14:paraId="1B63E3C6" w14:textId="7D977A83" w:rsidR="001023FB" w:rsidRPr="00526CFD" w:rsidRDefault="001023FB" w:rsidP="000110AD">
            <w:pPr>
              <w:jc w:val="center"/>
              <w:rPr>
                <w:lang w:val="en-US"/>
              </w:rPr>
            </w:pPr>
            <w:r w:rsidRPr="00526CFD">
              <w:rPr>
                <w:lang w:val="en-US"/>
              </w:rPr>
              <w:t>583</w:t>
            </w:r>
          </w:p>
        </w:tc>
        <w:tc>
          <w:tcPr>
            <w:tcW w:w="3156" w:type="dxa"/>
            <w:tcBorders>
              <w:top w:val="single" w:sz="4" w:space="0" w:color="auto"/>
              <w:left w:val="nil"/>
              <w:bottom w:val="single" w:sz="4" w:space="0" w:color="auto"/>
              <w:right w:val="single" w:sz="4" w:space="0" w:color="auto"/>
            </w:tcBorders>
            <w:vAlign w:val="center"/>
          </w:tcPr>
          <w:p w14:paraId="6225EA69" w14:textId="3743FC69" w:rsidR="001023FB" w:rsidRPr="00526CFD" w:rsidRDefault="001023FB" w:rsidP="0019262B">
            <w:pPr>
              <w:rPr>
                <w:szCs w:val="20"/>
                <w:lang w:val="en-US"/>
              </w:rPr>
            </w:pPr>
            <w:r w:rsidRPr="00526CFD">
              <w:rPr>
                <w:rFonts w:ascii="Aptos Narrow" w:hAnsi="Aptos Narrow"/>
                <w:color w:val="000000"/>
                <w:szCs w:val="20"/>
                <w:lang w:val="en-US"/>
              </w:rPr>
              <w:t>Turbine openness no limiter value</w:t>
            </w:r>
          </w:p>
        </w:tc>
        <w:tc>
          <w:tcPr>
            <w:tcW w:w="4782" w:type="dxa"/>
            <w:tcBorders>
              <w:top w:val="single" w:sz="4" w:space="0" w:color="auto"/>
              <w:left w:val="single" w:sz="4" w:space="0" w:color="auto"/>
              <w:bottom w:val="single" w:sz="4" w:space="0" w:color="auto"/>
              <w:right w:val="single" w:sz="4" w:space="0" w:color="auto"/>
            </w:tcBorders>
            <w:vAlign w:val="center"/>
          </w:tcPr>
          <w:p w14:paraId="639EAE6C" w14:textId="463715B2" w:rsidR="001023FB" w:rsidRPr="00526CFD" w:rsidRDefault="001023FB" w:rsidP="0019262B">
            <w:pPr>
              <w:rPr>
                <w:szCs w:val="20"/>
                <w:lang w:val="en-US"/>
              </w:rPr>
            </w:pPr>
            <w:r w:rsidRPr="00526CFD">
              <w:rPr>
                <w:rFonts w:ascii="Aptos Narrow" w:hAnsi="Aptos Narrow"/>
                <w:color w:val="000000"/>
                <w:szCs w:val="20"/>
                <w:lang w:val="en-US"/>
              </w:rPr>
              <w:t>Maximal openness of the turbine during limiter not active</w:t>
            </w:r>
          </w:p>
        </w:tc>
        <w:tc>
          <w:tcPr>
            <w:tcW w:w="1079" w:type="dxa"/>
            <w:tcBorders>
              <w:top w:val="single" w:sz="4" w:space="0" w:color="auto"/>
              <w:left w:val="single" w:sz="4" w:space="0" w:color="auto"/>
              <w:bottom w:val="single" w:sz="4" w:space="0" w:color="auto"/>
              <w:right w:val="single" w:sz="4" w:space="0" w:color="auto"/>
            </w:tcBorders>
            <w:vAlign w:val="center"/>
          </w:tcPr>
          <w:p w14:paraId="59965986" w14:textId="4A48276E" w:rsidR="001023FB" w:rsidRPr="00526CFD" w:rsidRDefault="001023FB" w:rsidP="00933937">
            <w:pPr>
              <w:jc w:val="center"/>
              <w:rPr>
                <w:szCs w:val="20"/>
                <w:lang w:val="en-US"/>
              </w:rPr>
            </w:pPr>
            <w:r w:rsidRPr="00526CFD">
              <w:rPr>
                <w:rFonts w:ascii="Aptos Narrow" w:hAnsi="Aptos Narrow"/>
                <w:color w:val="000000"/>
                <w:szCs w:val="20"/>
                <w:lang w:val="en-US"/>
              </w:rPr>
              <w:t>90.0</w:t>
            </w:r>
          </w:p>
        </w:tc>
        <w:tc>
          <w:tcPr>
            <w:tcW w:w="704" w:type="dxa"/>
            <w:tcBorders>
              <w:top w:val="single" w:sz="4" w:space="0" w:color="auto"/>
              <w:left w:val="single" w:sz="4" w:space="0" w:color="auto"/>
              <w:bottom w:val="single" w:sz="4" w:space="0" w:color="auto"/>
              <w:right w:val="single" w:sz="4" w:space="0" w:color="auto"/>
            </w:tcBorders>
            <w:vAlign w:val="center"/>
          </w:tcPr>
          <w:p w14:paraId="77F53FEB" w14:textId="4D1D71AA" w:rsidR="001023FB" w:rsidRPr="00526CFD" w:rsidRDefault="001023FB" w:rsidP="00933937">
            <w:pPr>
              <w:jc w:val="center"/>
              <w:rPr>
                <w:szCs w:val="20"/>
                <w:lang w:val="en-US"/>
              </w:rPr>
            </w:pPr>
            <w:r w:rsidRPr="00526CFD">
              <w:rPr>
                <w:rFonts w:ascii="Aptos Narrow" w:hAnsi="Aptos Narrow"/>
                <w:color w:val="000000"/>
                <w:szCs w:val="20"/>
                <w:lang w:val="en-US"/>
              </w:rPr>
              <w:t>%</w:t>
            </w:r>
          </w:p>
        </w:tc>
      </w:tr>
      <w:tr w:rsidR="001023FB" w:rsidRPr="00526CFD" w14:paraId="429E88DF" w14:textId="77777777" w:rsidTr="00D70084">
        <w:trPr>
          <w:trHeight w:val="518"/>
        </w:trPr>
        <w:tc>
          <w:tcPr>
            <w:tcW w:w="1195" w:type="dxa"/>
            <w:vAlign w:val="center"/>
          </w:tcPr>
          <w:p w14:paraId="757DF0B3" w14:textId="7D9E6444" w:rsidR="001023FB" w:rsidRPr="00526CFD" w:rsidRDefault="001023FB" w:rsidP="000110AD">
            <w:pPr>
              <w:jc w:val="center"/>
              <w:rPr>
                <w:lang w:val="en-US"/>
              </w:rPr>
            </w:pPr>
            <w:r w:rsidRPr="00526CFD">
              <w:rPr>
                <w:lang w:val="en-US"/>
              </w:rPr>
              <w:t>584</w:t>
            </w:r>
          </w:p>
        </w:tc>
        <w:tc>
          <w:tcPr>
            <w:tcW w:w="3156" w:type="dxa"/>
            <w:tcBorders>
              <w:top w:val="single" w:sz="4" w:space="0" w:color="auto"/>
              <w:left w:val="nil"/>
              <w:bottom w:val="single" w:sz="4" w:space="0" w:color="auto"/>
              <w:right w:val="single" w:sz="4" w:space="0" w:color="auto"/>
            </w:tcBorders>
            <w:vAlign w:val="center"/>
          </w:tcPr>
          <w:p w14:paraId="7B87F7D6" w14:textId="407978EB" w:rsidR="001023FB" w:rsidRPr="00526CFD" w:rsidRDefault="001023FB" w:rsidP="0019262B">
            <w:pPr>
              <w:rPr>
                <w:szCs w:val="20"/>
                <w:lang w:val="en-US"/>
              </w:rPr>
            </w:pPr>
            <w:r w:rsidRPr="00526CFD">
              <w:rPr>
                <w:rFonts w:ascii="Aptos Narrow" w:hAnsi="Aptos Narrow"/>
                <w:color w:val="000000"/>
                <w:szCs w:val="20"/>
                <w:lang w:val="en-US"/>
              </w:rPr>
              <w:t>Timer for limiter exit</w:t>
            </w:r>
          </w:p>
        </w:tc>
        <w:tc>
          <w:tcPr>
            <w:tcW w:w="4782" w:type="dxa"/>
            <w:tcBorders>
              <w:top w:val="single" w:sz="4" w:space="0" w:color="auto"/>
              <w:left w:val="single" w:sz="4" w:space="0" w:color="auto"/>
              <w:bottom w:val="single" w:sz="4" w:space="0" w:color="auto"/>
              <w:right w:val="single" w:sz="4" w:space="0" w:color="auto"/>
            </w:tcBorders>
            <w:vAlign w:val="center"/>
          </w:tcPr>
          <w:p w14:paraId="2A3BD3D7" w14:textId="0F209EB9" w:rsidR="001023FB" w:rsidRPr="00526CFD" w:rsidRDefault="001023FB" w:rsidP="0019262B">
            <w:pPr>
              <w:rPr>
                <w:szCs w:val="20"/>
                <w:lang w:val="en-US"/>
              </w:rPr>
            </w:pPr>
            <w:r w:rsidRPr="00526CFD">
              <w:rPr>
                <w:rFonts w:ascii="Aptos Narrow" w:hAnsi="Aptos Narrow"/>
                <w:color w:val="000000"/>
                <w:szCs w:val="20"/>
                <w:lang w:val="en-US"/>
              </w:rPr>
              <w:t>Time needed for limiter to stop working after conditions for no limit are met</w:t>
            </w:r>
          </w:p>
        </w:tc>
        <w:tc>
          <w:tcPr>
            <w:tcW w:w="1079" w:type="dxa"/>
            <w:tcBorders>
              <w:top w:val="single" w:sz="4" w:space="0" w:color="auto"/>
              <w:left w:val="single" w:sz="4" w:space="0" w:color="auto"/>
              <w:bottom w:val="single" w:sz="4" w:space="0" w:color="auto"/>
              <w:right w:val="single" w:sz="4" w:space="0" w:color="auto"/>
            </w:tcBorders>
            <w:vAlign w:val="center"/>
          </w:tcPr>
          <w:p w14:paraId="543AA5C3" w14:textId="7175E064" w:rsidR="001023FB" w:rsidRPr="00526CFD" w:rsidRDefault="001023FB" w:rsidP="00933937">
            <w:pPr>
              <w:jc w:val="center"/>
              <w:rPr>
                <w:szCs w:val="20"/>
                <w:lang w:val="en-US"/>
              </w:rPr>
            </w:pPr>
            <w:r w:rsidRPr="00526CFD">
              <w:rPr>
                <w:rFonts w:ascii="Aptos Narrow" w:hAnsi="Aptos Narrow"/>
                <w:color w:val="000000"/>
                <w:szCs w:val="20"/>
                <w:lang w:val="en-US"/>
              </w:rPr>
              <w:t>T#10M</w:t>
            </w:r>
          </w:p>
        </w:tc>
        <w:tc>
          <w:tcPr>
            <w:tcW w:w="704" w:type="dxa"/>
            <w:tcBorders>
              <w:top w:val="single" w:sz="4" w:space="0" w:color="auto"/>
              <w:left w:val="single" w:sz="4" w:space="0" w:color="auto"/>
              <w:bottom w:val="single" w:sz="4" w:space="0" w:color="auto"/>
              <w:right w:val="single" w:sz="4" w:space="0" w:color="auto"/>
            </w:tcBorders>
            <w:vAlign w:val="center"/>
          </w:tcPr>
          <w:p w14:paraId="68F60EB1" w14:textId="522E5D94" w:rsidR="001023FB" w:rsidRPr="00526CFD" w:rsidRDefault="001023FB" w:rsidP="00933937">
            <w:pPr>
              <w:jc w:val="center"/>
              <w:rPr>
                <w:szCs w:val="20"/>
                <w:lang w:val="en-US"/>
              </w:rPr>
            </w:pPr>
            <w:r w:rsidRPr="00526CFD">
              <w:rPr>
                <w:rFonts w:ascii="Aptos Narrow" w:hAnsi="Aptos Narrow"/>
                <w:color w:val="000000"/>
                <w:szCs w:val="20"/>
                <w:lang w:val="en-US"/>
              </w:rPr>
              <w:t>s</w:t>
            </w:r>
          </w:p>
        </w:tc>
      </w:tr>
    </w:tbl>
    <w:p w14:paraId="35CADF69" w14:textId="3A1E4993" w:rsidR="0019262B" w:rsidRPr="00526CFD" w:rsidRDefault="00937821" w:rsidP="0019262B">
      <w:pPr>
        <w:pStyle w:val="Style1-Header1"/>
        <w:rPr>
          <w:i/>
          <w:iCs w:val="0"/>
          <w:lang w:val="en-US"/>
        </w:rPr>
      </w:pPr>
      <w:bookmarkStart w:id="18" w:name="_Toc192852816"/>
      <w:r w:rsidRPr="00526CFD">
        <w:rPr>
          <w:i/>
          <w:iCs w:val="0"/>
          <w:lang w:val="en-US"/>
        </w:rPr>
        <w:lastRenderedPageBreak/>
        <w:t>Common parameter list</w:t>
      </w:r>
      <w:bookmarkEnd w:id="18"/>
    </w:p>
    <w:p w14:paraId="2799E46F" w14:textId="3BAB2EF8" w:rsidR="000110AD" w:rsidRPr="008066A3" w:rsidRDefault="008066A3" w:rsidP="008066A3">
      <w:pPr>
        <w:pStyle w:val="Caption"/>
        <w:jc w:val="center"/>
        <w:rPr>
          <w:sz w:val="24"/>
          <w:szCs w:val="24"/>
          <w:lang w:val="en-US"/>
        </w:rPr>
      </w:pPr>
      <w:bookmarkStart w:id="19" w:name="_Toc192850205"/>
      <w:bookmarkStart w:id="20" w:name="_Toc192852065"/>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7</w:t>
      </w:r>
      <w:r w:rsidRPr="00526CFD">
        <w:rPr>
          <w:sz w:val="24"/>
          <w:szCs w:val="24"/>
          <w:lang w:val="en-US"/>
        </w:rPr>
        <w:fldChar w:fldCharType="end"/>
      </w:r>
      <w:r w:rsidRPr="00526CFD">
        <w:rPr>
          <w:sz w:val="24"/>
          <w:szCs w:val="24"/>
          <w:lang w:val="en-US"/>
        </w:rPr>
        <w:t>.Table of Common parameters with IDs, descriptions, initial values, and units.</w:t>
      </w:r>
      <w:bookmarkEnd w:id="19"/>
      <w:bookmarkEnd w:id="20"/>
    </w:p>
    <w:p w14:paraId="2587565F" w14:textId="77777777" w:rsidR="000110AD" w:rsidRPr="00526CFD" w:rsidRDefault="000110AD" w:rsidP="000110AD">
      <w:pPr>
        <w:rPr>
          <w:lang w:val="en-US"/>
        </w:rPr>
      </w:pPr>
    </w:p>
    <w:tbl>
      <w:tblPr>
        <w:tblStyle w:val="TableGrid"/>
        <w:tblW w:w="10774" w:type="dxa"/>
        <w:tblInd w:w="-856" w:type="dxa"/>
        <w:tblLook w:val="04A0" w:firstRow="1" w:lastRow="0" w:firstColumn="1" w:lastColumn="0" w:noHBand="0" w:noVBand="1"/>
      </w:tblPr>
      <w:tblGrid>
        <w:gridCol w:w="1195"/>
        <w:gridCol w:w="3087"/>
        <w:gridCol w:w="4767"/>
        <w:gridCol w:w="988"/>
        <w:gridCol w:w="737"/>
      </w:tblGrid>
      <w:tr w:rsidR="000110AD" w:rsidRPr="00526CFD" w14:paraId="418A227B" w14:textId="77777777" w:rsidTr="00BD3B0E">
        <w:trPr>
          <w:trHeight w:val="1123"/>
        </w:trPr>
        <w:tc>
          <w:tcPr>
            <w:tcW w:w="1195" w:type="dxa"/>
            <w:vAlign w:val="center"/>
          </w:tcPr>
          <w:p w14:paraId="6A97D7A4" w14:textId="29FAAD73" w:rsidR="000110AD" w:rsidRPr="00526CFD" w:rsidRDefault="000110AD" w:rsidP="000110AD">
            <w:pPr>
              <w:rPr>
                <w:b/>
                <w:iCs/>
                <w:sz w:val="32"/>
                <w:lang w:val="en-US"/>
              </w:rPr>
            </w:pPr>
            <w:r w:rsidRPr="00526CFD">
              <w:rPr>
                <w:b/>
                <w:bCs/>
                <w:lang w:val="en-US"/>
              </w:rPr>
              <w:t>Parameter no.</w:t>
            </w:r>
          </w:p>
        </w:tc>
        <w:tc>
          <w:tcPr>
            <w:tcW w:w="3087" w:type="dxa"/>
            <w:tcBorders>
              <w:bottom w:val="single" w:sz="4" w:space="0" w:color="auto"/>
            </w:tcBorders>
            <w:vAlign w:val="center"/>
          </w:tcPr>
          <w:p w14:paraId="5E38ABA2" w14:textId="10DCE661" w:rsidR="000110AD" w:rsidRPr="00526CFD" w:rsidRDefault="000110AD" w:rsidP="000110AD">
            <w:pPr>
              <w:rPr>
                <w:b/>
                <w:iCs/>
                <w:sz w:val="32"/>
                <w:lang w:val="en-US"/>
              </w:rPr>
            </w:pPr>
            <w:r w:rsidRPr="00526CFD">
              <w:rPr>
                <w:b/>
                <w:bCs/>
                <w:lang w:val="en-US"/>
              </w:rPr>
              <w:t>Parameter name</w:t>
            </w:r>
          </w:p>
        </w:tc>
        <w:tc>
          <w:tcPr>
            <w:tcW w:w="4767" w:type="dxa"/>
            <w:tcBorders>
              <w:bottom w:val="single" w:sz="4" w:space="0" w:color="auto"/>
            </w:tcBorders>
            <w:vAlign w:val="center"/>
          </w:tcPr>
          <w:p w14:paraId="3F1D45C3" w14:textId="057EC34D" w:rsidR="000110AD" w:rsidRPr="00526CFD" w:rsidRDefault="000110AD" w:rsidP="000110AD">
            <w:pPr>
              <w:rPr>
                <w:b/>
                <w:iCs/>
                <w:sz w:val="32"/>
                <w:lang w:val="en-US"/>
              </w:rPr>
            </w:pPr>
            <w:r w:rsidRPr="00526CFD">
              <w:rPr>
                <w:b/>
                <w:bCs/>
                <w:lang w:val="en-US"/>
              </w:rPr>
              <w:t>Parameter description</w:t>
            </w:r>
          </w:p>
        </w:tc>
        <w:tc>
          <w:tcPr>
            <w:tcW w:w="988" w:type="dxa"/>
            <w:tcBorders>
              <w:bottom w:val="single" w:sz="4" w:space="0" w:color="auto"/>
            </w:tcBorders>
            <w:vAlign w:val="center"/>
          </w:tcPr>
          <w:p w14:paraId="610A107F" w14:textId="6B170CF4" w:rsidR="000110AD" w:rsidRPr="00526CFD" w:rsidRDefault="000110AD" w:rsidP="000110AD">
            <w:pPr>
              <w:rPr>
                <w:b/>
                <w:iCs/>
                <w:sz w:val="32"/>
                <w:lang w:val="en-US"/>
              </w:rPr>
            </w:pPr>
            <w:r w:rsidRPr="00526CFD">
              <w:rPr>
                <w:b/>
                <w:bCs/>
                <w:lang w:val="en-US"/>
              </w:rPr>
              <w:t>Initial value</w:t>
            </w:r>
          </w:p>
        </w:tc>
        <w:tc>
          <w:tcPr>
            <w:tcW w:w="737" w:type="dxa"/>
            <w:tcBorders>
              <w:bottom w:val="single" w:sz="4" w:space="0" w:color="auto"/>
            </w:tcBorders>
            <w:vAlign w:val="center"/>
          </w:tcPr>
          <w:p w14:paraId="5A27BCFD" w14:textId="6E58DE61" w:rsidR="000110AD" w:rsidRPr="00526CFD" w:rsidRDefault="000110AD" w:rsidP="000110AD">
            <w:pPr>
              <w:rPr>
                <w:b/>
                <w:iCs/>
                <w:sz w:val="32"/>
                <w:lang w:val="en-US"/>
              </w:rPr>
            </w:pPr>
            <w:r w:rsidRPr="00526CFD">
              <w:rPr>
                <w:b/>
                <w:bCs/>
                <w:lang w:val="en-US"/>
              </w:rPr>
              <w:t>Unit</w:t>
            </w:r>
          </w:p>
        </w:tc>
      </w:tr>
      <w:tr w:rsidR="000110AD" w:rsidRPr="00526CFD" w14:paraId="236A88E4" w14:textId="77777777" w:rsidTr="00BD3B0E">
        <w:tc>
          <w:tcPr>
            <w:tcW w:w="1195" w:type="dxa"/>
            <w:vAlign w:val="center"/>
          </w:tcPr>
          <w:p w14:paraId="6B59AA17" w14:textId="402C1AA2" w:rsidR="000110AD" w:rsidRPr="00526CFD" w:rsidRDefault="000110AD" w:rsidP="000110AD">
            <w:pPr>
              <w:jc w:val="center"/>
              <w:rPr>
                <w:bCs/>
                <w:iCs/>
                <w:szCs w:val="20"/>
                <w:lang w:val="en-US"/>
              </w:rPr>
            </w:pPr>
            <w:r w:rsidRPr="00526CFD">
              <w:rPr>
                <w:bCs/>
                <w:iCs/>
                <w:szCs w:val="20"/>
                <w:lang w:val="en-US"/>
              </w:rPr>
              <w:t>1</w:t>
            </w:r>
          </w:p>
        </w:tc>
        <w:tc>
          <w:tcPr>
            <w:tcW w:w="3087" w:type="dxa"/>
            <w:tcBorders>
              <w:top w:val="single" w:sz="4" w:space="0" w:color="auto"/>
              <w:left w:val="nil"/>
              <w:bottom w:val="single" w:sz="4" w:space="0" w:color="auto"/>
              <w:right w:val="single" w:sz="4" w:space="0" w:color="auto"/>
            </w:tcBorders>
            <w:vAlign w:val="center"/>
          </w:tcPr>
          <w:p w14:paraId="69DF134A" w14:textId="2BE4D2A7" w:rsidR="000110AD" w:rsidRPr="00526CFD" w:rsidRDefault="00CC389A" w:rsidP="000110AD">
            <w:pPr>
              <w:rPr>
                <w:b/>
                <w:iCs/>
                <w:szCs w:val="20"/>
                <w:lang w:val="en-US"/>
              </w:rPr>
            </w:pPr>
            <w:r>
              <w:rPr>
                <w:rFonts w:ascii="Aptos Narrow" w:hAnsi="Aptos Narrow"/>
                <w:color w:val="000000"/>
                <w:szCs w:val="20"/>
                <w:lang w:val="en-US"/>
              </w:rPr>
              <w:t xml:space="preserve">HPP </w:t>
            </w:r>
            <w:r w:rsidR="000110AD" w:rsidRPr="00526CFD">
              <w:rPr>
                <w:rFonts w:ascii="Aptos Narrow" w:hAnsi="Aptos Narrow"/>
                <w:color w:val="000000"/>
                <w:szCs w:val="20"/>
                <w:lang w:val="en-US"/>
              </w:rPr>
              <w:t>active power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2DF3DD1E" w14:textId="6AB2E1DD"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7F769C90" w14:textId="64D018C7" w:rsidR="000110AD" w:rsidRPr="00526CFD" w:rsidRDefault="000110AD" w:rsidP="000110AD">
            <w:pPr>
              <w:jc w:val="center"/>
              <w:rPr>
                <w:b/>
                <w:iCs/>
                <w:szCs w:val="20"/>
                <w:lang w:val="en-US"/>
              </w:rPr>
            </w:pPr>
            <w:r w:rsidRPr="00526CFD">
              <w:rPr>
                <w:rFonts w:ascii="Aptos Narrow" w:hAnsi="Aptos Narrow"/>
                <w:color w:val="000000"/>
                <w:szCs w:val="20"/>
                <w:lang w:val="en-US"/>
              </w:rPr>
              <w:t>6200.0</w:t>
            </w:r>
          </w:p>
        </w:tc>
        <w:tc>
          <w:tcPr>
            <w:tcW w:w="737" w:type="dxa"/>
            <w:tcBorders>
              <w:top w:val="single" w:sz="4" w:space="0" w:color="auto"/>
              <w:left w:val="single" w:sz="4" w:space="0" w:color="auto"/>
              <w:bottom w:val="single" w:sz="4" w:space="0" w:color="auto"/>
              <w:right w:val="single" w:sz="4" w:space="0" w:color="auto"/>
            </w:tcBorders>
            <w:vAlign w:val="center"/>
          </w:tcPr>
          <w:p w14:paraId="04614A42" w14:textId="2345C178" w:rsidR="000110AD" w:rsidRPr="00526CFD" w:rsidRDefault="000110AD" w:rsidP="000110AD">
            <w:pPr>
              <w:jc w:val="center"/>
              <w:rPr>
                <w:b/>
                <w:iCs/>
                <w:szCs w:val="20"/>
                <w:lang w:val="en-US"/>
              </w:rPr>
            </w:pPr>
            <w:r w:rsidRPr="00526CFD">
              <w:rPr>
                <w:rFonts w:ascii="Aptos Narrow" w:hAnsi="Aptos Narrow"/>
                <w:color w:val="000000"/>
                <w:szCs w:val="20"/>
                <w:lang w:val="en-US"/>
              </w:rPr>
              <w:t>kW</w:t>
            </w:r>
          </w:p>
        </w:tc>
      </w:tr>
      <w:tr w:rsidR="000110AD" w:rsidRPr="00526CFD" w14:paraId="37DDC465" w14:textId="77777777" w:rsidTr="00BD3B0E">
        <w:tc>
          <w:tcPr>
            <w:tcW w:w="1195" w:type="dxa"/>
            <w:vAlign w:val="center"/>
          </w:tcPr>
          <w:p w14:paraId="49124E2C" w14:textId="2B92109B" w:rsidR="000110AD" w:rsidRPr="00526CFD" w:rsidRDefault="000110AD" w:rsidP="000110AD">
            <w:pPr>
              <w:jc w:val="center"/>
              <w:rPr>
                <w:bCs/>
                <w:iCs/>
                <w:szCs w:val="20"/>
                <w:lang w:val="en-US"/>
              </w:rPr>
            </w:pPr>
            <w:r w:rsidRPr="00526CFD">
              <w:rPr>
                <w:bCs/>
                <w:iCs/>
                <w:szCs w:val="20"/>
                <w:lang w:val="en-US"/>
              </w:rPr>
              <w:t>2</w:t>
            </w:r>
          </w:p>
        </w:tc>
        <w:tc>
          <w:tcPr>
            <w:tcW w:w="3087" w:type="dxa"/>
            <w:tcBorders>
              <w:top w:val="single" w:sz="4" w:space="0" w:color="auto"/>
              <w:left w:val="nil"/>
              <w:bottom w:val="single" w:sz="4" w:space="0" w:color="auto"/>
              <w:right w:val="single" w:sz="4" w:space="0" w:color="auto"/>
            </w:tcBorders>
            <w:vAlign w:val="center"/>
          </w:tcPr>
          <w:p w14:paraId="5E4DC26D" w14:textId="23B8078B"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reactive power nominal value - high limit</w:t>
            </w:r>
          </w:p>
        </w:tc>
        <w:tc>
          <w:tcPr>
            <w:tcW w:w="4767" w:type="dxa"/>
            <w:tcBorders>
              <w:top w:val="single" w:sz="4" w:space="0" w:color="auto"/>
              <w:left w:val="single" w:sz="4" w:space="0" w:color="auto"/>
              <w:bottom w:val="single" w:sz="4" w:space="0" w:color="auto"/>
              <w:right w:val="single" w:sz="4" w:space="0" w:color="auto"/>
            </w:tcBorders>
            <w:vAlign w:val="center"/>
          </w:tcPr>
          <w:p w14:paraId="6828C4A2" w14:textId="6B8FC0D0" w:rsidR="000110AD" w:rsidRPr="00526CFD" w:rsidRDefault="000110AD" w:rsidP="00073DB2">
            <w:pPr>
              <w:rPr>
                <w:b/>
                <w:iCs/>
                <w:szCs w:val="20"/>
                <w:lang w:val="en-US"/>
              </w:rPr>
            </w:pPr>
            <w:r w:rsidRPr="00526CFD">
              <w:rPr>
                <w:rFonts w:ascii="Aptos Narrow" w:hAnsi="Aptos Narrow"/>
                <w:color w:val="000000"/>
                <w:szCs w:val="20"/>
                <w:lang w:val="en-US"/>
              </w:rPr>
              <w:t>Specified high limit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7F0C7069" w14:textId="1E5377FE" w:rsidR="000110AD" w:rsidRPr="00526CFD" w:rsidRDefault="000110AD" w:rsidP="000110AD">
            <w:pPr>
              <w:jc w:val="center"/>
              <w:rPr>
                <w:b/>
                <w:iCs/>
                <w:szCs w:val="20"/>
                <w:lang w:val="en-US"/>
              </w:rPr>
            </w:pPr>
            <w:r w:rsidRPr="00526CFD">
              <w:rPr>
                <w:rFonts w:ascii="Aptos Narrow" w:hAnsi="Aptos Narrow"/>
                <w:color w:val="000000"/>
                <w:szCs w:val="20"/>
                <w:lang w:val="en-US"/>
              </w:rPr>
              <w:t>3500.0</w:t>
            </w:r>
          </w:p>
        </w:tc>
        <w:tc>
          <w:tcPr>
            <w:tcW w:w="737" w:type="dxa"/>
            <w:tcBorders>
              <w:top w:val="single" w:sz="4" w:space="0" w:color="auto"/>
              <w:left w:val="single" w:sz="4" w:space="0" w:color="auto"/>
              <w:bottom w:val="single" w:sz="4" w:space="0" w:color="auto"/>
              <w:right w:val="single" w:sz="4" w:space="0" w:color="auto"/>
            </w:tcBorders>
            <w:vAlign w:val="center"/>
          </w:tcPr>
          <w:p w14:paraId="1B416C20" w14:textId="461BE133" w:rsidR="000110AD" w:rsidRPr="00526CFD" w:rsidRDefault="000110AD" w:rsidP="000110AD">
            <w:pPr>
              <w:jc w:val="center"/>
              <w:rPr>
                <w:b/>
                <w:iCs/>
                <w:szCs w:val="20"/>
                <w:lang w:val="en-US"/>
              </w:rPr>
            </w:pPr>
            <w:proofErr w:type="spellStart"/>
            <w:r w:rsidRPr="00526CFD">
              <w:rPr>
                <w:rFonts w:ascii="Aptos Narrow" w:hAnsi="Aptos Narrow"/>
                <w:color w:val="000000"/>
                <w:szCs w:val="20"/>
                <w:lang w:val="en-US"/>
              </w:rPr>
              <w:t>kVAr</w:t>
            </w:r>
            <w:proofErr w:type="spellEnd"/>
          </w:p>
        </w:tc>
      </w:tr>
      <w:tr w:rsidR="000110AD" w:rsidRPr="00526CFD" w14:paraId="530E80F0" w14:textId="77777777" w:rsidTr="00BD3B0E">
        <w:tc>
          <w:tcPr>
            <w:tcW w:w="1195" w:type="dxa"/>
            <w:vAlign w:val="center"/>
          </w:tcPr>
          <w:p w14:paraId="51C41614" w14:textId="376CB7F7" w:rsidR="000110AD" w:rsidRPr="00526CFD" w:rsidRDefault="000110AD" w:rsidP="000110AD">
            <w:pPr>
              <w:jc w:val="center"/>
              <w:rPr>
                <w:bCs/>
                <w:iCs/>
                <w:szCs w:val="20"/>
                <w:lang w:val="en-US"/>
              </w:rPr>
            </w:pPr>
            <w:r w:rsidRPr="00526CFD">
              <w:rPr>
                <w:bCs/>
                <w:iCs/>
                <w:szCs w:val="20"/>
                <w:lang w:val="en-US"/>
              </w:rPr>
              <w:t>3</w:t>
            </w:r>
          </w:p>
        </w:tc>
        <w:tc>
          <w:tcPr>
            <w:tcW w:w="3087" w:type="dxa"/>
            <w:tcBorders>
              <w:top w:val="single" w:sz="4" w:space="0" w:color="auto"/>
              <w:left w:val="nil"/>
              <w:bottom w:val="single" w:sz="4" w:space="0" w:color="auto"/>
              <w:right w:val="single" w:sz="4" w:space="0" w:color="auto"/>
            </w:tcBorders>
            <w:vAlign w:val="center"/>
          </w:tcPr>
          <w:p w14:paraId="6A8FF0BA" w14:textId="1A01B588"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reactive power nominal value - low limit</w:t>
            </w:r>
          </w:p>
        </w:tc>
        <w:tc>
          <w:tcPr>
            <w:tcW w:w="4767" w:type="dxa"/>
            <w:tcBorders>
              <w:top w:val="single" w:sz="4" w:space="0" w:color="auto"/>
              <w:left w:val="single" w:sz="4" w:space="0" w:color="auto"/>
              <w:bottom w:val="single" w:sz="4" w:space="0" w:color="auto"/>
              <w:right w:val="single" w:sz="4" w:space="0" w:color="auto"/>
            </w:tcBorders>
            <w:vAlign w:val="center"/>
          </w:tcPr>
          <w:p w14:paraId="2F130C41" w14:textId="04E4CA20" w:rsidR="000110AD" w:rsidRPr="00526CFD" w:rsidRDefault="000110AD" w:rsidP="00073DB2">
            <w:pPr>
              <w:rPr>
                <w:b/>
                <w:iCs/>
                <w:szCs w:val="20"/>
                <w:lang w:val="en-US"/>
              </w:rPr>
            </w:pPr>
            <w:r w:rsidRPr="00526CFD">
              <w:rPr>
                <w:rFonts w:ascii="Aptos Narrow" w:hAnsi="Aptos Narrow"/>
                <w:color w:val="000000"/>
                <w:szCs w:val="20"/>
                <w:lang w:val="en-US"/>
              </w:rPr>
              <w:t>Specified low limit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08C9D6AF" w14:textId="032EFBC2" w:rsidR="000110AD" w:rsidRPr="00526CFD" w:rsidRDefault="000110AD" w:rsidP="000110AD">
            <w:pPr>
              <w:jc w:val="center"/>
              <w:rPr>
                <w:b/>
                <w:iCs/>
                <w:szCs w:val="20"/>
                <w:lang w:val="en-US"/>
              </w:rPr>
            </w:pPr>
            <w:r w:rsidRPr="00526CFD">
              <w:rPr>
                <w:rFonts w:ascii="Aptos Narrow" w:hAnsi="Aptos Narrow"/>
                <w:color w:val="000000"/>
                <w:szCs w:val="20"/>
                <w:lang w:val="en-US"/>
              </w:rPr>
              <w:t>-3500.0</w:t>
            </w:r>
          </w:p>
        </w:tc>
        <w:tc>
          <w:tcPr>
            <w:tcW w:w="737" w:type="dxa"/>
            <w:tcBorders>
              <w:top w:val="single" w:sz="4" w:space="0" w:color="auto"/>
              <w:left w:val="single" w:sz="4" w:space="0" w:color="auto"/>
              <w:bottom w:val="single" w:sz="4" w:space="0" w:color="auto"/>
              <w:right w:val="single" w:sz="4" w:space="0" w:color="auto"/>
            </w:tcBorders>
            <w:vAlign w:val="center"/>
          </w:tcPr>
          <w:p w14:paraId="423DAC79" w14:textId="369B3BBE" w:rsidR="000110AD" w:rsidRPr="00526CFD" w:rsidRDefault="000110AD" w:rsidP="000110AD">
            <w:pPr>
              <w:jc w:val="center"/>
              <w:rPr>
                <w:b/>
                <w:iCs/>
                <w:szCs w:val="20"/>
                <w:lang w:val="en-US"/>
              </w:rPr>
            </w:pPr>
            <w:proofErr w:type="spellStart"/>
            <w:r w:rsidRPr="00526CFD">
              <w:rPr>
                <w:rFonts w:ascii="Aptos Narrow" w:hAnsi="Aptos Narrow"/>
                <w:color w:val="000000"/>
                <w:szCs w:val="20"/>
                <w:lang w:val="en-US"/>
              </w:rPr>
              <w:t>kVAr</w:t>
            </w:r>
            <w:proofErr w:type="spellEnd"/>
          </w:p>
        </w:tc>
      </w:tr>
      <w:tr w:rsidR="000110AD" w:rsidRPr="00526CFD" w14:paraId="2A5D6DEB" w14:textId="77777777" w:rsidTr="00BD3B0E">
        <w:tc>
          <w:tcPr>
            <w:tcW w:w="1195" w:type="dxa"/>
            <w:vAlign w:val="center"/>
          </w:tcPr>
          <w:p w14:paraId="6C232C9B" w14:textId="5BB85EFC" w:rsidR="000110AD" w:rsidRPr="00526CFD" w:rsidRDefault="000110AD" w:rsidP="000110AD">
            <w:pPr>
              <w:jc w:val="center"/>
              <w:rPr>
                <w:bCs/>
                <w:iCs/>
                <w:szCs w:val="20"/>
                <w:lang w:val="en-US"/>
              </w:rPr>
            </w:pPr>
            <w:r w:rsidRPr="00526CFD">
              <w:rPr>
                <w:bCs/>
                <w:iCs/>
                <w:szCs w:val="20"/>
                <w:lang w:val="en-US"/>
              </w:rPr>
              <w:t>4</w:t>
            </w:r>
          </w:p>
        </w:tc>
        <w:tc>
          <w:tcPr>
            <w:tcW w:w="3087" w:type="dxa"/>
            <w:tcBorders>
              <w:top w:val="single" w:sz="4" w:space="0" w:color="auto"/>
              <w:left w:val="nil"/>
              <w:bottom w:val="single" w:sz="4" w:space="0" w:color="auto"/>
              <w:right w:val="single" w:sz="4" w:space="0" w:color="auto"/>
            </w:tcBorders>
            <w:vAlign w:val="center"/>
          </w:tcPr>
          <w:p w14:paraId="1C731CBD" w14:textId="3CAABEAA"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apparent power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07223DD4" w14:textId="582AEA17"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47AAA636" w14:textId="3C7CE298" w:rsidR="000110AD" w:rsidRPr="00526CFD" w:rsidRDefault="000110AD" w:rsidP="000110AD">
            <w:pPr>
              <w:jc w:val="center"/>
              <w:rPr>
                <w:b/>
                <w:iCs/>
                <w:szCs w:val="20"/>
                <w:lang w:val="en-US"/>
              </w:rPr>
            </w:pPr>
            <w:r w:rsidRPr="00526CFD">
              <w:rPr>
                <w:rFonts w:ascii="Aptos Narrow" w:hAnsi="Aptos Narrow"/>
                <w:color w:val="000000"/>
                <w:szCs w:val="20"/>
                <w:lang w:val="en-US"/>
              </w:rPr>
              <w:t>7000.0</w:t>
            </w:r>
          </w:p>
        </w:tc>
        <w:tc>
          <w:tcPr>
            <w:tcW w:w="737" w:type="dxa"/>
            <w:tcBorders>
              <w:top w:val="single" w:sz="4" w:space="0" w:color="auto"/>
              <w:left w:val="single" w:sz="4" w:space="0" w:color="auto"/>
              <w:bottom w:val="single" w:sz="4" w:space="0" w:color="auto"/>
              <w:right w:val="single" w:sz="4" w:space="0" w:color="auto"/>
            </w:tcBorders>
            <w:vAlign w:val="center"/>
          </w:tcPr>
          <w:p w14:paraId="78B7484B" w14:textId="7C4FB62C" w:rsidR="000110AD" w:rsidRPr="00526CFD" w:rsidRDefault="000110AD" w:rsidP="000110AD">
            <w:pPr>
              <w:jc w:val="center"/>
              <w:rPr>
                <w:b/>
                <w:iCs/>
                <w:szCs w:val="20"/>
                <w:lang w:val="en-US"/>
              </w:rPr>
            </w:pPr>
            <w:r w:rsidRPr="00526CFD">
              <w:rPr>
                <w:rFonts w:ascii="Aptos Narrow" w:hAnsi="Aptos Narrow"/>
                <w:color w:val="000000"/>
                <w:szCs w:val="20"/>
                <w:lang w:val="en-US"/>
              </w:rPr>
              <w:t>kVA</w:t>
            </w:r>
          </w:p>
        </w:tc>
      </w:tr>
      <w:tr w:rsidR="000110AD" w:rsidRPr="00526CFD" w14:paraId="3444B905" w14:textId="77777777" w:rsidTr="00BD3B0E">
        <w:tc>
          <w:tcPr>
            <w:tcW w:w="1195" w:type="dxa"/>
            <w:vAlign w:val="center"/>
          </w:tcPr>
          <w:p w14:paraId="49B13FEC" w14:textId="321629AB" w:rsidR="000110AD" w:rsidRPr="00526CFD" w:rsidRDefault="000110AD" w:rsidP="000110AD">
            <w:pPr>
              <w:jc w:val="center"/>
              <w:rPr>
                <w:bCs/>
                <w:iCs/>
                <w:szCs w:val="20"/>
                <w:lang w:val="en-US"/>
              </w:rPr>
            </w:pPr>
            <w:r w:rsidRPr="00526CFD">
              <w:rPr>
                <w:bCs/>
                <w:iCs/>
                <w:szCs w:val="20"/>
                <w:lang w:val="en-US"/>
              </w:rPr>
              <w:t>5</w:t>
            </w:r>
          </w:p>
        </w:tc>
        <w:tc>
          <w:tcPr>
            <w:tcW w:w="3087" w:type="dxa"/>
            <w:tcBorders>
              <w:top w:val="single" w:sz="4" w:space="0" w:color="auto"/>
              <w:left w:val="nil"/>
              <w:bottom w:val="single" w:sz="4" w:space="0" w:color="auto"/>
              <w:right w:val="single" w:sz="4" w:space="0" w:color="auto"/>
            </w:tcBorders>
            <w:vAlign w:val="center"/>
          </w:tcPr>
          <w:p w14:paraId="2FEE2E22" w14:textId="13DE9CB2"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power factor nominal value - high limit</w:t>
            </w:r>
          </w:p>
        </w:tc>
        <w:tc>
          <w:tcPr>
            <w:tcW w:w="4767" w:type="dxa"/>
            <w:tcBorders>
              <w:top w:val="single" w:sz="4" w:space="0" w:color="auto"/>
              <w:left w:val="single" w:sz="4" w:space="0" w:color="auto"/>
              <w:bottom w:val="single" w:sz="4" w:space="0" w:color="auto"/>
              <w:right w:val="single" w:sz="4" w:space="0" w:color="auto"/>
            </w:tcBorders>
            <w:vAlign w:val="center"/>
          </w:tcPr>
          <w:p w14:paraId="5F6C8952" w14:textId="0163649A" w:rsidR="000110AD" w:rsidRPr="00526CFD" w:rsidRDefault="000110AD" w:rsidP="00073DB2">
            <w:pPr>
              <w:rPr>
                <w:b/>
                <w:iCs/>
                <w:szCs w:val="20"/>
                <w:lang w:val="en-US"/>
              </w:rPr>
            </w:pPr>
            <w:r w:rsidRPr="00526CFD">
              <w:rPr>
                <w:rFonts w:ascii="Aptos Narrow" w:hAnsi="Aptos Narrow"/>
                <w:color w:val="000000"/>
                <w:szCs w:val="20"/>
                <w:lang w:val="en-US"/>
              </w:rPr>
              <w:t>Specified high limit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61DCE6C1" w14:textId="1E0DC601" w:rsidR="000110AD" w:rsidRPr="00526CFD" w:rsidRDefault="000110AD" w:rsidP="000110AD">
            <w:pPr>
              <w:jc w:val="center"/>
              <w:rPr>
                <w:b/>
                <w:iCs/>
                <w:szCs w:val="20"/>
                <w:lang w:val="en-US"/>
              </w:rPr>
            </w:pPr>
            <w:r w:rsidRPr="00526CFD">
              <w:rPr>
                <w:rFonts w:ascii="Aptos Narrow" w:hAnsi="Aptos Narrow"/>
                <w:color w:val="000000"/>
                <w:szCs w:val="20"/>
                <w:lang w:val="en-US"/>
              </w:rPr>
              <w:t>0.82</w:t>
            </w:r>
          </w:p>
        </w:tc>
        <w:tc>
          <w:tcPr>
            <w:tcW w:w="737" w:type="dxa"/>
            <w:tcBorders>
              <w:top w:val="single" w:sz="4" w:space="0" w:color="auto"/>
              <w:left w:val="single" w:sz="4" w:space="0" w:color="auto"/>
              <w:bottom w:val="single" w:sz="4" w:space="0" w:color="auto"/>
              <w:right w:val="single" w:sz="4" w:space="0" w:color="auto"/>
            </w:tcBorders>
            <w:vAlign w:val="center"/>
          </w:tcPr>
          <w:p w14:paraId="728D5D64" w14:textId="190CA122"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6E83A9CC" w14:textId="77777777" w:rsidTr="00BD3B0E">
        <w:tc>
          <w:tcPr>
            <w:tcW w:w="1195" w:type="dxa"/>
            <w:vAlign w:val="center"/>
          </w:tcPr>
          <w:p w14:paraId="5CA8B595" w14:textId="2A905E2F" w:rsidR="000110AD" w:rsidRPr="00526CFD" w:rsidRDefault="000110AD" w:rsidP="000110AD">
            <w:pPr>
              <w:jc w:val="center"/>
              <w:rPr>
                <w:bCs/>
                <w:iCs/>
                <w:szCs w:val="20"/>
                <w:lang w:val="en-US"/>
              </w:rPr>
            </w:pPr>
            <w:r w:rsidRPr="00526CFD">
              <w:rPr>
                <w:bCs/>
                <w:iCs/>
                <w:szCs w:val="20"/>
                <w:lang w:val="en-US"/>
              </w:rPr>
              <w:t>6</w:t>
            </w:r>
          </w:p>
        </w:tc>
        <w:tc>
          <w:tcPr>
            <w:tcW w:w="3087" w:type="dxa"/>
            <w:tcBorders>
              <w:top w:val="single" w:sz="4" w:space="0" w:color="auto"/>
              <w:left w:val="nil"/>
              <w:bottom w:val="single" w:sz="4" w:space="0" w:color="auto"/>
              <w:right w:val="single" w:sz="4" w:space="0" w:color="auto"/>
            </w:tcBorders>
            <w:vAlign w:val="center"/>
          </w:tcPr>
          <w:p w14:paraId="4F4AFCE7" w14:textId="136DA16D"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power factor nominal value - low limit</w:t>
            </w:r>
          </w:p>
        </w:tc>
        <w:tc>
          <w:tcPr>
            <w:tcW w:w="4767" w:type="dxa"/>
            <w:tcBorders>
              <w:top w:val="single" w:sz="4" w:space="0" w:color="auto"/>
              <w:left w:val="single" w:sz="4" w:space="0" w:color="auto"/>
              <w:bottom w:val="single" w:sz="4" w:space="0" w:color="auto"/>
              <w:right w:val="single" w:sz="4" w:space="0" w:color="auto"/>
            </w:tcBorders>
            <w:vAlign w:val="center"/>
          </w:tcPr>
          <w:p w14:paraId="0AD519B7" w14:textId="5D171F2B" w:rsidR="000110AD" w:rsidRPr="00526CFD" w:rsidRDefault="000110AD" w:rsidP="00073DB2">
            <w:pPr>
              <w:rPr>
                <w:b/>
                <w:iCs/>
                <w:szCs w:val="20"/>
                <w:lang w:val="en-US"/>
              </w:rPr>
            </w:pPr>
            <w:r w:rsidRPr="00526CFD">
              <w:rPr>
                <w:rFonts w:ascii="Aptos Narrow" w:hAnsi="Aptos Narrow"/>
                <w:color w:val="000000"/>
                <w:szCs w:val="20"/>
                <w:lang w:val="en-US"/>
              </w:rPr>
              <w:t>Specified low limit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2C483542" w14:textId="1171C43F" w:rsidR="000110AD" w:rsidRPr="00526CFD" w:rsidRDefault="000110AD" w:rsidP="000110AD">
            <w:pPr>
              <w:jc w:val="center"/>
              <w:rPr>
                <w:b/>
                <w:iCs/>
                <w:szCs w:val="20"/>
                <w:lang w:val="en-US"/>
              </w:rPr>
            </w:pPr>
            <w:r w:rsidRPr="00526CFD">
              <w:rPr>
                <w:rFonts w:ascii="Aptos Narrow" w:hAnsi="Aptos Narrow"/>
                <w:color w:val="000000"/>
                <w:szCs w:val="20"/>
                <w:lang w:val="en-US"/>
              </w:rPr>
              <w:t>0.82</w:t>
            </w:r>
          </w:p>
        </w:tc>
        <w:tc>
          <w:tcPr>
            <w:tcW w:w="737" w:type="dxa"/>
            <w:tcBorders>
              <w:top w:val="single" w:sz="4" w:space="0" w:color="auto"/>
              <w:left w:val="single" w:sz="4" w:space="0" w:color="auto"/>
              <w:bottom w:val="single" w:sz="4" w:space="0" w:color="auto"/>
              <w:right w:val="single" w:sz="4" w:space="0" w:color="auto"/>
            </w:tcBorders>
            <w:vAlign w:val="center"/>
          </w:tcPr>
          <w:p w14:paraId="692FEC28" w14:textId="148E659A"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1E61980E" w14:textId="77777777" w:rsidTr="00BD3B0E">
        <w:tc>
          <w:tcPr>
            <w:tcW w:w="1195" w:type="dxa"/>
            <w:vAlign w:val="center"/>
          </w:tcPr>
          <w:p w14:paraId="4963583E" w14:textId="3CF1E8ED" w:rsidR="000110AD" w:rsidRPr="00526CFD" w:rsidRDefault="000110AD" w:rsidP="000110AD">
            <w:pPr>
              <w:jc w:val="center"/>
              <w:rPr>
                <w:bCs/>
                <w:iCs/>
                <w:szCs w:val="20"/>
                <w:lang w:val="en-US"/>
              </w:rPr>
            </w:pPr>
            <w:r w:rsidRPr="00526CFD">
              <w:rPr>
                <w:bCs/>
                <w:iCs/>
                <w:szCs w:val="20"/>
                <w:lang w:val="en-US"/>
              </w:rPr>
              <w:t>7</w:t>
            </w:r>
          </w:p>
        </w:tc>
        <w:tc>
          <w:tcPr>
            <w:tcW w:w="3087" w:type="dxa"/>
            <w:tcBorders>
              <w:top w:val="single" w:sz="4" w:space="0" w:color="auto"/>
              <w:left w:val="nil"/>
              <w:bottom w:val="single" w:sz="4" w:space="0" w:color="auto"/>
              <w:right w:val="single" w:sz="4" w:space="0" w:color="auto"/>
            </w:tcBorders>
            <w:vAlign w:val="center"/>
          </w:tcPr>
          <w:p w14:paraId="033D317F" w14:textId="33C25F18"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frequency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5DA088FC" w14:textId="5B138971"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72B4200F" w14:textId="54825AFC" w:rsidR="000110AD" w:rsidRPr="00526CFD" w:rsidRDefault="000110AD" w:rsidP="000110AD">
            <w:pPr>
              <w:jc w:val="center"/>
              <w:rPr>
                <w:b/>
                <w:iCs/>
                <w:szCs w:val="20"/>
                <w:lang w:val="en-US"/>
              </w:rPr>
            </w:pPr>
            <w:r w:rsidRPr="00526CFD">
              <w:rPr>
                <w:rFonts w:ascii="Aptos Narrow" w:hAnsi="Aptos Narrow"/>
                <w:color w:val="000000"/>
                <w:szCs w:val="20"/>
                <w:lang w:val="en-US"/>
              </w:rPr>
              <w:t>50.0</w:t>
            </w:r>
          </w:p>
        </w:tc>
        <w:tc>
          <w:tcPr>
            <w:tcW w:w="737" w:type="dxa"/>
            <w:tcBorders>
              <w:top w:val="single" w:sz="4" w:space="0" w:color="auto"/>
              <w:left w:val="single" w:sz="4" w:space="0" w:color="auto"/>
              <w:bottom w:val="single" w:sz="4" w:space="0" w:color="auto"/>
              <w:right w:val="single" w:sz="4" w:space="0" w:color="auto"/>
            </w:tcBorders>
            <w:vAlign w:val="center"/>
          </w:tcPr>
          <w:p w14:paraId="033EE19B" w14:textId="35DC8D07" w:rsidR="000110AD" w:rsidRPr="00526CFD" w:rsidRDefault="000110AD" w:rsidP="000110AD">
            <w:pPr>
              <w:jc w:val="center"/>
              <w:rPr>
                <w:b/>
                <w:iCs/>
                <w:szCs w:val="20"/>
                <w:lang w:val="en-US"/>
              </w:rPr>
            </w:pPr>
            <w:r w:rsidRPr="00526CFD">
              <w:rPr>
                <w:rFonts w:ascii="Aptos Narrow" w:hAnsi="Aptos Narrow"/>
                <w:color w:val="000000"/>
                <w:szCs w:val="20"/>
                <w:lang w:val="en-US"/>
              </w:rPr>
              <w:t>Hz</w:t>
            </w:r>
          </w:p>
        </w:tc>
      </w:tr>
      <w:tr w:rsidR="000110AD" w:rsidRPr="00526CFD" w14:paraId="4C9E4F11" w14:textId="77777777" w:rsidTr="00BD3B0E">
        <w:tc>
          <w:tcPr>
            <w:tcW w:w="1195" w:type="dxa"/>
            <w:vAlign w:val="center"/>
          </w:tcPr>
          <w:p w14:paraId="1D7EE6A6" w14:textId="46F0F132" w:rsidR="000110AD" w:rsidRPr="00526CFD" w:rsidRDefault="000110AD" w:rsidP="000110AD">
            <w:pPr>
              <w:jc w:val="center"/>
              <w:rPr>
                <w:bCs/>
                <w:iCs/>
                <w:szCs w:val="20"/>
                <w:lang w:val="en-US"/>
              </w:rPr>
            </w:pPr>
            <w:r w:rsidRPr="00526CFD">
              <w:rPr>
                <w:bCs/>
                <w:iCs/>
                <w:szCs w:val="20"/>
                <w:lang w:val="en-US"/>
              </w:rPr>
              <w:t>8</w:t>
            </w:r>
          </w:p>
        </w:tc>
        <w:tc>
          <w:tcPr>
            <w:tcW w:w="3087" w:type="dxa"/>
            <w:tcBorders>
              <w:top w:val="single" w:sz="4" w:space="0" w:color="auto"/>
              <w:left w:val="nil"/>
              <w:bottom w:val="single" w:sz="4" w:space="0" w:color="auto"/>
              <w:right w:val="single" w:sz="4" w:space="0" w:color="auto"/>
            </w:tcBorders>
            <w:vAlign w:val="center"/>
          </w:tcPr>
          <w:p w14:paraId="2863417A" w14:textId="06C6D767"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voltage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02D3B0A1" w14:textId="178C8AAC"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0E2BB2A9" w14:textId="27E954EF" w:rsidR="000110AD" w:rsidRPr="00526CFD" w:rsidRDefault="000110AD" w:rsidP="000110AD">
            <w:pPr>
              <w:jc w:val="center"/>
              <w:rPr>
                <w:b/>
                <w:iCs/>
                <w:szCs w:val="20"/>
                <w:lang w:val="en-US"/>
              </w:rPr>
            </w:pPr>
            <w:r w:rsidRPr="00526CFD">
              <w:rPr>
                <w:rFonts w:ascii="Aptos Narrow" w:hAnsi="Aptos Narrow"/>
                <w:color w:val="000000"/>
                <w:szCs w:val="20"/>
                <w:lang w:val="en-US"/>
              </w:rPr>
              <w:t>12.0</w:t>
            </w:r>
          </w:p>
        </w:tc>
        <w:tc>
          <w:tcPr>
            <w:tcW w:w="737" w:type="dxa"/>
            <w:tcBorders>
              <w:top w:val="single" w:sz="4" w:space="0" w:color="auto"/>
              <w:left w:val="single" w:sz="4" w:space="0" w:color="auto"/>
              <w:bottom w:val="single" w:sz="4" w:space="0" w:color="auto"/>
              <w:right w:val="single" w:sz="4" w:space="0" w:color="auto"/>
            </w:tcBorders>
            <w:vAlign w:val="center"/>
          </w:tcPr>
          <w:p w14:paraId="3D71AA48" w14:textId="691B1557" w:rsidR="000110AD" w:rsidRPr="00526CFD" w:rsidRDefault="000110AD" w:rsidP="000110AD">
            <w:pPr>
              <w:jc w:val="center"/>
              <w:rPr>
                <w:b/>
                <w:iCs/>
                <w:szCs w:val="20"/>
                <w:lang w:val="en-US"/>
              </w:rPr>
            </w:pPr>
            <w:r w:rsidRPr="00526CFD">
              <w:rPr>
                <w:rFonts w:ascii="Aptos Narrow" w:hAnsi="Aptos Narrow"/>
                <w:color w:val="000000"/>
                <w:szCs w:val="20"/>
                <w:lang w:val="en-US"/>
              </w:rPr>
              <w:t>kV</w:t>
            </w:r>
          </w:p>
        </w:tc>
      </w:tr>
      <w:tr w:rsidR="000110AD" w:rsidRPr="00526CFD" w14:paraId="381DB9BB" w14:textId="77777777" w:rsidTr="00BD3B0E">
        <w:tc>
          <w:tcPr>
            <w:tcW w:w="1195" w:type="dxa"/>
            <w:vAlign w:val="center"/>
          </w:tcPr>
          <w:p w14:paraId="45357CE7" w14:textId="7C881CEB" w:rsidR="000110AD" w:rsidRPr="00526CFD" w:rsidRDefault="000110AD" w:rsidP="000110AD">
            <w:pPr>
              <w:jc w:val="center"/>
              <w:rPr>
                <w:bCs/>
                <w:iCs/>
                <w:szCs w:val="20"/>
                <w:lang w:val="en-US"/>
              </w:rPr>
            </w:pPr>
            <w:r w:rsidRPr="00526CFD">
              <w:rPr>
                <w:bCs/>
                <w:iCs/>
                <w:szCs w:val="20"/>
                <w:lang w:val="en-US"/>
              </w:rPr>
              <w:t>9</w:t>
            </w:r>
          </w:p>
        </w:tc>
        <w:tc>
          <w:tcPr>
            <w:tcW w:w="3087" w:type="dxa"/>
            <w:tcBorders>
              <w:top w:val="single" w:sz="4" w:space="0" w:color="auto"/>
              <w:left w:val="nil"/>
              <w:bottom w:val="single" w:sz="4" w:space="0" w:color="auto"/>
              <w:right w:val="single" w:sz="4" w:space="0" w:color="auto"/>
            </w:tcBorders>
            <w:vAlign w:val="center"/>
          </w:tcPr>
          <w:p w14:paraId="30058CD3" w14:textId="39647F31" w:rsidR="000110AD" w:rsidRPr="00526CFD" w:rsidRDefault="00CC389A" w:rsidP="000110AD">
            <w:pPr>
              <w:rPr>
                <w:b/>
                <w:iCs/>
                <w:szCs w:val="20"/>
                <w:lang w:val="en-US"/>
              </w:rPr>
            </w:pPr>
            <w:r>
              <w:rPr>
                <w:rFonts w:ascii="Aptos Narrow" w:hAnsi="Aptos Narrow"/>
                <w:color w:val="000000"/>
                <w:szCs w:val="20"/>
                <w:lang w:val="en-US"/>
              </w:rPr>
              <w:t>HPP</w:t>
            </w:r>
            <w:r w:rsidR="000110AD" w:rsidRPr="00526CFD">
              <w:rPr>
                <w:rFonts w:ascii="Aptos Narrow" w:hAnsi="Aptos Narrow"/>
                <w:color w:val="000000"/>
                <w:szCs w:val="20"/>
                <w:lang w:val="en-US"/>
              </w:rPr>
              <w:t xml:space="preserve"> current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5FF84B80" w14:textId="05B09B11"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537546F7" w14:textId="3D6C1111" w:rsidR="000110AD" w:rsidRPr="00526CFD" w:rsidRDefault="000110AD" w:rsidP="000110AD">
            <w:pPr>
              <w:jc w:val="center"/>
              <w:rPr>
                <w:b/>
                <w:iCs/>
                <w:szCs w:val="20"/>
                <w:lang w:val="en-US"/>
              </w:rPr>
            </w:pPr>
            <w:r w:rsidRPr="00526CFD">
              <w:rPr>
                <w:rFonts w:ascii="Aptos Narrow" w:hAnsi="Aptos Narrow"/>
                <w:color w:val="000000"/>
                <w:szCs w:val="20"/>
                <w:lang w:val="en-US"/>
              </w:rPr>
              <w:t>50.0</w:t>
            </w:r>
          </w:p>
        </w:tc>
        <w:tc>
          <w:tcPr>
            <w:tcW w:w="737" w:type="dxa"/>
            <w:tcBorders>
              <w:top w:val="single" w:sz="4" w:space="0" w:color="auto"/>
              <w:left w:val="single" w:sz="4" w:space="0" w:color="auto"/>
              <w:bottom w:val="single" w:sz="4" w:space="0" w:color="auto"/>
              <w:right w:val="single" w:sz="4" w:space="0" w:color="auto"/>
            </w:tcBorders>
            <w:vAlign w:val="center"/>
          </w:tcPr>
          <w:p w14:paraId="553046EC" w14:textId="4F0E959A" w:rsidR="000110AD" w:rsidRPr="00526CFD" w:rsidRDefault="000110AD" w:rsidP="000110AD">
            <w:pPr>
              <w:jc w:val="center"/>
              <w:rPr>
                <w:b/>
                <w:iCs/>
                <w:szCs w:val="20"/>
                <w:lang w:val="en-US"/>
              </w:rPr>
            </w:pPr>
            <w:r w:rsidRPr="00526CFD">
              <w:rPr>
                <w:rFonts w:ascii="Aptos Narrow" w:hAnsi="Aptos Narrow"/>
                <w:color w:val="000000"/>
                <w:szCs w:val="20"/>
                <w:lang w:val="en-US"/>
              </w:rPr>
              <w:t>A</w:t>
            </w:r>
          </w:p>
        </w:tc>
      </w:tr>
      <w:tr w:rsidR="000110AD" w:rsidRPr="00526CFD" w14:paraId="3C753220" w14:textId="77777777" w:rsidTr="00BD3B0E">
        <w:tc>
          <w:tcPr>
            <w:tcW w:w="1195" w:type="dxa"/>
            <w:vAlign w:val="center"/>
          </w:tcPr>
          <w:p w14:paraId="1FA9138C" w14:textId="18724FC7" w:rsidR="000110AD" w:rsidRPr="00526CFD" w:rsidRDefault="000110AD" w:rsidP="000110AD">
            <w:pPr>
              <w:jc w:val="center"/>
              <w:rPr>
                <w:bCs/>
                <w:iCs/>
                <w:szCs w:val="20"/>
                <w:lang w:val="en-US"/>
              </w:rPr>
            </w:pPr>
            <w:r w:rsidRPr="00526CFD">
              <w:rPr>
                <w:bCs/>
                <w:iCs/>
                <w:szCs w:val="20"/>
                <w:lang w:val="en-US"/>
              </w:rPr>
              <w:t>10</w:t>
            </w:r>
          </w:p>
        </w:tc>
        <w:tc>
          <w:tcPr>
            <w:tcW w:w="3087" w:type="dxa"/>
            <w:tcBorders>
              <w:top w:val="single" w:sz="4" w:space="0" w:color="auto"/>
              <w:left w:val="nil"/>
              <w:bottom w:val="single" w:sz="4" w:space="0" w:color="auto"/>
              <w:right w:val="single" w:sz="4" w:space="0" w:color="auto"/>
            </w:tcBorders>
            <w:vAlign w:val="center"/>
          </w:tcPr>
          <w:p w14:paraId="345FA3CC" w14:textId="129CA178" w:rsidR="000110AD" w:rsidRPr="00526CFD" w:rsidRDefault="000110AD" w:rsidP="000110AD">
            <w:pPr>
              <w:rPr>
                <w:b/>
                <w:iCs/>
                <w:szCs w:val="20"/>
                <w:lang w:val="en-US"/>
              </w:rPr>
            </w:pPr>
            <w:r w:rsidRPr="00526CFD">
              <w:rPr>
                <w:rFonts w:ascii="Aptos Narrow" w:hAnsi="Aptos Narrow"/>
                <w:color w:val="000000"/>
                <w:szCs w:val="20"/>
                <w:lang w:val="en-US"/>
              </w:rPr>
              <w:t>Grid voltage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541B9CF4" w14:textId="63397F97"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4261204C" w14:textId="75D79483" w:rsidR="000110AD" w:rsidRPr="00526CFD" w:rsidRDefault="000110AD" w:rsidP="000110AD">
            <w:pPr>
              <w:jc w:val="center"/>
              <w:rPr>
                <w:b/>
                <w:iCs/>
                <w:szCs w:val="20"/>
                <w:lang w:val="en-US"/>
              </w:rPr>
            </w:pPr>
            <w:r w:rsidRPr="00526CFD">
              <w:rPr>
                <w:rFonts w:ascii="Aptos Narrow" w:hAnsi="Aptos Narrow"/>
                <w:color w:val="000000"/>
                <w:szCs w:val="20"/>
                <w:lang w:val="en-US"/>
              </w:rPr>
              <w:t>12.0</w:t>
            </w:r>
          </w:p>
        </w:tc>
        <w:tc>
          <w:tcPr>
            <w:tcW w:w="737" w:type="dxa"/>
            <w:tcBorders>
              <w:top w:val="single" w:sz="4" w:space="0" w:color="auto"/>
              <w:left w:val="single" w:sz="4" w:space="0" w:color="auto"/>
              <w:bottom w:val="single" w:sz="4" w:space="0" w:color="auto"/>
              <w:right w:val="single" w:sz="4" w:space="0" w:color="auto"/>
            </w:tcBorders>
            <w:vAlign w:val="center"/>
          </w:tcPr>
          <w:p w14:paraId="2320CD6A" w14:textId="7D8E1D78" w:rsidR="000110AD" w:rsidRPr="00526CFD" w:rsidRDefault="000110AD" w:rsidP="000110AD">
            <w:pPr>
              <w:jc w:val="center"/>
              <w:rPr>
                <w:b/>
                <w:iCs/>
                <w:szCs w:val="20"/>
                <w:lang w:val="en-US"/>
              </w:rPr>
            </w:pPr>
            <w:r w:rsidRPr="00526CFD">
              <w:rPr>
                <w:rFonts w:ascii="Aptos Narrow" w:hAnsi="Aptos Narrow"/>
                <w:color w:val="000000"/>
                <w:szCs w:val="20"/>
                <w:lang w:val="en-US"/>
              </w:rPr>
              <w:t>kV</w:t>
            </w:r>
          </w:p>
        </w:tc>
      </w:tr>
      <w:tr w:rsidR="000110AD" w:rsidRPr="00526CFD" w14:paraId="7920A265" w14:textId="77777777" w:rsidTr="00BD3B0E">
        <w:tc>
          <w:tcPr>
            <w:tcW w:w="1195" w:type="dxa"/>
            <w:vAlign w:val="center"/>
          </w:tcPr>
          <w:p w14:paraId="7D0497ED" w14:textId="188B0D91" w:rsidR="000110AD" w:rsidRPr="00526CFD" w:rsidRDefault="000110AD" w:rsidP="000110AD">
            <w:pPr>
              <w:jc w:val="center"/>
              <w:rPr>
                <w:bCs/>
                <w:iCs/>
                <w:szCs w:val="20"/>
                <w:lang w:val="en-US"/>
              </w:rPr>
            </w:pPr>
            <w:r w:rsidRPr="00526CFD">
              <w:rPr>
                <w:bCs/>
                <w:iCs/>
                <w:szCs w:val="20"/>
                <w:lang w:val="en-US"/>
              </w:rPr>
              <w:t>11</w:t>
            </w:r>
          </w:p>
        </w:tc>
        <w:tc>
          <w:tcPr>
            <w:tcW w:w="3087" w:type="dxa"/>
            <w:tcBorders>
              <w:top w:val="single" w:sz="4" w:space="0" w:color="auto"/>
              <w:left w:val="nil"/>
              <w:bottom w:val="single" w:sz="4" w:space="0" w:color="auto"/>
              <w:right w:val="single" w:sz="4" w:space="0" w:color="auto"/>
            </w:tcBorders>
            <w:vAlign w:val="center"/>
          </w:tcPr>
          <w:p w14:paraId="34456C43" w14:textId="1DEB2986" w:rsidR="000110AD" w:rsidRPr="00526CFD" w:rsidRDefault="000110AD" w:rsidP="000110AD">
            <w:pPr>
              <w:rPr>
                <w:b/>
                <w:iCs/>
                <w:szCs w:val="20"/>
                <w:lang w:val="en-US"/>
              </w:rPr>
            </w:pPr>
            <w:r w:rsidRPr="00526CFD">
              <w:rPr>
                <w:rFonts w:ascii="Aptos Narrow" w:hAnsi="Aptos Narrow"/>
                <w:color w:val="000000"/>
                <w:szCs w:val="20"/>
                <w:lang w:val="en-US"/>
              </w:rPr>
              <w:t>Grid current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66572845" w14:textId="2FE0A856"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38B0C86B" w14:textId="6A694F89" w:rsidR="000110AD" w:rsidRPr="00526CFD" w:rsidRDefault="000110AD" w:rsidP="000110AD">
            <w:pPr>
              <w:jc w:val="center"/>
              <w:rPr>
                <w:b/>
                <w:iCs/>
                <w:szCs w:val="20"/>
                <w:lang w:val="en-US"/>
              </w:rPr>
            </w:pPr>
            <w:r w:rsidRPr="00526CFD">
              <w:rPr>
                <w:rFonts w:ascii="Aptos Narrow" w:hAnsi="Aptos Narrow"/>
                <w:color w:val="000000"/>
                <w:szCs w:val="20"/>
                <w:lang w:val="en-US"/>
              </w:rPr>
              <w:t>50.0</w:t>
            </w:r>
          </w:p>
        </w:tc>
        <w:tc>
          <w:tcPr>
            <w:tcW w:w="737" w:type="dxa"/>
            <w:tcBorders>
              <w:top w:val="single" w:sz="4" w:space="0" w:color="auto"/>
              <w:left w:val="single" w:sz="4" w:space="0" w:color="auto"/>
              <w:bottom w:val="single" w:sz="4" w:space="0" w:color="auto"/>
              <w:right w:val="single" w:sz="4" w:space="0" w:color="auto"/>
            </w:tcBorders>
            <w:vAlign w:val="center"/>
          </w:tcPr>
          <w:p w14:paraId="7105732E" w14:textId="500D6D58" w:rsidR="000110AD" w:rsidRPr="00526CFD" w:rsidRDefault="000110AD" w:rsidP="000110AD">
            <w:pPr>
              <w:jc w:val="center"/>
              <w:rPr>
                <w:b/>
                <w:iCs/>
                <w:szCs w:val="20"/>
                <w:lang w:val="en-US"/>
              </w:rPr>
            </w:pPr>
            <w:r w:rsidRPr="00526CFD">
              <w:rPr>
                <w:rFonts w:ascii="Aptos Narrow" w:hAnsi="Aptos Narrow"/>
                <w:color w:val="000000"/>
                <w:szCs w:val="20"/>
                <w:lang w:val="en-US"/>
              </w:rPr>
              <w:t>A</w:t>
            </w:r>
          </w:p>
        </w:tc>
      </w:tr>
      <w:tr w:rsidR="000110AD" w:rsidRPr="00526CFD" w14:paraId="2F37DE7C" w14:textId="77777777" w:rsidTr="00BD3B0E">
        <w:tc>
          <w:tcPr>
            <w:tcW w:w="1195" w:type="dxa"/>
            <w:vAlign w:val="center"/>
          </w:tcPr>
          <w:p w14:paraId="3C2FAC9D" w14:textId="0BAAD20A" w:rsidR="000110AD" w:rsidRPr="00526CFD" w:rsidRDefault="000110AD" w:rsidP="000110AD">
            <w:pPr>
              <w:jc w:val="center"/>
              <w:rPr>
                <w:bCs/>
                <w:iCs/>
                <w:szCs w:val="20"/>
                <w:lang w:val="en-US"/>
              </w:rPr>
            </w:pPr>
            <w:r w:rsidRPr="00526CFD">
              <w:rPr>
                <w:bCs/>
                <w:iCs/>
                <w:szCs w:val="20"/>
                <w:lang w:val="en-US"/>
              </w:rPr>
              <w:t>12</w:t>
            </w:r>
          </w:p>
        </w:tc>
        <w:tc>
          <w:tcPr>
            <w:tcW w:w="3087" w:type="dxa"/>
            <w:tcBorders>
              <w:top w:val="single" w:sz="4" w:space="0" w:color="auto"/>
              <w:left w:val="nil"/>
              <w:bottom w:val="single" w:sz="4" w:space="0" w:color="auto"/>
              <w:right w:val="single" w:sz="4" w:space="0" w:color="auto"/>
            </w:tcBorders>
            <w:vAlign w:val="center"/>
          </w:tcPr>
          <w:p w14:paraId="0BFDE5CB" w14:textId="61A4C49B" w:rsidR="000110AD" w:rsidRPr="00526CFD" w:rsidRDefault="000110AD" w:rsidP="000110AD">
            <w:pPr>
              <w:rPr>
                <w:b/>
                <w:iCs/>
                <w:szCs w:val="20"/>
                <w:lang w:val="en-US"/>
              </w:rPr>
            </w:pPr>
            <w:r w:rsidRPr="00526CFD">
              <w:rPr>
                <w:rFonts w:ascii="Aptos Narrow" w:hAnsi="Aptos Narrow"/>
                <w:color w:val="000000"/>
                <w:szCs w:val="20"/>
                <w:lang w:val="en-US"/>
              </w:rPr>
              <w:t>Generator speed nominal value</w:t>
            </w:r>
          </w:p>
        </w:tc>
        <w:tc>
          <w:tcPr>
            <w:tcW w:w="4767" w:type="dxa"/>
            <w:tcBorders>
              <w:top w:val="single" w:sz="4" w:space="0" w:color="auto"/>
              <w:left w:val="single" w:sz="4" w:space="0" w:color="auto"/>
              <w:bottom w:val="single" w:sz="4" w:space="0" w:color="auto"/>
              <w:right w:val="single" w:sz="4" w:space="0" w:color="auto"/>
            </w:tcBorders>
            <w:vAlign w:val="center"/>
          </w:tcPr>
          <w:p w14:paraId="26655FA9" w14:textId="58A6B4F8" w:rsidR="000110AD" w:rsidRPr="00526CFD" w:rsidRDefault="000110AD" w:rsidP="00073DB2">
            <w:pPr>
              <w:rPr>
                <w:b/>
                <w:iCs/>
                <w:szCs w:val="20"/>
                <w:lang w:val="en-US"/>
              </w:rPr>
            </w:pPr>
            <w:r w:rsidRPr="00526CFD">
              <w:rPr>
                <w:rFonts w:ascii="Aptos Narrow" w:hAnsi="Aptos Narrow"/>
                <w:color w:val="000000"/>
                <w:szCs w:val="20"/>
                <w:lang w:val="en-US"/>
              </w:rPr>
              <w:t>Specified value of a parameter under normal operating conditions.</w:t>
            </w:r>
          </w:p>
        </w:tc>
        <w:tc>
          <w:tcPr>
            <w:tcW w:w="988" w:type="dxa"/>
            <w:tcBorders>
              <w:top w:val="single" w:sz="4" w:space="0" w:color="auto"/>
              <w:left w:val="single" w:sz="4" w:space="0" w:color="auto"/>
              <w:bottom w:val="single" w:sz="4" w:space="0" w:color="auto"/>
              <w:right w:val="single" w:sz="4" w:space="0" w:color="auto"/>
            </w:tcBorders>
            <w:vAlign w:val="center"/>
          </w:tcPr>
          <w:p w14:paraId="1A1391BE" w14:textId="651D34FA" w:rsidR="000110AD" w:rsidRPr="00526CFD" w:rsidRDefault="000110AD" w:rsidP="000110AD">
            <w:pPr>
              <w:jc w:val="center"/>
              <w:rPr>
                <w:b/>
                <w:iCs/>
                <w:szCs w:val="20"/>
                <w:lang w:val="en-US"/>
              </w:rPr>
            </w:pPr>
            <w:r w:rsidRPr="00526CFD">
              <w:rPr>
                <w:rFonts w:ascii="Aptos Narrow" w:hAnsi="Aptos Narrow"/>
                <w:color w:val="000000"/>
                <w:szCs w:val="20"/>
                <w:lang w:val="en-US"/>
              </w:rPr>
              <w:t>750.0</w:t>
            </w:r>
          </w:p>
        </w:tc>
        <w:tc>
          <w:tcPr>
            <w:tcW w:w="737" w:type="dxa"/>
            <w:tcBorders>
              <w:top w:val="single" w:sz="4" w:space="0" w:color="auto"/>
              <w:left w:val="single" w:sz="4" w:space="0" w:color="auto"/>
              <w:bottom w:val="single" w:sz="4" w:space="0" w:color="auto"/>
              <w:right w:val="single" w:sz="4" w:space="0" w:color="auto"/>
            </w:tcBorders>
            <w:vAlign w:val="center"/>
          </w:tcPr>
          <w:p w14:paraId="7BCAD41A" w14:textId="2E28A069" w:rsidR="000110AD" w:rsidRPr="00526CFD" w:rsidRDefault="000110AD" w:rsidP="000110AD">
            <w:pPr>
              <w:jc w:val="center"/>
              <w:rPr>
                <w:b/>
                <w:iCs/>
                <w:szCs w:val="20"/>
                <w:lang w:val="en-US"/>
              </w:rPr>
            </w:pPr>
            <w:r w:rsidRPr="00526CFD">
              <w:rPr>
                <w:rFonts w:ascii="Aptos Narrow" w:hAnsi="Aptos Narrow"/>
                <w:color w:val="000000"/>
                <w:szCs w:val="20"/>
                <w:lang w:val="en-US"/>
              </w:rPr>
              <w:t>rpm</w:t>
            </w:r>
          </w:p>
        </w:tc>
      </w:tr>
      <w:tr w:rsidR="000110AD" w:rsidRPr="00526CFD" w14:paraId="226265D4" w14:textId="77777777" w:rsidTr="00BD3B0E">
        <w:trPr>
          <w:trHeight w:val="530"/>
        </w:trPr>
        <w:tc>
          <w:tcPr>
            <w:tcW w:w="1195" w:type="dxa"/>
            <w:vAlign w:val="center"/>
          </w:tcPr>
          <w:p w14:paraId="0CAA9182" w14:textId="5A45E169" w:rsidR="000110AD" w:rsidRPr="00526CFD" w:rsidRDefault="000110AD" w:rsidP="000110AD">
            <w:pPr>
              <w:jc w:val="center"/>
              <w:rPr>
                <w:bCs/>
                <w:iCs/>
                <w:szCs w:val="20"/>
                <w:lang w:val="en-US"/>
              </w:rPr>
            </w:pPr>
            <w:r w:rsidRPr="00526CFD">
              <w:rPr>
                <w:bCs/>
                <w:iCs/>
                <w:szCs w:val="20"/>
                <w:lang w:val="en-US"/>
              </w:rPr>
              <w:t>14</w:t>
            </w:r>
          </w:p>
        </w:tc>
        <w:tc>
          <w:tcPr>
            <w:tcW w:w="3087" w:type="dxa"/>
            <w:tcBorders>
              <w:top w:val="single" w:sz="4" w:space="0" w:color="auto"/>
              <w:left w:val="nil"/>
              <w:bottom w:val="single" w:sz="4" w:space="0" w:color="auto"/>
              <w:right w:val="single" w:sz="4" w:space="0" w:color="auto"/>
            </w:tcBorders>
            <w:vAlign w:val="center"/>
          </w:tcPr>
          <w:p w14:paraId="069CD842" w14:textId="091760BA" w:rsidR="000110AD" w:rsidRPr="00526CFD" w:rsidRDefault="000110AD" w:rsidP="000110AD">
            <w:pPr>
              <w:rPr>
                <w:b/>
                <w:iCs/>
                <w:szCs w:val="20"/>
                <w:lang w:val="en-US"/>
              </w:rPr>
            </w:pPr>
            <w:r w:rsidRPr="00526CFD">
              <w:rPr>
                <w:rFonts w:ascii="Aptos Narrow" w:hAnsi="Aptos Narrow"/>
                <w:color w:val="000000"/>
                <w:szCs w:val="20"/>
                <w:lang w:val="en-US"/>
              </w:rPr>
              <w:t>Low limit of measurement value is 0</w:t>
            </w:r>
          </w:p>
        </w:tc>
        <w:tc>
          <w:tcPr>
            <w:tcW w:w="4767" w:type="dxa"/>
            <w:tcBorders>
              <w:top w:val="single" w:sz="4" w:space="0" w:color="auto"/>
              <w:left w:val="single" w:sz="4" w:space="0" w:color="auto"/>
              <w:bottom w:val="single" w:sz="4" w:space="0" w:color="auto"/>
              <w:right w:val="single" w:sz="4" w:space="0" w:color="auto"/>
            </w:tcBorders>
            <w:vAlign w:val="center"/>
          </w:tcPr>
          <w:p w14:paraId="4A212003" w14:textId="0E79841C" w:rsidR="000110AD" w:rsidRPr="00526CFD" w:rsidRDefault="000110AD" w:rsidP="00073DB2">
            <w:pPr>
              <w:rPr>
                <w:b/>
                <w:iCs/>
                <w:szCs w:val="20"/>
                <w:lang w:val="en-US"/>
              </w:rPr>
            </w:pPr>
            <w:r w:rsidRPr="00526CFD">
              <w:rPr>
                <w:rFonts w:ascii="Aptos Narrow" w:hAnsi="Aptos Narrow"/>
                <w:color w:val="000000"/>
                <w:szCs w:val="20"/>
                <w:lang w:val="en-US"/>
              </w:rPr>
              <w:t>Low limit of measurement value is 0.</w:t>
            </w:r>
          </w:p>
        </w:tc>
        <w:tc>
          <w:tcPr>
            <w:tcW w:w="988" w:type="dxa"/>
            <w:tcBorders>
              <w:top w:val="single" w:sz="4" w:space="0" w:color="auto"/>
              <w:left w:val="single" w:sz="4" w:space="0" w:color="auto"/>
              <w:bottom w:val="single" w:sz="4" w:space="0" w:color="auto"/>
              <w:right w:val="single" w:sz="4" w:space="0" w:color="auto"/>
            </w:tcBorders>
            <w:vAlign w:val="center"/>
          </w:tcPr>
          <w:p w14:paraId="73D5EA3B" w14:textId="2C863E7A" w:rsidR="000110AD" w:rsidRPr="00526CFD" w:rsidRDefault="000110AD" w:rsidP="000110AD">
            <w:pPr>
              <w:jc w:val="center"/>
              <w:rPr>
                <w:b/>
                <w:iCs/>
                <w:szCs w:val="20"/>
                <w:lang w:val="en-US"/>
              </w:rPr>
            </w:pPr>
            <w:r w:rsidRPr="00526CFD">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7087BCC9" w14:textId="679EB502"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1F65D44D" w14:textId="77777777" w:rsidTr="00BD3B0E">
        <w:tc>
          <w:tcPr>
            <w:tcW w:w="1195" w:type="dxa"/>
            <w:vAlign w:val="center"/>
          </w:tcPr>
          <w:p w14:paraId="7A50BF86" w14:textId="61706693" w:rsidR="000110AD" w:rsidRPr="00526CFD" w:rsidRDefault="000110AD" w:rsidP="000110AD">
            <w:pPr>
              <w:jc w:val="center"/>
              <w:rPr>
                <w:bCs/>
                <w:iCs/>
                <w:szCs w:val="20"/>
                <w:lang w:val="en-US"/>
              </w:rPr>
            </w:pPr>
            <w:r w:rsidRPr="00526CFD">
              <w:rPr>
                <w:bCs/>
                <w:iCs/>
                <w:szCs w:val="20"/>
                <w:lang w:val="en-US"/>
              </w:rPr>
              <w:t>22</w:t>
            </w:r>
          </w:p>
        </w:tc>
        <w:tc>
          <w:tcPr>
            <w:tcW w:w="3087" w:type="dxa"/>
            <w:tcBorders>
              <w:top w:val="single" w:sz="4" w:space="0" w:color="auto"/>
              <w:left w:val="nil"/>
              <w:bottom w:val="single" w:sz="4" w:space="0" w:color="auto"/>
              <w:right w:val="single" w:sz="4" w:space="0" w:color="auto"/>
            </w:tcBorders>
            <w:vAlign w:val="center"/>
          </w:tcPr>
          <w:p w14:paraId="06D06AA0" w14:textId="60E6810E" w:rsidR="000110AD" w:rsidRPr="00526CFD" w:rsidRDefault="000110AD" w:rsidP="000110AD">
            <w:pPr>
              <w:rPr>
                <w:b/>
                <w:iCs/>
                <w:szCs w:val="20"/>
                <w:lang w:val="en-US"/>
              </w:rPr>
            </w:pPr>
            <w:r w:rsidRPr="00526CFD">
              <w:rPr>
                <w:rFonts w:ascii="Aptos Narrow" w:hAnsi="Aptos Narrow"/>
                <w:color w:val="000000"/>
                <w:szCs w:val="20"/>
                <w:lang w:val="en-US"/>
              </w:rPr>
              <w:t>Water level regulation increment</w:t>
            </w:r>
          </w:p>
        </w:tc>
        <w:tc>
          <w:tcPr>
            <w:tcW w:w="4767" w:type="dxa"/>
            <w:tcBorders>
              <w:top w:val="single" w:sz="4" w:space="0" w:color="auto"/>
              <w:left w:val="single" w:sz="4" w:space="0" w:color="auto"/>
              <w:bottom w:val="single" w:sz="4" w:space="0" w:color="auto"/>
              <w:right w:val="single" w:sz="4" w:space="0" w:color="auto"/>
            </w:tcBorders>
            <w:vAlign w:val="center"/>
          </w:tcPr>
          <w:p w14:paraId="049721D1" w14:textId="66CDDCDE" w:rsidR="000110AD" w:rsidRPr="00526CFD" w:rsidRDefault="000110AD"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988" w:type="dxa"/>
            <w:tcBorders>
              <w:top w:val="single" w:sz="4" w:space="0" w:color="auto"/>
              <w:left w:val="single" w:sz="4" w:space="0" w:color="auto"/>
              <w:bottom w:val="single" w:sz="4" w:space="0" w:color="auto"/>
              <w:right w:val="single" w:sz="4" w:space="0" w:color="auto"/>
            </w:tcBorders>
            <w:vAlign w:val="center"/>
          </w:tcPr>
          <w:p w14:paraId="34F9106A" w14:textId="35179820" w:rsidR="000110AD" w:rsidRPr="00526CFD" w:rsidRDefault="000110AD" w:rsidP="000110AD">
            <w:pPr>
              <w:jc w:val="center"/>
              <w:rPr>
                <w:b/>
                <w:iCs/>
                <w:szCs w:val="20"/>
                <w:lang w:val="en-US"/>
              </w:rPr>
            </w:pPr>
            <w:r w:rsidRPr="00526CFD">
              <w:rPr>
                <w:rFonts w:ascii="Aptos Narrow" w:hAnsi="Aptos Narrow"/>
                <w:color w:val="000000"/>
                <w:szCs w:val="20"/>
                <w:lang w:val="en-US"/>
              </w:rPr>
              <w:t>0.1</w:t>
            </w:r>
          </w:p>
        </w:tc>
        <w:tc>
          <w:tcPr>
            <w:tcW w:w="737" w:type="dxa"/>
            <w:tcBorders>
              <w:top w:val="single" w:sz="4" w:space="0" w:color="auto"/>
              <w:left w:val="single" w:sz="4" w:space="0" w:color="auto"/>
              <w:bottom w:val="single" w:sz="4" w:space="0" w:color="auto"/>
              <w:right w:val="single" w:sz="4" w:space="0" w:color="auto"/>
            </w:tcBorders>
            <w:vAlign w:val="center"/>
          </w:tcPr>
          <w:p w14:paraId="51F782E8" w14:textId="4E92F7E6" w:rsidR="000110AD" w:rsidRPr="00526CFD" w:rsidRDefault="000110AD" w:rsidP="000110AD">
            <w:pPr>
              <w:jc w:val="center"/>
              <w:rPr>
                <w:b/>
                <w:iCs/>
                <w:szCs w:val="20"/>
                <w:lang w:val="en-US"/>
              </w:rPr>
            </w:pPr>
            <w:r w:rsidRPr="00526CFD">
              <w:rPr>
                <w:rFonts w:ascii="Aptos Narrow" w:hAnsi="Aptos Narrow"/>
                <w:color w:val="000000"/>
                <w:szCs w:val="20"/>
                <w:lang w:val="en-US"/>
              </w:rPr>
              <w:t>m</w:t>
            </w:r>
          </w:p>
        </w:tc>
      </w:tr>
      <w:tr w:rsidR="000110AD" w:rsidRPr="00526CFD" w14:paraId="63977930" w14:textId="77777777" w:rsidTr="00BD3B0E">
        <w:tc>
          <w:tcPr>
            <w:tcW w:w="1195" w:type="dxa"/>
            <w:vAlign w:val="center"/>
          </w:tcPr>
          <w:p w14:paraId="1C815AA5" w14:textId="447AA5AB" w:rsidR="000110AD" w:rsidRPr="00526CFD" w:rsidRDefault="000110AD" w:rsidP="000110AD">
            <w:pPr>
              <w:jc w:val="center"/>
              <w:rPr>
                <w:bCs/>
                <w:iCs/>
                <w:szCs w:val="20"/>
                <w:lang w:val="en-US"/>
              </w:rPr>
            </w:pPr>
            <w:r w:rsidRPr="00526CFD">
              <w:rPr>
                <w:bCs/>
                <w:iCs/>
                <w:szCs w:val="20"/>
                <w:lang w:val="en-US"/>
              </w:rPr>
              <w:t>24</w:t>
            </w:r>
          </w:p>
        </w:tc>
        <w:tc>
          <w:tcPr>
            <w:tcW w:w="3087" w:type="dxa"/>
            <w:tcBorders>
              <w:top w:val="single" w:sz="4" w:space="0" w:color="auto"/>
              <w:left w:val="nil"/>
              <w:bottom w:val="single" w:sz="4" w:space="0" w:color="auto"/>
              <w:right w:val="single" w:sz="4" w:space="0" w:color="auto"/>
            </w:tcBorders>
            <w:vAlign w:val="center"/>
          </w:tcPr>
          <w:p w14:paraId="297F3838" w14:textId="05F1ECDA" w:rsidR="000110AD" w:rsidRPr="00526CFD" w:rsidRDefault="000110AD" w:rsidP="000110AD">
            <w:pPr>
              <w:rPr>
                <w:b/>
                <w:iCs/>
                <w:szCs w:val="20"/>
                <w:lang w:val="en-US"/>
              </w:rPr>
            </w:pPr>
            <w:r w:rsidRPr="00526CFD">
              <w:rPr>
                <w:rFonts w:ascii="Aptos Narrow" w:hAnsi="Aptos Narrow"/>
                <w:color w:val="000000"/>
                <w:szCs w:val="20"/>
                <w:lang w:val="en-US"/>
              </w:rPr>
              <w:t>Active power regulation increment</w:t>
            </w:r>
          </w:p>
        </w:tc>
        <w:tc>
          <w:tcPr>
            <w:tcW w:w="4767" w:type="dxa"/>
            <w:tcBorders>
              <w:top w:val="single" w:sz="4" w:space="0" w:color="auto"/>
              <w:left w:val="single" w:sz="4" w:space="0" w:color="auto"/>
              <w:bottom w:val="single" w:sz="4" w:space="0" w:color="auto"/>
              <w:right w:val="single" w:sz="4" w:space="0" w:color="auto"/>
            </w:tcBorders>
            <w:vAlign w:val="center"/>
          </w:tcPr>
          <w:p w14:paraId="109C92BD" w14:textId="029F216B" w:rsidR="000110AD" w:rsidRPr="00526CFD" w:rsidRDefault="000110AD" w:rsidP="00073DB2">
            <w:pPr>
              <w:rPr>
                <w:b/>
                <w:iCs/>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988" w:type="dxa"/>
            <w:tcBorders>
              <w:top w:val="single" w:sz="4" w:space="0" w:color="auto"/>
              <w:left w:val="single" w:sz="4" w:space="0" w:color="auto"/>
              <w:bottom w:val="single" w:sz="4" w:space="0" w:color="auto"/>
              <w:right w:val="single" w:sz="4" w:space="0" w:color="auto"/>
            </w:tcBorders>
            <w:vAlign w:val="center"/>
          </w:tcPr>
          <w:p w14:paraId="61B620B1" w14:textId="6533DA3D" w:rsidR="000110AD" w:rsidRPr="00526CFD" w:rsidRDefault="000110AD" w:rsidP="000110AD">
            <w:pPr>
              <w:jc w:val="center"/>
              <w:rPr>
                <w:b/>
                <w:iCs/>
                <w:szCs w:val="20"/>
                <w:lang w:val="en-US"/>
              </w:rPr>
            </w:pPr>
            <w:r w:rsidRPr="00526CFD">
              <w:rPr>
                <w:rFonts w:ascii="Aptos Narrow" w:hAnsi="Aptos Narrow"/>
                <w:color w:val="000000"/>
                <w:szCs w:val="20"/>
                <w:lang w:val="en-US"/>
              </w:rPr>
              <w:t>10.0</w:t>
            </w:r>
          </w:p>
        </w:tc>
        <w:tc>
          <w:tcPr>
            <w:tcW w:w="737" w:type="dxa"/>
            <w:tcBorders>
              <w:top w:val="single" w:sz="4" w:space="0" w:color="auto"/>
              <w:left w:val="single" w:sz="4" w:space="0" w:color="auto"/>
              <w:bottom w:val="single" w:sz="4" w:space="0" w:color="auto"/>
              <w:right w:val="single" w:sz="4" w:space="0" w:color="auto"/>
            </w:tcBorders>
            <w:vAlign w:val="center"/>
          </w:tcPr>
          <w:p w14:paraId="231123CF" w14:textId="773D1B27" w:rsidR="000110AD" w:rsidRPr="00526CFD" w:rsidRDefault="000110AD" w:rsidP="000110AD">
            <w:pPr>
              <w:jc w:val="center"/>
              <w:rPr>
                <w:b/>
                <w:iCs/>
                <w:szCs w:val="20"/>
                <w:lang w:val="en-US"/>
              </w:rPr>
            </w:pPr>
            <w:r w:rsidRPr="00526CFD">
              <w:rPr>
                <w:rFonts w:ascii="Aptos Narrow" w:hAnsi="Aptos Narrow"/>
                <w:color w:val="000000"/>
                <w:szCs w:val="20"/>
                <w:lang w:val="en-US"/>
              </w:rPr>
              <w:t>kW</w:t>
            </w:r>
          </w:p>
        </w:tc>
      </w:tr>
      <w:tr w:rsidR="000110AD" w:rsidRPr="00526CFD" w14:paraId="7ADF346D" w14:textId="77777777" w:rsidTr="00BD3B0E">
        <w:tc>
          <w:tcPr>
            <w:tcW w:w="1195" w:type="dxa"/>
            <w:vAlign w:val="center"/>
          </w:tcPr>
          <w:p w14:paraId="403CB34C" w14:textId="55419D96" w:rsidR="000110AD" w:rsidRPr="00526CFD" w:rsidRDefault="000110AD" w:rsidP="000110AD">
            <w:pPr>
              <w:jc w:val="center"/>
              <w:rPr>
                <w:bCs/>
                <w:iCs/>
                <w:szCs w:val="20"/>
                <w:lang w:val="en-US"/>
              </w:rPr>
            </w:pPr>
            <w:r w:rsidRPr="00526CFD">
              <w:rPr>
                <w:bCs/>
                <w:iCs/>
                <w:szCs w:val="20"/>
                <w:lang w:val="en-US"/>
              </w:rPr>
              <w:t>28</w:t>
            </w:r>
          </w:p>
        </w:tc>
        <w:tc>
          <w:tcPr>
            <w:tcW w:w="3087" w:type="dxa"/>
            <w:tcBorders>
              <w:top w:val="single" w:sz="4" w:space="0" w:color="auto"/>
              <w:left w:val="nil"/>
              <w:bottom w:val="single" w:sz="4" w:space="0" w:color="auto"/>
              <w:right w:val="single" w:sz="4" w:space="0" w:color="auto"/>
            </w:tcBorders>
            <w:vAlign w:val="center"/>
          </w:tcPr>
          <w:p w14:paraId="73B73EE7" w14:textId="2D1816DA" w:rsidR="000110AD" w:rsidRPr="00526CFD" w:rsidRDefault="000110AD" w:rsidP="000110AD">
            <w:pPr>
              <w:rPr>
                <w:b/>
                <w:iCs/>
                <w:szCs w:val="20"/>
                <w:lang w:val="en-US"/>
              </w:rPr>
            </w:pPr>
            <w:r w:rsidRPr="00526CFD">
              <w:rPr>
                <w:rFonts w:ascii="Aptos Narrow" w:hAnsi="Aptos Narrow"/>
                <w:color w:val="000000"/>
                <w:szCs w:val="20"/>
                <w:lang w:val="en-US"/>
              </w:rPr>
              <w:t>Number of water level measurements</w:t>
            </w:r>
          </w:p>
        </w:tc>
        <w:tc>
          <w:tcPr>
            <w:tcW w:w="4767" w:type="dxa"/>
            <w:tcBorders>
              <w:top w:val="single" w:sz="4" w:space="0" w:color="auto"/>
              <w:left w:val="single" w:sz="4" w:space="0" w:color="auto"/>
              <w:bottom w:val="single" w:sz="4" w:space="0" w:color="auto"/>
              <w:right w:val="single" w:sz="4" w:space="0" w:color="auto"/>
            </w:tcBorders>
            <w:vAlign w:val="center"/>
          </w:tcPr>
          <w:p w14:paraId="57F50B05" w14:textId="2DD1C782" w:rsidR="000110AD" w:rsidRPr="00526CFD" w:rsidRDefault="000110AD" w:rsidP="00073DB2">
            <w:pPr>
              <w:rPr>
                <w:b/>
                <w:iCs/>
                <w:szCs w:val="20"/>
                <w:lang w:val="en-US"/>
              </w:rPr>
            </w:pPr>
            <w:r w:rsidRPr="00526CFD">
              <w:rPr>
                <w:rFonts w:ascii="Aptos Narrow" w:hAnsi="Aptos Narrow"/>
                <w:color w:val="000000"/>
                <w:szCs w:val="20"/>
                <w:lang w:val="en-US"/>
              </w:rPr>
              <w:t>Defines number of available Water level measurements.</w:t>
            </w:r>
          </w:p>
        </w:tc>
        <w:tc>
          <w:tcPr>
            <w:tcW w:w="988" w:type="dxa"/>
            <w:tcBorders>
              <w:top w:val="single" w:sz="4" w:space="0" w:color="auto"/>
              <w:left w:val="single" w:sz="4" w:space="0" w:color="auto"/>
              <w:bottom w:val="single" w:sz="4" w:space="0" w:color="auto"/>
              <w:right w:val="single" w:sz="4" w:space="0" w:color="auto"/>
            </w:tcBorders>
            <w:vAlign w:val="center"/>
          </w:tcPr>
          <w:p w14:paraId="6EB49641" w14:textId="11485577" w:rsidR="000110AD" w:rsidRPr="00526CFD" w:rsidRDefault="000110AD" w:rsidP="000110AD">
            <w:pPr>
              <w:jc w:val="center"/>
              <w:rPr>
                <w:b/>
                <w:iCs/>
                <w:szCs w:val="20"/>
                <w:lang w:val="en-US"/>
              </w:rPr>
            </w:pPr>
            <w:r w:rsidRPr="00526CFD">
              <w:rPr>
                <w:rFonts w:ascii="Aptos Narrow" w:hAnsi="Aptos Narrow"/>
                <w:color w:val="000000"/>
                <w:szCs w:val="20"/>
                <w:lang w:val="en-US"/>
              </w:rPr>
              <w:t>1</w:t>
            </w:r>
          </w:p>
        </w:tc>
        <w:tc>
          <w:tcPr>
            <w:tcW w:w="737" w:type="dxa"/>
            <w:tcBorders>
              <w:top w:val="single" w:sz="4" w:space="0" w:color="auto"/>
              <w:left w:val="single" w:sz="4" w:space="0" w:color="auto"/>
              <w:bottom w:val="single" w:sz="4" w:space="0" w:color="auto"/>
              <w:right w:val="single" w:sz="4" w:space="0" w:color="auto"/>
            </w:tcBorders>
            <w:vAlign w:val="center"/>
          </w:tcPr>
          <w:p w14:paraId="20F53AD8" w14:textId="7E4796E2"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AF2D49" w:rsidRPr="00526CFD" w14:paraId="6C6DAD10" w14:textId="77777777" w:rsidTr="00BD3B0E">
        <w:tc>
          <w:tcPr>
            <w:tcW w:w="1195" w:type="dxa"/>
            <w:vAlign w:val="center"/>
          </w:tcPr>
          <w:p w14:paraId="1FC09C30" w14:textId="7A2BBACD" w:rsidR="00AF2D49" w:rsidRPr="00526CFD" w:rsidRDefault="00AF2D49" w:rsidP="000110AD">
            <w:pPr>
              <w:jc w:val="center"/>
              <w:rPr>
                <w:bCs/>
                <w:iCs/>
                <w:szCs w:val="20"/>
                <w:lang w:val="en-US"/>
              </w:rPr>
            </w:pPr>
            <w:r>
              <w:rPr>
                <w:bCs/>
                <w:iCs/>
                <w:szCs w:val="20"/>
                <w:lang w:val="en-US"/>
              </w:rPr>
              <w:t>40</w:t>
            </w:r>
          </w:p>
        </w:tc>
        <w:tc>
          <w:tcPr>
            <w:tcW w:w="3087" w:type="dxa"/>
            <w:tcBorders>
              <w:top w:val="single" w:sz="4" w:space="0" w:color="auto"/>
              <w:left w:val="nil"/>
              <w:bottom w:val="single" w:sz="4" w:space="0" w:color="auto"/>
              <w:right w:val="single" w:sz="4" w:space="0" w:color="auto"/>
            </w:tcBorders>
            <w:vAlign w:val="center"/>
          </w:tcPr>
          <w:p w14:paraId="3B34AA64" w14:textId="3E65E5DB" w:rsidR="00AF2D49" w:rsidRPr="00526CFD" w:rsidRDefault="005B3F45" w:rsidP="000110AD">
            <w:pPr>
              <w:rPr>
                <w:rFonts w:ascii="Aptos Narrow" w:hAnsi="Aptos Narrow"/>
                <w:color w:val="000000"/>
                <w:szCs w:val="20"/>
                <w:lang w:val="en-US"/>
              </w:rPr>
            </w:pPr>
            <w:r>
              <w:rPr>
                <w:rFonts w:ascii="Aptos Narrow" w:hAnsi="Aptos Narrow"/>
                <w:color w:val="000000"/>
                <w:szCs w:val="20"/>
                <w:lang w:val="en-US"/>
              </w:rPr>
              <w:t>Intake water level too low value</w:t>
            </w:r>
          </w:p>
        </w:tc>
        <w:tc>
          <w:tcPr>
            <w:tcW w:w="4767" w:type="dxa"/>
            <w:tcBorders>
              <w:top w:val="single" w:sz="4" w:space="0" w:color="auto"/>
              <w:left w:val="single" w:sz="4" w:space="0" w:color="auto"/>
              <w:bottom w:val="single" w:sz="4" w:space="0" w:color="auto"/>
              <w:right w:val="single" w:sz="4" w:space="0" w:color="auto"/>
            </w:tcBorders>
            <w:vAlign w:val="center"/>
          </w:tcPr>
          <w:p w14:paraId="6E7986B5" w14:textId="402B78D2" w:rsidR="00AF2D49" w:rsidRPr="00526CFD" w:rsidRDefault="005B3F45" w:rsidP="00073DB2">
            <w:pPr>
              <w:rPr>
                <w:rFonts w:ascii="Aptos Narrow" w:hAnsi="Aptos Narrow"/>
                <w:color w:val="000000"/>
                <w:szCs w:val="20"/>
                <w:lang w:val="en-US"/>
              </w:rPr>
            </w:pPr>
            <w:r>
              <w:rPr>
                <w:rFonts w:ascii="Aptos Narrow" w:hAnsi="Aptos Narrow"/>
                <w:color w:val="000000"/>
                <w:szCs w:val="20"/>
                <w:lang w:val="en-US"/>
              </w:rPr>
              <w:t>Value indicating the limit below</w:t>
            </w:r>
            <w:r w:rsidR="00E01445">
              <w:rPr>
                <w:rFonts w:ascii="Aptos Narrow" w:hAnsi="Aptos Narrow"/>
                <w:color w:val="000000"/>
                <w:szCs w:val="20"/>
                <w:lang w:val="en-US"/>
              </w:rPr>
              <w:t xml:space="preserve"> which the measurement value is not in allowed range. Triggers an alarm.</w:t>
            </w:r>
          </w:p>
        </w:tc>
        <w:tc>
          <w:tcPr>
            <w:tcW w:w="988" w:type="dxa"/>
            <w:tcBorders>
              <w:top w:val="single" w:sz="4" w:space="0" w:color="auto"/>
              <w:left w:val="single" w:sz="4" w:space="0" w:color="auto"/>
              <w:bottom w:val="single" w:sz="4" w:space="0" w:color="auto"/>
              <w:right w:val="single" w:sz="4" w:space="0" w:color="auto"/>
            </w:tcBorders>
            <w:vAlign w:val="center"/>
          </w:tcPr>
          <w:p w14:paraId="4731B96D" w14:textId="24A953CF" w:rsidR="00AF2D49" w:rsidRPr="00526CFD" w:rsidRDefault="002B2AFC" w:rsidP="000110AD">
            <w:pPr>
              <w:jc w:val="center"/>
              <w:rPr>
                <w:rFonts w:ascii="Aptos Narrow" w:hAnsi="Aptos Narrow"/>
                <w:color w:val="000000"/>
                <w:szCs w:val="20"/>
                <w:lang w:val="en-US"/>
              </w:rPr>
            </w:pPr>
            <w:r>
              <w:rPr>
                <w:rFonts w:ascii="Aptos Narrow" w:hAnsi="Aptos Narrow"/>
                <w:color w:val="000000"/>
                <w:szCs w:val="20"/>
                <w:lang w:val="en-US"/>
              </w:rPr>
              <w:t>-2.3</w:t>
            </w:r>
          </w:p>
        </w:tc>
        <w:tc>
          <w:tcPr>
            <w:tcW w:w="737" w:type="dxa"/>
            <w:tcBorders>
              <w:top w:val="single" w:sz="4" w:space="0" w:color="auto"/>
              <w:left w:val="single" w:sz="4" w:space="0" w:color="auto"/>
              <w:bottom w:val="single" w:sz="4" w:space="0" w:color="auto"/>
              <w:right w:val="single" w:sz="4" w:space="0" w:color="auto"/>
            </w:tcBorders>
            <w:vAlign w:val="center"/>
          </w:tcPr>
          <w:p w14:paraId="59A3652F" w14:textId="2E70AF7D" w:rsidR="00AF2D49" w:rsidRPr="00526CFD" w:rsidRDefault="002B2AFC"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AF2D49" w:rsidRPr="00526CFD" w14:paraId="1859FE81" w14:textId="77777777" w:rsidTr="00BD3B0E">
        <w:tc>
          <w:tcPr>
            <w:tcW w:w="1195" w:type="dxa"/>
            <w:vAlign w:val="center"/>
          </w:tcPr>
          <w:p w14:paraId="678D14DE" w14:textId="50B2E0AF" w:rsidR="00AF2D49" w:rsidRPr="00526CFD" w:rsidRDefault="00AF2D49" w:rsidP="000110AD">
            <w:pPr>
              <w:jc w:val="center"/>
              <w:rPr>
                <w:bCs/>
                <w:iCs/>
                <w:szCs w:val="20"/>
                <w:lang w:val="en-US"/>
              </w:rPr>
            </w:pPr>
            <w:r>
              <w:rPr>
                <w:bCs/>
                <w:iCs/>
                <w:szCs w:val="20"/>
                <w:lang w:val="en-US"/>
              </w:rPr>
              <w:t>4</w:t>
            </w:r>
            <w:r w:rsidR="002B2AFC">
              <w:rPr>
                <w:bCs/>
                <w:iCs/>
                <w:szCs w:val="20"/>
                <w:lang w:val="en-US"/>
              </w:rPr>
              <w:t>1</w:t>
            </w:r>
          </w:p>
        </w:tc>
        <w:tc>
          <w:tcPr>
            <w:tcW w:w="3087" w:type="dxa"/>
            <w:tcBorders>
              <w:top w:val="single" w:sz="4" w:space="0" w:color="auto"/>
              <w:left w:val="nil"/>
              <w:bottom w:val="single" w:sz="4" w:space="0" w:color="auto"/>
              <w:right w:val="single" w:sz="4" w:space="0" w:color="auto"/>
            </w:tcBorders>
            <w:vAlign w:val="center"/>
          </w:tcPr>
          <w:p w14:paraId="2A667213" w14:textId="543238F2" w:rsidR="00AF2D49" w:rsidRPr="00526CFD" w:rsidRDefault="001D5D8A" w:rsidP="000110AD">
            <w:pPr>
              <w:rPr>
                <w:rFonts w:ascii="Aptos Narrow" w:hAnsi="Aptos Narrow"/>
                <w:color w:val="000000"/>
                <w:szCs w:val="20"/>
                <w:lang w:val="en-US"/>
              </w:rPr>
            </w:pPr>
            <w:r>
              <w:rPr>
                <w:rFonts w:ascii="Aptos Narrow" w:hAnsi="Aptos Narrow"/>
                <w:color w:val="000000"/>
                <w:szCs w:val="20"/>
                <w:lang w:val="en-US"/>
              </w:rPr>
              <w:t xml:space="preserve">Intake water level </w:t>
            </w:r>
            <w:r w:rsidR="006038C3">
              <w:rPr>
                <w:rFonts w:ascii="Aptos Narrow" w:hAnsi="Aptos Narrow"/>
                <w:color w:val="000000"/>
                <w:szCs w:val="20"/>
                <w:lang w:val="en-US"/>
              </w:rPr>
              <w:t>low value</w:t>
            </w:r>
          </w:p>
        </w:tc>
        <w:tc>
          <w:tcPr>
            <w:tcW w:w="4767" w:type="dxa"/>
            <w:tcBorders>
              <w:top w:val="single" w:sz="4" w:space="0" w:color="auto"/>
              <w:left w:val="single" w:sz="4" w:space="0" w:color="auto"/>
              <w:bottom w:val="single" w:sz="4" w:space="0" w:color="auto"/>
              <w:right w:val="single" w:sz="4" w:space="0" w:color="auto"/>
            </w:tcBorders>
            <w:vAlign w:val="center"/>
          </w:tcPr>
          <w:p w14:paraId="37330C2F" w14:textId="46C9FC9B" w:rsidR="00AF2D49" w:rsidRPr="00526CFD" w:rsidRDefault="006038C3" w:rsidP="00073DB2">
            <w:pPr>
              <w:rPr>
                <w:rFonts w:ascii="Aptos Narrow" w:hAnsi="Aptos Narrow"/>
                <w:color w:val="000000"/>
                <w:szCs w:val="20"/>
                <w:lang w:val="en-US"/>
              </w:rPr>
            </w:pPr>
            <w:r>
              <w:rPr>
                <w:rFonts w:ascii="Aptos Narrow" w:hAnsi="Aptos Narrow"/>
                <w:color w:val="000000"/>
                <w:szCs w:val="20"/>
                <w:lang w:val="en-US"/>
              </w:rPr>
              <w:t xml:space="preserve">Value indicating the limit below which the </w:t>
            </w:r>
            <w:r w:rsidR="00353B86">
              <w:rPr>
                <w:rFonts w:ascii="Aptos Narrow" w:hAnsi="Aptos Narrow"/>
                <w:color w:val="000000"/>
                <w:szCs w:val="20"/>
                <w:lang w:val="en-US"/>
              </w:rPr>
              <w:t>measurement value is at the lower end of allowed range. Triggers an alarm.</w:t>
            </w:r>
          </w:p>
        </w:tc>
        <w:tc>
          <w:tcPr>
            <w:tcW w:w="988" w:type="dxa"/>
            <w:tcBorders>
              <w:top w:val="single" w:sz="4" w:space="0" w:color="auto"/>
              <w:left w:val="single" w:sz="4" w:space="0" w:color="auto"/>
              <w:bottom w:val="single" w:sz="4" w:space="0" w:color="auto"/>
              <w:right w:val="single" w:sz="4" w:space="0" w:color="auto"/>
            </w:tcBorders>
            <w:vAlign w:val="center"/>
          </w:tcPr>
          <w:p w14:paraId="3C673347" w14:textId="2736D43D" w:rsidR="00AF2D49" w:rsidRPr="00526CFD" w:rsidRDefault="002B2AFC" w:rsidP="000110AD">
            <w:pPr>
              <w:jc w:val="center"/>
              <w:rPr>
                <w:rFonts w:ascii="Aptos Narrow" w:hAnsi="Aptos Narrow"/>
                <w:color w:val="000000"/>
                <w:szCs w:val="20"/>
                <w:lang w:val="en-US"/>
              </w:rPr>
            </w:pPr>
            <w:r>
              <w:rPr>
                <w:rFonts w:ascii="Aptos Narrow" w:hAnsi="Aptos Narrow"/>
                <w:color w:val="000000"/>
                <w:szCs w:val="20"/>
                <w:lang w:val="en-US"/>
              </w:rPr>
              <w:t>-2.12</w:t>
            </w:r>
          </w:p>
        </w:tc>
        <w:tc>
          <w:tcPr>
            <w:tcW w:w="737" w:type="dxa"/>
            <w:tcBorders>
              <w:top w:val="single" w:sz="4" w:space="0" w:color="auto"/>
              <w:left w:val="single" w:sz="4" w:space="0" w:color="auto"/>
              <w:bottom w:val="single" w:sz="4" w:space="0" w:color="auto"/>
              <w:right w:val="single" w:sz="4" w:space="0" w:color="auto"/>
            </w:tcBorders>
            <w:vAlign w:val="center"/>
          </w:tcPr>
          <w:p w14:paraId="5E26FA37" w14:textId="4A329E3D" w:rsidR="00AF2D49" w:rsidRPr="00526CFD" w:rsidRDefault="002B2AFC"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0110AD" w:rsidRPr="00526CFD" w14:paraId="700CD2CE" w14:textId="77777777" w:rsidTr="00BD3B0E">
        <w:trPr>
          <w:trHeight w:val="472"/>
        </w:trPr>
        <w:tc>
          <w:tcPr>
            <w:tcW w:w="1195" w:type="dxa"/>
            <w:vAlign w:val="center"/>
          </w:tcPr>
          <w:p w14:paraId="248F047D" w14:textId="1F5BD6A4" w:rsidR="000110AD" w:rsidRPr="00526CFD" w:rsidRDefault="000110AD" w:rsidP="000110AD">
            <w:pPr>
              <w:jc w:val="center"/>
              <w:rPr>
                <w:bCs/>
                <w:iCs/>
                <w:szCs w:val="20"/>
                <w:lang w:val="en-US"/>
              </w:rPr>
            </w:pPr>
            <w:r w:rsidRPr="00526CFD">
              <w:rPr>
                <w:bCs/>
                <w:iCs/>
                <w:szCs w:val="20"/>
                <w:lang w:val="en-US"/>
              </w:rPr>
              <w:t>55</w:t>
            </w:r>
          </w:p>
        </w:tc>
        <w:tc>
          <w:tcPr>
            <w:tcW w:w="3087" w:type="dxa"/>
            <w:tcBorders>
              <w:top w:val="single" w:sz="4" w:space="0" w:color="auto"/>
              <w:left w:val="nil"/>
              <w:bottom w:val="single" w:sz="4" w:space="0" w:color="auto"/>
              <w:right w:val="single" w:sz="4" w:space="0" w:color="auto"/>
            </w:tcBorders>
            <w:vAlign w:val="center"/>
          </w:tcPr>
          <w:p w14:paraId="1DABE270" w14:textId="103170C1" w:rsidR="000110AD" w:rsidRPr="00526CFD" w:rsidRDefault="000110AD" w:rsidP="000110AD">
            <w:pPr>
              <w:rPr>
                <w:b/>
                <w:iCs/>
                <w:szCs w:val="20"/>
                <w:lang w:val="en-US"/>
              </w:rPr>
            </w:pPr>
            <w:r w:rsidRPr="00526CFD">
              <w:rPr>
                <w:rFonts w:ascii="Aptos Narrow" w:hAnsi="Aptos Narrow"/>
                <w:color w:val="000000"/>
                <w:szCs w:val="20"/>
                <w:lang w:val="en-US"/>
              </w:rPr>
              <w:t>Local control switch exists</w:t>
            </w:r>
          </w:p>
        </w:tc>
        <w:tc>
          <w:tcPr>
            <w:tcW w:w="4767" w:type="dxa"/>
            <w:tcBorders>
              <w:top w:val="single" w:sz="4" w:space="0" w:color="auto"/>
              <w:left w:val="single" w:sz="4" w:space="0" w:color="auto"/>
              <w:bottom w:val="single" w:sz="4" w:space="0" w:color="auto"/>
              <w:right w:val="single" w:sz="4" w:space="0" w:color="auto"/>
            </w:tcBorders>
            <w:vAlign w:val="center"/>
          </w:tcPr>
          <w:p w14:paraId="661AB0E9" w14:textId="63DFA490" w:rsidR="000110AD" w:rsidRPr="00526CFD" w:rsidRDefault="000110AD" w:rsidP="00073DB2">
            <w:pPr>
              <w:rPr>
                <w:b/>
                <w:iCs/>
                <w:szCs w:val="20"/>
                <w:lang w:val="en-US"/>
              </w:rPr>
            </w:pPr>
            <w:r w:rsidRPr="00526CFD">
              <w:rPr>
                <w:rFonts w:ascii="Aptos Narrow" w:hAnsi="Aptos Narrow"/>
                <w:color w:val="000000"/>
                <w:szCs w:val="20"/>
                <w:lang w:val="en-US"/>
              </w:rPr>
              <w:t>Parameter that declares if local control switch exists on control cubicle door. In case switch does not exist, local/remote control is set through HMI/SCADA.</w:t>
            </w:r>
          </w:p>
        </w:tc>
        <w:tc>
          <w:tcPr>
            <w:tcW w:w="988" w:type="dxa"/>
            <w:tcBorders>
              <w:top w:val="single" w:sz="4" w:space="0" w:color="auto"/>
              <w:left w:val="single" w:sz="4" w:space="0" w:color="auto"/>
              <w:bottom w:val="single" w:sz="4" w:space="0" w:color="auto"/>
              <w:right w:val="single" w:sz="4" w:space="0" w:color="auto"/>
            </w:tcBorders>
            <w:vAlign w:val="center"/>
          </w:tcPr>
          <w:p w14:paraId="2901CCC3" w14:textId="1F038103" w:rsidR="000110AD" w:rsidRPr="00526CFD" w:rsidRDefault="000110AD" w:rsidP="000110AD">
            <w:pPr>
              <w:jc w:val="center"/>
              <w:rPr>
                <w:b/>
                <w:iCs/>
                <w:szCs w:val="20"/>
                <w:lang w:val="en-US"/>
              </w:rPr>
            </w:pPr>
            <w:r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451920D1" w14:textId="1B7455B6"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3DC334BC" w14:textId="77777777" w:rsidTr="00BD3B0E">
        <w:tc>
          <w:tcPr>
            <w:tcW w:w="1195" w:type="dxa"/>
            <w:vAlign w:val="center"/>
          </w:tcPr>
          <w:p w14:paraId="13760C97" w14:textId="6E120F4E" w:rsidR="000110AD" w:rsidRPr="00526CFD" w:rsidRDefault="000110AD" w:rsidP="000110AD">
            <w:pPr>
              <w:jc w:val="center"/>
              <w:rPr>
                <w:bCs/>
                <w:iCs/>
                <w:szCs w:val="20"/>
                <w:lang w:val="en-US"/>
              </w:rPr>
            </w:pPr>
            <w:r w:rsidRPr="00526CFD">
              <w:rPr>
                <w:bCs/>
                <w:iCs/>
                <w:szCs w:val="20"/>
                <w:lang w:val="en-US"/>
              </w:rPr>
              <w:t>56</w:t>
            </w:r>
          </w:p>
        </w:tc>
        <w:tc>
          <w:tcPr>
            <w:tcW w:w="3087" w:type="dxa"/>
            <w:tcBorders>
              <w:top w:val="single" w:sz="4" w:space="0" w:color="auto"/>
              <w:left w:val="nil"/>
              <w:bottom w:val="single" w:sz="4" w:space="0" w:color="auto"/>
              <w:right w:val="single" w:sz="4" w:space="0" w:color="auto"/>
            </w:tcBorders>
            <w:vAlign w:val="center"/>
          </w:tcPr>
          <w:p w14:paraId="32CDC551" w14:textId="53BF617F" w:rsidR="000110AD" w:rsidRPr="00526CFD" w:rsidRDefault="000110AD" w:rsidP="000110AD">
            <w:pPr>
              <w:rPr>
                <w:b/>
                <w:iCs/>
                <w:szCs w:val="20"/>
                <w:lang w:val="en-US"/>
              </w:rPr>
            </w:pPr>
            <w:r w:rsidRPr="00526CFD">
              <w:rPr>
                <w:rFonts w:ascii="Aptos Narrow" w:hAnsi="Aptos Narrow"/>
                <w:color w:val="000000"/>
                <w:szCs w:val="20"/>
                <w:lang w:val="en-US"/>
              </w:rPr>
              <w:t>Automatic control switch exists</w:t>
            </w:r>
          </w:p>
        </w:tc>
        <w:tc>
          <w:tcPr>
            <w:tcW w:w="4767" w:type="dxa"/>
            <w:tcBorders>
              <w:top w:val="single" w:sz="4" w:space="0" w:color="auto"/>
              <w:left w:val="single" w:sz="4" w:space="0" w:color="auto"/>
              <w:bottom w:val="single" w:sz="4" w:space="0" w:color="auto"/>
              <w:right w:val="single" w:sz="4" w:space="0" w:color="auto"/>
            </w:tcBorders>
            <w:vAlign w:val="center"/>
          </w:tcPr>
          <w:p w14:paraId="1B177158" w14:textId="15B90D18" w:rsidR="000110AD" w:rsidRPr="00526CFD" w:rsidRDefault="000110AD" w:rsidP="00073DB2">
            <w:pPr>
              <w:rPr>
                <w:b/>
                <w:iCs/>
                <w:szCs w:val="20"/>
                <w:lang w:val="en-US"/>
              </w:rPr>
            </w:pPr>
            <w:r w:rsidRPr="00526CFD">
              <w:rPr>
                <w:rFonts w:ascii="Aptos Narrow" w:hAnsi="Aptos Narrow"/>
                <w:color w:val="000000"/>
                <w:szCs w:val="20"/>
                <w:lang w:val="en-US"/>
              </w:rPr>
              <w:t xml:space="preserve">Parameter that declares if automatic control switch exists on control cubicle door. In case switch does not </w:t>
            </w:r>
            <w:r w:rsidRPr="00526CFD">
              <w:rPr>
                <w:rFonts w:ascii="Aptos Narrow" w:hAnsi="Aptos Narrow"/>
                <w:color w:val="000000"/>
                <w:szCs w:val="20"/>
                <w:lang w:val="en-US"/>
              </w:rPr>
              <w:lastRenderedPageBreak/>
              <w:t>exist, automatic/manual control is set through HMI/SCADA.</w:t>
            </w:r>
          </w:p>
        </w:tc>
        <w:tc>
          <w:tcPr>
            <w:tcW w:w="988" w:type="dxa"/>
            <w:tcBorders>
              <w:top w:val="single" w:sz="4" w:space="0" w:color="auto"/>
              <w:left w:val="single" w:sz="4" w:space="0" w:color="auto"/>
              <w:bottom w:val="single" w:sz="4" w:space="0" w:color="auto"/>
              <w:right w:val="single" w:sz="4" w:space="0" w:color="auto"/>
            </w:tcBorders>
            <w:vAlign w:val="center"/>
          </w:tcPr>
          <w:p w14:paraId="6D640A4B" w14:textId="64790E34" w:rsidR="000110AD" w:rsidRPr="00526CFD" w:rsidRDefault="000110AD" w:rsidP="000110AD">
            <w:pPr>
              <w:jc w:val="center"/>
              <w:rPr>
                <w:b/>
                <w:iCs/>
                <w:szCs w:val="20"/>
                <w:lang w:val="en-US"/>
              </w:rPr>
            </w:pPr>
            <w:r w:rsidRPr="00526CFD">
              <w:rPr>
                <w:rFonts w:ascii="Aptos Narrow" w:hAnsi="Aptos Narrow"/>
                <w:color w:val="000000"/>
                <w:szCs w:val="20"/>
                <w:lang w:val="en-US"/>
              </w:rPr>
              <w:lastRenderedPageBreak/>
              <w:t>0</w:t>
            </w:r>
          </w:p>
        </w:tc>
        <w:tc>
          <w:tcPr>
            <w:tcW w:w="737" w:type="dxa"/>
            <w:tcBorders>
              <w:top w:val="single" w:sz="4" w:space="0" w:color="auto"/>
              <w:left w:val="single" w:sz="4" w:space="0" w:color="auto"/>
              <w:bottom w:val="single" w:sz="4" w:space="0" w:color="auto"/>
              <w:right w:val="single" w:sz="4" w:space="0" w:color="auto"/>
            </w:tcBorders>
            <w:vAlign w:val="center"/>
          </w:tcPr>
          <w:p w14:paraId="31EBCA78" w14:textId="5908F976"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1775F3" w:rsidRPr="00526CFD" w14:paraId="73FE8502" w14:textId="77777777" w:rsidTr="00BD3B0E">
        <w:tc>
          <w:tcPr>
            <w:tcW w:w="1195" w:type="dxa"/>
            <w:vAlign w:val="center"/>
          </w:tcPr>
          <w:p w14:paraId="1012FB5A" w14:textId="6D637355" w:rsidR="001775F3" w:rsidRPr="00526CFD" w:rsidRDefault="001775F3" w:rsidP="000110AD">
            <w:pPr>
              <w:jc w:val="center"/>
              <w:rPr>
                <w:bCs/>
                <w:iCs/>
                <w:szCs w:val="20"/>
                <w:lang w:val="en-US"/>
              </w:rPr>
            </w:pPr>
            <w:r>
              <w:rPr>
                <w:bCs/>
                <w:iCs/>
                <w:szCs w:val="20"/>
                <w:lang w:val="en-US"/>
              </w:rPr>
              <w:t>57</w:t>
            </w:r>
          </w:p>
        </w:tc>
        <w:tc>
          <w:tcPr>
            <w:tcW w:w="3087" w:type="dxa"/>
            <w:tcBorders>
              <w:top w:val="single" w:sz="4" w:space="0" w:color="auto"/>
              <w:left w:val="nil"/>
              <w:bottom w:val="single" w:sz="4" w:space="0" w:color="auto"/>
              <w:right w:val="single" w:sz="4" w:space="0" w:color="auto"/>
            </w:tcBorders>
            <w:vAlign w:val="center"/>
          </w:tcPr>
          <w:p w14:paraId="43416218" w14:textId="3885ED17" w:rsidR="001775F3" w:rsidRPr="00526CFD" w:rsidRDefault="001775F3" w:rsidP="000110AD">
            <w:pPr>
              <w:rPr>
                <w:rFonts w:ascii="Aptos Narrow" w:hAnsi="Aptos Narrow"/>
                <w:color w:val="000000"/>
                <w:szCs w:val="20"/>
                <w:lang w:val="en-US"/>
              </w:rPr>
            </w:pPr>
            <w:r>
              <w:rPr>
                <w:rFonts w:ascii="Aptos Narrow" w:hAnsi="Aptos Narrow"/>
                <w:color w:val="000000"/>
                <w:szCs w:val="20"/>
                <w:lang w:val="en-US"/>
              </w:rPr>
              <w:t>Power scheduling locking hour</w:t>
            </w:r>
          </w:p>
        </w:tc>
        <w:tc>
          <w:tcPr>
            <w:tcW w:w="4767" w:type="dxa"/>
            <w:tcBorders>
              <w:top w:val="single" w:sz="4" w:space="0" w:color="auto"/>
              <w:left w:val="single" w:sz="4" w:space="0" w:color="auto"/>
              <w:bottom w:val="single" w:sz="4" w:space="0" w:color="auto"/>
              <w:right w:val="single" w:sz="4" w:space="0" w:color="auto"/>
            </w:tcBorders>
            <w:vAlign w:val="center"/>
          </w:tcPr>
          <w:p w14:paraId="3E5D079D" w14:textId="15AD5915" w:rsidR="001775F3" w:rsidRPr="00526CFD" w:rsidRDefault="00667B17" w:rsidP="00073DB2">
            <w:pPr>
              <w:rPr>
                <w:rFonts w:ascii="Aptos Narrow" w:hAnsi="Aptos Narrow"/>
                <w:color w:val="000000"/>
                <w:szCs w:val="20"/>
                <w:lang w:val="en-US"/>
              </w:rPr>
            </w:pPr>
            <w:r>
              <w:rPr>
                <w:rFonts w:ascii="Aptos Narrow" w:hAnsi="Aptos Narrow"/>
                <w:color w:val="000000"/>
                <w:szCs w:val="20"/>
                <w:lang w:val="en-US"/>
              </w:rPr>
              <w:t xml:space="preserve">Parameter that </w:t>
            </w:r>
            <w:proofErr w:type="gramStart"/>
            <w:r>
              <w:rPr>
                <w:rFonts w:ascii="Aptos Narrow" w:hAnsi="Aptos Narrow"/>
                <w:color w:val="000000"/>
                <w:szCs w:val="20"/>
                <w:lang w:val="en-US"/>
              </w:rPr>
              <w:t>declares hour in</w:t>
            </w:r>
            <w:proofErr w:type="gramEnd"/>
            <w:r>
              <w:rPr>
                <w:rFonts w:ascii="Aptos Narrow" w:hAnsi="Aptos Narrow"/>
                <w:color w:val="000000"/>
                <w:szCs w:val="20"/>
                <w:lang w:val="en-US"/>
              </w:rPr>
              <w:t xml:space="preserve"> the day when tomorrow table for power scheduling is locked for editing.</w:t>
            </w:r>
            <w:r w:rsidR="00871463">
              <w:rPr>
                <w:rFonts w:ascii="Aptos Narrow" w:hAnsi="Aptos Narrow"/>
                <w:color w:val="000000"/>
                <w:szCs w:val="20"/>
                <w:lang w:val="en-US"/>
              </w:rPr>
              <w:t xml:space="preserve"> Editing can still be done using administrator credentials.</w:t>
            </w:r>
          </w:p>
        </w:tc>
        <w:tc>
          <w:tcPr>
            <w:tcW w:w="988" w:type="dxa"/>
            <w:tcBorders>
              <w:top w:val="single" w:sz="4" w:space="0" w:color="auto"/>
              <w:left w:val="single" w:sz="4" w:space="0" w:color="auto"/>
              <w:bottom w:val="single" w:sz="4" w:space="0" w:color="auto"/>
              <w:right w:val="single" w:sz="4" w:space="0" w:color="auto"/>
            </w:tcBorders>
            <w:vAlign w:val="center"/>
          </w:tcPr>
          <w:p w14:paraId="11F9E429" w14:textId="5105E678" w:rsidR="001775F3" w:rsidRPr="00526CFD" w:rsidRDefault="002D68D2" w:rsidP="000110AD">
            <w:pPr>
              <w:jc w:val="center"/>
              <w:rPr>
                <w:rFonts w:ascii="Aptos Narrow" w:hAnsi="Aptos Narrow"/>
                <w:color w:val="000000"/>
                <w:szCs w:val="20"/>
                <w:lang w:val="en-US"/>
              </w:rPr>
            </w:pPr>
            <w:r>
              <w:rPr>
                <w:rFonts w:ascii="Aptos Narrow" w:hAnsi="Aptos Narrow"/>
                <w:color w:val="000000"/>
                <w:szCs w:val="20"/>
                <w:lang w:val="en-US"/>
              </w:rPr>
              <w:t>18</w:t>
            </w:r>
          </w:p>
        </w:tc>
        <w:tc>
          <w:tcPr>
            <w:tcW w:w="737" w:type="dxa"/>
            <w:tcBorders>
              <w:top w:val="single" w:sz="4" w:space="0" w:color="auto"/>
              <w:left w:val="single" w:sz="4" w:space="0" w:color="auto"/>
              <w:bottom w:val="single" w:sz="4" w:space="0" w:color="auto"/>
              <w:right w:val="single" w:sz="4" w:space="0" w:color="auto"/>
            </w:tcBorders>
            <w:vAlign w:val="center"/>
          </w:tcPr>
          <w:p w14:paraId="3AB2AF5E" w14:textId="06E797EC" w:rsidR="001775F3" w:rsidRPr="00526CFD" w:rsidRDefault="002D68D2" w:rsidP="000110AD">
            <w:pPr>
              <w:jc w:val="center"/>
              <w:rPr>
                <w:rFonts w:ascii="Aptos Narrow" w:hAnsi="Aptos Narrow"/>
                <w:color w:val="000000"/>
                <w:szCs w:val="20"/>
                <w:lang w:val="en-US"/>
              </w:rPr>
            </w:pPr>
            <w:r>
              <w:rPr>
                <w:rFonts w:ascii="Aptos Narrow" w:hAnsi="Aptos Narrow"/>
                <w:color w:val="000000"/>
                <w:szCs w:val="20"/>
                <w:lang w:val="en-US"/>
              </w:rPr>
              <w:t>h</w:t>
            </w:r>
          </w:p>
        </w:tc>
      </w:tr>
      <w:tr w:rsidR="00871463" w:rsidRPr="00526CFD" w14:paraId="4480EF45" w14:textId="77777777" w:rsidTr="00BD3B0E">
        <w:tc>
          <w:tcPr>
            <w:tcW w:w="1195" w:type="dxa"/>
            <w:vAlign w:val="center"/>
          </w:tcPr>
          <w:p w14:paraId="7D5BBE7D" w14:textId="6BBD327F" w:rsidR="00871463" w:rsidRDefault="00871463" w:rsidP="000110AD">
            <w:pPr>
              <w:jc w:val="center"/>
              <w:rPr>
                <w:bCs/>
                <w:iCs/>
                <w:szCs w:val="20"/>
                <w:lang w:val="en-US"/>
              </w:rPr>
            </w:pPr>
            <w:r>
              <w:rPr>
                <w:bCs/>
                <w:iCs/>
                <w:szCs w:val="20"/>
                <w:lang w:val="en-US"/>
              </w:rPr>
              <w:t>59</w:t>
            </w:r>
          </w:p>
        </w:tc>
        <w:tc>
          <w:tcPr>
            <w:tcW w:w="3087" w:type="dxa"/>
            <w:tcBorders>
              <w:top w:val="single" w:sz="4" w:space="0" w:color="auto"/>
              <w:left w:val="nil"/>
              <w:bottom w:val="single" w:sz="4" w:space="0" w:color="auto"/>
              <w:right w:val="single" w:sz="4" w:space="0" w:color="auto"/>
            </w:tcBorders>
            <w:vAlign w:val="center"/>
          </w:tcPr>
          <w:p w14:paraId="43A7BF37" w14:textId="59983D21" w:rsidR="00871463" w:rsidRDefault="00871463" w:rsidP="000110AD">
            <w:pPr>
              <w:rPr>
                <w:rFonts w:ascii="Aptos Narrow" w:hAnsi="Aptos Narrow"/>
                <w:color w:val="000000"/>
                <w:szCs w:val="20"/>
                <w:lang w:val="en-US"/>
              </w:rPr>
            </w:pPr>
            <w:r>
              <w:rPr>
                <w:rFonts w:ascii="Aptos Narrow" w:hAnsi="Aptos Narrow"/>
                <w:color w:val="000000"/>
                <w:szCs w:val="20"/>
                <w:lang w:val="en-US"/>
              </w:rPr>
              <w:t>Unit 1 Nominal Power</w:t>
            </w:r>
          </w:p>
        </w:tc>
        <w:tc>
          <w:tcPr>
            <w:tcW w:w="4767" w:type="dxa"/>
            <w:tcBorders>
              <w:top w:val="single" w:sz="4" w:space="0" w:color="auto"/>
              <w:left w:val="single" w:sz="4" w:space="0" w:color="auto"/>
              <w:bottom w:val="single" w:sz="4" w:space="0" w:color="auto"/>
              <w:right w:val="single" w:sz="4" w:space="0" w:color="auto"/>
            </w:tcBorders>
            <w:vAlign w:val="center"/>
          </w:tcPr>
          <w:p w14:paraId="155F79EC" w14:textId="10CB01A2" w:rsidR="00871463" w:rsidRDefault="002A7298" w:rsidP="00073DB2">
            <w:pPr>
              <w:rPr>
                <w:rFonts w:ascii="Aptos Narrow" w:hAnsi="Aptos Narrow"/>
                <w:color w:val="000000"/>
                <w:szCs w:val="20"/>
                <w:lang w:val="en-US"/>
              </w:rPr>
            </w:pPr>
            <w:r>
              <w:rPr>
                <w:rFonts w:ascii="Aptos Narrow" w:hAnsi="Aptos Narrow"/>
                <w:color w:val="000000"/>
                <w:szCs w:val="20"/>
                <w:lang w:val="en-US"/>
              </w:rPr>
              <w:t xml:space="preserve">Parameter that </w:t>
            </w:r>
            <w:r w:rsidR="00B77A52">
              <w:rPr>
                <w:rFonts w:ascii="Aptos Narrow" w:hAnsi="Aptos Narrow"/>
                <w:color w:val="000000"/>
                <w:szCs w:val="20"/>
                <w:lang w:val="en-US"/>
              </w:rPr>
              <w:t xml:space="preserve">specifies the nominal power of the unit. </w:t>
            </w:r>
            <w:r w:rsidR="0095250E">
              <w:rPr>
                <w:rFonts w:ascii="Aptos Narrow" w:hAnsi="Aptos Narrow"/>
                <w:color w:val="000000"/>
                <w:szCs w:val="20"/>
                <w:lang w:val="en-US"/>
              </w:rPr>
              <w:t xml:space="preserve">Used to limit </w:t>
            </w:r>
            <w:r w:rsidR="00406440">
              <w:rPr>
                <w:rFonts w:ascii="Aptos Narrow" w:hAnsi="Aptos Narrow"/>
                <w:color w:val="000000"/>
                <w:szCs w:val="20"/>
                <w:lang w:val="en-US"/>
              </w:rPr>
              <w:t>the output of common power regulation based on the number of units in remote common regulation.</w:t>
            </w:r>
          </w:p>
        </w:tc>
        <w:tc>
          <w:tcPr>
            <w:tcW w:w="988" w:type="dxa"/>
            <w:tcBorders>
              <w:top w:val="single" w:sz="4" w:space="0" w:color="auto"/>
              <w:left w:val="single" w:sz="4" w:space="0" w:color="auto"/>
              <w:bottom w:val="single" w:sz="4" w:space="0" w:color="auto"/>
              <w:right w:val="single" w:sz="4" w:space="0" w:color="auto"/>
            </w:tcBorders>
            <w:vAlign w:val="center"/>
          </w:tcPr>
          <w:p w14:paraId="0AD51D84" w14:textId="06B51538" w:rsidR="00871463"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5700.0</w:t>
            </w:r>
          </w:p>
        </w:tc>
        <w:tc>
          <w:tcPr>
            <w:tcW w:w="737" w:type="dxa"/>
            <w:tcBorders>
              <w:top w:val="single" w:sz="4" w:space="0" w:color="auto"/>
              <w:left w:val="single" w:sz="4" w:space="0" w:color="auto"/>
              <w:bottom w:val="single" w:sz="4" w:space="0" w:color="auto"/>
              <w:right w:val="single" w:sz="4" w:space="0" w:color="auto"/>
            </w:tcBorders>
            <w:vAlign w:val="center"/>
          </w:tcPr>
          <w:p w14:paraId="2CDA0F12" w14:textId="4676BAFC" w:rsidR="00871463"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kW</w:t>
            </w:r>
          </w:p>
        </w:tc>
      </w:tr>
      <w:tr w:rsidR="00985BEA" w:rsidRPr="00526CFD" w14:paraId="13D89F4F" w14:textId="77777777" w:rsidTr="00BD3B0E">
        <w:tc>
          <w:tcPr>
            <w:tcW w:w="1195" w:type="dxa"/>
            <w:vAlign w:val="center"/>
          </w:tcPr>
          <w:p w14:paraId="57E8053B" w14:textId="139E295D" w:rsidR="00985BEA" w:rsidRDefault="00985BEA" w:rsidP="000110AD">
            <w:pPr>
              <w:jc w:val="center"/>
              <w:rPr>
                <w:bCs/>
                <w:iCs/>
                <w:szCs w:val="20"/>
                <w:lang w:val="en-US"/>
              </w:rPr>
            </w:pPr>
            <w:r>
              <w:rPr>
                <w:bCs/>
                <w:iCs/>
                <w:szCs w:val="20"/>
                <w:lang w:val="en-US"/>
              </w:rPr>
              <w:t>60</w:t>
            </w:r>
          </w:p>
        </w:tc>
        <w:tc>
          <w:tcPr>
            <w:tcW w:w="3087" w:type="dxa"/>
            <w:tcBorders>
              <w:top w:val="single" w:sz="4" w:space="0" w:color="auto"/>
              <w:left w:val="nil"/>
              <w:bottom w:val="single" w:sz="4" w:space="0" w:color="auto"/>
              <w:right w:val="single" w:sz="4" w:space="0" w:color="auto"/>
            </w:tcBorders>
            <w:vAlign w:val="center"/>
          </w:tcPr>
          <w:p w14:paraId="7B1D7BAD" w14:textId="6DD27566" w:rsidR="00985BEA" w:rsidRDefault="00985BEA" w:rsidP="000110AD">
            <w:pPr>
              <w:rPr>
                <w:rFonts w:ascii="Aptos Narrow" w:hAnsi="Aptos Narrow"/>
                <w:color w:val="000000"/>
                <w:szCs w:val="20"/>
                <w:lang w:val="en-US"/>
              </w:rPr>
            </w:pPr>
            <w:r>
              <w:rPr>
                <w:rFonts w:ascii="Aptos Narrow" w:hAnsi="Aptos Narrow"/>
                <w:color w:val="000000"/>
                <w:szCs w:val="20"/>
                <w:lang w:val="en-US"/>
              </w:rPr>
              <w:t>Unit 2 Nominal Power</w:t>
            </w:r>
          </w:p>
        </w:tc>
        <w:tc>
          <w:tcPr>
            <w:tcW w:w="4767" w:type="dxa"/>
            <w:tcBorders>
              <w:top w:val="single" w:sz="4" w:space="0" w:color="auto"/>
              <w:left w:val="single" w:sz="4" w:space="0" w:color="auto"/>
              <w:bottom w:val="single" w:sz="4" w:space="0" w:color="auto"/>
              <w:right w:val="single" w:sz="4" w:space="0" w:color="auto"/>
            </w:tcBorders>
            <w:vAlign w:val="center"/>
          </w:tcPr>
          <w:p w14:paraId="351E947C" w14:textId="1DDAECF9" w:rsidR="00985BEA" w:rsidRDefault="00985BEA" w:rsidP="00073DB2">
            <w:pPr>
              <w:rPr>
                <w:rFonts w:ascii="Aptos Narrow" w:hAnsi="Aptos Narrow"/>
                <w:color w:val="000000"/>
                <w:szCs w:val="20"/>
                <w:lang w:val="en-US"/>
              </w:rPr>
            </w:pPr>
            <w:r>
              <w:rPr>
                <w:rFonts w:ascii="Aptos Narrow" w:hAnsi="Aptos Narrow"/>
                <w:color w:val="000000"/>
                <w:szCs w:val="20"/>
                <w:lang w:val="en-US"/>
              </w:rPr>
              <w:t>Parameter that specifies the nominal power of the unit. Used to limit the output of common power regulation based on the number of units in remote common regulation.</w:t>
            </w:r>
          </w:p>
        </w:tc>
        <w:tc>
          <w:tcPr>
            <w:tcW w:w="988" w:type="dxa"/>
            <w:tcBorders>
              <w:top w:val="single" w:sz="4" w:space="0" w:color="auto"/>
              <w:left w:val="single" w:sz="4" w:space="0" w:color="auto"/>
              <w:bottom w:val="single" w:sz="4" w:space="0" w:color="auto"/>
              <w:right w:val="single" w:sz="4" w:space="0" w:color="auto"/>
            </w:tcBorders>
            <w:vAlign w:val="center"/>
          </w:tcPr>
          <w:p w14:paraId="71331D9B" w14:textId="3917095F" w:rsidR="00985BEA"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690.0</w:t>
            </w:r>
          </w:p>
        </w:tc>
        <w:tc>
          <w:tcPr>
            <w:tcW w:w="737" w:type="dxa"/>
            <w:tcBorders>
              <w:top w:val="single" w:sz="4" w:space="0" w:color="auto"/>
              <w:left w:val="single" w:sz="4" w:space="0" w:color="auto"/>
              <w:bottom w:val="single" w:sz="4" w:space="0" w:color="auto"/>
              <w:right w:val="single" w:sz="4" w:space="0" w:color="auto"/>
            </w:tcBorders>
            <w:vAlign w:val="center"/>
          </w:tcPr>
          <w:p w14:paraId="5103A4DD" w14:textId="7E58AF2C" w:rsidR="00985BEA"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kW</w:t>
            </w:r>
          </w:p>
        </w:tc>
      </w:tr>
      <w:tr w:rsidR="00985BEA" w:rsidRPr="00526CFD" w14:paraId="16AC5675" w14:textId="77777777" w:rsidTr="00BD3B0E">
        <w:tc>
          <w:tcPr>
            <w:tcW w:w="1195" w:type="dxa"/>
            <w:vAlign w:val="center"/>
          </w:tcPr>
          <w:p w14:paraId="5E88456C" w14:textId="08E81334" w:rsidR="00985BEA" w:rsidRDefault="00985BEA" w:rsidP="000110AD">
            <w:pPr>
              <w:jc w:val="center"/>
              <w:rPr>
                <w:bCs/>
                <w:iCs/>
                <w:szCs w:val="20"/>
                <w:lang w:val="en-US"/>
              </w:rPr>
            </w:pPr>
            <w:r>
              <w:rPr>
                <w:bCs/>
                <w:iCs/>
                <w:szCs w:val="20"/>
                <w:lang w:val="en-US"/>
              </w:rPr>
              <w:t>61</w:t>
            </w:r>
          </w:p>
        </w:tc>
        <w:tc>
          <w:tcPr>
            <w:tcW w:w="3087" w:type="dxa"/>
            <w:tcBorders>
              <w:top w:val="single" w:sz="4" w:space="0" w:color="auto"/>
              <w:left w:val="nil"/>
              <w:bottom w:val="single" w:sz="4" w:space="0" w:color="auto"/>
              <w:right w:val="single" w:sz="4" w:space="0" w:color="auto"/>
            </w:tcBorders>
            <w:vAlign w:val="center"/>
          </w:tcPr>
          <w:p w14:paraId="2CDC2923" w14:textId="0A1EBC6E" w:rsidR="00985BEA" w:rsidRDefault="00985BEA" w:rsidP="000110AD">
            <w:pPr>
              <w:rPr>
                <w:rFonts w:ascii="Aptos Narrow" w:hAnsi="Aptos Narrow"/>
                <w:color w:val="000000"/>
                <w:szCs w:val="20"/>
                <w:lang w:val="en-US"/>
              </w:rPr>
            </w:pPr>
            <w:r>
              <w:rPr>
                <w:rFonts w:ascii="Aptos Narrow" w:hAnsi="Aptos Narrow"/>
                <w:color w:val="000000"/>
                <w:szCs w:val="20"/>
                <w:lang w:val="en-US"/>
              </w:rPr>
              <w:t>Unit 3 Nominal Power</w:t>
            </w:r>
          </w:p>
        </w:tc>
        <w:tc>
          <w:tcPr>
            <w:tcW w:w="4767" w:type="dxa"/>
            <w:tcBorders>
              <w:top w:val="single" w:sz="4" w:space="0" w:color="auto"/>
              <w:left w:val="single" w:sz="4" w:space="0" w:color="auto"/>
              <w:bottom w:val="single" w:sz="4" w:space="0" w:color="auto"/>
              <w:right w:val="single" w:sz="4" w:space="0" w:color="auto"/>
            </w:tcBorders>
            <w:vAlign w:val="center"/>
          </w:tcPr>
          <w:p w14:paraId="1522E295" w14:textId="0E6836ED" w:rsidR="00985BEA" w:rsidRDefault="00985BEA" w:rsidP="00073DB2">
            <w:pPr>
              <w:rPr>
                <w:rFonts w:ascii="Aptos Narrow" w:hAnsi="Aptos Narrow"/>
                <w:color w:val="000000"/>
                <w:szCs w:val="20"/>
                <w:lang w:val="en-US"/>
              </w:rPr>
            </w:pPr>
            <w:r>
              <w:rPr>
                <w:rFonts w:ascii="Aptos Narrow" w:hAnsi="Aptos Narrow"/>
                <w:color w:val="000000"/>
                <w:szCs w:val="20"/>
                <w:lang w:val="en-US"/>
              </w:rPr>
              <w:t>Parameter that specifies the nominal power of the unit. Used to limit the output of common power regulation based on the number of units in remote common regulation.</w:t>
            </w:r>
          </w:p>
        </w:tc>
        <w:tc>
          <w:tcPr>
            <w:tcW w:w="988" w:type="dxa"/>
            <w:tcBorders>
              <w:top w:val="single" w:sz="4" w:space="0" w:color="auto"/>
              <w:left w:val="single" w:sz="4" w:space="0" w:color="auto"/>
              <w:bottom w:val="single" w:sz="4" w:space="0" w:color="auto"/>
              <w:right w:val="single" w:sz="4" w:space="0" w:color="auto"/>
            </w:tcBorders>
            <w:vAlign w:val="center"/>
          </w:tcPr>
          <w:p w14:paraId="765B30D0" w14:textId="029A4459" w:rsidR="00985BEA"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236C8EBB" w14:textId="0B1976FF" w:rsidR="00985BEA" w:rsidRPr="00526CFD" w:rsidRDefault="00326437" w:rsidP="000110AD">
            <w:pPr>
              <w:jc w:val="center"/>
              <w:rPr>
                <w:rFonts w:ascii="Aptos Narrow" w:hAnsi="Aptos Narrow"/>
                <w:color w:val="000000"/>
                <w:szCs w:val="20"/>
                <w:lang w:val="en-US"/>
              </w:rPr>
            </w:pPr>
            <w:r>
              <w:rPr>
                <w:rFonts w:ascii="Aptos Narrow" w:hAnsi="Aptos Narrow"/>
                <w:color w:val="000000"/>
                <w:szCs w:val="20"/>
                <w:lang w:val="en-US"/>
              </w:rPr>
              <w:t>kW</w:t>
            </w:r>
          </w:p>
        </w:tc>
      </w:tr>
      <w:tr w:rsidR="000110AD" w:rsidRPr="00526CFD" w14:paraId="0ED81F23" w14:textId="77777777" w:rsidTr="00BD3B0E">
        <w:tc>
          <w:tcPr>
            <w:tcW w:w="1195" w:type="dxa"/>
            <w:vAlign w:val="center"/>
          </w:tcPr>
          <w:p w14:paraId="484A9EBF" w14:textId="3B09CD78" w:rsidR="000110AD" w:rsidRPr="00526CFD" w:rsidRDefault="000110AD" w:rsidP="000110AD">
            <w:pPr>
              <w:jc w:val="center"/>
              <w:rPr>
                <w:bCs/>
                <w:iCs/>
                <w:szCs w:val="20"/>
                <w:lang w:val="en-US"/>
              </w:rPr>
            </w:pPr>
            <w:r w:rsidRPr="00526CFD">
              <w:rPr>
                <w:bCs/>
                <w:iCs/>
                <w:szCs w:val="20"/>
                <w:lang w:val="en-US"/>
              </w:rPr>
              <w:t>69</w:t>
            </w:r>
          </w:p>
        </w:tc>
        <w:tc>
          <w:tcPr>
            <w:tcW w:w="3087" w:type="dxa"/>
            <w:tcBorders>
              <w:top w:val="single" w:sz="4" w:space="0" w:color="auto"/>
              <w:left w:val="nil"/>
              <w:bottom w:val="single" w:sz="4" w:space="0" w:color="auto"/>
              <w:right w:val="single" w:sz="4" w:space="0" w:color="auto"/>
            </w:tcBorders>
            <w:vAlign w:val="center"/>
          </w:tcPr>
          <w:p w14:paraId="71B8CE97" w14:textId="700C269E" w:rsidR="000110AD" w:rsidRPr="00526CFD" w:rsidRDefault="000110AD" w:rsidP="000110AD">
            <w:pPr>
              <w:rPr>
                <w:b/>
                <w:iCs/>
                <w:szCs w:val="20"/>
                <w:lang w:val="en-US"/>
              </w:rPr>
            </w:pPr>
            <w:r w:rsidRPr="00526CFD">
              <w:rPr>
                <w:rFonts w:ascii="Aptos Narrow" w:hAnsi="Aptos Narrow"/>
                <w:color w:val="000000"/>
                <w:szCs w:val="20"/>
                <w:lang w:val="en-US"/>
              </w:rPr>
              <w:t>Auxiliary meas. device current meas.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59DA6274" w14:textId="773810F5"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29FFCFB0" w14:textId="1322D0FD" w:rsidR="000110AD" w:rsidRPr="00526CFD" w:rsidRDefault="000110AD" w:rsidP="000110AD">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55CF5AB8" w14:textId="4857159C"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74C41802" w14:textId="77777777" w:rsidTr="00BD3B0E">
        <w:tc>
          <w:tcPr>
            <w:tcW w:w="1195" w:type="dxa"/>
            <w:vAlign w:val="center"/>
          </w:tcPr>
          <w:p w14:paraId="64A23235" w14:textId="420E2E66" w:rsidR="000110AD" w:rsidRPr="00526CFD" w:rsidRDefault="000110AD" w:rsidP="000110AD">
            <w:pPr>
              <w:jc w:val="center"/>
              <w:rPr>
                <w:bCs/>
                <w:iCs/>
                <w:szCs w:val="20"/>
                <w:lang w:val="en-US"/>
              </w:rPr>
            </w:pPr>
            <w:r w:rsidRPr="00526CFD">
              <w:rPr>
                <w:bCs/>
                <w:iCs/>
                <w:szCs w:val="20"/>
                <w:lang w:val="en-US"/>
              </w:rPr>
              <w:t>70</w:t>
            </w:r>
          </w:p>
        </w:tc>
        <w:tc>
          <w:tcPr>
            <w:tcW w:w="3087" w:type="dxa"/>
            <w:tcBorders>
              <w:top w:val="single" w:sz="4" w:space="0" w:color="auto"/>
              <w:left w:val="nil"/>
              <w:bottom w:val="single" w:sz="4" w:space="0" w:color="auto"/>
              <w:right w:val="single" w:sz="4" w:space="0" w:color="auto"/>
            </w:tcBorders>
            <w:vAlign w:val="center"/>
          </w:tcPr>
          <w:p w14:paraId="3D6D0068" w14:textId="1D32614E" w:rsidR="000110AD" w:rsidRPr="00526CFD" w:rsidRDefault="000110AD" w:rsidP="000110AD">
            <w:pPr>
              <w:rPr>
                <w:b/>
                <w:iCs/>
                <w:szCs w:val="20"/>
                <w:lang w:val="en-US"/>
              </w:rPr>
            </w:pPr>
            <w:r w:rsidRPr="00526CFD">
              <w:rPr>
                <w:rFonts w:ascii="Aptos Narrow" w:hAnsi="Aptos Narrow"/>
                <w:color w:val="000000"/>
                <w:szCs w:val="20"/>
                <w:lang w:val="en-US"/>
              </w:rPr>
              <w:t>Auxiliary meas. device voltage meas.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19B577DD" w14:textId="3CEF6C88"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61C42A35" w14:textId="39B82332" w:rsidR="000110AD" w:rsidRPr="00526CFD" w:rsidRDefault="000110AD" w:rsidP="000110AD">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3D9413B0" w14:textId="4FE4D12C"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7047A22F" w14:textId="77777777" w:rsidTr="00BD3B0E">
        <w:tc>
          <w:tcPr>
            <w:tcW w:w="1195" w:type="dxa"/>
            <w:vAlign w:val="center"/>
          </w:tcPr>
          <w:p w14:paraId="3EE91757" w14:textId="07DABC2D" w:rsidR="000110AD" w:rsidRPr="00526CFD" w:rsidRDefault="000110AD" w:rsidP="000110AD">
            <w:pPr>
              <w:jc w:val="center"/>
              <w:rPr>
                <w:bCs/>
                <w:iCs/>
                <w:szCs w:val="20"/>
                <w:lang w:val="en-US"/>
              </w:rPr>
            </w:pPr>
            <w:r w:rsidRPr="00526CFD">
              <w:rPr>
                <w:bCs/>
                <w:iCs/>
                <w:szCs w:val="20"/>
                <w:lang w:val="en-US"/>
              </w:rPr>
              <w:t>71</w:t>
            </w:r>
          </w:p>
        </w:tc>
        <w:tc>
          <w:tcPr>
            <w:tcW w:w="3087" w:type="dxa"/>
            <w:tcBorders>
              <w:top w:val="single" w:sz="4" w:space="0" w:color="auto"/>
              <w:left w:val="nil"/>
              <w:bottom w:val="single" w:sz="4" w:space="0" w:color="auto"/>
              <w:right w:val="single" w:sz="4" w:space="0" w:color="auto"/>
            </w:tcBorders>
            <w:vAlign w:val="center"/>
          </w:tcPr>
          <w:p w14:paraId="0F3140FF" w14:textId="30CBA203" w:rsidR="000110AD" w:rsidRPr="00526CFD" w:rsidRDefault="000110AD" w:rsidP="000110AD">
            <w:pPr>
              <w:rPr>
                <w:b/>
                <w:iCs/>
                <w:szCs w:val="20"/>
                <w:lang w:val="en-US"/>
              </w:rPr>
            </w:pPr>
            <w:r w:rsidRPr="00526CFD">
              <w:rPr>
                <w:rFonts w:ascii="Aptos Narrow" w:hAnsi="Aptos Narrow"/>
                <w:color w:val="000000"/>
                <w:szCs w:val="20"/>
                <w:lang w:val="en-US"/>
              </w:rPr>
              <w:t>Auxiliary meas. device power meas.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6F9728B0" w14:textId="48237C0A"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1500CEAB" w14:textId="682B1239" w:rsidR="000110AD" w:rsidRPr="00526CFD" w:rsidRDefault="000110AD" w:rsidP="000110AD">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5B052ACB" w14:textId="1839541D"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3A85FE7F" w14:textId="77777777" w:rsidTr="00BD3B0E">
        <w:tc>
          <w:tcPr>
            <w:tcW w:w="1195" w:type="dxa"/>
            <w:vAlign w:val="center"/>
          </w:tcPr>
          <w:p w14:paraId="481A8B90" w14:textId="543E7CF8" w:rsidR="000110AD" w:rsidRPr="00526CFD" w:rsidRDefault="000110AD" w:rsidP="000110AD">
            <w:pPr>
              <w:jc w:val="center"/>
              <w:rPr>
                <w:bCs/>
                <w:iCs/>
                <w:szCs w:val="20"/>
                <w:lang w:val="en-US"/>
              </w:rPr>
            </w:pPr>
            <w:r w:rsidRPr="00526CFD">
              <w:rPr>
                <w:bCs/>
                <w:iCs/>
                <w:szCs w:val="20"/>
                <w:lang w:val="en-US"/>
              </w:rPr>
              <w:t>72</w:t>
            </w:r>
          </w:p>
        </w:tc>
        <w:tc>
          <w:tcPr>
            <w:tcW w:w="3087" w:type="dxa"/>
            <w:tcBorders>
              <w:top w:val="single" w:sz="4" w:space="0" w:color="auto"/>
              <w:left w:val="nil"/>
              <w:bottom w:val="single" w:sz="4" w:space="0" w:color="auto"/>
              <w:right w:val="single" w:sz="4" w:space="0" w:color="auto"/>
            </w:tcBorders>
            <w:vAlign w:val="center"/>
          </w:tcPr>
          <w:p w14:paraId="3D68F578" w14:textId="0F131B2B" w:rsidR="000110AD" w:rsidRPr="00526CFD" w:rsidRDefault="000110AD" w:rsidP="000110AD">
            <w:pPr>
              <w:rPr>
                <w:b/>
                <w:iCs/>
                <w:szCs w:val="20"/>
                <w:lang w:val="en-US"/>
              </w:rPr>
            </w:pPr>
            <w:r w:rsidRPr="00526CFD">
              <w:rPr>
                <w:rFonts w:ascii="Aptos Narrow" w:hAnsi="Aptos Narrow"/>
                <w:color w:val="000000"/>
                <w:szCs w:val="20"/>
                <w:lang w:val="en-US"/>
              </w:rPr>
              <w:t>Auxiliary meas. device frequency meas.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7E9DD47B" w14:textId="145A7549"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07ED755D" w14:textId="57670579" w:rsidR="000110AD" w:rsidRPr="00526CFD" w:rsidRDefault="000110AD" w:rsidP="000110AD">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3BBC1BDF" w14:textId="6A5C88D1"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0C00EDD2" w14:textId="77777777" w:rsidTr="00BD3B0E">
        <w:tc>
          <w:tcPr>
            <w:tcW w:w="1195" w:type="dxa"/>
            <w:vAlign w:val="center"/>
          </w:tcPr>
          <w:p w14:paraId="0DFFEA09" w14:textId="10469EA7" w:rsidR="000110AD" w:rsidRPr="00526CFD" w:rsidRDefault="000110AD" w:rsidP="000110AD">
            <w:pPr>
              <w:jc w:val="center"/>
              <w:rPr>
                <w:bCs/>
                <w:iCs/>
                <w:szCs w:val="20"/>
                <w:lang w:val="en-US"/>
              </w:rPr>
            </w:pPr>
            <w:r w:rsidRPr="00526CFD">
              <w:rPr>
                <w:bCs/>
                <w:iCs/>
                <w:szCs w:val="20"/>
                <w:lang w:val="en-US"/>
              </w:rPr>
              <w:t>73</w:t>
            </w:r>
          </w:p>
        </w:tc>
        <w:tc>
          <w:tcPr>
            <w:tcW w:w="3087" w:type="dxa"/>
            <w:tcBorders>
              <w:top w:val="single" w:sz="4" w:space="0" w:color="auto"/>
              <w:left w:val="nil"/>
              <w:bottom w:val="single" w:sz="4" w:space="0" w:color="auto"/>
              <w:right w:val="single" w:sz="4" w:space="0" w:color="auto"/>
            </w:tcBorders>
            <w:vAlign w:val="center"/>
          </w:tcPr>
          <w:p w14:paraId="2DC226F3" w14:textId="6B05FE6F" w:rsidR="000110AD" w:rsidRPr="00526CFD" w:rsidRDefault="000110AD" w:rsidP="000110AD">
            <w:pPr>
              <w:rPr>
                <w:b/>
                <w:iCs/>
                <w:szCs w:val="20"/>
                <w:lang w:val="en-US"/>
              </w:rPr>
            </w:pPr>
            <w:r w:rsidRPr="00526CFD">
              <w:rPr>
                <w:rFonts w:ascii="Aptos Narrow" w:hAnsi="Aptos Narrow"/>
                <w:color w:val="000000"/>
                <w:szCs w:val="20"/>
                <w:lang w:val="en-US"/>
              </w:rPr>
              <w:t>Auxiliary meas. device power factor meas. scaling fact.</w:t>
            </w:r>
          </w:p>
        </w:tc>
        <w:tc>
          <w:tcPr>
            <w:tcW w:w="4767" w:type="dxa"/>
            <w:tcBorders>
              <w:top w:val="single" w:sz="4" w:space="0" w:color="auto"/>
              <w:left w:val="single" w:sz="4" w:space="0" w:color="auto"/>
              <w:bottom w:val="single" w:sz="4" w:space="0" w:color="auto"/>
              <w:right w:val="single" w:sz="4" w:space="0" w:color="auto"/>
            </w:tcBorders>
            <w:vAlign w:val="center"/>
          </w:tcPr>
          <w:p w14:paraId="0C5CFD4A" w14:textId="6D522957"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666DBE85" w14:textId="2649DAF6" w:rsidR="000110AD" w:rsidRPr="00526CFD" w:rsidRDefault="000110AD" w:rsidP="000110AD">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1B32EED4" w14:textId="7AF9A12C"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0110AD" w:rsidRPr="00526CFD" w14:paraId="252BE341" w14:textId="77777777" w:rsidTr="00BD3B0E">
        <w:tc>
          <w:tcPr>
            <w:tcW w:w="1195" w:type="dxa"/>
            <w:vAlign w:val="center"/>
          </w:tcPr>
          <w:p w14:paraId="669FC94D" w14:textId="4A861775" w:rsidR="000110AD" w:rsidRPr="00526CFD" w:rsidRDefault="000110AD" w:rsidP="000110AD">
            <w:pPr>
              <w:jc w:val="center"/>
              <w:rPr>
                <w:bCs/>
                <w:iCs/>
                <w:szCs w:val="20"/>
                <w:lang w:val="en-US"/>
              </w:rPr>
            </w:pPr>
            <w:r w:rsidRPr="00526CFD">
              <w:rPr>
                <w:bCs/>
                <w:iCs/>
                <w:szCs w:val="20"/>
                <w:lang w:val="en-US"/>
              </w:rPr>
              <w:t>74</w:t>
            </w:r>
          </w:p>
        </w:tc>
        <w:tc>
          <w:tcPr>
            <w:tcW w:w="3087" w:type="dxa"/>
            <w:tcBorders>
              <w:top w:val="single" w:sz="4" w:space="0" w:color="auto"/>
              <w:left w:val="nil"/>
              <w:bottom w:val="single" w:sz="4" w:space="0" w:color="auto"/>
              <w:right w:val="single" w:sz="4" w:space="0" w:color="auto"/>
            </w:tcBorders>
            <w:vAlign w:val="center"/>
          </w:tcPr>
          <w:p w14:paraId="1AFA84FD" w14:textId="5FFEE2E8" w:rsidR="000110AD" w:rsidRPr="00526CFD" w:rsidRDefault="000110AD" w:rsidP="000110AD">
            <w:pPr>
              <w:rPr>
                <w:b/>
                <w:iCs/>
                <w:szCs w:val="20"/>
                <w:lang w:val="en-US"/>
              </w:rPr>
            </w:pPr>
            <w:r w:rsidRPr="00526CFD">
              <w:rPr>
                <w:rFonts w:ascii="Aptos Narrow" w:hAnsi="Aptos Narrow"/>
                <w:color w:val="000000"/>
                <w:szCs w:val="20"/>
                <w:lang w:val="en-US"/>
              </w:rPr>
              <w:t>Auxiliary meas. device energy meas.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17CC949C" w14:textId="0408D4D0" w:rsidR="000110AD" w:rsidRPr="00526CFD" w:rsidRDefault="000110AD" w:rsidP="00073DB2">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1E6DEF14" w14:textId="7A61C756" w:rsidR="000110AD" w:rsidRPr="00526CFD" w:rsidRDefault="000110AD" w:rsidP="000110AD">
            <w:pPr>
              <w:jc w:val="center"/>
              <w:rPr>
                <w:b/>
                <w:iCs/>
                <w:szCs w:val="20"/>
                <w:lang w:val="en-US"/>
              </w:rPr>
            </w:pPr>
            <w:r w:rsidRPr="00526CFD">
              <w:rPr>
                <w:rFonts w:ascii="Aptos Narrow" w:hAnsi="Aptos Narrow"/>
                <w:color w:val="000000"/>
                <w:szCs w:val="20"/>
                <w:lang w:val="en-US"/>
              </w:rPr>
              <w:t>0.1</w:t>
            </w:r>
          </w:p>
        </w:tc>
        <w:tc>
          <w:tcPr>
            <w:tcW w:w="737" w:type="dxa"/>
            <w:tcBorders>
              <w:top w:val="single" w:sz="4" w:space="0" w:color="auto"/>
              <w:left w:val="single" w:sz="4" w:space="0" w:color="auto"/>
              <w:bottom w:val="single" w:sz="4" w:space="0" w:color="auto"/>
              <w:right w:val="single" w:sz="4" w:space="0" w:color="auto"/>
            </w:tcBorders>
            <w:vAlign w:val="center"/>
          </w:tcPr>
          <w:p w14:paraId="7A7993E6" w14:textId="55A920BA" w:rsidR="000110AD" w:rsidRPr="00526CFD" w:rsidRDefault="000110AD" w:rsidP="000110AD">
            <w:pPr>
              <w:jc w:val="center"/>
              <w:rPr>
                <w:b/>
                <w:iCs/>
                <w:szCs w:val="20"/>
                <w:lang w:val="en-US"/>
              </w:rPr>
            </w:pPr>
            <w:r w:rsidRPr="00526CFD">
              <w:rPr>
                <w:rFonts w:ascii="Aptos Narrow" w:hAnsi="Aptos Narrow"/>
                <w:color w:val="000000"/>
                <w:szCs w:val="20"/>
                <w:lang w:val="en-US"/>
              </w:rPr>
              <w:t>-</w:t>
            </w:r>
          </w:p>
        </w:tc>
      </w:tr>
      <w:tr w:rsidR="00E608F7" w:rsidRPr="00526CFD" w14:paraId="0B07B2EC" w14:textId="77777777" w:rsidTr="00BD3B0E">
        <w:tc>
          <w:tcPr>
            <w:tcW w:w="1195" w:type="dxa"/>
            <w:vAlign w:val="center"/>
          </w:tcPr>
          <w:p w14:paraId="2E41A0C8" w14:textId="281E1021" w:rsidR="00E608F7" w:rsidRPr="00526CFD" w:rsidRDefault="00E608F7" w:rsidP="00E608F7">
            <w:pPr>
              <w:jc w:val="center"/>
              <w:rPr>
                <w:bCs/>
                <w:iCs/>
                <w:szCs w:val="20"/>
                <w:lang w:val="en-US"/>
              </w:rPr>
            </w:pPr>
            <w:r>
              <w:rPr>
                <w:bCs/>
                <w:iCs/>
                <w:szCs w:val="20"/>
                <w:lang w:val="en-US"/>
              </w:rPr>
              <w:t>85</w:t>
            </w:r>
          </w:p>
        </w:tc>
        <w:tc>
          <w:tcPr>
            <w:tcW w:w="3087" w:type="dxa"/>
            <w:tcBorders>
              <w:top w:val="single" w:sz="4" w:space="0" w:color="auto"/>
              <w:left w:val="nil"/>
              <w:bottom w:val="single" w:sz="4" w:space="0" w:color="auto"/>
              <w:right w:val="single" w:sz="4" w:space="0" w:color="auto"/>
            </w:tcBorders>
            <w:vAlign w:val="center"/>
          </w:tcPr>
          <w:p w14:paraId="26C1F066" w14:textId="68AD10DB" w:rsidR="00E608F7" w:rsidRPr="00526CFD" w:rsidRDefault="00E608F7" w:rsidP="00E608F7">
            <w:pPr>
              <w:rPr>
                <w:rFonts w:ascii="Aptos Narrow" w:hAnsi="Aptos Narrow"/>
                <w:color w:val="000000"/>
                <w:szCs w:val="20"/>
                <w:lang w:val="en-US"/>
              </w:rPr>
            </w:pPr>
            <w:r>
              <w:rPr>
                <w:rFonts w:ascii="Aptos Narrow" w:hAnsi="Aptos Narrow"/>
                <w:color w:val="000000"/>
                <w:szCs w:val="20"/>
                <w:lang w:val="en-US"/>
              </w:rPr>
              <w:t>Line protection energy measurement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7930476D" w14:textId="0D8C878D" w:rsidR="00E608F7" w:rsidRPr="00526CFD" w:rsidRDefault="00E608F7" w:rsidP="00E608F7">
            <w:pPr>
              <w:rPr>
                <w:rFonts w:ascii="Aptos Narrow" w:hAnsi="Aptos Narrow"/>
                <w:color w:val="000000"/>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4C3120A6" w14:textId="31B5D91A" w:rsidR="00E608F7" w:rsidRPr="00526CFD" w:rsidRDefault="0074217A" w:rsidP="00E608F7">
            <w:pPr>
              <w:jc w:val="center"/>
              <w:rPr>
                <w:rFonts w:ascii="Aptos Narrow" w:hAnsi="Aptos Narrow"/>
                <w:color w:val="000000"/>
                <w:szCs w:val="20"/>
                <w:lang w:val="en-US"/>
              </w:rPr>
            </w:pPr>
            <w:r>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13BE6A7B" w14:textId="75A0A97F" w:rsidR="00E608F7" w:rsidRPr="00526CFD" w:rsidRDefault="0074217A" w:rsidP="00E608F7">
            <w:pPr>
              <w:jc w:val="center"/>
              <w:rPr>
                <w:rFonts w:ascii="Aptos Narrow" w:hAnsi="Aptos Narrow"/>
                <w:color w:val="000000"/>
                <w:szCs w:val="20"/>
                <w:lang w:val="en-US"/>
              </w:rPr>
            </w:pPr>
            <w:r>
              <w:rPr>
                <w:rFonts w:ascii="Aptos Narrow" w:hAnsi="Aptos Narrow"/>
                <w:color w:val="000000"/>
                <w:szCs w:val="20"/>
                <w:lang w:val="en-US"/>
              </w:rPr>
              <w:t>-</w:t>
            </w:r>
          </w:p>
        </w:tc>
      </w:tr>
      <w:tr w:rsidR="00E608F7" w:rsidRPr="00526CFD" w14:paraId="49E816D1" w14:textId="77777777" w:rsidTr="004941D5">
        <w:tc>
          <w:tcPr>
            <w:tcW w:w="1195" w:type="dxa"/>
            <w:vAlign w:val="center"/>
          </w:tcPr>
          <w:p w14:paraId="5FCEAF37" w14:textId="117124DC" w:rsidR="00E608F7" w:rsidRPr="00526CFD" w:rsidRDefault="00E608F7" w:rsidP="00E608F7">
            <w:pPr>
              <w:jc w:val="center"/>
              <w:rPr>
                <w:bCs/>
                <w:iCs/>
                <w:szCs w:val="20"/>
                <w:lang w:val="en-US"/>
              </w:rPr>
            </w:pPr>
            <w:r w:rsidRPr="00526CFD">
              <w:rPr>
                <w:bCs/>
                <w:iCs/>
                <w:szCs w:val="20"/>
                <w:lang w:val="en-US"/>
              </w:rPr>
              <w:t>142</w:t>
            </w:r>
          </w:p>
        </w:tc>
        <w:tc>
          <w:tcPr>
            <w:tcW w:w="3087" w:type="dxa"/>
            <w:tcBorders>
              <w:top w:val="single" w:sz="4" w:space="0" w:color="auto"/>
              <w:left w:val="nil"/>
              <w:bottom w:val="single" w:sz="4" w:space="0" w:color="auto"/>
              <w:right w:val="single" w:sz="4" w:space="0" w:color="auto"/>
            </w:tcBorders>
            <w:vAlign w:val="center"/>
          </w:tcPr>
          <w:p w14:paraId="1724B696" w14:textId="566D6A03" w:rsidR="00E608F7" w:rsidRPr="00526CFD" w:rsidRDefault="00E608F7" w:rsidP="00E608F7">
            <w:pPr>
              <w:rPr>
                <w:b/>
                <w:iCs/>
                <w:szCs w:val="20"/>
                <w:lang w:val="en-US"/>
              </w:rPr>
            </w:pPr>
            <w:r w:rsidRPr="00526CFD">
              <w:rPr>
                <w:rFonts w:ascii="Aptos Narrow" w:hAnsi="Aptos Narrow"/>
                <w:color w:val="000000"/>
                <w:szCs w:val="20"/>
                <w:lang w:val="en-US"/>
              </w:rPr>
              <w:t>Intake water level measurement range low value</w:t>
            </w:r>
          </w:p>
        </w:tc>
        <w:tc>
          <w:tcPr>
            <w:tcW w:w="4767" w:type="dxa"/>
            <w:tcBorders>
              <w:top w:val="single" w:sz="4" w:space="0" w:color="auto"/>
              <w:left w:val="single" w:sz="4" w:space="0" w:color="auto"/>
              <w:bottom w:val="single" w:sz="4" w:space="0" w:color="auto"/>
              <w:right w:val="single" w:sz="4" w:space="0" w:color="auto"/>
            </w:tcBorders>
            <w:vAlign w:val="center"/>
          </w:tcPr>
          <w:p w14:paraId="767D57A7" w14:textId="2293E555" w:rsidR="00E608F7" w:rsidRPr="00526CFD" w:rsidRDefault="00E608F7" w:rsidP="00E608F7">
            <w:pPr>
              <w:rPr>
                <w:b/>
                <w:iCs/>
                <w:szCs w:val="20"/>
                <w:lang w:val="en-US"/>
              </w:rPr>
            </w:pPr>
            <w:r w:rsidRPr="00526CFD">
              <w:rPr>
                <w:rFonts w:ascii="Aptos Narrow" w:hAnsi="Aptos Narrow"/>
                <w:color w:val="000000"/>
                <w:szCs w:val="20"/>
                <w:lang w:val="en-US"/>
              </w:rPr>
              <w:t>Parameter used to declare lowest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4198A697" w14:textId="6D303A52" w:rsidR="00E608F7" w:rsidRPr="00526CFD" w:rsidRDefault="00E608F7" w:rsidP="00E608F7">
            <w:pPr>
              <w:jc w:val="center"/>
              <w:rPr>
                <w:b/>
                <w:iCs/>
                <w:szCs w:val="20"/>
                <w:lang w:val="en-US"/>
              </w:rPr>
            </w:pPr>
            <w:r w:rsidRPr="00526CFD">
              <w:rPr>
                <w:rFonts w:ascii="Aptos Narrow" w:hAnsi="Aptos Narrow"/>
                <w:color w:val="000000"/>
                <w:szCs w:val="20"/>
                <w:lang w:val="en-US"/>
              </w:rPr>
              <w:t>236.8</w:t>
            </w:r>
          </w:p>
        </w:tc>
        <w:tc>
          <w:tcPr>
            <w:tcW w:w="737" w:type="dxa"/>
            <w:tcBorders>
              <w:top w:val="single" w:sz="4" w:space="0" w:color="auto"/>
              <w:left w:val="single" w:sz="4" w:space="0" w:color="auto"/>
              <w:bottom w:val="single" w:sz="4" w:space="0" w:color="auto"/>
              <w:right w:val="single" w:sz="4" w:space="0" w:color="auto"/>
            </w:tcBorders>
            <w:vAlign w:val="center"/>
          </w:tcPr>
          <w:p w14:paraId="183BD1B0" w14:textId="4D4A2F3A" w:rsidR="00E608F7" w:rsidRPr="00526CFD" w:rsidRDefault="00E608F7" w:rsidP="00E608F7">
            <w:pPr>
              <w:jc w:val="center"/>
              <w:rPr>
                <w:b/>
                <w:iCs/>
                <w:szCs w:val="20"/>
                <w:lang w:val="en-US"/>
              </w:rPr>
            </w:pPr>
            <w:r w:rsidRPr="00526CFD">
              <w:rPr>
                <w:rFonts w:ascii="Aptos Narrow" w:hAnsi="Aptos Narrow"/>
                <w:color w:val="000000"/>
                <w:szCs w:val="20"/>
                <w:lang w:val="en-US"/>
              </w:rPr>
              <w:t>m</w:t>
            </w:r>
          </w:p>
        </w:tc>
      </w:tr>
      <w:tr w:rsidR="00E608F7" w:rsidRPr="00526CFD" w14:paraId="400DDE26" w14:textId="77777777" w:rsidTr="004941D5">
        <w:tc>
          <w:tcPr>
            <w:tcW w:w="1195" w:type="dxa"/>
            <w:vAlign w:val="center"/>
          </w:tcPr>
          <w:p w14:paraId="1E7754C1" w14:textId="2BA42BF8" w:rsidR="00E608F7" w:rsidRPr="00526CFD" w:rsidRDefault="00E608F7" w:rsidP="00E608F7">
            <w:pPr>
              <w:jc w:val="center"/>
              <w:rPr>
                <w:bCs/>
                <w:iCs/>
                <w:szCs w:val="20"/>
                <w:lang w:val="en-US"/>
              </w:rPr>
            </w:pPr>
            <w:r w:rsidRPr="00526CFD">
              <w:rPr>
                <w:bCs/>
                <w:iCs/>
                <w:szCs w:val="20"/>
                <w:lang w:val="en-US"/>
              </w:rPr>
              <w:t>143</w:t>
            </w:r>
          </w:p>
        </w:tc>
        <w:tc>
          <w:tcPr>
            <w:tcW w:w="3087" w:type="dxa"/>
            <w:tcBorders>
              <w:top w:val="single" w:sz="4" w:space="0" w:color="auto"/>
              <w:left w:val="nil"/>
              <w:bottom w:val="single" w:sz="4" w:space="0" w:color="auto"/>
              <w:right w:val="single" w:sz="4" w:space="0" w:color="auto"/>
            </w:tcBorders>
            <w:vAlign w:val="center"/>
          </w:tcPr>
          <w:p w14:paraId="62FB3A5E" w14:textId="7510C0E4" w:rsidR="00E608F7" w:rsidRPr="00526CFD" w:rsidRDefault="00E608F7" w:rsidP="00E608F7">
            <w:pPr>
              <w:rPr>
                <w:b/>
                <w:iCs/>
                <w:szCs w:val="20"/>
                <w:lang w:val="en-US"/>
              </w:rPr>
            </w:pPr>
            <w:r w:rsidRPr="00526CFD">
              <w:rPr>
                <w:rFonts w:ascii="Aptos Narrow" w:hAnsi="Aptos Narrow"/>
                <w:color w:val="000000"/>
                <w:szCs w:val="20"/>
                <w:lang w:val="en-US"/>
              </w:rPr>
              <w:t>Intake water level measurement range high value</w:t>
            </w:r>
          </w:p>
        </w:tc>
        <w:tc>
          <w:tcPr>
            <w:tcW w:w="4767" w:type="dxa"/>
            <w:tcBorders>
              <w:top w:val="single" w:sz="4" w:space="0" w:color="auto"/>
              <w:left w:val="single" w:sz="4" w:space="0" w:color="auto"/>
              <w:bottom w:val="single" w:sz="4" w:space="0" w:color="auto"/>
              <w:right w:val="single" w:sz="4" w:space="0" w:color="auto"/>
            </w:tcBorders>
            <w:vAlign w:val="center"/>
          </w:tcPr>
          <w:p w14:paraId="5AFB0236" w14:textId="01687B74" w:rsidR="00E608F7" w:rsidRPr="00526CFD" w:rsidRDefault="00E608F7" w:rsidP="00E608F7">
            <w:pPr>
              <w:rPr>
                <w:b/>
                <w:iCs/>
                <w:szCs w:val="20"/>
                <w:lang w:val="en-US"/>
              </w:rPr>
            </w:pPr>
            <w:r w:rsidRPr="00526CFD">
              <w:rPr>
                <w:rFonts w:ascii="Aptos Narrow" w:hAnsi="Aptos Narrow"/>
                <w:color w:val="000000"/>
                <w:szCs w:val="20"/>
                <w:lang w:val="en-US"/>
              </w:rPr>
              <w:t>Parameter used to declare highest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6A90B831" w14:textId="6EA8D756" w:rsidR="00E608F7" w:rsidRPr="00526CFD" w:rsidRDefault="00E608F7" w:rsidP="00E608F7">
            <w:pPr>
              <w:jc w:val="center"/>
              <w:rPr>
                <w:b/>
                <w:iCs/>
                <w:szCs w:val="20"/>
                <w:lang w:val="en-US"/>
              </w:rPr>
            </w:pPr>
            <w:r w:rsidRPr="00526CFD">
              <w:rPr>
                <w:rFonts w:ascii="Aptos Narrow" w:hAnsi="Aptos Narrow"/>
                <w:color w:val="000000"/>
                <w:szCs w:val="20"/>
                <w:lang w:val="en-US"/>
              </w:rPr>
              <w:t>241.8</w:t>
            </w:r>
          </w:p>
        </w:tc>
        <w:tc>
          <w:tcPr>
            <w:tcW w:w="737" w:type="dxa"/>
            <w:tcBorders>
              <w:top w:val="single" w:sz="4" w:space="0" w:color="auto"/>
              <w:left w:val="single" w:sz="4" w:space="0" w:color="auto"/>
              <w:bottom w:val="single" w:sz="4" w:space="0" w:color="auto"/>
              <w:right w:val="single" w:sz="4" w:space="0" w:color="auto"/>
            </w:tcBorders>
            <w:vAlign w:val="center"/>
          </w:tcPr>
          <w:p w14:paraId="4CF72331" w14:textId="3C8D682E" w:rsidR="00E608F7" w:rsidRPr="00526CFD" w:rsidRDefault="00E608F7" w:rsidP="00E608F7">
            <w:pPr>
              <w:jc w:val="center"/>
              <w:rPr>
                <w:b/>
                <w:iCs/>
                <w:szCs w:val="20"/>
                <w:lang w:val="en-US"/>
              </w:rPr>
            </w:pPr>
            <w:r w:rsidRPr="00526CFD">
              <w:rPr>
                <w:rFonts w:ascii="Aptos Narrow" w:hAnsi="Aptos Narrow"/>
                <w:color w:val="000000"/>
                <w:szCs w:val="20"/>
                <w:lang w:val="en-US"/>
              </w:rPr>
              <w:t>m</w:t>
            </w:r>
          </w:p>
        </w:tc>
      </w:tr>
      <w:tr w:rsidR="00A36CC0" w:rsidRPr="00526CFD" w14:paraId="25A261B9" w14:textId="77777777" w:rsidTr="004941D5">
        <w:tc>
          <w:tcPr>
            <w:tcW w:w="1195" w:type="dxa"/>
            <w:vAlign w:val="center"/>
          </w:tcPr>
          <w:p w14:paraId="003BE009" w14:textId="4B27F2B7" w:rsidR="00A36CC0" w:rsidRPr="00526CFD" w:rsidRDefault="00A36CC0" w:rsidP="00E608F7">
            <w:pPr>
              <w:jc w:val="center"/>
              <w:rPr>
                <w:bCs/>
                <w:iCs/>
                <w:szCs w:val="20"/>
                <w:lang w:val="en-US"/>
              </w:rPr>
            </w:pPr>
            <w:r>
              <w:rPr>
                <w:bCs/>
                <w:iCs/>
                <w:szCs w:val="20"/>
                <w:lang w:val="en-US"/>
              </w:rPr>
              <w:t>144</w:t>
            </w:r>
          </w:p>
        </w:tc>
        <w:tc>
          <w:tcPr>
            <w:tcW w:w="3087" w:type="dxa"/>
            <w:tcBorders>
              <w:top w:val="single" w:sz="4" w:space="0" w:color="auto"/>
              <w:left w:val="nil"/>
              <w:bottom w:val="single" w:sz="4" w:space="0" w:color="auto"/>
              <w:right w:val="single" w:sz="4" w:space="0" w:color="auto"/>
            </w:tcBorders>
            <w:vAlign w:val="center"/>
          </w:tcPr>
          <w:p w14:paraId="140E5991" w14:textId="2B56CD4A" w:rsidR="00A36CC0" w:rsidRPr="00526CFD" w:rsidRDefault="00BE4379" w:rsidP="00E608F7">
            <w:pPr>
              <w:rPr>
                <w:rFonts w:ascii="Aptos Narrow" w:hAnsi="Aptos Narrow"/>
                <w:color w:val="000000"/>
                <w:szCs w:val="20"/>
                <w:lang w:val="en-US"/>
              </w:rPr>
            </w:pPr>
            <w:r>
              <w:rPr>
                <w:rFonts w:ascii="Aptos Narrow" w:hAnsi="Aptos Narrow"/>
                <w:color w:val="000000"/>
                <w:szCs w:val="20"/>
                <w:lang w:val="en-US"/>
              </w:rPr>
              <w:t>Intake water level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058ECE2C" w14:textId="28ED738D" w:rsidR="00A36CC0" w:rsidRPr="00526CFD" w:rsidRDefault="008715E1" w:rsidP="00E608F7">
            <w:pPr>
              <w:rPr>
                <w:rFonts w:ascii="Aptos Narrow" w:hAnsi="Aptos Narrow"/>
                <w:color w:val="000000"/>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52881C32" w14:textId="0D3B4BCA" w:rsidR="00A36CC0" w:rsidRPr="00526CFD" w:rsidRDefault="00165F56" w:rsidP="00E608F7">
            <w:pPr>
              <w:jc w:val="center"/>
              <w:rPr>
                <w:rFonts w:ascii="Aptos Narrow" w:hAnsi="Aptos Narrow"/>
                <w:color w:val="000000"/>
                <w:szCs w:val="20"/>
                <w:lang w:val="en-US"/>
              </w:rPr>
            </w:pPr>
            <w:r>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4AAE8EA0" w14:textId="6714E61E" w:rsidR="00A36CC0" w:rsidRPr="00526CFD" w:rsidRDefault="00165F56" w:rsidP="00E608F7">
            <w:pPr>
              <w:jc w:val="center"/>
              <w:rPr>
                <w:rFonts w:ascii="Aptos Narrow" w:hAnsi="Aptos Narrow"/>
                <w:color w:val="000000"/>
                <w:szCs w:val="20"/>
                <w:lang w:val="en-US"/>
              </w:rPr>
            </w:pPr>
            <w:r>
              <w:rPr>
                <w:rFonts w:ascii="Aptos Narrow" w:hAnsi="Aptos Narrow"/>
                <w:color w:val="000000"/>
                <w:szCs w:val="20"/>
                <w:lang w:val="en-US"/>
              </w:rPr>
              <w:t>-</w:t>
            </w:r>
          </w:p>
        </w:tc>
      </w:tr>
      <w:tr w:rsidR="00165F56" w:rsidRPr="00526CFD" w14:paraId="121FF927" w14:textId="77777777" w:rsidTr="004941D5">
        <w:tc>
          <w:tcPr>
            <w:tcW w:w="1195" w:type="dxa"/>
            <w:vAlign w:val="center"/>
          </w:tcPr>
          <w:p w14:paraId="21702FA8" w14:textId="2DC5B638" w:rsidR="00165F56" w:rsidRPr="00526CFD" w:rsidRDefault="00165F56" w:rsidP="00165F56">
            <w:pPr>
              <w:jc w:val="center"/>
              <w:rPr>
                <w:bCs/>
                <w:iCs/>
                <w:szCs w:val="20"/>
                <w:lang w:val="en-US"/>
              </w:rPr>
            </w:pPr>
            <w:r>
              <w:rPr>
                <w:bCs/>
                <w:iCs/>
                <w:szCs w:val="20"/>
                <w:lang w:val="en-US"/>
              </w:rPr>
              <w:t>145</w:t>
            </w:r>
          </w:p>
        </w:tc>
        <w:tc>
          <w:tcPr>
            <w:tcW w:w="3087" w:type="dxa"/>
            <w:tcBorders>
              <w:top w:val="single" w:sz="4" w:space="0" w:color="auto"/>
              <w:left w:val="nil"/>
              <w:bottom w:val="single" w:sz="4" w:space="0" w:color="auto"/>
              <w:right w:val="single" w:sz="4" w:space="0" w:color="auto"/>
            </w:tcBorders>
            <w:vAlign w:val="center"/>
          </w:tcPr>
          <w:p w14:paraId="67E1087C" w14:textId="359C95FE" w:rsidR="00165F56" w:rsidRPr="00526CFD" w:rsidRDefault="00165F56" w:rsidP="00165F56">
            <w:pPr>
              <w:rPr>
                <w:rFonts w:ascii="Aptos Narrow" w:hAnsi="Aptos Narrow"/>
                <w:color w:val="000000"/>
                <w:szCs w:val="20"/>
                <w:lang w:val="en-US"/>
              </w:rPr>
            </w:pPr>
            <w:r>
              <w:rPr>
                <w:rFonts w:ascii="Aptos Narrow" w:hAnsi="Aptos Narrow"/>
                <w:color w:val="000000"/>
                <w:szCs w:val="20"/>
                <w:lang w:val="en-US"/>
              </w:rPr>
              <w:t>Intake water level offset</w:t>
            </w:r>
          </w:p>
        </w:tc>
        <w:tc>
          <w:tcPr>
            <w:tcW w:w="4767" w:type="dxa"/>
            <w:tcBorders>
              <w:top w:val="single" w:sz="4" w:space="0" w:color="auto"/>
              <w:left w:val="single" w:sz="4" w:space="0" w:color="auto"/>
              <w:bottom w:val="single" w:sz="4" w:space="0" w:color="auto"/>
              <w:right w:val="single" w:sz="4" w:space="0" w:color="auto"/>
            </w:tcBorders>
            <w:vAlign w:val="center"/>
          </w:tcPr>
          <w:p w14:paraId="3F0F6FB0" w14:textId="17D690D7" w:rsidR="00165F56" w:rsidRPr="00526CFD" w:rsidRDefault="00165F56" w:rsidP="00165F56">
            <w:pPr>
              <w:rPr>
                <w:rFonts w:ascii="Aptos Narrow" w:hAnsi="Aptos Narrow"/>
                <w:color w:val="000000"/>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88" w:type="dxa"/>
            <w:tcBorders>
              <w:top w:val="single" w:sz="4" w:space="0" w:color="auto"/>
              <w:left w:val="single" w:sz="4" w:space="0" w:color="auto"/>
              <w:bottom w:val="single" w:sz="4" w:space="0" w:color="auto"/>
              <w:right w:val="single" w:sz="4" w:space="0" w:color="auto"/>
            </w:tcBorders>
            <w:vAlign w:val="center"/>
          </w:tcPr>
          <w:p w14:paraId="4E3C8954" w14:textId="72723A96" w:rsidR="00165F56" w:rsidRPr="00526CFD" w:rsidRDefault="00165F56" w:rsidP="00165F56">
            <w:pPr>
              <w:jc w:val="center"/>
              <w:rPr>
                <w:rFonts w:ascii="Aptos Narrow" w:hAnsi="Aptos Narrow"/>
                <w:color w:val="000000"/>
                <w:szCs w:val="20"/>
                <w:lang w:val="en-US"/>
              </w:rPr>
            </w:pPr>
            <w:r>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036D45EB" w14:textId="7E135BA3" w:rsidR="00165F56" w:rsidRPr="00526CFD" w:rsidRDefault="00861CB0" w:rsidP="00165F56">
            <w:pPr>
              <w:jc w:val="center"/>
              <w:rPr>
                <w:rFonts w:ascii="Aptos Narrow" w:hAnsi="Aptos Narrow"/>
                <w:color w:val="000000"/>
                <w:szCs w:val="20"/>
                <w:lang w:val="en-US"/>
              </w:rPr>
            </w:pPr>
            <w:r>
              <w:rPr>
                <w:rFonts w:ascii="Aptos Narrow" w:hAnsi="Aptos Narrow"/>
                <w:color w:val="000000"/>
                <w:szCs w:val="20"/>
                <w:lang w:val="en-US"/>
              </w:rPr>
              <w:t>m</w:t>
            </w:r>
          </w:p>
        </w:tc>
      </w:tr>
      <w:tr w:rsidR="00165F56" w:rsidRPr="00526CFD" w14:paraId="3360D67D" w14:textId="77777777" w:rsidTr="004941D5">
        <w:tc>
          <w:tcPr>
            <w:tcW w:w="1195" w:type="dxa"/>
            <w:vAlign w:val="center"/>
          </w:tcPr>
          <w:p w14:paraId="10BE707A" w14:textId="69D4AF6F" w:rsidR="00165F56" w:rsidRPr="00526CFD" w:rsidRDefault="00165F56" w:rsidP="00165F56">
            <w:pPr>
              <w:jc w:val="center"/>
              <w:rPr>
                <w:bCs/>
                <w:iCs/>
                <w:szCs w:val="20"/>
                <w:lang w:val="en-US"/>
              </w:rPr>
            </w:pPr>
            <w:r w:rsidRPr="00526CFD">
              <w:rPr>
                <w:bCs/>
                <w:iCs/>
                <w:szCs w:val="20"/>
                <w:lang w:val="en-US"/>
              </w:rPr>
              <w:t>146</w:t>
            </w:r>
          </w:p>
        </w:tc>
        <w:tc>
          <w:tcPr>
            <w:tcW w:w="3087" w:type="dxa"/>
            <w:tcBorders>
              <w:top w:val="single" w:sz="4" w:space="0" w:color="auto"/>
              <w:left w:val="nil"/>
              <w:bottom w:val="single" w:sz="4" w:space="0" w:color="auto"/>
              <w:right w:val="single" w:sz="4" w:space="0" w:color="auto"/>
            </w:tcBorders>
            <w:vAlign w:val="center"/>
          </w:tcPr>
          <w:p w14:paraId="74EDBEFA" w14:textId="062D4FBB" w:rsidR="00165F56" w:rsidRPr="00526CFD" w:rsidRDefault="00165F56" w:rsidP="00165F56">
            <w:pPr>
              <w:rPr>
                <w:b/>
                <w:iCs/>
                <w:szCs w:val="20"/>
                <w:lang w:val="en-US"/>
              </w:rPr>
            </w:pPr>
            <w:r w:rsidRPr="00526CFD">
              <w:rPr>
                <w:rFonts w:ascii="Aptos Narrow" w:hAnsi="Aptos Narrow"/>
                <w:color w:val="000000"/>
                <w:szCs w:val="20"/>
                <w:lang w:val="en-US"/>
              </w:rPr>
              <w:t>River water level measurement range low value</w:t>
            </w:r>
          </w:p>
        </w:tc>
        <w:tc>
          <w:tcPr>
            <w:tcW w:w="4767" w:type="dxa"/>
            <w:tcBorders>
              <w:top w:val="single" w:sz="4" w:space="0" w:color="auto"/>
              <w:left w:val="single" w:sz="4" w:space="0" w:color="auto"/>
              <w:bottom w:val="single" w:sz="4" w:space="0" w:color="auto"/>
              <w:right w:val="single" w:sz="4" w:space="0" w:color="auto"/>
            </w:tcBorders>
            <w:vAlign w:val="center"/>
          </w:tcPr>
          <w:p w14:paraId="5FC461AC" w14:textId="43A559E9" w:rsidR="00165F56" w:rsidRPr="00526CFD" w:rsidRDefault="00165F56" w:rsidP="00165F56">
            <w:pPr>
              <w:rPr>
                <w:b/>
                <w:iCs/>
                <w:szCs w:val="20"/>
                <w:lang w:val="en-US"/>
              </w:rPr>
            </w:pPr>
            <w:r w:rsidRPr="00526CFD">
              <w:rPr>
                <w:rFonts w:ascii="Aptos Narrow" w:hAnsi="Aptos Narrow"/>
                <w:color w:val="000000"/>
                <w:szCs w:val="20"/>
                <w:lang w:val="en-US"/>
              </w:rPr>
              <w:t>Parameter used to declare lowest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0BE3F035" w14:textId="27CEEA98" w:rsidR="00165F56" w:rsidRPr="00526CFD" w:rsidRDefault="00165F56" w:rsidP="00165F56">
            <w:pPr>
              <w:jc w:val="center"/>
              <w:rPr>
                <w:b/>
                <w:iCs/>
                <w:szCs w:val="20"/>
                <w:lang w:val="en-US"/>
              </w:rPr>
            </w:pPr>
            <w:r w:rsidRPr="00526CFD">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4282EA3C" w14:textId="575593B4"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2FE7ED97" w14:textId="77777777" w:rsidTr="004941D5">
        <w:tc>
          <w:tcPr>
            <w:tcW w:w="1195" w:type="dxa"/>
            <w:vAlign w:val="center"/>
          </w:tcPr>
          <w:p w14:paraId="194929E1" w14:textId="4FAD8E8F" w:rsidR="00165F56" w:rsidRPr="00526CFD" w:rsidRDefault="00165F56" w:rsidP="00165F56">
            <w:pPr>
              <w:jc w:val="center"/>
              <w:rPr>
                <w:bCs/>
                <w:iCs/>
                <w:szCs w:val="20"/>
                <w:lang w:val="en-US"/>
              </w:rPr>
            </w:pPr>
            <w:r w:rsidRPr="00526CFD">
              <w:rPr>
                <w:bCs/>
                <w:iCs/>
                <w:szCs w:val="20"/>
                <w:lang w:val="en-US"/>
              </w:rPr>
              <w:t>147</w:t>
            </w:r>
          </w:p>
        </w:tc>
        <w:tc>
          <w:tcPr>
            <w:tcW w:w="3087" w:type="dxa"/>
            <w:tcBorders>
              <w:top w:val="single" w:sz="4" w:space="0" w:color="auto"/>
              <w:left w:val="nil"/>
              <w:bottom w:val="single" w:sz="4" w:space="0" w:color="auto"/>
              <w:right w:val="single" w:sz="4" w:space="0" w:color="auto"/>
            </w:tcBorders>
            <w:vAlign w:val="center"/>
          </w:tcPr>
          <w:p w14:paraId="26D86319" w14:textId="3387DA6C" w:rsidR="00165F56" w:rsidRPr="00526CFD" w:rsidRDefault="00165F56" w:rsidP="00165F56">
            <w:pPr>
              <w:rPr>
                <w:b/>
                <w:iCs/>
                <w:szCs w:val="20"/>
                <w:lang w:val="en-US"/>
              </w:rPr>
            </w:pPr>
            <w:r w:rsidRPr="00526CFD">
              <w:rPr>
                <w:rFonts w:ascii="Aptos Narrow" w:hAnsi="Aptos Narrow"/>
                <w:color w:val="000000"/>
                <w:szCs w:val="20"/>
                <w:lang w:val="en-US"/>
              </w:rPr>
              <w:t>River water level measurement range high value</w:t>
            </w:r>
          </w:p>
        </w:tc>
        <w:tc>
          <w:tcPr>
            <w:tcW w:w="4767" w:type="dxa"/>
            <w:tcBorders>
              <w:top w:val="single" w:sz="4" w:space="0" w:color="auto"/>
              <w:left w:val="single" w:sz="4" w:space="0" w:color="auto"/>
              <w:bottom w:val="single" w:sz="4" w:space="0" w:color="auto"/>
              <w:right w:val="single" w:sz="4" w:space="0" w:color="auto"/>
            </w:tcBorders>
            <w:vAlign w:val="center"/>
          </w:tcPr>
          <w:p w14:paraId="565E7F10" w14:textId="29FE8B8D" w:rsidR="00165F56" w:rsidRPr="00526CFD" w:rsidRDefault="00165F56" w:rsidP="00165F56">
            <w:pPr>
              <w:rPr>
                <w:b/>
                <w:iCs/>
                <w:szCs w:val="20"/>
                <w:lang w:val="en-US"/>
              </w:rPr>
            </w:pPr>
            <w:r w:rsidRPr="00526CFD">
              <w:rPr>
                <w:rFonts w:ascii="Aptos Narrow" w:hAnsi="Aptos Narrow"/>
                <w:color w:val="000000"/>
                <w:szCs w:val="20"/>
                <w:lang w:val="en-US"/>
              </w:rPr>
              <w:t>Parameter used to declare highest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023D5F82" w14:textId="1B0E58E9" w:rsidR="00165F56" w:rsidRPr="00526CFD" w:rsidRDefault="00DE4932" w:rsidP="00165F56">
            <w:pPr>
              <w:jc w:val="center"/>
              <w:rPr>
                <w:b/>
                <w:iCs/>
                <w:szCs w:val="20"/>
                <w:lang w:val="en-US"/>
              </w:rPr>
            </w:pPr>
            <w:r>
              <w:rPr>
                <w:rFonts w:ascii="Aptos Narrow" w:hAnsi="Aptos Narrow"/>
                <w:color w:val="000000"/>
                <w:szCs w:val="20"/>
                <w:lang w:val="en-US"/>
              </w:rPr>
              <w:t>4</w:t>
            </w:r>
            <w:r w:rsidR="00165F56"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0785B7C6" w14:textId="26FB95CE"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3520BB86" w14:textId="77777777" w:rsidTr="004941D5">
        <w:tc>
          <w:tcPr>
            <w:tcW w:w="1195" w:type="dxa"/>
            <w:vAlign w:val="center"/>
          </w:tcPr>
          <w:p w14:paraId="3B35FACC" w14:textId="76E2418E" w:rsidR="00165F56" w:rsidRPr="00526CFD" w:rsidRDefault="00165F56" w:rsidP="00165F56">
            <w:pPr>
              <w:jc w:val="center"/>
              <w:rPr>
                <w:bCs/>
                <w:iCs/>
                <w:szCs w:val="20"/>
                <w:lang w:val="en-US"/>
              </w:rPr>
            </w:pPr>
            <w:r w:rsidRPr="00526CFD">
              <w:rPr>
                <w:bCs/>
                <w:iCs/>
                <w:szCs w:val="20"/>
                <w:lang w:val="en-US"/>
              </w:rPr>
              <w:lastRenderedPageBreak/>
              <w:t>148</w:t>
            </w:r>
          </w:p>
        </w:tc>
        <w:tc>
          <w:tcPr>
            <w:tcW w:w="3087" w:type="dxa"/>
            <w:tcBorders>
              <w:top w:val="single" w:sz="4" w:space="0" w:color="auto"/>
              <w:left w:val="nil"/>
              <w:bottom w:val="single" w:sz="4" w:space="0" w:color="auto"/>
              <w:right w:val="single" w:sz="4" w:space="0" w:color="auto"/>
            </w:tcBorders>
            <w:vAlign w:val="center"/>
          </w:tcPr>
          <w:p w14:paraId="20E34046" w14:textId="6F1E1BDE" w:rsidR="00165F56" w:rsidRPr="00526CFD" w:rsidRDefault="00165F56" w:rsidP="00165F56">
            <w:pPr>
              <w:rPr>
                <w:b/>
                <w:iCs/>
                <w:szCs w:val="20"/>
                <w:lang w:val="en-US"/>
              </w:rPr>
            </w:pPr>
            <w:r w:rsidRPr="00526CFD">
              <w:rPr>
                <w:rFonts w:ascii="Aptos Narrow" w:hAnsi="Aptos Narrow"/>
                <w:color w:val="000000"/>
                <w:szCs w:val="20"/>
                <w:lang w:val="en-US"/>
              </w:rPr>
              <w:t>River water level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492580F1" w14:textId="73BDE55C" w:rsidR="00165F56" w:rsidRPr="00526CFD" w:rsidRDefault="00165F56" w:rsidP="00165F56">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3ED06A47" w14:textId="44DC6160" w:rsidR="00165F56" w:rsidRPr="00526CFD" w:rsidRDefault="00C40A40" w:rsidP="00165F56">
            <w:pPr>
              <w:jc w:val="center"/>
              <w:rPr>
                <w:b/>
                <w:iCs/>
                <w:szCs w:val="20"/>
                <w:lang w:val="en-US"/>
              </w:rPr>
            </w:pPr>
            <w:r>
              <w:rPr>
                <w:rFonts w:ascii="Aptos Narrow" w:hAnsi="Aptos Narrow"/>
                <w:color w:val="000000"/>
                <w:szCs w:val="20"/>
                <w:lang w:val="en-US"/>
              </w:rPr>
              <w:t>1</w:t>
            </w:r>
            <w:r w:rsidR="00165F56"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5C89FFA1" w14:textId="30EB7727"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40321A5C" w14:textId="77777777" w:rsidTr="004941D5">
        <w:tc>
          <w:tcPr>
            <w:tcW w:w="1195" w:type="dxa"/>
            <w:vAlign w:val="center"/>
          </w:tcPr>
          <w:p w14:paraId="467391A1" w14:textId="3CE01B5A" w:rsidR="00165F56" w:rsidRPr="00526CFD" w:rsidRDefault="00165F56" w:rsidP="00165F56">
            <w:pPr>
              <w:jc w:val="center"/>
              <w:rPr>
                <w:bCs/>
                <w:iCs/>
                <w:szCs w:val="20"/>
                <w:lang w:val="en-US"/>
              </w:rPr>
            </w:pPr>
            <w:r w:rsidRPr="00526CFD">
              <w:rPr>
                <w:bCs/>
                <w:iCs/>
                <w:szCs w:val="20"/>
                <w:lang w:val="en-US"/>
              </w:rPr>
              <w:t>149</w:t>
            </w:r>
          </w:p>
        </w:tc>
        <w:tc>
          <w:tcPr>
            <w:tcW w:w="3087" w:type="dxa"/>
            <w:tcBorders>
              <w:top w:val="single" w:sz="4" w:space="0" w:color="auto"/>
              <w:left w:val="nil"/>
              <w:bottom w:val="single" w:sz="4" w:space="0" w:color="auto"/>
              <w:right w:val="single" w:sz="4" w:space="0" w:color="auto"/>
            </w:tcBorders>
            <w:vAlign w:val="center"/>
          </w:tcPr>
          <w:p w14:paraId="5AA6BA96" w14:textId="40805445" w:rsidR="00165F56" w:rsidRPr="00526CFD" w:rsidRDefault="00165F56" w:rsidP="00165F56">
            <w:pPr>
              <w:rPr>
                <w:b/>
                <w:iCs/>
                <w:szCs w:val="20"/>
                <w:lang w:val="en-US"/>
              </w:rPr>
            </w:pPr>
            <w:r w:rsidRPr="00526CFD">
              <w:rPr>
                <w:rFonts w:ascii="Aptos Narrow" w:hAnsi="Aptos Narrow"/>
                <w:color w:val="000000"/>
                <w:szCs w:val="20"/>
                <w:lang w:val="en-US"/>
              </w:rPr>
              <w:t>River water level scaling offset</w:t>
            </w:r>
          </w:p>
        </w:tc>
        <w:tc>
          <w:tcPr>
            <w:tcW w:w="4767" w:type="dxa"/>
            <w:tcBorders>
              <w:top w:val="single" w:sz="4" w:space="0" w:color="auto"/>
              <w:left w:val="single" w:sz="4" w:space="0" w:color="auto"/>
              <w:bottom w:val="single" w:sz="4" w:space="0" w:color="auto"/>
              <w:right w:val="single" w:sz="4" w:space="0" w:color="auto"/>
            </w:tcBorders>
            <w:vAlign w:val="center"/>
          </w:tcPr>
          <w:p w14:paraId="4950E8F4" w14:textId="7367EF9B" w:rsidR="00165F56" w:rsidRPr="00526CFD" w:rsidRDefault="00165F56" w:rsidP="00165F56">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88" w:type="dxa"/>
            <w:tcBorders>
              <w:top w:val="single" w:sz="4" w:space="0" w:color="auto"/>
              <w:left w:val="single" w:sz="4" w:space="0" w:color="auto"/>
              <w:bottom w:val="single" w:sz="4" w:space="0" w:color="auto"/>
              <w:right w:val="single" w:sz="4" w:space="0" w:color="auto"/>
            </w:tcBorders>
            <w:vAlign w:val="center"/>
          </w:tcPr>
          <w:p w14:paraId="4005B806" w14:textId="2C673266" w:rsidR="00165F56" w:rsidRPr="00526CFD" w:rsidRDefault="00165F56" w:rsidP="00165F56">
            <w:pPr>
              <w:jc w:val="center"/>
              <w:rPr>
                <w:b/>
                <w:iCs/>
                <w:szCs w:val="20"/>
                <w:lang w:val="en-US"/>
              </w:rPr>
            </w:pPr>
            <w:r w:rsidRPr="00526CFD">
              <w:rPr>
                <w:rFonts w:ascii="Aptos Narrow" w:hAnsi="Aptos Narrow"/>
                <w:color w:val="000000"/>
                <w:szCs w:val="20"/>
                <w:lang w:val="en-US"/>
              </w:rPr>
              <w:t>0.</w:t>
            </w:r>
            <w:r w:rsidR="00C40A40">
              <w:rPr>
                <w:rFonts w:ascii="Aptos Narrow" w:hAnsi="Aptos Narrow"/>
                <w:color w:val="000000"/>
                <w:szCs w:val="20"/>
                <w:lang w:val="en-US"/>
              </w:rPr>
              <w:t>43</w:t>
            </w:r>
          </w:p>
        </w:tc>
        <w:tc>
          <w:tcPr>
            <w:tcW w:w="737" w:type="dxa"/>
            <w:tcBorders>
              <w:top w:val="single" w:sz="4" w:space="0" w:color="auto"/>
              <w:left w:val="single" w:sz="4" w:space="0" w:color="auto"/>
              <w:bottom w:val="single" w:sz="4" w:space="0" w:color="auto"/>
              <w:right w:val="single" w:sz="4" w:space="0" w:color="auto"/>
            </w:tcBorders>
            <w:vAlign w:val="center"/>
          </w:tcPr>
          <w:p w14:paraId="3671A0C9" w14:textId="62750223"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5C713774" w14:textId="77777777" w:rsidTr="004941D5">
        <w:tc>
          <w:tcPr>
            <w:tcW w:w="1195" w:type="dxa"/>
            <w:vAlign w:val="center"/>
          </w:tcPr>
          <w:p w14:paraId="3AF75D15" w14:textId="4F9D4EC0" w:rsidR="00165F56" w:rsidRPr="00526CFD" w:rsidRDefault="00165F56" w:rsidP="00165F56">
            <w:pPr>
              <w:jc w:val="center"/>
              <w:rPr>
                <w:bCs/>
                <w:iCs/>
                <w:szCs w:val="20"/>
                <w:lang w:val="en-US"/>
              </w:rPr>
            </w:pPr>
            <w:r w:rsidRPr="00526CFD">
              <w:rPr>
                <w:bCs/>
                <w:iCs/>
                <w:szCs w:val="20"/>
                <w:lang w:val="en-US"/>
              </w:rPr>
              <w:t>150</w:t>
            </w:r>
          </w:p>
        </w:tc>
        <w:tc>
          <w:tcPr>
            <w:tcW w:w="3087" w:type="dxa"/>
            <w:tcBorders>
              <w:top w:val="single" w:sz="4" w:space="0" w:color="auto"/>
              <w:left w:val="nil"/>
              <w:bottom w:val="single" w:sz="4" w:space="0" w:color="auto"/>
              <w:right w:val="single" w:sz="4" w:space="0" w:color="auto"/>
            </w:tcBorders>
            <w:vAlign w:val="center"/>
          </w:tcPr>
          <w:p w14:paraId="3EBAB3B7" w14:textId="7F0E26DA" w:rsidR="00165F56" w:rsidRPr="00526CFD" w:rsidRDefault="00165F56" w:rsidP="00165F56">
            <w:pPr>
              <w:rPr>
                <w:b/>
                <w:iCs/>
                <w:szCs w:val="20"/>
                <w:lang w:val="en-US"/>
              </w:rPr>
            </w:pPr>
            <w:r w:rsidRPr="00526CFD">
              <w:rPr>
                <w:rFonts w:ascii="Aptos Narrow" w:hAnsi="Aptos Narrow"/>
                <w:color w:val="000000"/>
                <w:szCs w:val="20"/>
                <w:lang w:val="en-US"/>
              </w:rPr>
              <w:t>Tail water level measurement range low value</w:t>
            </w:r>
          </w:p>
        </w:tc>
        <w:tc>
          <w:tcPr>
            <w:tcW w:w="4767" w:type="dxa"/>
            <w:tcBorders>
              <w:top w:val="single" w:sz="4" w:space="0" w:color="auto"/>
              <w:left w:val="single" w:sz="4" w:space="0" w:color="auto"/>
              <w:bottom w:val="single" w:sz="4" w:space="0" w:color="auto"/>
              <w:right w:val="single" w:sz="4" w:space="0" w:color="auto"/>
            </w:tcBorders>
            <w:vAlign w:val="center"/>
          </w:tcPr>
          <w:p w14:paraId="1B8D3917" w14:textId="4D25B37F" w:rsidR="00165F56" w:rsidRPr="00526CFD" w:rsidRDefault="00165F56" w:rsidP="00165F56">
            <w:pPr>
              <w:rPr>
                <w:b/>
                <w:iCs/>
                <w:szCs w:val="20"/>
                <w:lang w:val="en-US"/>
              </w:rPr>
            </w:pPr>
            <w:r w:rsidRPr="00526CFD">
              <w:rPr>
                <w:rFonts w:ascii="Aptos Narrow" w:hAnsi="Aptos Narrow"/>
                <w:color w:val="000000"/>
                <w:szCs w:val="20"/>
                <w:lang w:val="en-US"/>
              </w:rPr>
              <w:t>Parameter used to declare lowest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13D3F762" w14:textId="24E23C85" w:rsidR="00165F56" w:rsidRPr="00526CFD" w:rsidRDefault="00165F56" w:rsidP="00165F56">
            <w:pPr>
              <w:jc w:val="center"/>
              <w:rPr>
                <w:b/>
                <w:iCs/>
                <w:szCs w:val="20"/>
                <w:lang w:val="en-US"/>
              </w:rPr>
            </w:pPr>
            <w:r w:rsidRPr="00526CFD">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45C61DC7" w14:textId="1378F5A1"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6D0FF277" w14:textId="77777777" w:rsidTr="004941D5">
        <w:tc>
          <w:tcPr>
            <w:tcW w:w="1195" w:type="dxa"/>
            <w:vAlign w:val="center"/>
          </w:tcPr>
          <w:p w14:paraId="68405CA5" w14:textId="51B7EE26" w:rsidR="00165F56" w:rsidRPr="00526CFD" w:rsidRDefault="00165F56" w:rsidP="00165F56">
            <w:pPr>
              <w:jc w:val="center"/>
              <w:rPr>
                <w:bCs/>
                <w:iCs/>
                <w:szCs w:val="20"/>
                <w:lang w:val="en-US"/>
              </w:rPr>
            </w:pPr>
            <w:r w:rsidRPr="00526CFD">
              <w:rPr>
                <w:bCs/>
                <w:iCs/>
                <w:szCs w:val="20"/>
                <w:lang w:val="en-US"/>
              </w:rPr>
              <w:t>151</w:t>
            </w:r>
          </w:p>
        </w:tc>
        <w:tc>
          <w:tcPr>
            <w:tcW w:w="3087" w:type="dxa"/>
            <w:tcBorders>
              <w:top w:val="single" w:sz="4" w:space="0" w:color="auto"/>
              <w:left w:val="nil"/>
              <w:bottom w:val="single" w:sz="4" w:space="0" w:color="auto"/>
              <w:right w:val="single" w:sz="4" w:space="0" w:color="auto"/>
            </w:tcBorders>
            <w:vAlign w:val="center"/>
          </w:tcPr>
          <w:p w14:paraId="082F0182" w14:textId="3B559E11" w:rsidR="00165F56" w:rsidRPr="00526CFD" w:rsidRDefault="00165F56" w:rsidP="00165F56">
            <w:pPr>
              <w:rPr>
                <w:b/>
                <w:iCs/>
                <w:szCs w:val="20"/>
                <w:lang w:val="en-US"/>
              </w:rPr>
            </w:pPr>
            <w:r w:rsidRPr="00526CFD">
              <w:rPr>
                <w:rFonts w:ascii="Aptos Narrow" w:hAnsi="Aptos Narrow"/>
                <w:color w:val="000000"/>
                <w:szCs w:val="20"/>
                <w:lang w:val="en-US"/>
              </w:rPr>
              <w:t>Tail water level measurement range high value</w:t>
            </w:r>
          </w:p>
        </w:tc>
        <w:tc>
          <w:tcPr>
            <w:tcW w:w="4767" w:type="dxa"/>
            <w:tcBorders>
              <w:top w:val="single" w:sz="4" w:space="0" w:color="auto"/>
              <w:left w:val="single" w:sz="4" w:space="0" w:color="auto"/>
              <w:bottom w:val="single" w:sz="4" w:space="0" w:color="auto"/>
              <w:right w:val="single" w:sz="4" w:space="0" w:color="auto"/>
            </w:tcBorders>
            <w:vAlign w:val="center"/>
          </w:tcPr>
          <w:p w14:paraId="0E598A5B" w14:textId="64A03E88" w:rsidR="00165F56" w:rsidRPr="00526CFD" w:rsidRDefault="00165F56" w:rsidP="00165F56">
            <w:pPr>
              <w:rPr>
                <w:b/>
                <w:iCs/>
                <w:szCs w:val="20"/>
                <w:lang w:val="en-US"/>
              </w:rPr>
            </w:pPr>
            <w:r w:rsidRPr="00526CFD">
              <w:rPr>
                <w:rFonts w:ascii="Aptos Narrow" w:hAnsi="Aptos Narrow"/>
                <w:color w:val="000000"/>
                <w:szCs w:val="20"/>
                <w:lang w:val="en-US"/>
              </w:rPr>
              <w:t>Parameter used to declare highest value of measurement range.</w:t>
            </w:r>
          </w:p>
        </w:tc>
        <w:tc>
          <w:tcPr>
            <w:tcW w:w="988" w:type="dxa"/>
            <w:tcBorders>
              <w:top w:val="single" w:sz="4" w:space="0" w:color="auto"/>
              <w:left w:val="single" w:sz="4" w:space="0" w:color="auto"/>
              <w:bottom w:val="single" w:sz="4" w:space="0" w:color="auto"/>
              <w:right w:val="single" w:sz="4" w:space="0" w:color="auto"/>
            </w:tcBorders>
            <w:vAlign w:val="center"/>
          </w:tcPr>
          <w:p w14:paraId="1C1D8C65" w14:textId="1447E7CA" w:rsidR="00165F56" w:rsidRPr="00526CFD" w:rsidRDefault="00C40A40" w:rsidP="00165F56">
            <w:pPr>
              <w:jc w:val="center"/>
              <w:rPr>
                <w:b/>
                <w:iCs/>
                <w:szCs w:val="20"/>
                <w:lang w:val="en-US"/>
              </w:rPr>
            </w:pPr>
            <w:r>
              <w:rPr>
                <w:rFonts w:ascii="Aptos Narrow" w:hAnsi="Aptos Narrow"/>
                <w:color w:val="000000"/>
                <w:szCs w:val="20"/>
                <w:lang w:val="en-US"/>
              </w:rPr>
              <w:t>4</w:t>
            </w:r>
            <w:r w:rsidR="00165F56"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349FAF2C" w14:textId="55B25696"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395069EB" w14:textId="77777777" w:rsidTr="004941D5">
        <w:tc>
          <w:tcPr>
            <w:tcW w:w="1195" w:type="dxa"/>
            <w:vAlign w:val="center"/>
          </w:tcPr>
          <w:p w14:paraId="12C9CDBA" w14:textId="54549CBF" w:rsidR="00165F56" w:rsidRPr="00526CFD" w:rsidRDefault="00165F56" w:rsidP="00165F56">
            <w:pPr>
              <w:jc w:val="center"/>
              <w:rPr>
                <w:bCs/>
                <w:iCs/>
                <w:szCs w:val="20"/>
                <w:lang w:val="en-US"/>
              </w:rPr>
            </w:pPr>
            <w:r w:rsidRPr="00526CFD">
              <w:rPr>
                <w:bCs/>
                <w:iCs/>
                <w:szCs w:val="20"/>
                <w:lang w:val="en-US"/>
              </w:rPr>
              <w:t>152</w:t>
            </w:r>
          </w:p>
        </w:tc>
        <w:tc>
          <w:tcPr>
            <w:tcW w:w="3087" w:type="dxa"/>
            <w:tcBorders>
              <w:top w:val="single" w:sz="4" w:space="0" w:color="auto"/>
              <w:left w:val="nil"/>
              <w:bottom w:val="single" w:sz="4" w:space="0" w:color="auto"/>
              <w:right w:val="single" w:sz="4" w:space="0" w:color="auto"/>
            </w:tcBorders>
            <w:vAlign w:val="center"/>
          </w:tcPr>
          <w:p w14:paraId="62E6053A" w14:textId="3218DADB" w:rsidR="00165F56" w:rsidRPr="00526CFD" w:rsidRDefault="00165F56" w:rsidP="00165F56">
            <w:pPr>
              <w:rPr>
                <w:b/>
                <w:iCs/>
                <w:szCs w:val="20"/>
                <w:lang w:val="en-US"/>
              </w:rPr>
            </w:pPr>
            <w:r w:rsidRPr="00526CFD">
              <w:rPr>
                <w:rFonts w:ascii="Aptos Narrow" w:hAnsi="Aptos Narrow"/>
                <w:color w:val="000000"/>
                <w:szCs w:val="20"/>
                <w:lang w:val="en-US"/>
              </w:rPr>
              <w:t>Tail water level scaling factor</w:t>
            </w:r>
          </w:p>
        </w:tc>
        <w:tc>
          <w:tcPr>
            <w:tcW w:w="4767" w:type="dxa"/>
            <w:tcBorders>
              <w:top w:val="single" w:sz="4" w:space="0" w:color="auto"/>
              <w:left w:val="single" w:sz="4" w:space="0" w:color="auto"/>
              <w:bottom w:val="single" w:sz="4" w:space="0" w:color="auto"/>
              <w:right w:val="single" w:sz="4" w:space="0" w:color="auto"/>
            </w:tcBorders>
            <w:vAlign w:val="center"/>
          </w:tcPr>
          <w:p w14:paraId="2D6365CD" w14:textId="15F20A95" w:rsidR="00165F56" w:rsidRPr="00526CFD" w:rsidRDefault="00165F56" w:rsidP="00165F56">
            <w:pPr>
              <w:rPr>
                <w:b/>
                <w:iCs/>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88" w:type="dxa"/>
            <w:tcBorders>
              <w:top w:val="single" w:sz="4" w:space="0" w:color="auto"/>
              <w:left w:val="single" w:sz="4" w:space="0" w:color="auto"/>
              <w:bottom w:val="single" w:sz="4" w:space="0" w:color="auto"/>
              <w:right w:val="single" w:sz="4" w:space="0" w:color="auto"/>
            </w:tcBorders>
            <w:vAlign w:val="center"/>
          </w:tcPr>
          <w:p w14:paraId="59453A3E" w14:textId="4DD6C8D2" w:rsidR="00165F56" w:rsidRPr="00526CFD" w:rsidRDefault="00676965" w:rsidP="00165F56">
            <w:pPr>
              <w:jc w:val="center"/>
              <w:rPr>
                <w:b/>
                <w:iCs/>
                <w:szCs w:val="20"/>
                <w:lang w:val="en-US"/>
              </w:rPr>
            </w:pPr>
            <w:r>
              <w:rPr>
                <w:rFonts w:ascii="Aptos Narrow" w:hAnsi="Aptos Narrow"/>
                <w:color w:val="000000"/>
                <w:szCs w:val="20"/>
                <w:lang w:val="en-US"/>
              </w:rPr>
              <w:t>1</w:t>
            </w:r>
            <w:r w:rsidR="00165F56"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4FD85562" w14:textId="53845619"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5F9B21DA" w14:textId="77777777" w:rsidTr="004941D5">
        <w:tc>
          <w:tcPr>
            <w:tcW w:w="1195" w:type="dxa"/>
            <w:vAlign w:val="center"/>
          </w:tcPr>
          <w:p w14:paraId="4A431A97" w14:textId="56835509" w:rsidR="00165F56" w:rsidRPr="00526CFD" w:rsidRDefault="00165F56" w:rsidP="00165F56">
            <w:pPr>
              <w:jc w:val="center"/>
              <w:rPr>
                <w:bCs/>
                <w:iCs/>
                <w:szCs w:val="20"/>
                <w:lang w:val="en-US"/>
              </w:rPr>
            </w:pPr>
            <w:r w:rsidRPr="00526CFD">
              <w:rPr>
                <w:bCs/>
                <w:iCs/>
                <w:szCs w:val="20"/>
                <w:lang w:val="en-US"/>
              </w:rPr>
              <w:t>153</w:t>
            </w:r>
          </w:p>
        </w:tc>
        <w:tc>
          <w:tcPr>
            <w:tcW w:w="3087" w:type="dxa"/>
            <w:tcBorders>
              <w:top w:val="single" w:sz="4" w:space="0" w:color="auto"/>
              <w:left w:val="nil"/>
              <w:bottom w:val="single" w:sz="4" w:space="0" w:color="auto"/>
              <w:right w:val="single" w:sz="4" w:space="0" w:color="auto"/>
            </w:tcBorders>
            <w:vAlign w:val="center"/>
          </w:tcPr>
          <w:p w14:paraId="0B5FDD7D" w14:textId="5A8A523F" w:rsidR="00165F56" w:rsidRPr="00526CFD" w:rsidRDefault="00165F56" w:rsidP="00165F56">
            <w:pPr>
              <w:rPr>
                <w:b/>
                <w:iCs/>
                <w:szCs w:val="20"/>
                <w:lang w:val="en-US"/>
              </w:rPr>
            </w:pPr>
            <w:r w:rsidRPr="00526CFD">
              <w:rPr>
                <w:rFonts w:ascii="Aptos Narrow" w:hAnsi="Aptos Narrow"/>
                <w:color w:val="000000"/>
                <w:szCs w:val="20"/>
                <w:lang w:val="en-US"/>
              </w:rPr>
              <w:t>Tail water level scaling offset</w:t>
            </w:r>
          </w:p>
        </w:tc>
        <w:tc>
          <w:tcPr>
            <w:tcW w:w="4767" w:type="dxa"/>
            <w:tcBorders>
              <w:top w:val="single" w:sz="4" w:space="0" w:color="auto"/>
              <w:left w:val="single" w:sz="4" w:space="0" w:color="auto"/>
              <w:bottom w:val="single" w:sz="4" w:space="0" w:color="auto"/>
              <w:right w:val="single" w:sz="4" w:space="0" w:color="auto"/>
            </w:tcBorders>
            <w:vAlign w:val="center"/>
          </w:tcPr>
          <w:p w14:paraId="77C0B496" w14:textId="24A9D203" w:rsidR="00165F56" w:rsidRPr="00526CFD" w:rsidRDefault="00165F56" w:rsidP="00165F56">
            <w:pPr>
              <w:rPr>
                <w:b/>
                <w:iCs/>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88" w:type="dxa"/>
            <w:tcBorders>
              <w:top w:val="single" w:sz="4" w:space="0" w:color="auto"/>
              <w:left w:val="single" w:sz="4" w:space="0" w:color="auto"/>
              <w:bottom w:val="single" w:sz="4" w:space="0" w:color="auto"/>
              <w:right w:val="single" w:sz="4" w:space="0" w:color="auto"/>
            </w:tcBorders>
            <w:vAlign w:val="center"/>
          </w:tcPr>
          <w:p w14:paraId="36DCD6D4" w14:textId="7953584A" w:rsidR="00165F56" w:rsidRPr="00676965" w:rsidRDefault="00676965" w:rsidP="00165F56">
            <w:pPr>
              <w:jc w:val="center"/>
              <w:rPr>
                <w:rFonts w:ascii="Aptos Narrow" w:hAnsi="Aptos Narrow"/>
                <w:bCs/>
                <w:iCs/>
                <w:szCs w:val="20"/>
                <w:lang w:val="en-US"/>
              </w:rPr>
            </w:pPr>
            <w:r>
              <w:rPr>
                <w:rFonts w:ascii="Aptos Narrow" w:hAnsi="Aptos Narrow"/>
                <w:bCs/>
                <w:iCs/>
                <w:szCs w:val="20"/>
                <w:lang w:val="en-US"/>
              </w:rPr>
              <w:t>48.23</w:t>
            </w:r>
          </w:p>
        </w:tc>
        <w:tc>
          <w:tcPr>
            <w:tcW w:w="737" w:type="dxa"/>
            <w:tcBorders>
              <w:top w:val="single" w:sz="4" w:space="0" w:color="auto"/>
              <w:left w:val="single" w:sz="4" w:space="0" w:color="auto"/>
              <w:bottom w:val="single" w:sz="4" w:space="0" w:color="auto"/>
              <w:right w:val="single" w:sz="4" w:space="0" w:color="auto"/>
            </w:tcBorders>
            <w:vAlign w:val="center"/>
          </w:tcPr>
          <w:p w14:paraId="512A5210" w14:textId="3A6A45DD"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7B874059" w14:textId="77777777" w:rsidTr="004941D5">
        <w:tc>
          <w:tcPr>
            <w:tcW w:w="1195" w:type="dxa"/>
            <w:vAlign w:val="center"/>
          </w:tcPr>
          <w:p w14:paraId="5C69266F" w14:textId="178929BE" w:rsidR="00165F56" w:rsidRPr="00526CFD" w:rsidRDefault="00165F56" w:rsidP="00165F56">
            <w:pPr>
              <w:jc w:val="center"/>
              <w:rPr>
                <w:bCs/>
                <w:iCs/>
                <w:szCs w:val="20"/>
                <w:lang w:val="en-US"/>
              </w:rPr>
            </w:pPr>
            <w:r w:rsidRPr="00526CFD">
              <w:rPr>
                <w:bCs/>
                <w:iCs/>
                <w:szCs w:val="20"/>
                <w:lang w:val="en-US"/>
              </w:rPr>
              <w:t>154</w:t>
            </w:r>
          </w:p>
        </w:tc>
        <w:tc>
          <w:tcPr>
            <w:tcW w:w="3087" w:type="dxa"/>
            <w:tcBorders>
              <w:top w:val="single" w:sz="4" w:space="0" w:color="auto"/>
              <w:left w:val="nil"/>
              <w:bottom w:val="single" w:sz="4" w:space="0" w:color="auto"/>
              <w:right w:val="single" w:sz="4" w:space="0" w:color="auto"/>
            </w:tcBorders>
            <w:vAlign w:val="center"/>
          </w:tcPr>
          <w:p w14:paraId="48F464D6" w14:textId="6EE5DB61" w:rsidR="00165F56" w:rsidRPr="00526CFD" w:rsidRDefault="00165F56" w:rsidP="00165F56">
            <w:pPr>
              <w:rPr>
                <w:b/>
                <w:iCs/>
                <w:szCs w:val="20"/>
                <w:lang w:val="en-US"/>
              </w:rPr>
            </w:pPr>
            <w:r w:rsidRPr="00526CFD">
              <w:rPr>
                <w:rFonts w:ascii="Aptos Narrow" w:hAnsi="Aptos Narrow"/>
                <w:color w:val="000000"/>
                <w:szCs w:val="20"/>
                <w:lang w:val="en-US"/>
              </w:rPr>
              <w:t>Tail water level high value</w:t>
            </w:r>
          </w:p>
        </w:tc>
        <w:tc>
          <w:tcPr>
            <w:tcW w:w="4767" w:type="dxa"/>
            <w:tcBorders>
              <w:top w:val="single" w:sz="4" w:space="0" w:color="auto"/>
              <w:left w:val="single" w:sz="4" w:space="0" w:color="auto"/>
              <w:bottom w:val="single" w:sz="4" w:space="0" w:color="auto"/>
              <w:right w:val="single" w:sz="4" w:space="0" w:color="auto"/>
            </w:tcBorders>
            <w:vAlign w:val="center"/>
          </w:tcPr>
          <w:p w14:paraId="62CD50E3" w14:textId="327D3151" w:rsidR="00165F56" w:rsidRPr="00526CFD" w:rsidRDefault="00165F56" w:rsidP="00165F56">
            <w:pPr>
              <w:rPr>
                <w:b/>
                <w:iCs/>
                <w:szCs w:val="20"/>
                <w:lang w:val="en-US"/>
              </w:rPr>
            </w:pPr>
            <w:r w:rsidRPr="00526CFD">
              <w:rPr>
                <w:rFonts w:ascii="Aptos Narrow" w:hAnsi="Aptos Narrow"/>
                <w:color w:val="000000"/>
                <w:szCs w:val="20"/>
                <w:lang w:val="en-US"/>
              </w:rPr>
              <w:t>Value indicating the limit above which the measurement value is at the higher end of allowed range. Triggers an alarm.</w:t>
            </w:r>
          </w:p>
        </w:tc>
        <w:tc>
          <w:tcPr>
            <w:tcW w:w="988" w:type="dxa"/>
            <w:tcBorders>
              <w:top w:val="single" w:sz="4" w:space="0" w:color="auto"/>
              <w:left w:val="single" w:sz="4" w:space="0" w:color="auto"/>
              <w:bottom w:val="single" w:sz="4" w:space="0" w:color="auto"/>
              <w:right w:val="single" w:sz="4" w:space="0" w:color="auto"/>
            </w:tcBorders>
            <w:vAlign w:val="center"/>
          </w:tcPr>
          <w:p w14:paraId="79A50AEC" w14:textId="64F83B23" w:rsidR="00165F56" w:rsidRPr="00526CFD" w:rsidRDefault="007D334C" w:rsidP="00165F56">
            <w:pPr>
              <w:jc w:val="center"/>
              <w:rPr>
                <w:b/>
                <w:iCs/>
                <w:szCs w:val="20"/>
                <w:lang w:val="en-US"/>
              </w:rPr>
            </w:pPr>
            <w:r>
              <w:rPr>
                <w:rFonts w:ascii="Aptos Narrow" w:hAnsi="Aptos Narrow"/>
                <w:color w:val="000000"/>
                <w:szCs w:val="20"/>
                <w:lang w:val="en-US"/>
              </w:rPr>
              <w:t>50.0</w:t>
            </w:r>
          </w:p>
        </w:tc>
        <w:tc>
          <w:tcPr>
            <w:tcW w:w="737" w:type="dxa"/>
            <w:tcBorders>
              <w:top w:val="single" w:sz="4" w:space="0" w:color="auto"/>
              <w:left w:val="single" w:sz="4" w:space="0" w:color="auto"/>
              <w:bottom w:val="single" w:sz="4" w:space="0" w:color="auto"/>
              <w:right w:val="single" w:sz="4" w:space="0" w:color="auto"/>
            </w:tcBorders>
            <w:vAlign w:val="center"/>
          </w:tcPr>
          <w:p w14:paraId="4BA1069B" w14:textId="002CD77A"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59ADC02F" w14:textId="77777777" w:rsidTr="004941D5">
        <w:tc>
          <w:tcPr>
            <w:tcW w:w="1195" w:type="dxa"/>
            <w:vAlign w:val="center"/>
          </w:tcPr>
          <w:p w14:paraId="67C90460" w14:textId="34EC29CD" w:rsidR="00165F56" w:rsidRPr="00526CFD" w:rsidRDefault="00165F56" w:rsidP="00165F56">
            <w:pPr>
              <w:jc w:val="center"/>
              <w:rPr>
                <w:bCs/>
                <w:iCs/>
                <w:szCs w:val="20"/>
                <w:lang w:val="en-US"/>
              </w:rPr>
            </w:pPr>
            <w:r w:rsidRPr="00526CFD">
              <w:rPr>
                <w:bCs/>
                <w:iCs/>
                <w:szCs w:val="20"/>
                <w:lang w:val="en-US"/>
              </w:rPr>
              <w:t>155</w:t>
            </w:r>
          </w:p>
        </w:tc>
        <w:tc>
          <w:tcPr>
            <w:tcW w:w="3087" w:type="dxa"/>
            <w:tcBorders>
              <w:top w:val="single" w:sz="4" w:space="0" w:color="auto"/>
              <w:left w:val="nil"/>
              <w:bottom w:val="single" w:sz="4" w:space="0" w:color="auto"/>
              <w:right w:val="single" w:sz="4" w:space="0" w:color="auto"/>
            </w:tcBorders>
            <w:vAlign w:val="center"/>
          </w:tcPr>
          <w:p w14:paraId="25B9C266" w14:textId="706C882E" w:rsidR="00165F56" w:rsidRPr="00526CFD" w:rsidRDefault="00165F56" w:rsidP="00165F56">
            <w:pPr>
              <w:rPr>
                <w:b/>
                <w:iCs/>
                <w:szCs w:val="20"/>
                <w:lang w:val="en-US"/>
              </w:rPr>
            </w:pPr>
            <w:r w:rsidRPr="00526CFD">
              <w:rPr>
                <w:rFonts w:ascii="Aptos Narrow" w:hAnsi="Aptos Narrow"/>
                <w:color w:val="000000"/>
                <w:szCs w:val="20"/>
                <w:lang w:val="en-US"/>
              </w:rPr>
              <w:t>Tail water level too high value</w:t>
            </w:r>
          </w:p>
        </w:tc>
        <w:tc>
          <w:tcPr>
            <w:tcW w:w="4767" w:type="dxa"/>
            <w:tcBorders>
              <w:top w:val="single" w:sz="4" w:space="0" w:color="auto"/>
              <w:left w:val="single" w:sz="4" w:space="0" w:color="auto"/>
              <w:bottom w:val="single" w:sz="4" w:space="0" w:color="auto"/>
              <w:right w:val="single" w:sz="4" w:space="0" w:color="auto"/>
            </w:tcBorders>
            <w:vAlign w:val="center"/>
          </w:tcPr>
          <w:p w14:paraId="62638FA1" w14:textId="4125D2AC" w:rsidR="00165F56" w:rsidRPr="00526CFD" w:rsidRDefault="00165F56" w:rsidP="00165F56">
            <w:pPr>
              <w:rPr>
                <w:b/>
                <w:iCs/>
                <w:szCs w:val="20"/>
                <w:lang w:val="en-US"/>
              </w:rPr>
            </w:pPr>
            <w:r w:rsidRPr="00526CFD">
              <w:rPr>
                <w:rFonts w:ascii="Aptos Narrow" w:hAnsi="Aptos Narrow"/>
                <w:color w:val="000000"/>
                <w:szCs w:val="20"/>
                <w:lang w:val="en-US"/>
              </w:rPr>
              <w:t>Value indicating the limit above which the measurement value is not in allowed range. Triggers an alarm.</w:t>
            </w:r>
          </w:p>
        </w:tc>
        <w:tc>
          <w:tcPr>
            <w:tcW w:w="988" w:type="dxa"/>
            <w:tcBorders>
              <w:top w:val="single" w:sz="4" w:space="0" w:color="auto"/>
              <w:left w:val="single" w:sz="4" w:space="0" w:color="auto"/>
              <w:bottom w:val="single" w:sz="4" w:space="0" w:color="auto"/>
              <w:right w:val="single" w:sz="4" w:space="0" w:color="auto"/>
            </w:tcBorders>
            <w:vAlign w:val="center"/>
          </w:tcPr>
          <w:p w14:paraId="208A05C2" w14:textId="5A12C5CA" w:rsidR="00165F56" w:rsidRPr="00526CFD" w:rsidRDefault="007D334C" w:rsidP="00165F56">
            <w:pPr>
              <w:jc w:val="center"/>
              <w:rPr>
                <w:b/>
                <w:iCs/>
                <w:szCs w:val="20"/>
                <w:lang w:val="en-US"/>
              </w:rPr>
            </w:pPr>
            <w:r>
              <w:rPr>
                <w:rFonts w:ascii="Aptos Narrow" w:hAnsi="Aptos Narrow"/>
                <w:color w:val="000000"/>
                <w:szCs w:val="20"/>
                <w:lang w:val="en-US"/>
              </w:rPr>
              <w:t>60.0</w:t>
            </w:r>
          </w:p>
        </w:tc>
        <w:tc>
          <w:tcPr>
            <w:tcW w:w="737" w:type="dxa"/>
            <w:tcBorders>
              <w:top w:val="single" w:sz="4" w:space="0" w:color="auto"/>
              <w:left w:val="single" w:sz="4" w:space="0" w:color="auto"/>
              <w:bottom w:val="single" w:sz="4" w:space="0" w:color="auto"/>
              <w:right w:val="single" w:sz="4" w:space="0" w:color="auto"/>
            </w:tcBorders>
            <w:vAlign w:val="center"/>
          </w:tcPr>
          <w:p w14:paraId="6A0B9706" w14:textId="56249990" w:rsidR="00165F56" w:rsidRPr="00526CFD" w:rsidRDefault="00165F56" w:rsidP="00165F56">
            <w:pPr>
              <w:jc w:val="center"/>
              <w:rPr>
                <w:b/>
                <w:iCs/>
                <w:szCs w:val="20"/>
                <w:lang w:val="en-US"/>
              </w:rPr>
            </w:pPr>
            <w:r w:rsidRPr="00526CFD">
              <w:rPr>
                <w:rFonts w:ascii="Aptos Narrow" w:hAnsi="Aptos Narrow"/>
                <w:color w:val="000000"/>
                <w:szCs w:val="20"/>
                <w:lang w:val="en-US"/>
              </w:rPr>
              <w:t>m</w:t>
            </w:r>
          </w:p>
        </w:tc>
      </w:tr>
      <w:tr w:rsidR="00165F56" w:rsidRPr="00526CFD" w14:paraId="01BE5E38" w14:textId="77777777" w:rsidTr="004941D5">
        <w:tc>
          <w:tcPr>
            <w:tcW w:w="1195" w:type="dxa"/>
            <w:vAlign w:val="center"/>
          </w:tcPr>
          <w:p w14:paraId="6E754F00" w14:textId="646E203F" w:rsidR="00165F56" w:rsidRPr="00526CFD" w:rsidRDefault="00165F56" w:rsidP="00165F56">
            <w:pPr>
              <w:jc w:val="center"/>
              <w:rPr>
                <w:bCs/>
                <w:iCs/>
                <w:szCs w:val="20"/>
                <w:lang w:val="en-US"/>
              </w:rPr>
            </w:pPr>
            <w:r w:rsidRPr="00526CFD">
              <w:rPr>
                <w:bCs/>
                <w:iCs/>
                <w:szCs w:val="20"/>
                <w:lang w:val="en-US"/>
              </w:rPr>
              <w:t>166</w:t>
            </w:r>
          </w:p>
        </w:tc>
        <w:tc>
          <w:tcPr>
            <w:tcW w:w="3087" w:type="dxa"/>
            <w:tcBorders>
              <w:top w:val="single" w:sz="4" w:space="0" w:color="auto"/>
              <w:left w:val="nil"/>
              <w:bottom w:val="single" w:sz="4" w:space="0" w:color="auto"/>
              <w:right w:val="single" w:sz="4" w:space="0" w:color="auto"/>
            </w:tcBorders>
            <w:vAlign w:val="center"/>
          </w:tcPr>
          <w:p w14:paraId="2564AEB5" w14:textId="4E9BB675" w:rsidR="00165F56" w:rsidRPr="00526CFD" w:rsidRDefault="00165F56" w:rsidP="00165F56">
            <w:pPr>
              <w:rPr>
                <w:b/>
                <w:iCs/>
                <w:szCs w:val="20"/>
                <w:lang w:val="en-US"/>
              </w:rPr>
            </w:pPr>
            <w:r w:rsidRPr="00526CFD">
              <w:rPr>
                <w:rFonts w:ascii="Aptos Narrow" w:hAnsi="Aptos Narrow"/>
                <w:color w:val="000000"/>
                <w:szCs w:val="20"/>
                <w:lang w:val="en-US"/>
              </w:rPr>
              <w:t>Export active energy unit</w:t>
            </w:r>
          </w:p>
        </w:tc>
        <w:tc>
          <w:tcPr>
            <w:tcW w:w="4767" w:type="dxa"/>
            <w:tcBorders>
              <w:top w:val="single" w:sz="4" w:space="0" w:color="auto"/>
              <w:left w:val="single" w:sz="4" w:space="0" w:color="auto"/>
              <w:bottom w:val="single" w:sz="4" w:space="0" w:color="auto"/>
              <w:right w:val="single" w:sz="4" w:space="0" w:color="auto"/>
            </w:tcBorders>
            <w:vAlign w:val="center"/>
          </w:tcPr>
          <w:p w14:paraId="228F2B66" w14:textId="722F6088" w:rsidR="00165F56" w:rsidRPr="00526CFD" w:rsidRDefault="00165F56" w:rsidP="00165F56">
            <w:pPr>
              <w:rPr>
                <w:b/>
                <w:iCs/>
                <w:szCs w:val="20"/>
                <w:lang w:val="en-US"/>
              </w:rPr>
            </w:pPr>
            <w:r w:rsidRPr="00526CFD">
              <w:rPr>
                <w:rFonts w:ascii="Aptos Narrow" w:hAnsi="Aptos Narrow"/>
                <w:color w:val="000000"/>
                <w:szCs w:val="20"/>
                <w:lang w:val="en-US"/>
              </w:rPr>
              <w:t>Defines unit of the energy counter.</w:t>
            </w:r>
          </w:p>
        </w:tc>
        <w:tc>
          <w:tcPr>
            <w:tcW w:w="988" w:type="dxa"/>
            <w:tcBorders>
              <w:top w:val="single" w:sz="4" w:space="0" w:color="auto"/>
              <w:left w:val="single" w:sz="4" w:space="0" w:color="auto"/>
              <w:bottom w:val="single" w:sz="4" w:space="0" w:color="auto"/>
              <w:right w:val="single" w:sz="4" w:space="0" w:color="auto"/>
            </w:tcBorders>
            <w:vAlign w:val="center"/>
          </w:tcPr>
          <w:p w14:paraId="6980B321" w14:textId="28CBB14E" w:rsidR="00165F56" w:rsidRPr="00526CFD" w:rsidRDefault="00165F56" w:rsidP="00165F56">
            <w:pPr>
              <w:jc w:val="center"/>
              <w:rPr>
                <w:b/>
                <w:iCs/>
                <w:szCs w:val="20"/>
                <w:lang w:val="en-US"/>
              </w:rPr>
            </w:pPr>
            <w:r w:rsidRPr="00526CFD">
              <w:rPr>
                <w:rFonts w:ascii="Aptos Narrow" w:hAnsi="Aptos Narrow"/>
                <w:color w:val="000000"/>
                <w:szCs w:val="20"/>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0964F958" w14:textId="0C23B86B" w:rsidR="00165F56" w:rsidRPr="00526CFD" w:rsidRDefault="00165F56" w:rsidP="00165F56">
            <w:pPr>
              <w:jc w:val="center"/>
              <w:rPr>
                <w:b/>
                <w:iCs/>
                <w:szCs w:val="20"/>
                <w:lang w:val="en-US"/>
              </w:rPr>
            </w:pPr>
            <w:r w:rsidRPr="00526CFD">
              <w:rPr>
                <w:rFonts w:ascii="Aptos Narrow" w:hAnsi="Aptos Narrow"/>
                <w:color w:val="000000"/>
                <w:szCs w:val="20"/>
                <w:lang w:val="en-US"/>
              </w:rPr>
              <w:t>MWh</w:t>
            </w:r>
          </w:p>
        </w:tc>
      </w:tr>
      <w:tr w:rsidR="00165F56" w:rsidRPr="00526CFD" w14:paraId="4EF2BB5C" w14:textId="77777777" w:rsidTr="004941D5">
        <w:tc>
          <w:tcPr>
            <w:tcW w:w="1195" w:type="dxa"/>
            <w:vAlign w:val="center"/>
          </w:tcPr>
          <w:p w14:paraId="61CE57A7" w14:textId="6592A04E" w:rsidR="00165F56" w:rsidRPr="00526CFD" w:rsidRDefault="00165F56" w:rsidP="00165F56">
            <w:pPr>
              <w:jc w:val="center"/>
              <w:rPr>
                <w:bCs/>
                <w:iCs/>
                <w:szCs w:val="20"/>
                <w:lang w:val="en-US"/>
              </w:rPr>
            </w:pPr>
            <w:r w:rsidRPr="00526CFD">
              <w:rPr>
                <w:bCs/>
                <w:iCs/>
                <w:szCs w:val="20"/>
                <w:lang w:val="en-US"/>
              </w:rPr>
              <w:t>167</w:t>
            </w:r>
          </w:p>
        </w:tc>
        <w:tc>
          <w:tcPr>
            <w:tcW w:w="3087" w:type="dxa"/>
            <w:tcBorders>
              <w:top w:val="single" w:sz="4" w:space="0" w:color="auto"/>
              <w:left w:val="nil"/>
              <w:bottom w:val="single" w:sz="4" w:space="0" w:color="auto"/>
              <w:right w:val="single" w:sz="4" w:space="0" w:color="auto"/>
            </w:tcBorders>
            <w:vAlign w:val="center"/>
          </w:tcPr>
          <w:p w14:paraId="440582ED" w14:textId="7CA17980" w:rsidR="00165F56" w:rsidRPr="00526CFD" w:rsidRDefault="00165F56" w:rsidP="00165F56">
            <w:pPr>
              <w:rPr>
                <w:b/>
                <w:iCs/>
                <w:szCs w:val="20"/>
                <w:lang w:val="en-US"/>
              </w:rPr>
            </w:pPr>
            <w:r w:rsidRPr="00526CFD">
              <w:rPr>
                <w:rFonts w:ascii="Aptos Narrow" w:hAnsi="Aptos Narrow"/>
                <w:color w:val="000000"/>
                <w:szCs w:val="20"/>
                <w:lang w:val="en-US"/>
              </w:rPr>
              <w:t>Export reactive energy unit</w:t>
            </w:r>
          </w:p>
        </w:tc>
        <w:tc>
          <w:tcPr>
            <w:tcW w:w="4767" w:type="dxa"/>
            <w:tcBorders>
              <w:top w:val="single" w:sz="4" w:space="0" w:color="auto"/>
              <w:left w:val="single" w:sz="4" w:space="0" w:color="auto"/>
              <w:bottom w:val="single" w:sz="4" w:space="0" w:color="auto"/>
              <w:right w:val="single" w:sz="4" w:space="0" w:color="auto"/>
            </w:tcBorders>
            <w:vAlign w:val="center"/>
          </w:tcPr>
          <w:p w14:paraId="227C8F19" w14:textId="150B9F3E" w:rsidR="00165F56" w:rsidRPr="00526CFD" w:rsidRDefault="00165F56" w:rsidP="00165F56">
            <w:pPr>
              <w:rPr>
                <w:b/>
                <w:iCs/>
                <w:szCs w:val="20"/>
                <w:lang w:val="en-US"/>
              </w:rPr>
            </w:pPr>
            <w:r w:rsidRPr="00526CFD">
              <w:rPr>
                <w:rFonts w:ascii="Aptos Narrow" w:hAnsi="Aptos Narrow"/>
                <w:color w:val="000000"/>
                <w:szCs w:val="20"/>
                <w:lang w:val="en-US"/>
              </w:rPr>
              <w:t>Defines unit of the energy counter.</w:t>
            </w:r>
          </w:p>
        </w:tc>
        <w:tc>
          <w:tcPr>
            <w:tcW w:w="988" w:type="dxa"/>
            <w:tcBorders>
              <w:top w:val="single" w:sz="4" w:space="0" w:color="auto"/>
              <w:left w:val="single" w:sz="4" w:space="0" w:color="auto"/>
              <w:bottom w:val="single" w:sz="4" w:space="0" w:color="auto"/>
              <w:right w:val="single" w:sz="4" w:space="0" w:color="auto"/>
            </w:tcBorders>
            <w:vAlign w:val="center"/>
          </w:tcPr>
          <w:p w14:paraId="1F8A731F" w14:textId="7091968F" w:rsidR="00165F56" w:rsidRPr="00526CFD" w:rsidRDefault="00165F56" w:rsidP="00165F56">
            <w:pPr>
              <w:jc w:val="center"/>
              <w:rPr>
                <w:b/>
                <w:iCs/>
                <w:szCs w:val="20"/>
                <w:lang w:val="en-US"/>
              </w:rPr>
            </w:pPr>
            <w:r w:rsidRPr="00526CFD">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1D6F3937" w14:textId="5854C42D" w:rsidR="00165F56" w:rsidRPr="00526CFD" w:rsidRDefault="00165F56" w:rsidP="00165F56">
            <w:pPr>
              <w:jc w:val="center"/>
              <w:rPr>
                <w:b/>
                <w:iCs/>
                <w:szCs w:val="20"/>
                <w:lang w:val="en-US"/>
              </w:rPr>
            </w:pPr>
            <w:proofErr w:type="spellStart"/>
            <w:r w:rsidRPr="00526CFD">
              <w:rPr>
                <w:rFonts w:ascii="Aptos Narrow" w:hAnsi="Aptos Narrow"/>
                <w:color w:val="000000"/>
                <w:szCs w:val="20"/>
                <w:lang w:val="en-US"/>
              </w:rPr>
              <w:t>MVArh</w:t>
            </w:r>
            <w:proofErr w:type="spellEnd"/>
          </w:p>
        </w:tc>
      </w:tr>
      <w:tr w:rsidR="00165F56" w:rsidRPr="00526CFD" w14:paraId="6759A627" w14:textId="77777777" w:rsidTr="004941D5">
        <w:tc>
          <w:tcPr>
            <w:tcW w:w="1195" w:type="dxa"/>
            <w:vAlign w:val="center"/>
          </w:tcPr>
          <w:p w14:paraId="287231C6" w14:textId="06C76ACF" w:rsidR="00165F56" w:rsidRPr="00526CFD" w:rsidRDefault="00165F56" w:rsidP="00165F56">
            <w:pPr>
              <w:jc w:val="center"/>
              <w:rPr>
                <w:bCs/>
                <w:iCs/>
                <w:szCs w:val="20"/>
                <w:lang w:val="en-US"/>
              </w:rPr>
            </w:pPr>
            <w:r w:rsidRPr="00526CFD">
              <w:rPr>
                <w:bCs/>
                <w:iCs/>
                <w:szCs w:val="20"/>
                <w:lang w:val="en-US"/>
              </w:rPr>
              <w:t>168</w:t>
            </w:r>
          </w:p>
        </w:tc>
        <w:tc>
          <w:tcPr>
            <w:tcW w:w="3087" w:type="dxa"/>
            <w:tcBorders>
              <w:top w:val="single" w:sz="4" w:space="0" w:color="auto"/>
              <w:left w:val="nil"/>
              <w:bottom w:val="single" w:sz="4" w:space="0" w:color="auto"/>
              <w:right w:val="single" w:sz="4" w:space="0" w:color="auto"/>
            </w:tcBorders>
            <w:vAlign w:val="center"/>
          </w:tcPr>
          <w:p w14:paraId="3FEC4AFA" w14:textId="19E1E860" w:rsidR="00165F56" w:rsidRPr="00526CFD" w:rsidRDefault="00165F56" w:rsidP="00165F56">
            <w:pPr>
              <w:rPr>
                <w:b/>
                <w:iCs/>
                <w:szCs w:val="20"/>
                <w:lang w:val="en-US"/>
              </w:rPr>
            </w:pPr>
            <w:r w:rsidRPr="00526CFD">
              <w:rPr>
                <w:rFonts w:ascii="Aptos Narrow" w:hAnsi="Aptos Narrow"/>
                <w:color w:val="000000"/>
                <w:szCs w:val="20"/>
                <w:lang w:val="en-US"/>
              </w:rPr>
              <w:t>Import active energy unit</w:t>
            </w:r>
          </w:p>
        </w:tc>
        <w:tc>
          <w:tcPr>
            <w:tcW w:w="4767" w:type="dxa"/>
            <w:tcBorders>
              <w:top w:val="single" w:sz="4" w:space="0" w:color="auto"/>
              <w:left w:val="single" w:sz="4" w:space="0" w:color="auto"/>
              <w:bottom w:val="single" w:sz="4" w:space="0" w:color="auto"/>
              <w:right w:val="single" w:sz="4" w:space="0" w:color="auto"/>
            </w:tcBorders>
            <w:vAlign w:val="center"/>
          </w:tcPr>
          <w:p w14:paraId="67052EB0" w14:textId="2D2145C1" w:rsidR="00165F56" w:rsidRPr="00526CFD" w:rsidRDefault="00165F56" w:rsidP="00165F56">
            <w:pPr>
              <w:rPr>
                <w:b/>
                <w:iCs/>
                <w:szCs w:val="20"/>
                <w:lang w:val="en-US"/>
              </w:rPr>
            </w:pPr>
            <w:r w:rsidRPr="00526CFD">
              <w:rPr>
                <w:rFonts w:ascii="Aptos Narrow" w:hAnsi="Aptos Narrow"/>
                <w:color w:val="000000"/>
                <w:szCs w:val="20"/>
                <w:lang w:val="en-US"/>
              </w:rPr>
              <w:t>Defines unit of the energy counter.</w:t>
            </w:r>
          </w:p>
        </w:tc>
        <w:tc>
          <w:tcPr>
            <w:tcW w:w="988" w:type="dxa"/>
            <w:tcBorders>
              <w:top w:val="single" w:sz="4" w:space="0" w:color="auto"/>
              <w:left w:val="single" w:sz="4" w:space="0" w:color="auto"/>
              <w:bottom w:val="single" w:sz="4" w:space="0" w:color="auto"/>
              <w:right w:val="single" w:sz="4" w:space="0" w:color="auto"/>
            </w:tcBorders>
            <w:vAlign w:val="center"/>
          </w:tcPr>
          <w:p w14:paraId="4CDCF5EC" w14:textId="25CECA46" w:rsidR="00165F56" w:rsidRPr="00526CFD" w:rsidRDefault="00165F56" w:rsidP="00165F56">
            <w:pPr>
              <w:jc w:val="center"/>
              <w:rPr>
                <w:b/>
                <w:iCs/>
                <w:szCs w:val="20"/>
                <w:lang w:val="en-US"/>
              </w:rPr>
            </w:pPr>
            <w:r w:rsidRPr="00526CFD">
              <w:rPr>
                <w:rFonts w:ascii="Aptos Narrow" w:hAnsi="Aptos Narrow"/>
                <w:color w:val="000000"/>
                <w:szCs w:val="20"/>
                <w:lang w:val="en-US"/>
              </w:rPr>
              <w:t>0.0</w:t>
            </w:r>
          </w:p>
        </w:tc>
        <w:tc>
          <w:tcPr>
            <w:tcW w:w="737" w:type="dxa"/>
            <w:tcBorders>
              <w:top w:val="single" w:sz="4" w:space="0" w:color="auto"/>
              <w:left w:val="single" w:sz="4" w:space="0" w:color="auto"/>
              <w:bottom w:val="single" w:sz="4" w:space="0" w:color="auto"/>
              <w:right w:val="single" w:sz="4" w:space="0" w:color="auto"/>
            </w:tcBorders>
            <w:vAlign w:val="center"/>
          </w:tcPr>
          <w:p w14:paraId="53D32C5C" w14:textId="75BBCE9F" w:rsidR="00165F56" w:rsidRPr="00526CFD" w:rsidRDefault="00165F56" w:rsidP="00165F56">
            <w:pPr>
              <w:jc w:val="center"/>
              <w:rPr>
                <w:b/>
                <w:iCs/>
                <w:szCs w:val="20"/>
                <w:lang w:val="en-US"/>
              </w:rPr>
            </w:pPr>
            <w:r w:rsidRPr="00526CFD">
              <w:rPr>
                <w:rFonts w:ascii="Aptos Narrow" w:hAnsi="Aptos Narrow"/>
                <w:color w:val="000000"/>
                <w:szCs w:val="20"/>
                <w:lang w:val="en-US"/>
              </w:rPr>
              <w:t>MWh</w:t>
            </w:r>
          </w:p>
        </w:tc>
      </w:tr>
      <w:tr w:rsidR="00165F56" w:rsidRPr="00526CFD" w14:paraId="05867EBA" w14:textId="77777777" w:rsidTr="004941D5">
        <w:tc>
          <w:tcPr>
            <w:tcW w:w="1195" w:type="dxa"/>
            <w:vAlign w:val="center"/>
          </w:tcPr>
          <w:p w14:paraId="665E7DB0" w14:textId="36195561" w:rsidR="00165F56" w:rsidRPr="00526CFD" w:rsidRDefault="00165F56" w:rsidP="00165F56">
            <w:pPr>
              <w:jc w:val="center"/>
              <w:rPr>
                <w:bCs/>
                <w:iCs/>
                <w:szCs w:val="20"/>
                <w:lang w:val="en-US"/>
              </w:rPr>
            </w:pPr>
            <w:r w:rsidRPr="00526CFD">
              <w:rPr>
                <w:bCs/>
                <w:iCs/>
                <w:szCs w:val="20"/>
                <w:lang w:val="en-US"/>
              </w:rPr>
              <w:t>192</w:t>
            </w:r>
          </w:p>
        </w:tc>
        <w:tc>
          <w:tcPr>
            <w:tcW w:w="3087" w:type="dxa"/>
            <w:tcBorders>
              <w:top w:val="single" w:sz="4" w:space="0" w:color="auto"/>
              <w:left w:val="nil"/>
              <w:bottom w:val="single" w:sz="4" w:space="0" w:color="auto"/>
              <w:right w:val="single" w:sz="4" w:space="0" w:color="auto"/>
            </w:tcBorders>
            <w:vAlign w:val="center"/>
          </w:tcPr>
          <w:p w14:paraId="5208C2C5" w14:textId="1A8DC524" w:rsidR="00165F56" w:rsidRPr="00526CFD" w:rsidRDefault="00165F56" w:rsidP="00165F56">
            <w:pPr>
              <w:rPr>
                <w:b/>
                <w:iCs/>
                <w:szCs w:val="20"/>
                <w:lang w:val="en-US"/>
              </w:rPr>
            </w:pPr>
            <w:r w:rsidRPr="00526CFD">
              <w:rPr>
                <w:rFonts w:ascii="Aptos Narrow" w:hAnsi="Aptos Narrow"/>
                <w:color w:val="000000"/>
                <w:szCs w:val="20"/>
                <w:lang w:val="en-US"/>
              </w:rPr>
              <w:t>Start regulation on grid</w:t>
            </w:r>
          </w:p>
        </w:tc>
        <w:tc>
          <w:tcPr>
            <w:tcW w:w="4767" w:type="dxa"/>
            <w:tcBorders>
              <w:top w:val="single" w:sz="4" w:space="0" w:color="auto"/>
              <w:left w:val="single" w:sz="4" w:space="0" w:color="auto"/>
              <w:bottom w:val="single" w:sz="4" w:space="0" w:color="auto"/>
              <w:right w:val="single" w:sz="4" w:space="0" w:color="auto"/>
            </w:tcBorders>
            <w:vAlign w:val="center"/>
          </w:tcPr>
          <w:p w14:paraId="3524E6BE" w14:textId="23412D81" w:rsidR="00165F56" w:rsidRPr="00526CFD" w:rsidRDefault="00165F56" w:rsidP="00165F56">
            <w:pPr>
              <w:rPr>
                <w:b/>
                <w:iCs/>
                <w:szCs w:val="20"/>
                <w:lang w:val="en-US"/>
              </w:rPr>
            </w:pPr>
            <w:r w:rsidRPr="00526CFD">
              <w:rPr>
                <w:rFonts w:ascii="Aptos Narrow" w:hAnsi="Aptos Narrow"/>
                <w:color w:val="000000"/>
                <w:szCs w:val="20"/>
                <w:lang w:val="en-US"/>
              </w:rPr>
              <w:t>Defines start regulation on the grid: 0 - Water level regulation, 1 - Active power regulation</w:t>
            </w:r>
          </w:p>
        </w:tc>
        <w:tc>
          <w:tcPr>
            <w:tcW w:w="988" w:type="dxa"/>
            <w:tcBorders>
              <w:top w:val="single" w:sz="4" w:space="0" w:color="auto"/>
              <w:left w:val="single" w:sz="4" w:space="0" w:color="auto"/>
              <w:bottom w:val="single" w:sz="4" w:space="0" w:color="auto"/>
              <w:right w:val="single" w:sz="4" w:space="0" w:color="auto"/>
            </w:tcBorders>
            <w:vAlign w:val="center"/>
          </w:tcPr>
          <w:p w14:paraId="63B4E56E" w14:textId="192397D2" w:rsidR="00165F56" w:rsidRPr="00526CFD" w:rsidRDefault="00165F56" w:rsidP="00165F56">
            <w:pPr>
              <w:jc w:val="center"/>
              <w:rPr>
                <w:b/>
                <w:iCs/>
                <w:szCs w:val="20"/>
                <w:lang w:val="en-US"/>
              </w:rPr>
            </w:pPr>
            <w:r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2DD2A812" w14:textId="3529BD32"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5D406A02" w14:textId="77777777" w:rsidTr="004941D5">
        <w:tc>
          <w:tcPr>
            <w:tcW w:w="1195" w:type="dxa"/>
            <w:vAlign w:val="center"/>
          </w:tcPr>
          <w:p w14:paraId="5B5CA2F7" w14:textId="05769011" w:rsidR="00165F56" w:rsidRPr="00526CFD" w:rsidRDefault="00165F56" w:rsidP="00165F56">
            <w:pPr>
              <w:jc w:val="center"/>
              <w:rPr>
                <w:bCs/>
                <w:iCs/>
                <w:szCs w:val="20"/>
                <w:lang w:val="en-US"/>
              </w:rPr>
            </w:pPr>
            <w:r w:rsidRPr="00526CFD">
              <w:rPr>
                <w:bCs/>
                <w:iCs/>
                <w:szCs w:val="20"/>
                <w:lang w:val="en-US"/>
              </w:rPr>
              <w:t>194</w:t>
            </w:r>
          </w:p>
        </w:tc>
        <w:tc>
          <w:tcPr>
            <w:tcW w:w="3087" w:type="dxa"/>
            <w:tcBorders>
              <w:top w:val="single" w:sz="4" w:space="0" w:color="auto"/>
              <w:left w:val="nil"/>
              <w:bottom w:val="single" w:sz="4" w:space="0" w:color="auto"/>
              <w:right w:val="single" w:sz="4" w:space="0" w:color="auto"/>
            </w:tcBorders>
            <w:vAlign w:val="center"/>
          </w:tcPr>
          <w:p w14:paraId="0BE4CD87" w14:textId="77F78E3D" w:rsidR="00165F56" w:rsidRPr="00526CFD" w:rsidRDefault="00165F56" w:rsidP="00165F56">
            <w:pPr>
              <w:rPr>
                <w:b/>
                <w:iCs/>
                <w:szCs w:val="20"/>
                <w:lang w:val="en-US"/>
              </w:rPr>
            </w:pPr>
            <w:r w:rsidRPr="00526CFD">
              <w:rPr>
                <w:rFonts w:ascii="Aptos Narrow" w:hAnsi="Aptos Narrow"/>
                <w:color w:val="000000"/>
                <w:szCs w:val="20"/>
                <w:lang w:val="en-US"/>
              </w:rPr>
              <w:t>Start number of units</w:t>
            </w:r>
          </w:p>
        </w:tc>
        <w:tc>
          <w:tcPr>
            <w:tcW w:w="4767" w:type="dxa"/>
            <w:tcBorders>
              <w:top w:val="single" w:sz="4" w:space="0" w:color="auto"/>
              <w:left w:val="single" w:sz="4" w:space="0" w:color="auto"/>
              <w:bottom w:val="single" w:sz="4" w:space="0" w:color="auto"/>
              <w:right w:val="single" w:sz="4" w:space="0" w:color="auto"/>
            </w:tcBorders>
            <w:vAlign w:val="center"/>
          </w:tcPr>
          <w:p w14:paraId="63AD67D1" w14:textId="21A6FFA3" w:rsidR="00165F56" w:rsidRPr="00526CFD" w:rsidRDefault="00165F56" w:rsidP="00165F56">
            <w:pPr>
              <w:rPr>
                <w:b/>
                <w:iCs/>
                <w:szCs w:val="20"/>
                <w:lang w:val="en-US"/>
              </w:rPr>
            </w:pPr>
            <w:r w:rsidRPr="00526CFD">
              <w:rPr>
                <w:rFonts w:ascii="Aptos Narrow" w:hAnsi="Aptos Narrow"/>
                <w:color w:val="000000"/>
                <w:szCs w:val="20"/>
                <w:lang w:val="en-US"/>
              </w:rPr>
              <w:t xml:space="preserve">0 - Start unit with the </w:t>
            </w:r>
            <w:proofErr w:type="gramStart"/>
            <w:r w:rsidRPr="00526CFD">
              <w:rPr>
                <w:rFonts w:ascii="Aptos Narrow" w:hAnsi="Aptos Narrow"/>
                <w:color w:val="000000"/>
                <w:szCs w:val="20"/>
                <w:lang w:val="en-US"/>
              </w:rPr>
              <w:t>first priority</w:t>
            </w:r>
            <w:proofErr w:type="gramEnd"/>
            <w:r w:rsidRPr="00526CFD">
              <w:rPr>
                <w:rFonts w:ascii="Aptos Narrow" w:hAnsi="Aptos Narrow"/>
                <w:color w:val="000000"/>
                <w:szCs w:val="20"/>
                <w:lang w:val="en-US"/>
              </w:rPr>
              <w:t>, 1 - start all units</w:t>
            </w:r>
          </w:p>
        </w:tc>
        <w:tc>
          <w:tcPr>
            <w:tcW w:w="988" w:type="dxa"/>
            <w:tcBorders>
              <w:top w:val="single" w:sz="4" w:space="0" w:color="auto"/>
              <w:left w:val="single" w:sz="4" w:space="0" w:color="auto"/>
              <w:bottom w:val="single" w:sz="4" w:space="0" w:color="auto"/>
              <w:right w:val="single" w:sz="4" w:space="0" w:color="auto"/>
            </w:tcBorders>
            <w:vAlign w:val="center"/>
          </w:tcPr>
          <w:p w14:paraId="0E74AA79" w14:textId="73BF1835" w:rsidR="00165F56" w:rsidRPr="00526CFD" w:rsidRDefault="00165F56" w:rsidP="00165F56">
            <w:pPr>
              <w:jc w:val="center"/>
              <w:rPr>
                <w:b/>
                <w:iCs/>
                <w:szCs w:val="20"/>
                <w:lang w:val="en-US"/>
              </w:rPr>
            </w:pPr>
            <w:r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2CBCACDD" w14:textId="6BBA79D1"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512FC8FF" w14:textId="77777777" w:rsidTr="004941D5">
        <w:tc>
          <w:tcPr>
            <w:tcW w:w="1195" w:type="dxa"/>
            <w:vAlign w:val="center"/>
          </w:tcPr>
          <w:p w14:paraId="3EAE9656" w14:textId="141E854C" w:rsidR="00165F56" w:rsidRPr="00526CFD" w:rsidRDefault="00165F56" w:rsidP="00165F56">
            <w:pPr>
              <w:jc w:val="center"/>
              <w:rPr>
                <w:bCs/>
                <w:iCs/>
                <w:szCs w:val="20"/>
                <w:lang w:val="en-US"/>
              </w:rPr>
            </w:pPr>
            <w:r w:rsidRPr="00526CFD">
              <w:rPr>
                <w:bCs/>
                <w:iCs/>
                <w:szCs w:val="20"/>
                <w:lang w:val="en-US"/>
              </w:rPr>
              <w:t>195</w:t>
            </w:r>
          </w:p>
        </w:tc>
        <w:tc>
          <w:tcPr>
            <w:tcW w:w="3087" w:type="dxa"/>
            <w:tcBorders>
              <w:top w:val="single" w:sz="4" w:space="0" w:color="auto"/>
              <w:left w:val="nil"/>
              <w:bottom w:val="single" w:sz="4" w:space="0" w:color="auto"/>
              <w:right w:val="single" w:sz="4" w:space="0" w:color="auto"/>
            </w:tcBorders>
            <w:vAlign w:val="center"/>
          </w:tcPr>
          <w:p w14:paraId="4ACA3AB5" w14:textId="142B73A2" w:rsidR="00165F56" w:rsidRPr="00526CFD" w:rsidRDefault="00165F56" w:rsidP="00165F56">
            <w:pPr>
              <w:rPr>
                <w:b/>
                <w:iCs/>
                <w:szCs w:val="20"/>
                <w:lang w:val="en-US"/>
              </w:rPr>
            </w:pPr>
            <w:r w:rsidRPr="00526CFD">
              <w:rPr>
                <w:rFonts w:ascii="Aptos Narrow" w:hAnsi="Aptos Narrow"/>
                <w:color w:val="000000"/>
                <w:szCs w:val="20"/>
                <w:lang w:val="en-US"/>
              </w:rPr>
              <w:t>Unit ramp up time</w:t>
            </w:r>
          </w:p>
        </w:tc>
        <w:tc>
          <w:tcPr>
            <w:tcW w:w="4767" w:type="dxa"/>
            <w:tcBorders>
              <w:top w:val="single" w:sz="4" w:space="0" w:color="auto"/>
              <w:left w:val="single" w:sz="4" w:space="0" w:color="auto"/>
              <w:bottom w:val="single" w:sz="4" w:space="0" w:color="auto"/>
              <w:right w:val="single" w:sz="4" w:space="0" w:color="auto"/>
            </w:tcBorders>
            <w:vAlign w:val="center"/>
          </w:tcPr>
          <w:p w14:paraId="4B3B06F2" w14:textId="2F125DE0" w:rsidR="00165F56" w:rsidRPr="00526CFD" w:rsidRDefault="00165F56" w:rsidP="00165F56">
            <w:pPr>
              <w:rPr>
                <w:b/>
                <w:iCs/>
                <w:szCs w:val="20"/>
                <w:lang w:val="en-US"/>
              </w:rPr>
            </w:pPr>
            <w:r w:rsidRPr="00526CFD">
              <w:rPr>
                <w:rFonts w:ascii="Aptos Narrow" w:hAnsi="Aptos Narrow"/>
                <w:color w:val="000000"/>
                <w:szCs w:val="20"/>
                <w:lang w:val="en-US"/>
              </w:rPr>
              <w:t xml:space="preserve">Defines up ramp time for Unit openness after synchronization until switch to regulation mode. Active only in switch from one to two </w:t>
            </w:r>
            <w:proofErr w:type="gramStart"/>
            <w:r w:rsidRPr="00526CFD">
              <w:rPr>
                <w:rFonts w:ascii="Aptos Narrow" w:hAnsi="Aptos Narrow"/>
                <w:color w:val="000000"/>
                <w:szCs w:val="20"/>
                <w:lang w:val="en-US"/>
              </w:rPr>
              <w:t>units</w:t>
            </w:r>
            <w:proofErr w:type="gramEnd"/>
            <w:r w:rsidRPr="00526CFD">
              <w:rPr>
                <w:rFonts w:ascii="Aptos Narrow" w:hAnsi="Aptos Narrow"/>
                <w:color w:val="000000"/>
                <w:szCs w:val="20"/>
                <w:lang w:val="en-US"/>
              </w:rPr>
              <w:t xml:space="preserve"> operation. Purpose of up ramp time is that power plant keeps stable Active power value until the Unit that is starting switches to regulation mode.</w:t>
            </w:r>
          </w:p>
        </w:tc>
        <w:tc>
          <w:tcPr>
            <w:tcW w:w="988" w:type="dxa"/>
            <w:tcBorders>
              <w:top w:val="single" w:sz="4" w:space="0" w:color="auto"/>
              <w:left w:val="single" w:sz="4" w:space="0" w:color="auto"/>
              <w:bottom w:val="single" w:sz="4" w:space="0" w:color="auto"/>
              <w:right w:val="single" w:sz="4" w:space="0" w:color="auto"/>
            </w:tcBorders>
            <w:vAlign w:val="center"/>
          </w:tcPr>
          <w:p w14:paraId="32865FE9" w14:textId="4210DFE2" w:rsidR="00165F56" w:rsidRPr="00526CFD" w:rsidRDefault="00165F56" w:rsidP="00165F56">
            <w:pPr>
              <w:jc w:val="center"/>
              <w:rPr>
                <w:b/>
                <w:iCs/>
                <w:szCs w:val="20"/>
                <w:lang w:val="en-US"/>
              </w:rPr>
            </w:pPr>
            <w:r w:rsidRPr="00526CFD">
              <w:rPr>
                <w:rFonts w:ascii="Aptos Narrow" w:hAnsi="Aptos Narrow"/>
                <w:color w:val="000000"/>
                <w:szCs w:val="20"/>
                <w:lang w:val="en-US"/>
              </w:rPr>
              <w:t>600.0</w:t>
            </w:r>
          </w:p>
        </w:tc>
        <w:tc>
          <w:tcPr>
            <w:tcW w:w="737" w:type="dxa"/>
            <w:tcBorders>
              <w:top w:val="single" w:sz="4" w:space="0" w:color="auto"/>
              <w:left w:val="single" w:sz="4" w:space="0" w:color="auto"/>
              <w:bottom w:val="single" w:sz="4" w:space="0" w:color="auto"/>
              <w:right w:val="single" w:sz="4" w:space="0" w:color="auto"/>
            </w:tcBorders>
            <w:vAlign w:val="center"/>
          </w:tcPr>
          <w:p w14:paraId="681A39FF" w14:textId="1DA31355" w:rsidR="00165F56" w:rsidRPr="00526CFD" w:rsidRDefault="00165F56" w:rsidP="00165F56">
            <w:pPr>
              <w:jc w:val="center"/>
              <w:rPr>
                <w:b/>
                <w:iCs/>
                <w:szCs w:val="20"/>
                <w:lang w:val="en-US"/>
              </w:rPr>
            </w:pPr>
            <w:r w:rsidRPr="00526CFD">
              <w:rPr>
                <w:rFonts w:ascii="Aptos Narrow" w:hAnsi="Aptos Narrow"/>
                <w:color w:val="000000"/>
                <w:szCs w:val="20"/>
                <w:lang w:val="en-US"/>
              </w:rPr>
              <w:t>s</w:t>
            </w:r>
          </w:p>
        </w:tc>
      </w:tr>
      <w:tr w:rsidR="00165F56" w:rsidRPr="00526CFD" w14:paraId="337A36BB" w14:textId="77777777" w:rsidTr="004941D5">
        <w:trPr>
          <w:trHeight w:val="428"/>
        </w:trPr>
        <w:tc>
          <w:tcPr>
            <w:tcW w:w="1195" w:type="dxa"/>
            <w:vAlign w:val="center"/>
          </w:tcPr>
          <w:p w14:paraId="55B8ED06" w14:textId="11314DEC" w:rsidR="00165F56" w:rsidRPr="00526CFD" w:rsidRDefault="00165F56" w:rsidP="00165F56">
            <w:pPr>
              <w:jc w:val="center"/>
              <w:rPr>
                <w:bCs/>
                <w:iCs/>
                <w:szCs w:val="20"/>
                <w:lang w:val="en-US"/>
              </w:rPr>
            </w:pPr>
            <w:r w:rsidRPr="00526CFD">
              <w:rPr>
                <w:bCs/>
                <w:iCs/>
                <w:szCs w:val="20"/>
                <w:lang w:val="en-US"/>
              </w:rPr>
              <w:t>196</w:t>
            </w:r>
          </w:p>
        </w:tc>
        <w:tc>
          <w:tcPr>
            <w:tcW w:w="3087" w:type="dxa"/>
            <w:tcBorders>
              <w:top w:val="single" w:sz="4" w:space="0" w:color="auto"/>
              <w:left w:val="nil"/>
              <w:bottom w:val="single" w:sz="4" w:space="0" w:color="auto"/>
              <w:right w:val="single" w:sz="4" w:space="0" w:color="auto"/>
            </w:tcBorders>
            <w:vAlign w:val="center"/>
          </w:tcPr>
          <w:p w14:paraId="3269EDED" w14:textId="79686B37" w:rsidR="00165F56" w:rsidRPr="00526CFD" w:rsidRDefault="00165F56" w:rsidP="00165F56">
            <w:pPr>
              <w:rPr>
                <w:b/>
                <w:iCs/>
                <w:szCs w:val="20"/>
                <w:lang w:val="en-US"/>
              </w:rPr>
            </w:pPr>
            <w:r w:rsidRPr="00526CFD">
              <w:rPr>
                <w:rFonts w:ascii="Aptos Narrow" w:hAnsi="Aptos Narrow"/>
                <w:color w:val="000000"/>
                <w:szCs w:val="20"/>
                <w:lang w:val="en-US"/>
              </w:rPr>
              <w:t>Unit ramp down time</w:t>
            </w:r>
          </w:p>
        </w:tc>
        <w:tc>
          <w:tcPr>
            <w:tcW w:w="4767" w:type="dxa"/>
            <w:tcBorders>
              <w:top w:val="single" w:sz="4" w:space="0" w:color="auto"/>
              <w:left w:val="single" w:sz="4" w:space="0" w:color="auto"/>
              <w:bottom w:val="single" w:sz="4" w:space="0" w:color="auto"/>
              <w:right w:val="single" w:sz="4" w:space="0" w:color="auto"/>
            </w:tcBorders>
            <w:vAlign w:val="center"/>
          </w:tcPr>
          <w:p w14:paraId="24D96269" w14:textId="543A5104" w:rsidR="00165F56" w:rsidRPr="00526CFD" w:rsidRDefault="00165F56" w:rsidP="00165F56">
            <w:pPr>
              <w:rPr>
                <w:b/>
                <w:iCs/>
                <w:szCs w:val="20"/>
                <w:lang w:val="en-US"/>
              </w:rPr>
            </w:pPr>
            <w:r w:rsidRPr="00526CFD">
              <w:rPr>
                <w:rFonts w:ascii="Aptos Narrow" w:hAnsi="Aptos Narrow"/>
                <w:color w:val="000000"/>
                <w:szCs w:val="20"/>
                <w:lang w:val="en-US"/>
              </w:rPr>
              <w:t xml:space="preserve">Defines down ramp time for Unit openness after </w:t>
            </w:r>
            <w:proofErr w:type="spellStart"/>
            <w:r w:rsidRPr="00526CFD">
              <w:rPr>
                <w:rFonts w:ascii="Aptos Narrow" w:hAnsi="Aptos Narrow"/>
                <w:color w:val="000000"/>
                <w:szCs w:val="20"/>
                <w:lang w:val="en-US"/>
              </w:rPr>
              <w:t>swtich</w:t>
            </w:r>
            <w:proofErr w:type="spellEnd"/>
            <w:r w:rsidRPr="00526CFD">
              <w:rPr>
                <w:rFonts w:ascii="Aptos Narrow" w:hAnsi="Aptos Narrow"/>
                <w:color w:val="000000"/>
                <w:szCs w:val="20"/>
                <w:lang w:val="en-US"/>
              </w:rPr>
              <w:t xml:space="preserve"> from regulation mode to start of shutdown sequence. Active only in switch from two to one unit operation. Purpose of down ramp time is that power plant keeps stable Active power value until the Unit that is stopping initiates stopping sequence.</w:t>
            </w:r>
          </w:p>
        </w:tc>
        <w:tc>
          <w:tcPr>
            <w:tcW w:w="988" w:type="dxa"/>
            <w:tcBorders>
              <w:top w:val="single" w:sz="4" w:space="0" w:color="auto"/>
              <w:left w:val="single" w:sz="4" w:space="0" w:color="auto"/>
              <w:bottom w:val="single" w:sz="4" w:space="0" w:color="auto"/>
              <w:right w:val="single" w:sz="4" w:space="0" w:color="auto"/>
            </w:tcBorders>
            <w:vAlign w:val="center"/>
          </w:tcPr>
          <w:p w14:paraId="42A10A4B" w14:textId="0CEB4BB0" w:rsidR="00165F56" w:rsidRPr="00526CFD" w:rsidRDefault="00165F56" w:rsidP="00165F56">
            <w:pPr>
              <w:jc w:val="center"/>
              <w:rPr>
                <w:b/>
                <w:iCs/>
                <w:szCs w:val="20"/>
                <w:lang w:val="en-US"/>
              </w:rPr>
            </w:pPr>
            <w:r w:rsidRPr="00526CFD">
              <w:rPr>
                <w:rFonts w:ascii="Aptos Narrow" w:hAnsi="Aptos Narrow"/>
                <w:color w:val="000000"/>
                <w:szCs w:val="20"/>
                <w:lang w:val="en-US"/>
              </w:rPr>
              <w:t>3600.0</w:t>
            </w:r>
          </w:p>
        </w:tc>
        <w:tc>
          <w:tcPr>
            <w:tcW w:w="737" w:type="dxa"/>
            <w:tcBorders>
              <w:top w:val="single" w:sz="4" w:space="0" w:color="auto"/>
              <w:left w:val="single" w:sz="4" w:space="0" w:color="auto"/>
              <w:bottom w:val="single" w:sz="4" w:space="0" w:color="auto"/>
              <w:right w:val="single" w:sz="4" w:space="0" w:color="auto"/>
            </w:tcBorders>
            <w:vAlign w:val="center"/>
          </w:tcPr>
          <w:p w14:paraId="3714C945" w14:textId="16FB0A23" w:rsidR="00165F56" w:rsidRPr="00526CFD" w:rsidRDefault="00165F56" w:rsidP="00165F56">
            <w:pPr>
              <w:jc w:val="center"/>
              <w:rPr>
                <w:b/>
                <w:iCs/>
                <w:szCs w:val="20"/>
                <w:lang w:val="en-US"/>
              </w:rPr>
            </w:pPr>
            <w:r w:rsidRPr="00526CFD">
              <w:rPr>
                <w:rFonts w:ascii="Aptos Narrow" w:hAnsi="Aptos Narrow"/>
                <w:color w:val="000000"/>
                <w:szCs w:val="20"/>
                <w:lang w:val="en-US"/>
              </w:rPr>
              <w:t>s</w:t>
            </w:r>
          </w:p>
        </w:tc>
      </w:tr>
      <w:tr w:rsidR="00165F56" w:rsidRPr="00526CFD" w14:paraId="5870744D" w14:textId="77777777" w:rsidTr="004941D5">
        <w:trPr>
          <w:trHeight w:val="459"/>
        </w:trPr>
        <w:tc>
          <w:tcPr>
            <w:tcW w:w="1195" w:type="dxa"/>
            <w:vAlign w:val="center"/>
          </w:tcPr>
          <w:p w14:paraId="1153A71D" w14:textId="73F33719" w:rsidR="00165F56" w:rsidRPr="00526CFD" w:rsidRDefault="00165F56" w:rsidP="00165F56">
            <w:pPr>
              <w:jc w:val="center"/>
              <w:rPr>
                <w:bCs/>
                <w:iCs/>
                <w:szCs w:val="20"/>
                <w:lang w:val="en-US"/>
              </w:rPr>
            </w:pPr>
            <w:r w:rsidRPr="00526CFD">
              <w:rPr>
                <w:bCs/>
                <w:iCs/>
                <w:szCs w:val="20"/>
                <w:lang w:val="en-US"/>
              </w:rPr>
              <w:t>197</w:t>
            </w:r>
          </w:p>
        </w:tc>
        <w:tc>
          <w:tcPr>
            <w:tcW w:w="3087" w:type="dxa"/>
            <w:tcBorders>
              <w:top w:val="single" w:sz="4" w:space="0" w:color="auto"/>
              <w:left w:val="nil"/>
              <w:bottom w:val="single" w:sz="4" w:space="0" w:color="auto"/>
              <w:right w:val="single" w:sz="4" w:space="0" w:color="auto"/>
            </w:tcBorders>
            <w:vAlign w:val="center"/>
          </w:tcPr>
          <w:p w14:paraId="513EBCC8" w14:textId="0BAB9BCA" w:rsidR="00165F56" w:rsidRPr="00526CFD" w:rsidRDefault="00165F56" w:rsidP="00165F56">
            <w:pPr>
              <w:rPr>
                <w:b/>
                <w:iCs/>
                <w:szCs w:val="20"/>
                <w:lang w:val="en-US"/>
              </w:rPr>
            </w:pPr>
            <w:r w:rsidRPr="00526CFD">
              <w:rPr>
                <w:rFonts w:ascii="Aptos Narrow" w:hAnsi="Aptos Narrow"/>
                <w:color w:val="000000"/>
                <w:szCs w:val="20"/>
                <w:lang w:val="en-US"/>
              </w:rPr>
              <w:t>Start unit value</w:t>
            </w:r>
          </w:p>
        </w:tc>
        <w:tc>
          <w:tcPr>
            <w:tcW w:w="4767" w:type="dxa"/>
            <w:tcBorders>
              <w:top w:val="single" w:sz="4" w:space="0" w:color="auto"/>
              <w:left w:val="single" w:sz="4" w:space="0" w:color="auto"/>
              <w:bottom w:val="single" w:sz="4" w:space="0" w:color="auto"/>
              <w:right w:val="single" w:sz="4" w:space="0" w:color="auto"/>
            </w:tcBorders>
            <w:vAlign w:val="center"/>
          </w:tcPr>
          <w:p w14:paraId="6EDD15CD" w14:textId="5B6F2CF6" w:rsidR="00165F56" w:rsidRPr="00526CFD" w:rsidRDefault="00165F56" w:rsidP="00165F56">
            <w:pPr>
              <w:rPr>
                <w:b/>
                <w:iCs/>
                <w:szCs w:val="20"/>
                <w:lang w:val="en-US"/>
              </w:rPr>
            </w:pPr>
            <w:r w:rsidRPr="00526CFD">
              <w:rPr>
                <w:rFonts w:ascii="Aptos Narrow" w:hAnsi="Aptos Narrow"/>
                <w:color w:val="000000"/>
                <w:szCs w:val="20"/>
                <w:lang w:val="en-US"/>
              </w:rPr>
              <w:t>Defines openness setpoint from Common control Active power regulator above which value Common control sends request to the Unit with lower level of priority to start.</w:t>
            </w:r>
          </w:p>
        </w:tc>
        <w:tc>
          <w:tcPr>
            <w:tcW w:w="988" w:type="dxa"/>
            <w:tcBorders>
              <w:top w:val="single" w:sz="4" w:space="0" w:color="auto"/>
              <w:left w:val="single" w:sz="4" w:space="0" w:color="auto"/>
              <w:bottom w:val="single" w:sz="4" w:space="0" w:color="auto"/>
              <w:right w:val="single" w:sz="4" w:space="0" w:color="auto"/>
            </w:tcBorders>
            <w:vAlign w:val="center"/>
          </w:tcPr>
          <w:p w14:paraId="329A4ED0" w14:textId="43AD713B" w:rsidR="00165F56" w:rsidRPr="00526CFD" w:rsidRDefault="007D334C" w:rsidP="00165F56">
            <w:pPr>
              <w:jc w:val="center"/>
              <w:rPr>
                <w:b/>
                <w:iCs/>
                <w:szCs w:val="20"/>
                <w:lang w:val="en-US"/>
              </w:rPr>
            </w:pPr>
            <w:r>
              <w:rPr>
                <w:rFonts w:ascii="Aptos Narrow" w:hAnsi="Aptos Narrow"/>
                <w:color w:val="000000"/>
                <w:szCs w:val="20"/>
                <w:lang w:val="en-US"/>
              </w:rPr>
              <w:t>98</w:t>
            </w:r>
            <w:r w:rsidR="00165F56" w:rsidRPr="00526CFD">
              <w:rPr>
                <w:rFonts w:ascii="Aptos Narrow" w:hAnsi="Aptos Narrow"/>
                <w:color w:val="000000"/>
                <w:szCs w:val="20"/>
                <w:lang w:val="en-US"/>
              </w:rPr>
              <w:t>.0</w:t>
            </w:r>
          </w:p>
        </w:tc>
        <w:tc>
          <w:tcPr>
            <w:tcW w:w="737" w:type="dxa"/>
            <w:tcBorders>
              <w:top w:val="single" w:sz="4" w:space="0" w:color="auto"/>
              <w:left w:val="single" w:sz="4" w:space="0" w:color="auto"/>
              <w:bottom w:val="single" w:sz="4" w:space="0" w:color="auto"/>
              <w:right w:val="single" w:sz="4" w:space="0" w:color="auto"/>
            </w:tcBorders>
            <w:vAlign w:val="center"/>
          </w:tcPr>
          <w:p w14:paraId="64CE466B" w14:textId="5CB17728"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597FAFA8" w14:textId="77777777" w:rsidTr="004941D5">
        <w:trPr>
          <w:trHeight w:val="478"/>
        </w:trPr>
        <w:tc>
          <w:tcPr>
            <w:tcW w:w="1195" w:type="dxa"/>
            <w:vAlign w:val="center"/>
          </w:tcPr>
          <w:p w14:paraId="23258C5C" w14:textId="5296B0C9" w:rsidR="00165F56" w:rsidRPr="00526CFD" w:rsidRDefault="00165F56" w:rsidP="00165F56">
            <w:pPr>
              <w:jc w:val="center"/>
              <w:rPr>
                <w:bCs/>
                <w:iCs/>
                <w:szCs w:val="20"/>
                <w:lang w:val="en-US"/>
              </w:rPr>
            </w:pPr>
            <w:r w:rsidRPr="00526CFD">
              <w:rPr>
                <w:bCs/>
                <w:iCs/>
                <w:szCs w:val="20"/>
                <w:lang w:val="en-US"/>
              </w:rPr>
              <w:t>198</w:t>
            </w:r>
          </w:p>
        </w:tc>
        <w:tc>
          <w:tcPr>
            <w:tcW w:w="3087" w:type="dxa"/>
            <w:tcBorders>
              <w:top w:val="single" w:sz="4" w:space="0" w:color="auto"/>
              <w:left w:val="nil"/>
              <w:bottom w:val="single" w:sz="4" w:space="0" w:color="auto"/>
              <w:right w:val="single" w:sz="4" w:space="0" w:color="auto"/>
            </w:tcBorders>
            <w:vAlign w:val="center"/>
          </w:tcPr>
          <w:p w14:paraId="72867944" w14:textId="44C87B5A" w:rsidR="00165F56" w:rsidRPr="00526CFD" w:rsidRDefault="00165F56" w:rsidP="00165F56">
            <w:pPr>
              <w:rPr>
                <w:b/>
                <w:iCs/>
                <w:szCs w:val="20"/>
                <w:lang w:val="en-US"/>
              </w:rPr>
            </w:pPr>
            <w:r w:rsidRPr="00526CFD">
              <w:rPr>
                <w:rFonts w:ascii="Aptos Narrow" w:hAnsi="Aptos Narrow"/>
                <w:color w:val="000000"/>
                <w:szCs w:val="20"/>
                <w:lang w:val="en-US"/>
              </w:rPr>
              <w:t>Stop unit value</w:t>
            </w:r>
          </w:p>
        </w:tc>
        <w:tc>
          <w:tcPr>
            <w:tcW w:w="4767" w:type="dxa"/>
            <w:tcBorders>
              <w:top w:val="single" w:sz="4" w:space="0" w:color="auto"/>
              <w:left w:val="single" w:sz="4" w:space="0" w:color="auto"/>
              <w:bottom w:val="single" w:sz="4" w:space="0" w:color="auto"/>
              <w:right w:val="single" w:sz="4" w:space="0" w:color="auto"/>
            </w:tcBorders>
            <w:vAlign w:val="center"/>
          </w:tcPr>
          <w:p w14:paraId="2BE7095C" w14:textId="22E54A84" w:rsidR="00165F56" w:rsidRPr="00526CFD" w:rsidRDefault="00165F56" w:rsidP="00165F56">
            <w:pPr>
              <w:rPr>
                <w:b/>
                <w:iCs/>
                <w:szCs w:val="20"/>
                <w:lang w:val="en-US"/>
              </w:rPr>
            </w:pPr>
            <w:r w:rsidRPr="00526CFD">
              <w:rPr>
                <w:rFonts w:ascii="Aptos Narrow" w:hAnsi="Aptos Narrow"/>
                <w:color w:val="000000"/>
                <w:szCs w:val="20"/>
                <w:lang w:val="en-US"/>
              </w:rPr>
              <w:t>Defines openness setpoint from Common control Active power regulator below which value Common control sends request to the Unit with lowest priority to stop.</w:t>
            </w:r>
          </w:p>
        </w:tc>
        <w:tc>
          <w:tcPr>
            <w:tcW w:w="988" w:type="dxa"/>
            <w:tcBorders>
              <w:top w:val="single" w:sz="4" w:space="0" w:color="auto"/>
              <w:left w:val="single" w:sz="4" w:space="0" w:color="auto"/>
              <w:bottom w:val="single" w:sz="4" w:space="0" w:color="auto"/>
              <w:right w:val="single" w:sz="4" w:space="0" w:color="auto"/>
            </w:tcBorders>
            <w:vAlign w:val="center"/>
          </w:tcPr>
          <w:p w14:paraId="595ED860" w14:textId="2F72ACFE" w:rsidR="00165F56" w:rsidRPr="00526CFD" w:rsidRDefault="00165F56" w:rsidP="00165F56">
            <w:pPr>
              <w:jc w:val="center"/>
              <w:rPr>
                <w:b/>
                <w:iCs/>
                <w:szCs w:val="20"/>
                <w:lang w:val="en-US"/>
              </w:rPr>
            </w:pPr>
            <w:r w:rsidRPr="00526CFD">
              <w:rPr>
                <w:rFonts w:ascii="Aptos Narrow" w:hAnsi="Aptos Narrow"/>
                <w:color w:val="000000"/>
                <w:szCs w:val="20"/>
                <w:lang w:val="en-US"/>
              </w:rPr>
              <w:t>35.0</w:t>
            </w:r>
          </w:p>
        </w:tc>
        <w:tc>
          <w:tcPr>
            <w:tcW w:w="737" w:type="dxa"/>
            <w:tcBorders>
              <w:top w:val="single" w:sz="4" w:space="0" w:color="auto"/>
              <w:left w:val="single" w:sz="4" w:space="0" w:color="auto"/>
              <w:bottom w:val="single" w:sz="4" w:space="0" w:color="auto"/>
              <w:right w:val="single" w:sz="4" w:space="0" w:color="auto"/>
            </w:tcBorders>
            <w:vAlign w:val="center"/>
          </w:tcPr>
          <w:p w14:paraId="269FBF6E" w14:textId="45DBE00A" w:rsidR="00165F56" w:rsidRPr="00526CFD" w:rsidRDefault="00165F56" w:rsidP="00165F56">
            <w:pPr>
              <w:jc w:val="center"/>
              <w:rPr>
                <w:b/>
                <w:iCs/>
                <w:szCs w:val="20"/>
                <w:lang w:val="en-US"/>
              </w:rPr>
            </w:pPr>
            <w:r w:rsidRPr="00526CFD">
              <w:rPr>
                <w:rFonts w:ascii="Aptos Narrow" w:hAnsi="Aptos Narrow"/>
                <w:color w:val="000000"/>
                <w:szCs w:val="20"/>
                <w:lang w:val="en-US"/>
              </w:rPr>
              <w:t>%</w:t>
            </w:r>
          </w:p>
        </w:tc>
      </w:tr>
      <w:tr w:rsidR="00165F56" w:rsidRPr="00526CFD" w14:paraId="2072E636" w14:textId="77777777" w:rsidTr="004941D5">
        <w:tc>
          <w:tcPr>
            <w:tcW w:w="1195" w:type="dxa"/>
            <w:vAlign w:val="center"/>
          </w:tcPr>
          <w:p w14:paraId="51A18F1E" w14:textId="5EFB63B7" w:rsidR="00165F56" w:rsidRPr="00526CFD" w:rsidRDefault="00165F56" w:rsidP="00165F56">
            <w:pPr>
              <w:jc w:val="center"/>
              <w:rPr>
                <w:bCs/>
                <w:iCs/>
                <w:szCs w:val="20"/>
                <w:lang w:val="en-US"/>
              </w:rPr>
            </w:pPr>
            <w:r w:rsidRPr="00526CFD">
              <w:rPr>
                <w:bCs/>
                <w:iCs/>
                <w:szCs w:val="20"/>
                <w:lang w:val="en-US"/>
              </w:rPr>
              <w:t>199</w:t>
            </w:r>
          </w:p>
        </w:tc>
        <w:tc>
          <w:tcPr>
            <w:tcW w:w="3087" w:type="dxa"/>
            <w:tcBorders>
              <w:top w:val="single" w:sz="4" w:space="0" w:color="auto"/>
              <w:left w:val="nil"/>
              <w:bottom w:val="single" w:sz="4" w:space="0" w:color="auto"/>
              <w:right w:val="single" w:sz="4" w:space="0" w:color="auto"/>
            </w:tcBorders>
            <w:vAlign w:val="center"/>
          </w:tcPr>
          <w:p w14:paraId="3DFC527B" w14:textId="7B0C4AAA" w:rsidR="00165F56" w:rsidRPr="00526CFD" w:rsidRDefault="00165F56" w:rsidP="00165F56">
            <w:pPr>
              <w:rPr>
                <w:b/>
                <w:iCs/>
                <w:szCs w:val="20"/>
                <w:lang w:val="en-US"/>
              </w:rPr>
            </w:pPr>
            <w:r w:rsidRPr="00526CFD">
              <w:rPr>
                <w:rFonts w:ascii="Aptos Narrow" w:hAnsi="Aptos Narrow"/>
                <w:color w:val="000000"/>
                <w:szCs w:val="20"/>
                <w:lang w:val="en-US"/>
              </w:rPr>
              <w:t>Start unit delay</w:t>
            </w:r>
          </w:p>
        </w:tc>
        <w:tc>
          <w:tcPr>
            <w:tcW w:w="4767" w:type="dxa"/>
            <w:tcBorders>
              <w:top w:val="single" w:sz="4" w:space="0" w:color="auto"/>
              <w:left w:val="single" w:sz="4" w:space="0" w:color="auto"/>
              <w:bottom w:val="single" w:sz="4" w:space="0" w:color="auto"/>
              <w:right w:val="single" w:sz="4" w:space="0" w:color="auto"/>
            </w:tcBorders>
            <w:vAlign w:val="center"/>
          </w:tcPr>
          <w:p w14:paraId="13F517B2" w14:textId="1444344A" w:rsidR="00165F56" w:rsidRPr="00526CFD" w:rsidRDefault="00165F56" w:rsidP="00165F56">
            <w:pPr>
              <w:rPr>
                <w:b/>
                <w:iCs/>
                <w:szCs w:val="20"/>
                <w:lang w:val="en-US"/>
              </w:rPr>
            </w:pPr>
            <w:r w:rsidRPr="00526CFD">
              <w:rPr>
                <w:rFonts w:ascii="Aptos Narrow" w:hAnsi="Aptos Narrow"/>
                <w:color w:val="000000"/>
                <w:szCs w:val="20"/>
                <w:lang w:val="en-US"/>
              </w:rPr>
              <w:t>Defines time delay that is active from the moment when Common control sends start request to Unit. When defined time delay passes, Unit initiates starting sequence. Purpose of Start Unit delay timer is to eliminate unnecessary starting of the Unit if the conditions for starting the unit are transient.</w:t>
            </w:r>
          </w:p>
        </w:tc>
        <w:tc>
          <w:tcPr>
            <w:tcW w:w="988" w:type="dxa"/>
            <w:tcBorders>
              <w:top w:val="single" w:sz="4" w:space="0" w:color="auto"/>
              <w:left w:val="single" w:sz="4" w:space="0" w:color="auto"/>
              <w:bottom w:val="single" w:sz="4" w:space="0" w:color="auto"/>
              <w:right w:val="single" w:sz="4" w:space="0" w:color="auto"/>
            </w:tcBorders>
            <w:vAlign w:val="center"/>
          </w:tcPr>
          <w:p w14:paraId="3C9AC76E" w14:textId="0AB470B6" w:rsidR="00165F56" w:rsidRPr="00526CFD" w:rsidRDefault="00165F56" w:rsidP="00165F56">
            <w:pPr>
              <w:jc w:val="center"/>
              <w:rPr>
                <w:b/>
                <w:iCs/>
                <w:szCs w:val="20"/>
                <w:lang w:val="en-US"/>
              </w:rPr>
            </w:pPr>
            <w:r w:rsidRPr="00526CFD">
              <w:rPr>
                <w:rFonts w:ascii="Aptos Narrow" w:hAnsi="Aptos Narrow"/>
                <w:color w:val="000000"/>
                <w:szCs w:val="20"/>
                <w:lang w:val="en-US"/>
              </w:rPr>
              <w:t>T#10M</w:t>
            </w:r>
          </w:p>
        </w:tc>
        <w:tc>
          <w:tcPr>
            <w:tcW w:w="737" w:type="dxa"/>
            <w:tcBorders>
              <w:top w:val="single" w:sz="4" w:space="0" w:color="auto"/>
              <w:left w:val="single" w:sz="4" w:space="0" w:color="auto"/>
              <w:bottom w:val="single" w:sz="4" w:space="0" w:color="auto"/>
              <w:right w:val="single" w:sz="4" w:space="0" w:color="auto"/>
            </w:tcBorders>
            <w:vAlign w:val="center"/>
          </w:tcPr>
          <w:p w14:paraId="18E1908B" w14:textId="140F7402" w:rsidR="00165F56" w:rsidRPr="00526CFD" w:rsidRDefault="00165F56" w:rsidP="00165F56">
            <w:pPr>
              <w:jc w:val="center"/>
              <w:rPr>
                <w:b/>
                <w:iCs/>
                <w:szCs w:val="20"/>
                <w:lang w:val="en-US"/>
              </w:rPr>
            </w:pPr>
            <w:r w:rsidRPr="00526CFD">
              <w:rPr>
                <w:rFonts w:ascii="Aptos Narrow" w:hAnsi="Aptos Narrow"/>
                <w:color w:val="000000"/>
                <w:szCs w:val="20"/>
                <w:lang w:val="en-US"/>
              </w:rPr>
              <w:t>s</w:t>
            </w:r>
          </w:p>
        </w:tc>
      </w:tr>
      <w:tr w:rsidR="00165F56" w:rsidRPr="00526CFD" w14:paraId="3F49273F" w14:textId="77777777" w:rsidTr="004941D5">
        <w:trPr>
          <w:trHeight w:val="491"/>
        </w:trPr>
        <w:tc>
          <w:tcPr>
            <w:tcW w:w="1195" w:type="dxa"/>
            <w:vAlign w:val="center"/>
          </w:tcPr>
          <w:p w14:paraId="3B02DB88" w14:textId="13A1B8E6" w:rsidR="00165F56" w:rsidRPr="00526CFD" w:rsidRDefault="00165F56" w:rsidP="00165F56">
            <w:pPr>
              <w:jc w:val="center"/>
              <w:rPr>
                <w:bCs/>
                <w:iCs/>
                <w:szCs w:val="20"/>
                <w:lang w:val="en-US"/>
              </w:rPr>
            </w:pPr>
            <w:r w:rsidRPr="00526CFD">
              <w:rPr>
                <w:bCs/>
                <w:iCs/>
                <w:szCs w:val="20"/>
                <w:lang w:val="en-US"/>
              </w:rPr>
              <w:lastRenderedPageBreak/>
              <w:t>200</w:t>
            </w:r>
          </w:p>
        </w:tc>
        <w:tc>
          <w:tcPr>
            <w:tcW w:w="3087" w:type="dxa"/>
            <w:tcBorders>
              <w:top w:val="single" w:sz="4" w:space="0" w:color="auto"/>
              <w:left w:val="nil"/>
              <w:bottom w:val="single" w:sz="4" w:space="0" w:color="auto"/>
              <w:right w:val="single" w:sz="4" w:space="0" w:color="auto"/>
            </w:tcBorders>
            <w:vAlign w:val="center"/>
          </w:tcPr>
          <w:p w14:paraId="77ACCC57" w14:textId="1449E5BA" w:rsidR="00165F56" w:rsidRPr="00526CFD" w:rsidRDefault="00165F56" w:rsidP="00165F56">
            <w:pPr>
              <w:rPr>
                <w:b/>
                <w:iCs/>
                <w:szCs w:val="20"/>
                <w:lang w:val="en-US"/>
              </w:rPr>
            </w:pPr>
            <w:r w:rsidRPr="00526CFD">
              <w:rPr>
                <w:rFonts w:ascii="Aptos Narrow" w:hAnsi="Aptos Narrow"/>
                <w:color w:val="000000"/>
                <w:szCs w:val="20"/>
                <w:lang w:val="en-US"/>
              </w:rPr>
              <w:t>Stop unit delay</w:t>
            </w:r>
          </w:p>
        </w:tc>
        <w:tc>
          <w:tcPr>
            <w:tcW w:w="4767" w:type="dxa"/>
            <w:tcBorders>
              <w:top w:val="single" w:sz="4" w:space="0" w:color="auto"/>
              <w:left w:val="single" w:sz="4" w:space="0" w:color="auto"/>
              <w:bottom w:val="single" w:sz="4" w:space="0" w:color="auto"/>
              <w:right w:val="single" w:sz="4" w:space="0" w:color="auto"/>
            </w:tcBorders>
            <w:vAlign w:val="center"/>
          </w:tcPr>
          <w:p w14:paraId="3B2820F0" w14:textId="54BF7D06" w:rsidR="00165F56" w:rsidRPr="00526CFD" w:rsidRDefault="00165F56" w:rsidP="00165F56">
            <w:pPr>
              <w:rPr>
                <w:b/>
                <w:iCs/>
                <w:szCs w:val="20"/>
                <w:lang w:val="en-US"/>
              </w:rPr>
            </w:pPr>
            <w:r w:rsidRPr="00526CFD">
              <w:rPr>
                <w:rFonts w:ascii="Aptos Narrow" w:hAnsi="Aptos Narrow"/>
                <w:color w:val="000000"/>
                <w:szCs w:val="20"/>
                <w:lang w:val="en-US"/>
              </w:rPr>
              <w:t>Defines time delay that is active from the moment when Common control sends stop request to Unit. When defined time delay passes, Unit initiates stopping sequence. Purpose of Stop Unit delay timer is to eliminate unnecessary stopping of the Unit if the conditions for stopping the unit are transient.</w:t>
            </w:r>
          </w:p>
        </w:tc>
        <w:tc>
          <w:tcPr>
            <w:tcW w:w="988" w:type="dxa"/>
            <w:tcBorders>
              <w:top w:val="single" w:sz="4" w:space="0" w:color="auto"/>
              <w:left w:val="single" w:sz="4" w:space="0" w:color="auto"/>
              <w:bottom w:val="single" w:sz="4" w:space="0" w:color="auto"/>
              <w:right w:val="single" w:sz="4" w:space="0" w:color="auto"/>
            </w:tcBorders>
            <w:vAlign w:val="center"/>
          </w:tcPr>
          <w:p w14:paraId="0D84706E" w14:textId="26E0AE79" w:rsidR="00165F56" w:rsidRPr="00526CFD" w:rsidRDefault="00165F56" w:rsidP="00165F56">
            <w:pPr>
              <w:jc w:val="center"/>
              <w:rPr>
                <w:b/>
                <w:iCs/>
                <w:szCs w:val="20"/>
                <w:lang w:val="en-US"/>
              </w:rPr>
            </w:pPr>
            <w:r w:rsidRPr="00526CFD">
              <w:rPr>
                <w:rFonts w:ascii="Aptos Narrow" w:hAnsi="Aptos Narrow"/>
                <w:color w:val="000000"/>
                <w:szCs w:val="20"/>
                <w:lang w:val="en-US"/>
              </w:rPr>
              <w:t>T#10M</w:t>
            </w:r>
          </w:p>
        </w:tc>
        <w:tc>
          <w:tcPr>
            <w:tcW w:w="737" w:type="dxa"/>
            <w:tcBorders>
              <w:top w:val="single" w:sz="4" w:space="0" w:color="auto"/>
              <w:left w:val="single" w:sz="4" w:space="0" w:color="auto"/>
              <w:bottom w:val="single" w:sz="4" w:space="0" w:color="auto"/>
              <w:right w:val="single" w:sz="4" w:space="0" w:color="auto"/>
            </w:tcBorders>
            <w:vAlign w:val="center"/>
          </w:tcPr>
          <w:p w14:paraId="2CD9EC40" w14:textId="43B05D45" w:rsidR="00165F56" w:rsidRPr="00526CFD" w:rsidRDefault="00165F56" w:rsidP="00165F56">
            <w:pPr>
              <w:jc w:val="center"/>
              <w:rPr>
                <w:b/>
                <w:iCs/>
                <w:szCs w:val="20"/>
                <w:lang w:val="en-US"/>
              </w:rPr>
            </w:pPr>
            <w:r w:rsidRPr="00526CFD">
              <w:rPr>
                <w:rFonts w:ascii="Aptos Narrow" w:hAnsi="Aptos Narrow"/>
                <w:color w:val="000000"/>
                <w:szCs w:val="20"/>
                <w:lang w:val="en-US"/>
              </w:rPr>
              <w:t>s</w:t>
            </w:r>
          </w:p>
        </w:tc>
      </w:tr>
      <w:tr w:rsidR="00165F56" w:rsidRPr="00526CFD" w14:paraId="5B619FBE" w14:textId="77777777" w:rsidTr="004941D5">
        <w:tc>
          <w:tcPr>
            <w:tcW w:w="1195" w:type="dxa"/>
            <w:vAlign w:val="center"/>
          </w:tcPr>
          <w:p w14:paraId="178CCB91" w14:textId="2087CED6" w:rsidR="00165F56" w:rsidRPr="00526CFD" w:rsidRDefault="00165F56" w:rsidP="00165F56">
            <w:pPr>
              <w:jc w:val="center"/>
              <w:rPr>
                <w:bCs/>
                <w:iCs/>
                <w:szCs w:val="20"/>
                <w:lang w:val="en-US"/>
              </w:rPr>
            </w:pPr>
            <w:r w:rsidRPr="00526CFD">
              <w:rPr>
                <w:bCs/>
                <w:iCs/>
                <w:szCs w:val="20"/>
                <w:lang w:val="en-US"/>
              </w:rPr>
              <w:t>224</w:t>
            </w:r>
          </w:p>
        </w:tc>
        <w:tc>
          <w:tcPr>
            <w:tcW w:w="3087" w:type="dxa"/>
            <w:tcBorders>
              <w:top w:val="single" w:sz="4" w:space="0" w:color="auto"/>
              <w:left w:val="nil"/>
              <w:bottom w:val="single" w:sz="4" w:space="0" w:color="auto"/>
              <w:right w:val="single" w:sz="4" w:space="0" w:color="auto"/>
            </w:tcBorders>
            <w:vAlign w:val="center"/>
          </w:tcPr>
          <w:p w14:paraId="0F6A28F5" w14:textId="2083F70D" w:rsidR="00165F56" w:rsidRPr="00526CFD" w:rsidRDefault="00165F56" w:rsidP="00165F56">
            <w:pPr>
              <w:rPr>
                <w:b/>
                <w:iCs/>
                <w:szCs w:val="20"/>
                <w:lang w:val="en-US"/>
              </w:rPr>
            </w:pPr>
            <w:r w:rsidRPr="00526CFD">
              <w:rPr>
                <w:rFonts w:ascii="Aptos Narrow" w:hAnsi="Aptos Narrow"/>
                <w:color w:val="000000"/>
                <w:szCs w:val="20"/>
                <w:lang w:val="en-US"/>
              </w:rPr>
              <w:t>HPU pump regulation high limit value</w:t>
            </w:r>
          </w:p>
        </w:tc>
        <w:tc>
          <w:tcPr>
            <w:tcW w:w="4767" w:type="dxa"/>
            <w:tcBorders>
              <w:top w:val="single" w:sz="4" w:space="0" w:color="auto"/>
              <w:left w:val="single" w:sz="4" w:space="0" w:color="auto"/>
              <w:bottom w:val="single" w:sz="4" w:space="0" w:color="auto"/>
              <w:right w:val="single" w:sz="4" w:space="0" w:color="auto"/>
            </w:tcBorders>
            <w:vAlign w:val="center"/>
          </w:tcPr>
          <w:p w14:paraId="76B20A14" w14:textId="5C3BD997" w:rsidR="00165F56" w:rsidRPr="00526CFD" w:rsidRDefault="00165F56" w:rsidP="00165F56">
            <w:pPr>
              <w:rPr>
                <w:b/>
                <w:iCs/>
                <w:szCs w:val="20"/>
                <w:lang w:val="en-US"/>
              </w:rPr>
            </w:pPr>
            <w:r w:rsidRPr="00526CFD">
              <w:rPr>
                <w:rFonts w:ascii="Aptos Narrow" w:hAnsi="Aptos Narrow"/>
                <w:color w:val="000000"/>
                <w:szCs w:val="20"/>
                <w:lang w:val="en-US"/>
              </w:rPr>
              <w:t>Upper (high) limit for regulation.</w:t>
            </w:r>
          </w:p>
        </w:tc>
        <w:tc>
          <w:tcPr>
            <w:tcW w:w="988" w:type="dxa"/>
            <w:tcBorders>
              <w:top w:val="single" w:sz="4" w:space="0" w:color="auto"/>
              <w:left w:val="single" w:sz="4" w:space="0" w:color="auto"/>
              <w:bottom w:val="single" w:sz="4" w:space="0" w:color="auto"/>
              <w:right w:val="single" w:sz="4" w:space="0" w:color="auto"/>
            </w:tcBorders>
            <w:vAlign w:val="center"/>
          </w:tcPr>
          <w:p w14:paraId="2739A19F" w14:textId="28562114" w:rsidR="00165F56" w:rsidRPr="00526CFD" w:rsidRDefault="009A7585" w:rsidP="00165F56">
            <w:pPr>
              <w:jc w:val="center"/>
              <w:rPr>
                <w:b/>
                <w:iCs/>
                <w:szCs w:val="20"/>
                <w:lang w:val="en-US"/>
              </w:rPr>
            </w:pPr>
            <w:r>
              <w:rPr>
                <w:rFonts w:ascii="Aptos Narrow" w:hAnsi="Aptos Narrow"/>
                <w:color w:val="000000"/>
                <w:szCs w:val="20"/>
                <w:lang w:val="en-US"/>
              </w:rPr>
              <w:t>50.0</w:t>
            </w:r>
          </w:p>
        </w:tc>
        <w:tc>
          <w:tcPr>
            <w:tcW w:w="737" w:type="dxa"/>
            <w:tcBorders>
              <w:top w:val="single" w:sz="4" w:space="0" w:color="auto"/>
              <w:left w:val="single" w:sz="4" w:space="0" w:color="auto"/>
              <w:bottom w:val="single" w:sz="4" w:space="0" w:color="auto"/>
              <w:right w:val="single" w:sz="4" w:space="0" w:color="auto"/>
            </w:tcBorders>
            <w:vAlign w:val="center"/>
          </w:tcPr>
          <w:p w14:paraId="68FA0A14" w14:textId="35664DD6" w:rsidR="00165F56" w:rsidRPr="00526CFD" w:rsidRDefault="00165F56" w:rsidP="00165F56">
            <w:pPr>
              <w:jc w:val="center"/>
              <w:rPr>
                <w:b/>
                <w:iCs/>
                <w:szCs w:val="20"/>
                <w:lang w:val="en-US"/>
              </w:rPr>
            </w:pPr>
            <w:r w:rsidRPr="00526CFD">
              <w:rPr>
                <w:rFonts w:ascii="Aptos Narrow" w:hAnsi="Aptos Narrow"/>
                <w:color w:val="000000"/>
                <w:szCs w:val="20"/>
                <w:lang w:val="en-US"/>
              </w:rPr>
              <w:t>bar</w:t>
            </w:r>
          </w:p>
        </w:tc>
      </w:tr>
      <w:tr w:rsidR="00165F56" w:rsidRPr="00526CFD" w14:paraId="3017358C" w14:textId="77777777" w:rsidTr="004941D5">
        <w:tc>
          <w:tcPr>
            <w:tcW w:w="1195" w:type="dxa"/>
            <w:vAlign w:val="center"/>
          </w:tcPr>
          <w:p w14:paraId="27256D46" w14:textId="0DE0AA07" w:rsidR="00165F56" w:rsidRPr="00526CFD" w:rsidRDefault="00165F56" w:rsidP="00165F56">
            <w:pPr>
              <w:jc w:val="center"/>
              <w:rPr>
                <w:bCs/>
                <w:iCs/>
                <w:szCs w:val="20"/>
                <w:lang w:val="en-US"/>
              </w:rPr>
            </w:pPr>
            <w:r w:rsidRPr="00526CFD">
              <w:rPr>
                <w:bCs/>
                <w:iCs/>
                <w:szCs w:val="20"/>
                <w:lang w:val="en-US"/>
              </w:rPr>
              <w:t>225</w:t>
            </w:r>
          </w:p>
        </w:tc>
        <w:tc>
          <w:tcPr>
            <w:tcW w:w="3087" w:type="dxa"/>
            <w:tcBorders>
              <w:top w:val="single" w:sz="4" w:space="0" w:color="auto"/>
              <w:left w:val="nil"/>
              <w:bottom w:val="single" w:sz="4" w:space="0" w:color="auto"/>
              <w:right w:val="single" w:sz="4" w:space="0" w:color="auto"/>
            </w:tcBorders>
            <w:vAlign w:val="center"/>
          </w:tcPr>
          <w:p w14:paraId="61DDE840" w14:textId="11C75340" w:rsidR="00165F56" w:rsidRPr="00526CFD" w:rsidRDefault="00165F56" w:rsidP="00165F56">
            <w:pPr>
              <w:rPr>
                <w:b/>
                <w:iCs/>
                <w:szCs w:val="20"/>
                <w:lang w:val="en-US"/>
              </w:rPr>
            </w:pPr>
            <w:r w:rsidRPr="00526CFD">
              <w:rPr>
                <w:rFonts w:ascii="Aptos Narrow" w:hAnsi="Aptos Narrow"/>
                <w:color w:val="000000"/>
                <w:szCs w:val="20"/>
                <w:lang w:val="en-US"/>
              </w:rPr>
              <w:t>HPU pump regulation area value</w:t>
            </w:r>
          </w:p>
        </w:tc>
        <w:tc>
          <w:tcPr>
            <w:tcW w:w="4767" w:type="dxa"/>
            <w:tcBorders>
              <w:top w:val="single" w:sz="4" w:space="0" w:color="auto"/>
              <w:left w:val="single" w:sz="4" w:space="0" w:color="auto"/>
              <w:bottom w:val="single" w:sz="4" w:space="0" w:color="auto"/>
              <w:right w:val="single" w:sz="4" w:space="0" w:color="auto"/>
            </w:tcBorders>
            <w:vAlign w:val="center"/>
          </w:tcPr>
          <w:p w14:paraId="1923C694" w14:textId="4E88A146" w:rsidR="00165F56" w:rsidRPr="00526CFD" w:rsidRDefault="00165F56" w:rsidP="00165F56">
            <w:pPr>
              <w:rPr>
                <w:b/>
                <w:iCs/>
                <w:szCs w:val="20"/>
                <w:lang w:val="en-US"/>
              </w:rPr>
            </w:pPr>
            <w:r w:rsidRPr="00526CFD">
              <w:rPr>
                <w:rFonts w:ascii="Aptos Narrow" w:hAnsi="Aptos Narrow"/>
                <w:color w:val="000000"/>
                <w:szCs w:val="20"/>
                <w:lang w:val="en-US"/>
              </w:rPr>
              <w:t>Area (from upper limit to lower limit) of regulation.</w:t>
            </w:r>
          </w:p>
        </w:tc>
        <w:tc>
          <w:tcPr>
            <w:tcW w:w="988" w:type="dxa"/>
            <w:tcBorders>
              <w:top w:val="single" w:sz="4" w:space="0" w:color="auto"/>
              <w:left w:val="single" w:sz="4" w:space="0" w:color="auto"/>
              <w:bottom w:val="single" w:sz="4" w:space="0" w:color="auto"/>
              <w:right w:val="single" w:sz="4" w:space="0" w:color="auto"/>
            </w:tcBorders>
            <w:vAlign w:val="center"/>
          </w:tcPr>
          <w:p w14:paraId="0C85E1C1" w14:textId="628353B0" w:rsidR="00165F56" w:rsidRPr="00526CFD" w:rsidRDefault="009A7585" w:rsidP="00165F56">
            <w:pPr>
              <w:jc w:val="center"/>
              <w:rPr>
                <w:b/>
                <w:iCs/>
                <w:szCs w:val="20"/>
                <w:lang w:val="en-US"/>
              </w:rPr>
            </w:pPr>
            <w:r>
              <w:rPr>
                <w:rFonts w:ascii="Aptos Narrow" w:hAnsi="Aptos Narrow"/>
                <w:color w:val="000000"/>
                <w:szCs w:val="20"/>
                <w:lang w:val="en-US"/>
              </w:rPr>
              <w:t>10.0</w:t>
            </w:r>
          </w:p>
        </w:tc>
        <w:tc>
          <w:tcPr>
            <w:tcW w:w="737" w:type="dxa"/>
            <w:tcBorders>
              <w:top w:val="single" w:sz="4" w:space="0" w:color="auto"/>
              <w:left w:val="single" w:sz="4" w:space="0" w:color="auto"/>
              <w:bottom w:val="single" w:sz="4" w:space="0" w:color="auto"/>
              <w:right w:val="single" w:sz="4" w:space="0" w:color="auto"/>
            </w:tcBorders>
            <w:vAlign w:val="center"/>
          </w:tcPr>
          <w:p w14:paraId="07324F41" w14:textId="7CAD613D" w:rsidR="00165F56" w:rsidRPr="00526CFD" w:rsidRDefault="00165F56" w:rsidP="00165F56">
            <w:pPr>
              <w:jc w:val="center"/>
              <w:rPr>
                <w:b/>
                <w:iCs/>
                <w:szCs w:val="20"/>
                <w:lang w:val="en-US"/>
              </w:rPr>
            </w:pPr>
            <w:r w:rsidRPr="00526CFD">
              <w:rPr>
                <w:rFonts w:ascii="Aptos Narrow" w:hAnsi="Aptos Narrow"/>
                <w:color w:val="000000"/>
                <w:szCs w:val="20"/>
                <w:lang w:val="en-US"/>
              </w:rPr>
              <w:t>bar</w:t>
            </w:r>
          </w:p>
        </w:tc>
      </w:tr>
    </w:tbl>
    <w:p w14:paraId="03FBBD9F" w14:textId="77777777" w:rsidR="000110AD" w:rsidRPr="00526CFD" w:rsidRDefault="000110AD" w:rsidP="000110AD">
      <w:pPr>
        <w:rPr>
          <w:b/>
          <w:iCs/>
          <w:sz w:val="32"/>
          <w:lang w:val="en-US"/>
        </w:rPr>
      </w:pPr>
    </w:p>
    <w:p w14:paraId="47B692D9" w14:textId="77777777" w:rsidR="000110AD" w:rsidRPr="00526CFD" w:rsidRDefault="000110AD" w:rsidP="000110AD">
      <w:pPr>
        <w:rPr>
          <w:lang w:val="en-US"/>
        </w:rPr>
      </w:pPr>
    </w:p>
    <w:p w14:paraId="6B66A192" w14:textId="77777777" w:rsidR="000110AD" w:rsidRPr="00526CFD" w:rsidRDefault="000110AD" w:rsidP="000110AD">
      <w:pPr>
        <w:rPr>
          <w:lang w:val="en-US"/>
        </w:rPr>
      </w:pPr>
    </w:p>
    <w:p w14:paraId="6DED0863" w14:textId="77777777" w:rsidR="000110AD" w:rsidRPr="00526CFD" w:rsidRDefault="000110AD" w:rsidP="000110AD">
      <w:pPr>
        <w:rPr>
          <w:lang w:val="en-US"/>
        </w:rPr>
      </w:pPr>
    </w:p>
    <w:p w14:paraId="3B363B8F" w14:textId="79F6355A" w:rsidR="000110AD" w:rsidRPr="00526CFD" w:rsidRDefault="000110AD" w:rsidP="000110AD">
      <w:pPr>
        <w:pStyle w:val="Style1-Header1"/>
        <w:rPr>
          <w:i/>
          <w:iCs w:val="0"/>
          <w:lang w:val="en-US"/>
        </w:rPr>
      </w:pPr>
      <w:bookmarkStart w:id="21" w:name="_Toc192852817"/>
      <w:r w:rsidRPr="00526CFD">
        <w:rPr>
          <w:i/>
          <w:iCs w:val="0"/>
          <w:lang w:val="en-US"/>
        </w:rPr>
        <w:lastRenderedPageBreak/>
        <w:t>Intake parameter list</w:t>
      </w:r>
      <w:bookmarkEnd w:id="21"/>
    </w:p>
    <w:p w14:paraId="43007BB9" w14:textId="77777777" w:rsidR="000110AD" w:rsidRPr="00526CFD" w:rsidRDefault="000110AD" w:rsidP="000110AD">
      <w:pPr>
        <w:rPr>
          <w:lang w:val="en-US"/>
        </w:rPr>
      </w:pPr>
    </w:p>
    <w:p w14:paraId="387A674B" w14:textId="66456798" w:rsidR="000110AD" w:rsidRPr="008066A3" w:rsidRDefault="008066A3" w:rsidP="008066A3">
      <w:pPr>
        <w:pStyle w:val="Caption"/>
        <w:jc w:val="center"/>
        <w:rPr>
          <w:sz w:val="24"/>
          <w:szCs w:val="24"/>
          <w:lang w:val="en-US"/>
        </w:rPr>
      </w:pPr>
      <w:bookmarkStart w:id="22" w:name="_Toc192850206"/>
      <w:bookmarkStart w:id="23" w:name="_Toc192852066"/>
      <w:r w:rsidRPr="00526CFD">
        <w:rPr>
          <w:sz w:val="24"/>
          <w:szCs w:val="24"/>
          <w:lang w:val="en-US"/>
        </w:rPr>
        <w:t xml:space="preserve">Table </w:t>
      </w:r>
      <w:r w:rsidRPr="00526CFD">
        <w:rPr>
          <w:sz w:val="24"/>
          <w:szCs w:val="24"/>
          <w:lang w:val="en-US"/>
        </w:rPr>
        <w:fldChar w:fldCharType="begin"/>
      </w:r>
      <w:r w:rsidRPr="00526CFD">
        <w:rPr>
          <w:sz w:val="24"/>
          <w:szCs w:val="24"/>
          <w:lang w:val="en-US"/>
        </w:rPr>
        <w:instrText xml:space="preserve"> SEQ Table \* ARABIC </w:instrText>
      </w:r>
      <w:r w:rsidRPr="00526CFD">
        <w:rPr>
          <w:sz w:val="24"/>
          <w:szCs w:val="24"/>
          <w:lang w:val="en-US"/>
        </w:rPr>
        <w:fldChar w:fldCharType="separate"/>
      </w:r>
      <w:r w:rsidRPr="00526CFD">
        <w:rPr>
          <w:noProof/>
          <w:sz w:val="24"/>
          <w:szCs w:val="24"/>
          <w:lang w:val="en-US"/>
        </w:rPr>
        <w:t>8</w:t>
      </w:r>
      <w:r w:rsidRPr="00526CFD">
        <w:rPr>
          <w:sz w:val="24"/>
          <w:szCs w:val="24"/>
          <w:lang w:val="en-US"/>
        </w:rPr>
        <w:fldChar w:fldCharType="end"/>
      </w:r>
      <w:r w:rsidRPr="00526CFD">
        <w:rPr>
          <w:sz w:val="24"/>
          <w:szCs w:val="24"/>
          <w:lang w:val="en-US"/>
        </w:rPr>
        <w:t>. Table of Intake parameters with IDs, descriptions, initial values, and units.</w:t>
      </w:r>
      <w:bookmarkEnd w:id="22"/>
      <w:bookmarkEnd w:id="23"/>
    </w:p>
    <w:tbl>
      <w:tblPr>
        <w:tblStyle w:val="TableGrid"/>
        <w:tblW w:w="10632" w:type="dxa"/>
        <w:tblInd w:w="-856" w:type="dxa"/>
        <w:tblLook w:val="04A0" w:firstRow="1" w:lastRow="0" w:firstColumn="1" w:lastColumn="0" w:noHBand="0" w:noVBand="1"/>
      </w:tblPr>
      <w:tblGrid>
        <w:gridCol w:w="1196"/>
        <w:gridCol w:w="2994"/>
        <w:gridCol w:w="4436"/>
        <w:gridCol w:w="1166"/>
        <w:gridCol w:w="840"/>
      </w:tblGrid>
      <w:tr w:rsidR="000110AD" w:rsidRPr="00526CFD" w14:paraId="25BFF476" w14:textId="77777777" w:rsidTr="000110AD">
        <w:trPr>
          <w:trHeight w:val="1110"/>
        </w:trPr>
        <w:tc>
          <w:tcPr>
            <w:tcW w:w="1195" w:type="dxa"/>
            <w:vAlign w:val="center"/>
          </w:tcPr>
          <w:p w14:paraId="740F3D09" w14:textId="5F86FF52" w:rsidR="000110AD" w:rsidRPr="00526CFD" w:rsidRDefault="000110AD" w:rsidP="000110AD">
            <w:pPr>
              <w:rPr>
                <w:lang w:val="en-US"/>
              </w:rPr>
            </w:pPr>
            <w:r w:rsidRPr="00526CFD">
              <w:rPr>
                <w:b/>
                <w:bCs/>
                <w:lang w:val="en-US"/>
              </w:rPr>
              <w:t>Parameter no.</w:t>
            </w:r>
          </w:p>
        </w:tc>
        <w:tc>
          <w:tcPr>
            <w:tcW w:w="3058" w:type="dxa"/>
            <w:tcBorders>
              <w:bottom w:val="single" w:sz="4" w:space="0" w:color="auto"/>
            </w:tcBorders>
            <w:vAlign w:val="center"/>
          </w:tcPr>
          <w:p w14:paraId="07A577C3" w14:textId="58FDC354" w:rsidR="000110AD" w:rsidRPr="00526CFD" w:rsidRDefault="000110AD" w:rsidP="000110AD">
            <w:pPr>
              <w:rPr>
                <w:lang w:val="en-US"/>
              </w:rPr>
            </w:pPr>
            <w:r w:rsidRPr="00526CFD">
              <w:rPr>
                <w:b/>
                <w:bCs/>
                <w:lang w:val="en-US"/>
              </w:rPr>
              <w:t>Parameter name</w:t>
            </w:r>
          </w:p>
        </w:tc>
        <w:tc>
          <w:tcPr>
            <w:tcW w:w="4536" w:type="dxa"/>
            <w:tcBorders>
              <w:bottom w:val="single" w:sz="4" w:space="0" w:color="auto"/>
            </w:tcBorders>
            <w:vAlign w:val="center"/>
          </w:tcPr>
          <w:p w14:paraId="71F0201F" w14:textId="1A3B65DA" w:rsidR="000110AD" w:rsidRPr="00526CFD" w:rsidRDefault="000110AD" w:rsidP="000110AD">
            <w:pPr>
              <w:rPr>
                <w:lang w:val="en-US"/>
              </w:rPr>
            </w:pPr>
            <w:r w:rsidRPr="00526CFD">
              <w:rPr>
                <w:b/>
                <w:bCs/>
                <w:lang w:val="en-US"/>
              </w:rPr>
              <w:t>Parameter description</w:t>
            </w:r>
          </w:p>
        </w:tc>
        <w:tc>
          <w:tcPr>
            <w:tcW w:w="993" w:type="dxa"/>
            <w:tcBorders>
              <w:bottom w:val="single" w:sz="4" w:space="0" w:color="auto"/>
            </w:tcBorders>
            <w:vAlign w:val="center"/>
          </w:tcPr>
          <w:p w14:paraId="240D2C84" w14:textId="73BF2B18" w:rsidR="000110AD" w:rsidRPr="00526CFD" w:rsidRDefault="000110AD" w:rsidP="000110AD">
            <w:pPr>
              <w:rPr>
                <w:lang w:val="en-US"/>
              </w:rPr>
            </w:pPr>
            <w:r w:rsidRPr="00526CFD">
              <w:rPr>
                <w:b/>
                <w:bCs/>
                <w:lang w:val="en-US"/>
              </w:rPr>
              <w:t>Initial value</w:t>
            </w:r>
          </w:p>
        </w:tc>
        <w:tc>
          <w:tcPr>
            <w:tcW w:w="850" w:type="dxa"/>
            <w:tcBorders>
              <w:bottom w:val="single" w:sz="4" w:space="0" w:color="auto"/>
            </w:tcBorders>
            <w:vAlign w:val="center"/>
          </w:tcPr>
          <w:p w14:paraId="2871831F" w14:textId="07E51BD4" w:rsidR="000110AD" w:rsidRPr="00526CFD" w:rsidRDefault="000110AD" w:rsidP="000110AD">
            <w:pPr>
              <w:rPr>
                <w:lang w:val="en-US"/>
              </w:rPr>
            </w:pPr>
            <w:r w:rsidRPr="00526CFD">
              <w:rPr>
                <w:b/>
                <w:bCs/>
                <w:lang w:val="en-US"/>
              </w:rPr>
              <w:t>Unit</w:t>
            </w:r>
          </w:p>
        </w:tc>
      </w:tr>
      <w:tr w:rsidR="000110AD" w:rsidRPr="00526CFD" w14:paraId="41A74B6F" w14:textId="77777777" w:rsidTr="000110AD">
        <w:tc>
          <w:tcPr>
            <w:tcW w:w="1195" w:type="dxa"/>
            <w:vAlign w:val="center"/>
          </w:tcPr>
          <w:p w14:paraId="50120F2F" w14:textId="6C9A9443" w:rsidR="000110AD" w:rsidRPr="00526CFD" w:rsidRDefault="000110AD" w:rsidP="000110AD">
            <w:pPr>
              <w:jc w:val="center"/>
              <w:rPr>
                <w:lang w:val="en-US"/>
              </w:rPr>
            </w:pPr>
            <w:r w:rsidRPr="00526CFD">
              <w:rPr>
                <w:lang w:val="en-US"/>
              </w:rPr>
              <w:t>1</w:t>
            </w:r>
          </w:p>
        </w:tc>
        <w:tc>
          <w:tcPr>
            <w:tcW w:w="3058" w:type="dxa"/>
            <w:tcBorders>
              <w:top w:val="single" w:sz="4" w:space="0" w:color="auto"/>
              <w:left w:val="nil"/>
              <w:bottom w:val="single" w:sz="4" w:space="0" w:color="auto"/>
              <w:right w:val="single" w:sz="4" w:space="0" w:color="auto"/>
            </w:tcBorders>
            <w:vAlign w:val="center"/>
          </w:tcPr>
          <w:p w14:paraId="5FDD6061" w14:textId="0EC20056" w:rsidR="000110AD" w:rsidRPr="00526CFD" w:rsidRDefault="000110AD" w:rsidP="000110AD">
            <w:pPr>
              <w:rPr>
                <w:szCs w:val="20"/>
                <w:lang w:val="en-US"/>
              </w:rPr>
            </w:pPr>
            <w:r w:rsidRPr="00526CFD">
              <w:rPr>
                <w:rFonts w:ascii="Aptos Narrow" w:hAnsi="Aptos Narrow"/>
                <w:color w:val="000000"/>
                <w:szCs w:val="20"/>
                <w:lang w:val="en-US"/>
              </w:rPr>
              <w:t>Flap gate position measurement - value low</w:t>
            </w:r>
          </w:p>
        </w:tc>
        <w:tc>
          <w:tcPr>
            <w:tcW w:w="4536" w:type="dxa"/>
            <w:tcBorders>
              <w:top w:val="single" w:sz="4" w:space="0" w:color="auto"/>
              <w:left w:val="single" w:sz="4" w:space="0" w:color="auto"/>
              <w:bottom w:val="single" w:sz="4" w:space="0" w:color="auto"/>
              <w:right w:val="single" w:sz="4" w:space="0" w:color="auto"/>
            </w:tcBorders>
            <w:vAlign w:val="center"/>
          </w:tcPr>
          <w:p w14:paraId="4AC74F11" w14:textId="435357BB" w:rsidR="000110AD" w:rsidRPr="00526CFD" w:rsidRDefault="000110AD" w:rsidP="00073DB2">
            <w:pPr>
              <w:rPr>
                <w:szCs w:val="20"/>
                <w:lang w:val="en-US"/>
              </w:rPr>
            </w:pPr>
            <w:r w:rsidRPr="00526CFD">
              <w:rPr>
                <w:rFonts w:ascii="Aptos Narrow" w:hAnsi="Aptos Narrow"/>
                <w:color w:val="000000"/>
                <w:szCs w:val="20"/>
                <w:lang w:val="en-US"/>
              </w:rPr>
              <w:t>Parameter used to declare lowest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5B31133E" w14:textId="0DED8303" w:rsidR="000110AD" w:rsidRPr="00526CFD" w:rsidRDefault="000110AD" w:rsidP="000110AD">
            <w:pPr>
              <w:jc w:val="center"/>
              <w:rPr>
                <w:szCs w:val="20"/>
                <w:lang w:val="en-US"/>
              </w:rPr>
            </w:pPr>
            <w:r w:rsidRPr="00526CFD">
              <w:rPr>
                <w:rFonts w:ascii="Aptos Narrow" w:hAnsi="Aptos Narrow"/>
                <w:color w:val="000000"/>
                <w:szCs w:val="20"/>
                <w:lang w:val="en-US"/>
              </w:rPr>
              <w:t>0.0</w:t>
            </w:r>
          </w:p>
        </w:tc>
        <w:tc>
          <w:tcPr>
            <w:tcW w:w="850" w:type="dxa"/>
            <w:tcBorders>
              <w:top w:val="single" w:sz="4" w:space="0" w:color="auto"/>
              <w:left w:val="single" w:sz="4" w:space="0" w:color="auto"/>
              <w:bottom w:val="single" w:sz="4" w:space="0" w:color="auto"/>
              <w:right w:val="single" w:sz="4" w:space="0" w:color="auto"/>
            </w:tcBorders>
            <w:vAlign w:val="center"/>
          </w:tcPr>
          <w:p w14:paraId="04BC2A16" w14:textId="07550665"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4488BDFD" w14:textId="77777777" w:rsidTr="000110AD">
        <w:tc>
          <w:tcPr>
            <w:tcW w:w="1195" w:type="dxa"/>
            <w:vAlign w:val="center"/>
          </w:tcPr>
          <w:p w14:paraId="2557D2EB" w14:textId="600024BB" w:rsidR="000110AD" w:rsidRPr="00526CFD" w:rsidRDefault="000110AD" w:rsidP="000110AD">
            <w:pPr>
              <w:jc w:val="center"/>
              <w:rPr>
                <w:lang w:val="en-US"/>
              </w:rPr>
            </w:pPr>
            <w:r w:rsidRPr="00526CFD">
              <w:rPr>
                <w:lang w:val="en-US"/>
              </w:rPr>
              <w:t>2</w:t>
            </w:r>
          </w:p>
        </w:tc>
        <w:tc>
          <w:tcPr>
            <w:tcW w:w="3058" w:type="dxa"/>
            <w:tcBorders>
              <w:top w:val="single" w:sz="4" w:space="0" w:color="auto"/>
              <w:left w:val="nil"/>
              <w:bottom w:val="single" w:sz="4" w:space="0" w:color="auto"/>
              <w:right w:val="single" w:sz="4" w:space="0" w:color="auto"/>
            </w:tcBorders>
            <w:vAlign w:val="center"/>
          </w:tcPr>
          <w:p w14:paraId="35435585" w14:textId="43939CB6" w:rsidR="000110AD" w:rsidRPr="00526CFD" w:rsidRDefault="000110AD" w:rsidP="000110AD">
            <w:pPr>
              <w:rPr>
                <w:szCs w:val="20"/>
                <w:lang w:val="en-US"/>
              </w:rPr>
            </w:pPr>
            <w:r w:rsidRPr="00526CFD">
              <w:rPr>
                <w:rFonts w:ascii="Aptos Narrow" w:hAnsi="Aptos Narrow"/>
                <w:color w:val="000000"/>
                <w:szCs w:val="20"/>
                <w:lang w:val="en-US"/>
              </w:rPr>
              <w:t>Flap gate position measurement - value high</w:t>
            </w:r>
          </w:p>
        </w:tc>
        <w:tc>
          <w:tcPr>
            <w:tcW w:w="4536" w:type="dxa"/>
            <w:tcBorders>
              <w:top w:val="single" w:sz="4" w:space="0" w:color="auto"/>
              <w:left w:val="single" w:sz="4" w:space="0" w:color="auto"/>
              <w:bottom w:val="single" w:sz="4" w:space="0" w:color="auto"/>
              <w:right w:val="single" w:sz="4" w:space="0" w:color="auto"/>
            </w:tcBorders>
            <w:vAlign w:val="center"/>
          </w:tcPr>
          <w:p w14:paraId="7334991E" w14:textId="6F5968A3" w:rsidR="000110AD" w:rsidRPr="00526CFD" w:rsidRDefault="000110AD" w:rsidP="00073DB2">
            <w:pPr>
              <w:rPr>
                <w:szCs w:val="20"/>
                <w:lang w:val="en-US"/>
              </w:rPr>
            </w:pPr>
            <w:r w:rsidRPr="00526CFD">
              <w:rPr>
                <w:rFonts w:ascii="Aptos Narrow" w:hAnsi="Aptos Narrow"/>
                <w:color w:val="000000"/>
                <w:szCs w:val="20"/>
                <w:lang w:val="en-US"/>
              </w:rPr>
              <w:t>Parameter used to declare highest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43E310E1" w14:textId="6BC7CD39" w:rsidR="000110AD" w:rsidRPr="00526CFD" w:rsidRDefault="000110AD" w:rsidP="000110AD">
            <w:pPr>
              <w:jc w:val="center"/>
              <w:rPr>
                <w:szCs w:val="20"/>
                <w:lang w:val="en-US"/>
              </w:rPr>
            </w:pPr>
            <w:r w:rsidRPr="00526CFD">
              <w:rPr>
                <w:rFonts w:ascii="Aptos Narrow" w:hAnsi="Aptos Narrow"/>
                <w:color w:val="000000"/>
                <w:szCs w:val="20"/>
                <w:lang w:val="en-US"/>
              </w:rPr>
              <w:t>100.0</w:t>
            </w:r>
          </w:p>
        </w:tc>
        <w:tc>
          <w:tcPr>
            <w:tcW w:w="850" w:type="dxa"/>
            <w:tcBorders>
              <w:top w:val="single" w:sz="4" w:space="0" w:color="auto"/>
              <w:left w:val="single" w:sz="4" w:space="0" w:color="auto"/>
              <w:bottom w:val="single" w:sz="4" w:space="0" w:color="auto"/>
              <w:right w:val="single" w:sz="4" w:space="0" w:color="auto"/>
            </w:tcBorders>
            <w:vAlign w:val="center"/>
          </w:tcPr>
          <w:p w14:paraId="790B60AD" w14:textId="63E300CB"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0BAD6F2B" w14:textId="77777777" w:rsidTr="000110AD">
        <w:tc>
          <w:tcPr>
            <w:tcW w:w="1195" w:type="dxa"/>
            <w:vAlign w:val="center"/>
          </w:tcPr>
          <w:p w14:paraId="5A2D0771" w14:textId="46A9FD80" w:rsidR="000110AD" w:rsidRPr="00526CFD" w:rsidRDefault="000110AD" w:rsidP="000110AD">
            <w:pPr>
              <w:jc w:val="center"/>
              <w:rPr>
                <w:lang w:val="en-US"/>
              </w:rPr>
            </w:pPr>
            <w:r w:rsidRPr="00526CFD">
              <w:rPr>
                <w:lang w:val="en-US"/>
              </w:rPr>
              <w:t>3</w:t>
            </w:r>
          </w:p>
        </w:tc>
        <w:tc>
          <w:tcPr>
            <w:tcW w:w="3058" w:type="dxa"/>
            <w:tcBorders>
              <w:top w:val="single" w:sz="4" w:space="0" w:color="auto"/>
              <w:left w:val="nil"/>
              <w:bottom w:val="single" w:sz="4" w:space="0" w:color="auto"/>
              <w:right w:val="single" w:sz="4" w:space="0" w:color="auto"/>
            </w:tcBorders>
            <w:vAlign w:val="center"/>
          </w:tcPr>
          <w:p w14:paraId="0C834E46" w14:textId="10EFD82C" w:rsidR="000110AD" w:rsidRPr="00526CFD" w:rsidRDefault="000110AD" w:rsidP="000110AD">
            <w:pPr>
              <w:rPr>
                <w:szCs w:val="20"/>
                <w:lang w:val="en-US"/>
              </w:rPr>
            </w:pPr>
            <w:r w:rsidRPr="00526CFD">
              <w:rPr>
                <w:rFonts w:ascii="Aptos Narrow" w:hAnsi="Aptos Narrow"/>
                <w:color w:val="000000"/>
                <w:szCs w:val="20"/>
                <w:lang w:val="en-US"/>
              </w:rPr>
              <w:t xml:space="preserve">Flap gate position measurement - </w:t>
            </w:r>
            <w:proofErr w:type="spellStart"/>
            <w:r w:rsidRPr="00526CFD">
              <w:rPr>
                <w:rFonts w:ascii="Aptos Narrow" w:hAnsi="Aptos Narrow"/>
                <w:color w:val="000000"/>
                <w:szCs w:val="20"/>
                <w:lang w:val="en-US"/>
              </w:rPr>
              <w:t>scal</w:t>
            </w:r>
            <w:proofErr w:type="spellEnd"/>
            <w:r w:rsidRPr="00526CFD">
              <w:rPr>
                <w:rFonts w:ascii="Aptos Narrow" w:hAnsi="Aptos Narrow"/>
                <w:color w:val="000000"/>
                <w:szCs w:val="20"/>
                <w:lang w:val="en-US"/>
              </w:rPr>
              <w:t>. Fac</w:t>
            </w:r>
          </w:p>
        </w:tc>
        <w:tc>
          <w:tcPr>
            <w:tcW w:w="4536" w:type="dxa"/>
            <w:tcBorders>
              <w:top w:val="single" w:sz="4" w:space="0" w:color="auto"/>
              <w:left w:val="single" w:sz="4" w:space="0" w:color="auto"/>
              <w:bottom w:val="single" w:sz="4" w:space="0" w:color="auto"/>
              <w:right w:val="single" w:sz="4" w:space="0" w:color="auto"/>
            </w:tcBorders>
            <w:vAlign w:val="center"/>
          </w:tcPr>
          <w:p w14:paraId="245E8D34" w14:textId="54102EE6" w:rsidR="000110AD" w:rsidRPr="00526CFD" w:rsidRDefault="000110AD" w:rsidP="00073DB2">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93" w:type="dxa"/>
            <w:tcBorders>
              <w:top w:val="single" w:sz="4" w:space="0" w:color="auto"/>
              <w:left w:val="single" w:sz="4" w:space="0" w:color="auto"/>
              <w:bottom w:val="single" w:sz="4" w:space="0" w:color="auto"/>
              <w:right w:val="single" w:sz="4" w:space="0" w:color="auto"/>
            </w:tcBorders>
            <w:vAlign w:val="center"/>
          </w:tcPr>
          <w:p w14:paraId="5A5BB917" w14:textId="6B18FA51" w:rsidR="000110AD" w:rsidRPr="00526CFD" w:rsidRDefault="000110AD" w:rsidP="000110AD">
            <w:pPr>
              <w:jc w:val="center"/>
              <w:rPr>
                <w:szCs w:val="20"/>
                <w:lang w:val="en-US"/>
              </w:rPr>
            </w:pPr>
            <w:r w:rsidRPr="00526CFD">
              <w:rPr>
                <w:rFonts w:ascii="Aptos Narrow" w:hAnsi="Aptos Narrow"/>
                <w:color w:val="000000"/>
                <w:szCs w:val="20"/>
                <w:lang w:val="en-US"/>
              </w:rPr>
              <w:t>1.0</w:t>
            </w:r>
          </w:p>
        </w:tc>
        <w:tc>
          <w:tcPr>
            <w:tcW w:w="850" w:type="dxa"/>
            <w:tcBorders>
              <w:top w:val="single" w:sz="4" w:space="0" w:color="auto"/>
              <w:left w:val="single" w:sz="4" w:space="0" w:color="auto"/>
              <w:bottom w:val="single" w:sz="4" w:space="0" w:color="auto"/>
              <w:right w:val="single" w:sz="4" w:space="0" w:color="auto"/>
            </w:tcBorders>
            <w:vAlign w:val="center"/>
          </w:tcPr>
          <w:p w14:paraId="0BD87FD9" w14:textId="16A25D1E"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4943A142" w14:textId="77777777" w:rsidTr="000110AD">
        <w:tc>
          <w:tcPr>
            <w:tcW w:w="1195" w:type="dxa"/>
            <w:vAlign w:val="center"/>
          </w:tcPr>
          <w:p w14:paraId="274FC714" w14:textId="4445A246" w:rsidR="000110AD" w:rsidRPr="00526CFD" w:rsidRDefault="000110AD" w:rsidP="000110AD">
            <w:pPr>
              <w:jc w:val="center"/>
              <w:rPr>
                <w:lang w:val="en-US"/>
              </w:rPr>
            </w:pPr>
            <w:r w:rsidRPr="00526CFD">
              <w:rPr>
                <w:lang w:val="en-US"/>
              </w:rPr>
              <w:t>4</w:t>
            </w:r>
          </w:p>
        </w:tc>
        <w:tc>
          <w:tcPr>
            <w:tcW w:w="3058" w:type="dxa"/>
            <w:tcBorders>
              <w:top w:val="single" w:sz="4" w:space="0" w:color="auto"/>
              <w:left w:val="nil"/>
              <w:bottom w:val="single" w:sz="4" w:space="0" w:color="auto"/>
              <w:right w:val="single" w:sz="4" w:space="0" w:color="auto"/>
            </w:tcBorders>
            <w:vAlign w:val="center"/>
          </w:tcPr>
          <w:p w14:paraId="3A951C17" w14:textId="5C44D298" w:rsidR="000110AD" w:rsidRPr="00526CFD" w:rsidRDefault="000110AD" w:rsidP="000110AD">
            <w:pPr>
              <w:rPr>
                <w:szCs w:val="20"/>
                <w:lang w:val="en-US"/>
              </w:rPr>
            </w:pPr>
            <w:r w:rsidRPr="00526CFD">
              <w:rPr>
                <w:rFonts w:ascii="Aptos Narrow" w:hAnsi="Aptos Narrow"/>
                <w:color w:val="000000"/>
                <w:szCs w:val="20"/>
                <w:lang w:val="en-US"/>
              </w:rPr>
              <w:t>Flap gate position measurement - offset</w:t>
            </w:r>
          </w:p>
        </w:tc>
        <w:tc>
          <w:tcPr>
            <w:tcW w:w="4536" w:type="dxa"/>
            <w:tcBorders>
              <w:top w:val="single" w:sz="4" w:space="0" w:color="auto"/>
              <w:left w:val="single" w:sz="4" w:space="0" w:color="auto"/>
              <w:bottom w:val="single" w:sz="4" w:space="0" w:color="auto"/>
              <w:right w:val="single" w:sz="4" w:space="0" w:color="auto"/>
            </w:tcBorders>
            <w:vAlign w:val="center"/>
          </w:tcPr>
          <w:p w14:paraId="05635F52" w14:textId="0BE406CC" w:rsidR="000110AD" w:rsidRPr="00526CFD" w:rsidRDefault="000110AD" w:rsidP="00073DB2">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93" w:type="dxa"/>
            <w:tcBorders>
              <w:top w:val="single" w:sz="4" w:space="0" w:color="auto"/>
              <w:left w:val="single" w:sz="4" w:space="0" w:color="auto"/>
              <w:bottom w:val="single" w:sz="4" w:space="0" w:color="auto"/>
              <w:right w:val="single" w:sz="4" w:space="0" w:color="auto"/>
            </w:tcBorders>
            <w:vAlign w:val="center"/>
          </w:tcPr>
          <w:p w14:paraId="504C92C5" w14:textId="3847E3F2" w:rsidR="000110AD" w:rsidRPr="00526CFD" w:rsidRDefault="000110AD" w:rsidP="000110AD">
            <w:pPr>
              <w:jc w:val="center"/>
              <w:rPr>
                <w:szCs w:val="20"/>
                <w:lang w:val="en-US"/>
              </w:rPr>
            </w:pPr>
            <w:r w:rsidRPr="00526CFD">
              <w:rPr>
                <w:rFonts w:ascii="Aptos Narrow" w:hAnsi="Aptos Narrow"/>
                <w:color w:val="000000"/>
                <w:szCs w:val="20"/>
                <w:lang w:val="en-US"/>
              </w:rPr>
              <w:t>0.0</w:t>
            </w:r>
          </w:p>
        </w:tc>
        <w:tc>
          <w:tcPr>
            <w:tcW w:w="850" w:type="dxa"/>
            <w:tcBorders>
              <w:top w:val="single" w:sz="4" w:space="0" w:color="auto"/>
              <w:left w:val="single" w:sz="4" w:space="0" w:color="auto"/>
              <w:bottom w:val="single" w:sz="4" w:space="0" w:color="auto"/>
              <w:right w:val="single" w:sz="4" w:space="0" w:color="auto"/>
            </w:tcBorders>
            <w:vAlign w:val="center"/>
          </w:tcPr>
          <w:p w14:paraId="24A7826F" w14:textId="2459929B" w:rsidR="000110AD" w:rsidRPr="00526CFD" w:rsidRDefault="00FA3AF6" w:rsidP="000110AD">
            <w:pPr>
              <w:jc w:val="center"/>
              <w:rPr>
                <w:szCs w:val="20"/>
                <w:lang w:val="en-US"/>
              </w:rPr>
            </w:pPr>
            <w:r>
              <w:rPr>
                <w:szCs w:val="20"/>
                <w:lang w:val="en-US"/>
              </w:rPr>
              <w:t>-</w:t>
            </w:r>
          </w:p>
        </w:tc>
      </w:tr>
      <w:tr w:rsidR="000110AD" w:rsidRPr="00526CFD" w14:paraId="4EF7838F" w14:textId="77777777" w:rsidTr="000110AD">
        <w:tc>
          <w:tcPr>
            <w:tcW w:w="1195" w:type="dxa"/>
            <w:vAlign w:val="center"/>
          </w:tcPr>
          <w:p w14:paraId="7358E4EE" w14:textId="415A745D" w:rsidR="000110AD" w:rsidRPr="00526CFD" w:rsidRDefault="000110AD" w:rsidP="000110AD">
            <w:pPr>
              <w:jc w:val="center"/>
              <w:rPr>
                <w:lang w:val="en-US"/>
              </w:rPr>
            </w:pPr>
            <w:r w:rsidRPr="00526CFD">
              <w:rPr>
                <w:lang w:val="en-US"/>
              </w:rPr>
              <w:t>64</w:t>
            </w:r>
          </w:p>
        </w:tc>
        <w:tc>
          <w:tcPr>
            <w:tcW w:w="3058" w:type="dxa"/>
            <w:tcBorders>
              <w:top w:val="single" w:sz="4" w:space="0" w:color="auto"/>
              <w:left w:val="nil"/>
              <w:bottom w:val="single" w:sz="4" w:space="0" w:color="auto"/>
              <w:right w:val="single" w:sz="4" w:space="0" w:color="auto"/>
            </w:tcBorders>
            <w:vAlign w:val="center"/>
          </w:tcPr>
          <w:p w14:paraId="34537260" w14:textId="574FFD6A" w:rsidR="000110AD" w:rsidRPr="00526CFD" w:rsidRDefault="000110AD" w:rsidP="000110AD">
            <w:pPr>
              <w:rPr>
                <w:szCs w:val="20"/>
                <w:lang w:val="en-US"/>
              </w:rPr>
            </w:pPr>
            <w:r w:rsidRPr="00526CFD">
              <w:rPr>
                <w:rFonts w:ascii="Aptos Narrow" w:hAnsi="Aptos Narrow"/>
                <w:color w:val="000000"/>
                <w:szCs w:val="20"/>
                <w:lang w:val="en-US"/>
              </w:rPr>
              <w:t>Water level after trash rack - value low</w:t>
            </w:r>
          </w:p>
        </w:tc>
        <w:tc>
          <w:tcPr>
            <w:tcW w:w="4536" w:type="dxa"/>
            <w:tcBorders>
              <w:top w:val="single" w:sz="4" w:space="0" w:color="auto"/>
              <w:left w:val="single" w:sz="4" w:space="0" w:color="auto"/>
              <w:bottom w:val="single" w:sz="4" w:space="0" w:color="auto"/>
              <w:right w:val="single" w:sz="4" w:space="0" w:color="auto"/>
            </w:tcBorders>
            <w:vAlign w:val="center"/>
          </w:tcPr>
          <w:p w14:paraId="0057A6B8" w14:textId="45E58066" w:rsidR="000110AD" w:rsidRPr="00526CFD" w:rsidRDefault="000110AD" w:rsidP="00073DB2">
            <w:pPr>
              <w:rPr>
                <w:szCs w:val="20"/>
                <w:lang w:val="en-US"/>
              </w:rPr>
            </w:pPr>
            <w:r w:rsidRPr="00526CFD">
              <w:rPr>
                <w:rFonts w:ascii="Aptos Narrow" w:hAnsi="Aptos Narrow"/>
                <w:color w:val="000000"/>
                <w:szCs w:val="20"/>
                <w:lang w:val="en-US"/>
              </w:rPr>
              <w:t>Parameter used to declare lowest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3DA38C27" w14:textId="390091C2" w:rsidR="000110AD" w:rsidRPr="00526CFD" w:rsidRDefault="000110AD" w:rsidP="000110AD">
            <w:pPr>
              <w:jc w:val="center"/>
              <w:rPr>
                <w:szCs w:val="20"/>
                <w:lang w:val="en-US"/>
              </w:rPr>
            </w:pPr>
            <w:r w:rsidRPr="00526CFD">
              <w:rPr>
                <w:rFonts w:ascii="Aptos Narrow" w:hAnsi="Aptos Narrow"/>
                <w:color w:val="000000"/>
                <w:szCs w:val="20"/>
                <w:lang w:val="en-US"/>
              </w:rPr>
              <w:t>0.0</w:t>
            </w:r>
          </w:p>
        </w:tc>
        <w:tc>
          <w:tcPr>
            <w:tcW w:w="850" w:type="dxa"/>
            <w:tcBorders>
              <w:top w:val="single" w:sz="4" w:space="0" w:color="auto"/>
              <w:left w:val="single" w:sz="4" w:space="0" w:color="auto"/>
              <w:bottom w:val="single" w:sz="4" w:space="0" w:color="auto"/>
              <w:right w:val="single" w:sz="4" w:space="0" w:color="auto"/>
            </w:tcBorders>
            <w:vAlign w:val="center"/>
          </w:tcPr>
          <w:p w14:paraId="46448D8F" w14:textId="03E4CF52"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7BC64272" w14:textId="77777777" w:rsidTr="000110AD">
        <w:tc>
          <w:tcPr>
            <w:tcW w:w="1195" w:type="dxa"/>
            <w:vAlign w:val="center"/>
          </w:tcPr>
          <w:p w14:paraId="7FA52803" w14:textId="563AFCB6" w:rsidR="000110AD" w:rsidRPr="00526CFD" w:rsidRDefault="000110AD" w:rsidP="000110AD">
            <w:pPr>
              <w:jc w:val="center"/>
              <w:rPr>
                <w:lang w:val="en-US"/>
              </w:rPr>
            </w:pPr>
            <w:r w:rsidRPr="00526CFD">
              <w:rPr>
                <w:lang w:val="en-US"/>
              </w:rPr>
              <w:t>65</w:t>
            </w:r>
          </w:p>
        </w:tc>
        <w:tc>
          <w:tcPr>
            <w:tcW w:w="3058" w:type="dxa"/>
            <w:tcBorders>
              <w:top w:val="single" w:sz="4" w:space="0" w:color="auto"/>
              <w:left w:val="nil"/>
              <w:bottom w:val="single" w:sz="4" w:space="0" w:color="auto"/>
              <w:right w:val="single" w:sz="4" w:space="0" w:color="auto"/>
            </w:tcBorders>
            <w:vAlign w:val="center"/>
          </w:tcPr>
          <w:p w14:paraId="7DFCF046" w14:textId="32B9B070" w:rsidR="000110AD" w:rsidRPr="00526CFD" w:rsidRDefault="000110AD" w:rsidP="000110AD">
            <w:pPr>
              <w:rPr>
                <w:szCs w:val="20"/>
                <w:lang w:val="en-US"/>
              </w:rPr>
            </w:pPr>
            <w:r w:rsidRPr="00526CFD">
              <w:rPr>
                <w:rFonts w:ascii="Aptos Narrow" w:hAnsi="Aptos Narrow"/>
                <w:color w:val="000000"/>
                <w:szCs w:val="20"/>
                <w:lang w:val="en-US"/>
              </w:rPr>
              <w:t>Water level after trash rack - value high</w:t>
            </w:r>
          </w:p>
        </w:tc>
        <w:tc>
          <w:tcPr>
            <w:tcW w:w="4536" w:type="dxa"/>
            <w:tcBorders>
              <w:top w:val="single" w:sz="4" w:space="0" w:color="auto"/>
              <w:left w:val="single" w:sz="4" w:space="0" w:color="auto"/>
              <w:bottom w:val="single" w:sz="4" w:space="0" w:color="auto"/>
              <w:right w:val="single" w:sz="4" w:space="0" w:color="auto"/>
            </w:tcBorders>
            <w:vAlign w:val="center"/>
          </w:tcPr>
          <w:p w14:paraId="6B9AB0ED" w14:textId="107B9D0D" w:rsidR="000110AD" w:rsidRPr="00526CFD" w:rsidRDefault="000110AD" w:rsidP="00073DB2">
            <w:pPr>
              <w:rPr>
                <w:szCs w:val="20"/>
                <w:lang w:val="en-US"/>
              </w:rPr>
            </w:pPr>
            <w:r w:rsidRPr="00526CFD">
              <w:rPr>
                <w:rFonts w:ascii="Aptos Narrow" w:hAnsi="Aptos Narrow"/>
                <w:color w:val="000000"/>
                <w:szCs w:val="20"/>
                <w:lang w:val="en-US"/>
              </w:rPr>
              <w:t>Parameter used to declare highest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28826BE9" w14:textId="4DA9E5B3" w:rsidR="000110AD" w:rsidRPr="00526CFD" w:rsidRDefault="001C09FB" w:rsidP="000110AD">
            <w:pPr>
              <w:jc w:val="center"/>
              <w:rPr>
                <w:szCs w:val="20"/>
                <w:lang w:val="en-US"/>
              </w:rPr>
            </w:pPr>
            <w:r>
              <w:rPr>
                <w:rFonts w:ascii="Aptos Narrow" w:hAnsi="Aptos Narrow"/>
                <w:color w:val="000000"/>
                <w:szCs w:val="20"/>
                <w:lang w:val="en-US"/>
              </w:rPr>
              <w:t>20</w:t>
            </w:r>
            <w:r w:rsidR="000110AD" w:rsidRPr="00526CFD">
              <w:rPr>
                <w:rFonts w:ascii="Aptos Narrow" w:hAnsi="Aptos Narrow"/>
                <w:color w:val="000000"/>
                <w:szCs w:val="20"/>
                <w:lang w:val="en-US"/>
              </w:rPr>
              <w:t>.0</w:t>
            </w:r>
          </w:p>
        </w:tc>
        <w:tc>
          <w:tcPr>
            <w:tcW w:w="850" w:type="dxa"/>
            <w:tcBorders>
              <w:top w:val="single" w:sz="4" w:space="0" w:color="auto"/>
              <w:left w:val="single" w:sz="4" w:space="0" w:color="auto"/>
              <w:bottom w:val="single" w:sz="4" w:space="0" w:color="auto"/>
              <w:right w:val="single" w:sz="4" w:space="0" w:color="auto"/>
            </w:tcBorders>
            <w:vAlign w:val="center"/>
          </w:tcPr>
          <w:p w14:paraId="2E728E35" w14:textId="7BF22745"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2B5A33D1" w14:textId="77777777" w:rsidTr="000110AD">
        <w:tc>
          <w:tcPr>
            <w:tcW w:w="1195" w:type="dxa"/>
            <w:vAlign w:val="center"/>
          </w:tcPr>
          <w:p w14:paraId="36B86D6A" w14:textId="7D2B5221" w:rsidR="000110AD" w:rsidRPr="00526CFD" w:rsidRDefault="000110AD" w:rsidP="000110AD">
            <w:pPr>
              <w:jc w:val="center"/>
              <w:rPr>
                <w:lang w:val="en-US"/>
              </w:rPr>
            </w:pPr>
            <w:r w:rsidRPr="00526CFD">
              <w:rPr>
                <w:lang w:val="en-US"/>
              </w:rPr>
              <w:t>66</w:t>
            </w:r>
          </w:p>
        </w:tc>
        <w:tc>
          <w:tcPr>
            <w:tcW w:w="3058" w:type="dxa"/>
            <w:tcBorders>
              <w:top w:val="single" w:sz="4" w:space="0" w:color="auto"/>
              <w:left w:val="nil"/>
              <w:bottom w:val="single" w:sz="4" w:space="0" w:color="auto"/>
              <w:right w:val="single" w:sz="4" w:space="0" w:color="auto"/>
            </w:tcBorders>
            <w:vAlign w:val="center"/>
          </w:tcPr>
          <w:p w14:paraId="5C4A3E7E" w14:textId="18B285DE" w:rsidR="000110AD" w:rsidRPr="00526CFD" w:rsidRDefault="000110AD" w:rsidP="000110AD">
            <w:pPr>
              <w:rPr>
                <w:szCs w:val="20"/>
                <w:lang w:val="en-US"/>
              </w:rPr>
            </w:pPr>
            <w:r w:rsidRPr="00526CFD">
              <w:rPr>
                <w:rFonts w:ascii="Aptos Narrow" w:hAnsi="Aptos Narrow"/>
                <w:color w:val="000000"/>
                <w:szCs w:val="20"/>
                <w:lang w:val="en-US"/>
              </w:rPr>
              <w:t xml:space="preserve">Water level after trash rack - </w:t>
            </w:r>
            <w:proofErr w:type="spellStart"/>
            <w:r w:rsidRPr="00526CFD">
              <w:rPr>
                <w:rFonts w:ascii="Aptos Narrow" w:hAnsi="Aptos Narrow"/>
                <w:color w:val="000000"/>
                <w:szCs w:val="20"/>
                <w:lang w:val="en-US"/>
              </w:rPr>
              <w:t>scal</w:t>
            </w:r>
            <w:proofErr w:type="spellEnd"/>
            <w:r w:rsidRPr="00526CFD">
              <w:rPr>
                <w:rFonts w:ascii="Aptos Narrow" w:hAnsi="Aptos Narrow"/>
                <w:color w:val="000000"/>
                <w:szCs w:val="20"/>
                <w:lang w:val="en-US"/>
              </w:rPr>
              <w:t>. Fac.</w:t>
            </w:r>
          </w:p>
        </w:tc>
        <w:tc>
          <w:tcPr>
            <w:tcW w:w="4536" w:type="dxa"/>
            <w:tcBorders>
              <w:top w:val="single" w:sz="4" w:space="0" w:color="auto"/>
              <w:left w:val="single" w:sz="4" w:space="0" w:color="auto"/>
              <w:bottom w:val="single" w:sz="4" w:space="0" w:color="auto"/>
              <w:right w:val="single" w:sz="4" w:space="0" w:color="auto"/>
            </w:tcBorders>
            <w:vAlign w:val="center"/>
          </w:tcPr>
          <w:p w14:paraId="274C5073" w14:textId="7144C6F3" w:rsidR="000110AD" w:rsidRPr="00526CFD" w:rsidRDefault="000110AD" w:rsidP="00073DB2">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93" w:type="dxa"/>
            <w:tcBorders>
              <w:top w:val="single" w:sz="4" w:space="0" w:color="auto"/>
              <w:left w:val="single" w:sz="4" w:space="0" w:color="auto"/>
              <w:bottom w:val="single" w:sz="4" w:space="0" w:color="auto"/>
              <w:right w:val="single" w:sz="4" w:space="0" w:color="auto"/>
            </w:tcBorders>
            <w:vAlign w:val="center"/>
          </w:tcPr>
          <w:p w14:paraId="35B71C1A" w14:textId="0B1A49C9" w:rsidR="000110AD" w:rsidRPr="00526CFD" w:rsidRDefault="000110AD" w:rsidP="000110AD">
            <w:pPr>
              <w:jc w:val="center"/>
              <w:rPr>
                <w:szCs w:val="20"/>
                <w:lang w:val="en-US"/>
              </w:rPr>
            </w:pPr>
            <w:r w:rsidRPr="00526CFD">
              <w:rPr>
                <w:rFonts w:ascii="Aptos Narrow" w:hAnsi="Aptos Narrow"/>
                <w:color w:val="000000"/>
                <w:szCs w:val="20"/>
                <w:lang w:val="en-US"/>
              </w:rPr>
              <w:t>1.0</w:t>
            </w:r>
          </w:p>
        </w:tc>
        <w:tc>
          <w:tcPr>
            <w:tcW w:w="850" w:type="dxa"/>
            <w:tcBorders>
              <w:top w:val="single" w:sz="4" w:space="0" w:color="auto"/>
              <w:left w:val="single" w:sz="4" w:space="0" w:color="auto"/>
              <w:bottom w:val="single" w:sz="4" w:space="0" w:color="auto"/>
              <w:right w:val="single" w:sz="4" w:space="0" w:color="auto"/>
            </w:tcBorders>
            <w:vAlign w:val="center"/>
          </w:tcPr>
          <w:p w14:paraId="4CBDE07F" w14:textId="13D981E6"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110AF946" w14:textId="77777777" w:rsidTr="000110AD">
        <w:tc>
          <w:tcPr>
            <w:tcW w:w="1195" w:type="dxa"/>
            <w:vAlign w:val="center"/>
          </w:tcPr>
          <w:p w14:paraId="5E5C9289" w14:textId="081641AE" w:rsidR="000110AD" w:rsidRPr="00526CFD" w:rsidRDefault="000110AD" w:rsidP="000110AD">
            <w:pPr>
              <w:jc w:val="center"/>
              <w:rPr>
                <w:lang w:val="en-US"/>
              </w:rPr>
            </w:pPr>
            <w:r w:rsidRPr="00526CFD">
              <w:rPr>
                <w:lang w:val="en-US"/>
              </w:rPr>
              <w:t>67</w:t>
            </w:r>
          </w:p>
        </w:tc>
        <w:tc>
          <w:tcPr>
            <w:tcW w:w="3058" w:type="dxa"/>
            <w:tcBorders>
              <w:top w:val="single" w:sz="4" w:space="0" w:color="auto"/>
              <w:left w:val="nil"/>
              <w:bottom w:val="single" w:sz="4" w:space="0" w:color="auto"/>
              <w:right w:val="single" w:sz="4" w:space="0" w:color="auto"/>
            </w:tcBorders>
            <w:vAlign w:val="center"/>
          </w:tcPr>
          <w:p w14:paraId="206E6C0F" w14:textId="13C64C93" w:rsidR="000110AD" w:rsidRPr="00526CFD" w:rsidRDefault="000110AD" w:rsidP="000110AD">
            <w:pPr>
              <w:rPr>
                <w:szCs w:val="20"/>
                <w:lang w:val="en-US"/>
              </w:rPr>
            </w:pPr>
            <w:r w:rsidRPr="00526CFD">
              <w:rPr>
                <w:rFonts w:ascii="Aptos Narrow" w:hAnsi="Aptos Narrow"/>
                <w:color w:val="000000"/>
                <w:szCs w:val="20"/>
                <w:lang w:val="en-US"/>
              </w:rPr>
              <w:t>Water level after trash rack - offset</w:t>
            </w:r>
          </w:p>
        </w:tc>
        <w:tc>
          <w:tcPr>
            <w:tcW w:w="4536" w:type="dxa"/>
            <w:tcBorders>
              <w:top w:val="single" w:sz="4" w:space="0" w:color="auto"/>
              <w:left w:val="single" w:sz="4" w:space="0" w:color="auto"/>
              <w:bottom w:val="single" w:sz="4" w:space="0" w:color="auto"/>
              <w:right w:val="single" w:sz="4" w:space="0" w:color="auto"/>
            </w:tcBorders>
            <w:vAlign w:val="center"/>
          </w:tcPr>
          <w:p w14:paraId="47345091" w14:textId="76914033" w:rsidR="000110AD" w:rsidRPr="00526CFD" w:rsidRDefault="000110AD" w:rsidP="00073DB2">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93" w:type="dxa"/>
            <w:tcBorders>
              <w:top w:val="single" w:sz="4" w:space="0" w:color="auto"/>
              <w:left w:val="single" w:sz="4" w:space="0" w:color="auto"/>
              <w:bottom w:val="single" w:sz="4" w:space="0" w:color="auto"/>
              <w:right w:val="single" w:sz="4" w:space="0" w:color="auto"/>
            </w:tcBorders>
            <w:vAlign w:val="center"/>
          </w:tcPr>
          <w:p w14:paraId="3D03B1B4" w14:textId="568A667B" w:rsidR="000110AD" w:rsidRPr="00526CFD" w:rsidRDefault="00DC1953" w:rsidP="000110AD">
            <w:pPr>
              <w:jc w:val="center"/>
              <w:rPr>
                <w:szCs w:val="20"/>
                <w:lang w:val="en-US"/>
              </w:rPr>
            </w:pPr>
            <w:r>
              <w:rPr>
                <w:rFonts w:ascii="Aptos Narrow" w:hAnsi="Aptos Narrow"/>
                <w:color w:val="000000"/>
                <w:szCs w:val="20"/>
                <w:lang w:val="en-US"/>
              </w:rPr>
              <w:t>69.69</w:t>
            </w:r>
          </w:p>
        </w:tc>
        <w:tc>
          <w:tcPr>
            <w:tcW w:w="850" w:type="dxa"/>
            <w:tcBorders>
              <w:top w:val="single" w:sz="4" w:space="0" w:color="auto"/>
              <w:left w:val="single" w:sz="4" w:space="0" w:color="auto"/>
              <w:bottom w:val="single" w:sz="4" w:space="0" w:color="auto"/>
              <w:right w:val="single" w:sz="4" w:space="0" w:color="auto"/>
            </w:tcBorders>
            <w:vAlign w:val="center"/>
          </w:tcPr>
          <w:p w14:paraId="51C516DD" w14:textId="0EC090F5" w:rsidR="000110AD" w:rsidRPr="00526CFD" w:rsidRDefault="00FA3AF6" w:rsidP="000110AD">
            <w:pPr>
              <w:jc w:val="center"/>
              <w:rPr>
                <w:szCs w:val="20"/>
                <w:lang w:val="en-US"/>
              </w:rPr>
            </w:pPr>
            <w:r>
              <w:rPr>
                <w:szCs w:val="20"/>
                <w:lang w:val="en-US"/>
              </w:rPr>
              <w:t>-</w:t>
            </w:r>
          </w:p>
        </w:tc>
      </w:tr>
      <w:tr w:rsidR="000110AD" w:rsidRPr="00526CFD" w14:paraId="48EA964B" w14:textId="77777777" w:rsidTr="000110AD">
        <w:tc>
          <w:tcPr>
            <w:tcW w:w="1195" w:type="dxa"/>
            <w:vAlign w:val="center"/>
          </w:tcPr>
          <w:p w14:paraId="5F9D3179" w14:textId="0639130B" w:rsidR="000110AD" w:rsidRPr="00526CFD" w:rsidRDefault="000110AD" w:rsidP="000110AD">
            <w:pPr>
              <w:jc w:val="center"/>
              <w:rPr>
                <w:lang w:val="en-US"/>
              </w:rPr>
            </w:pPr>
            <w:r w:rsidRPr="00526CFD">
              <w:rPr>
                <w:lang w:val="en-US"/>
              </w:rPr>
              <w:t>68</w:t>
            </w:r>
          </w:p>
        </w:tc>
        <w:tc>
          <w:tcPr>
            <w:tcW w:w="3058" w:type="dxa"/>
            <w:tcBorders>
              <w:top w:val="single" w:sz="4" w:space="0" w:color="auto"/>
              <w:left w:val="nil"/>
              <w:bottom w:val="single" w:sz="4" w:space="0" w:color="auto"/>
              <w:right w:val="single" w:sz="4" w:space="0" w:color="auto"/>
            </w:tcBorders>
            <w:vAlign w:val="center"/>
          </w:tcPr>
          <w:p w14:paraId="2C7FC833" w14:textId="39745C59" w:rsidR="000110AD" w:rsidRPr="00526CFD" w:rsidRDefault="000110AD" w:rsidP="000110AD">
            <w:pPr>
              <w:rPr>
                <w:szCs w:val="20"/>
                <w:lang w:val="en-US"/>
              </w:rPr>
            </w:pPr>
            <w:r w:rsidRPr="00526CFD">
              <w:rPr>
                <w:rFonts w:ascii="Aptos Narrow" w:hAnsi="Aptos Narrow"/>
                <w:color w:val="000000"/>
                <w:szCs w:val="20"/>
                <w:lang w:val="en-US"/>
              </w:rPr>
              <w:t>Water level before trash rack - value low</w:t>
            </w:r>
          </w:p>
        </w:tc>
        <w:tc>
          <w:tcPr>
            <w:tcW w:w="4536" w:type="dxa"/>
            <w:tcBorders>
              <w:top w:val="single" w:sz="4" w:space="0" w:color="auto"/>
              <w:left w:val="single" w:sz="4" w:space="0" w:color="auto"/>
              <w:bottom w:val="single" w:sz="4" w:space="0" w:color="auto"/>
              <w:right w:val="single" w:sz="4" w:space="0" w:color="auto"/>
            </w:tcBorders>
            <w:vAlign w:val="center"/>
          </w:tcPr>
          <w:p w14:paraId="3D300CD1" w14:textId="3D58E255" w:rsidR="000110AD" w:rsidRPr="00526CFD" w:rsidRDefault="000110AD" w:rsidP="00073DB2">
            <w:pPr>
              <w:rPr>
                <w:szCs w:val="20"/>
                <w:lang w:val="en-US"/>
              </w:rPr>
            </w:pPr>
            <w:r w:rsidRPr="00526CFD">
              <w:rPr>
                <w:rFonts w:ascii="Aptos Narrow" w:hAnsi="Aptos Narrow"/>
                <w:color w:val="000000"/>
                <w:szCs w:val="20"/>
                <w:lang w:val="en-US"/>
              </w:rPr>
              <w:t>Parameter used to declare lowest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776881EB" w14:textId="6D25C081" w:rsidR="000110AD" w:rsidRPr="00526CFD" w:rsidRDefault="000110AD" w:rsidP="000110AD">
            <w:pPr>
              <w:jc w:val="center"/>
              <w:rPr>
                <w:szCs w:val="20"/>
                <w:lang w:val="en-US"/>
              </w:rPr>
            </w:pPr>
            <w:r w:rsidRPr="00526CFD">
              <w:rPr>
                <w:rFonts w:ascii="Aptos Narrow" w:hAnsi="Aptos Narrow"/>
                <w:color w:val="000000"/>
                <w:szCs w:val="20"/>
                <w:lang w:val="en-US"/>
              </w:rPr>
              <w:t>0.0</w:t>
            </w:r>
          </w:p>
        </w:tc>
        <w:tc>
          <w:tcPr>
            <w:tcW w:w="850" w:type="dxa"/>
            <w:tcBorders>
              <w:top w:val="single" w:sz="4" w:space="0" w:color="auto"/>
              <w:left w:val="single" w:sz="4" w:space="0" w:color="auto"/>
              <w:bottom w:val="single" w:sz="4" w:space="0" w:color="auto"/>
              <w:right w:val="single" w:sz="4" w:space="0" w:color="auto"/>
            </w:tcBorders>
            <w:vAlign w:val="center"/>
          </w:tcPr>
          <w:p w14:paraId="7F4D05F5" w14:textId="63E97456"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381BC851" w14:textId="77777777" w:rsidTr="000110AD">
        <w:tc>
          <w:tcPr>
            <w:tcW w:w="1195" w:type="dxa"/>
            <w:vAlign w:val="center"/>
          </w:tcPr>
          <w:p w14:paraId="389AA4CA" w14:textId="76E2EAF4" w:rsidR="000110AD" w:rsidRPr="00526CFD" w:rsidRDefault="000110AD" w:rsidP="000110AD">
            <w:pPr>
              <w:jc w:val="center"/>
              <w:rPr>
                <w:lang w:val="en-US"/>
              </w:rPr>
            </w:pPr>
            <w:r w:rsidRPr="00526CFD">
              <w:rPr>
                <w:lang w:val="en-US"/>
              </w:rPr>
              <w:t>69</w:t>
            </w:r>
          </w:p>
        </w:tc>
        <w:tc>
          <w:tcPr>
            <w:tcW w:w="3058" w:type="dxa"/>
            <w:tcBorders>
              <w:top w:val="single" w:sz="4" w:space="0" w:color="auto"/>
              <w:left w:val="nil"/>
              <w:bottom w:val="single" w:sz="4" w:space="0" w:color="auto"/>
              <w:right w:val="single" w:sz="4" w:space="0" w:color="auto"/>
            </w:tcBorders>
            <w:vAlign w:val="center"/>
          </w:tcPr>
          <w:p w14:paraId="1FB0B6E5" w14:textId="40079DF8" w:rsidR="000110AD" w:rsidRPr="00526CFD" w:rsidRDefault="000110AD" w:rsidP="000110AD">
            <w:pPr>
              <w:rPr>
                <w:szCs w:val="20"/>
                <w:lang w:val="en-US"/>
              </w:rPr>
            </w:pPr>
            <w:r w:rsidRPr="00526CFD">
              <w:rPr>
                <w:rFonts w:ascii="Aptos Narrow" w:hAnsi="Aptos Narrow"/>
                <w:color w:val="000000"/>
                <w:szCs w:val="20"/>
                <w:lang w:val="en-US"/>
              </w:rPr>
              <w:t>Water level before trash rack - value high</w:t>
            </w:r>
          </w:p>
        </w:tc>
        <w:tc>
          <w:tcPr>
            <w:tcW w:w="4536" w:type="dxa"/>
            <w:tcBorders>
              <w:top w:val="single" w:sz="4" w:space="0" w:color="auto"/>
              <w:left w:val="single" w:sz="4" w:space="0" w:color="auto"/>
              <w:bottom w:val="single" w:sz="4" w:space="0" w:color="auto"/>
              <w:right w:val="single" w:sz="4" w:space="0" w:color="auto"/>
            </w:tcBorders>
            <w:vAlign w:val="center"/>
          </w:tcPr>
          <w:p w14:paraId="59653D0A" w14:textId="15EFAFD2" w:rsidR="000110AD" w:rsidRPr="00526CFD" w:rsidRDefault="000110AD" w:rsidP="00073DB2">
            <w:pPr>
              <w:rPr>
                <w:szCs w:val="20"/>
                <w:lang w:val="en-US"/>
              </w:rPr>
            </w:pPr>
            <w:r w:rsidRPr="00526CFD">
              <w:rPr>
                <w:rFonts w:ascii="Aptos Narrow" w:hAnsi="Aptos Narrow"/>
                <w:color w:val="000000"/>
                <w:szCs w:val="20"/>
                <w:lang w:val="en-US"/>
              </w:rPr>
              <w:t>Parameter used to declare highest value of measurement range.</w:t>
            </w:r>
          </w:p>
        </w:tc>
        <w:tc>
          <w:tcPr>
            <w:tcW w:w="993" w:type="dxa"/>
            <w:tcBorders>
              <w:top w:val="single" w:sz="4" w:space="0" w:color="auto"/>
              <w:left w:val="single" w:sz="4" w:space="0" w:color="auto"/>
              <w:bottom w:val="single" w:sz="4" w:space="0" w:color="auto"/>
              <w:right w:val="single" w:sz="4" w:space="0" w:color="auto"/>
            </w:tcBorders>
            <w:vAlign w:val="center"/>
          </w:tcPr>
          <w:p w14:paraId="1BE39E46" w14:textId="5C56F36C" w:rsidR="000110AD" w:rsidRPr="00526CFD" w:rsidRDefault="000110AD" w:rsidP="000110AD">
            <w:pPr>
              <w:jc w:val="center"/>
              <w:rPr>
                <w:szCs w:val="20"/>
                <w:lang w:val="en-US"/>
              </w:rPr>
            </w:pPr>
            <w:r w:rsidRPr="00526CFD">
              <w:rPr>
                <w:rFonts w:ascii="Aptos Narrow" w:hAnsi="Aptos Narrow"/>
                <w:color w:val="000000"/>
                <w:szCs w:val="20"/>
                <w:lang w:val="en-US"/>
              </w:rPr>
              <w:t>5.0</w:t>
            </w:r>
          </w:p>
        </w:tc>
        <w:tc>
          <w:tcPr>
            <w:tcW w:w="850" w:type="dxa"/>
            <w:tcBorders>
              <w:top w:val="single" w:sz="4" w:space="0" w:color="auto"/>
              <w:left w:val="single" w:sz="4" w:space="0" w:color="auto"/>
              <w:bottom w:val="single" w:sz="4" w:space="0" w:color="auto"/>
              <w:right w:val="single" w:sz="4" w:space="0" w:color="auto"/>
            </w:tcBorders>
            <w:vAlign w:val="center"/>
          </w:tcPr>
          <w:p w14:paraId="063B9DA7" w14:textId="0E20F1B8"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2AD59E66" w14:textId="77777777" w:rsidTr="000110AD">
        <w:tc>
          <w:tcPr>
            <w:tcW w:w="1195" w:type="dxa"/>
            <w:vAlign w:val="center"/>
          </w:tcPr>
          <w:p w14:paraId="0AB555F8" w14:textId="30317258" w:rsidR="000110AD" w:rsidRPr="00526CFD" w:rsidRDefault="000110AD" w:rsidP="000110AD">
            <w:pPr>
              <w:jc w:val="center"/>
              <w:rPr>
                <w:lang w:val="en-US"/>
              </w:rPr>
            </w:pPr>
            <w:r w:rsidRPr="00526CFD">
              <w:rPr>
                <w:lang w:val="en-US"/>
              </w:rPr>
              <w:t>70</w:t>
            </w:r>
          </w:p>
        </w:tc>
        <w:tc>
          <w:tcPr>
            <w:tcW w:w="3058" w:type="dxa"/>
            <w:tcBorders>
              <w:top w:val="single" w:sz="4" w:space="0" w:color="auto"/>
              <w:left w:val="nil"/>
              <w:bottom w:val="single" w:sz="4" w:space="0" w:color="auto"/>
              <w:right w:val="single" w:sz="4" w:space="0" w:color="auto"/>
            </w:tcBorders>
            <w:vAlign w:val="center"/>
          </w:tcPr>
          <w:p w14:paraId="69AFC96F" w14:textId="7F44128D" w:rsidR="000110AD" w:rsidRPr="00526CFD" w:rsidRDefault="000110AD" w:rsidP="000110AD">
            <w:pPr>
              <w:rPr>
                <w:szCs w:val="20"/>
                <w:lang w:val="en-US"/>
              </w:rPr>
            </w:pPr>
            <w:r w:rsidRPr="00526CFD">
              <w:rPr>
                <w:rFonts w:ascii="Aptos Narrow" w:hAnsi="Aptos Narrow"/>
                <w:color w:val="000000"/>
                <w:szCs w:val="20"/>
                <w:lang w:val="en-US"/>
              </w:rPr>
              <w:t xml:space="preserve">Water level before trash rack - </w:t>
            </w:r>
            <w:proofErr w:type="spellStart"/>
            <w:r w:rsidRPr="00526CFD">
              <w:rPr>
                <w:rFonts w:ascii="Aptos Narrow" w:hAnsi="Aptos Narrow"/>
                <w:color w:val="000000"/>
                <w:szCs w:val="20"/>
                <w:lang w:val="en-US"/>
              </w:rPr>
              <w:t>scal</w:t>
            </w:r>
            <w:proofErr w:type="spellEnd"/>
            <w:r w:rsidRPr="00526CFD">
              <w:rPr>
                <w:rFonts w:ascii="Aptos Narrow" w:hAnsi="Aptos Narrow"/>
                <w:color w:val="000000"/>
                <w:szCs w:val="20"/>
                <w:lang w:val="en-US"/>
              </w:rPr>
              <w:t>. Fac.</w:t>
            </w:r>
          </w:p>
        </w:tc>
        <w:tc>
          <w:tcPr>
            <w:tcW w:w="4536" w:type="dxa"/>
            <w:tcBorders>
              <w:top w:val="single" w:sz="4" w:space="0" w:color="auto"/>
              <w:left w:val="single" w:sz="4" w:space="0" w:color="auto"/>
              <w:bottom w:val="single" w:sz="4" w:space="0" w:color="auto"/>
              <w:right w:val="single" w:sz="4" w:space="0" w:color="auto"/>
            </w:tcBorders>
            <w:vAlign w:val="center"/>
          </w:tcPr>
          <w:p w14:paraId="17CF85F6" w14:textId="2738D612" w:rsidR="000110AD" w:rsidRPr="00526CFD" w:rsidRDefault="000110AD" w:rsidP="00073DB2">
            <w:pPr>
              <w:rPr>
                <w:szCs w:val="20"/>
                <w:lang w:val="en-US"/>
              </w:rPr>
            </w:pPr>
            <w:r w:rsidRPr="00526CFD">
              <w:rPr>
                <w:rFonts w:ascii="Aptos Narrow" w:hAnsi="Aptos Narrow"/>
                <w:color w:val="000000"/>
                <w:szCs w:val="20"/>
                <w:lang w:val="en-US"/>
              </w:rPr>
              <w:t xml:space="preserve">Constant </w:t>
            </w:r>
            <w:proofErr w:type="gramStart"/>
            <w:r w:rsidRPr="00526CFD">
              <w:rPr>
                <w:rFonts w:ascii="Aptos Narrow" w:hAnsi="Aptos Narrow"/>
                <w:color w:val="000000"/>
                <w:szCs w:val="20"/>
                <w:lang w:val="en-US"/>
              </w:rPr>
              <w:t>multiplier</w:t>
            </w:r>
            <w:proofErr w:type="gramEnd"/>
            <w:r w:rsidRPr="00526CFD">
              <w:rPr>
                <w:rFonts w:ascii="Aptos Narrow" w:hAnsi="Aptos Narrow"/>
                <w:color w:val="000000"/>
                <w:szCs w:val="20"/>
                <w:lang w:val="en-US"/>
              </w:rPr>
              <w:t xml:space="preserve"> used to relate the value or reading obtained from a measurement instrument to the actual physical quantity being measured.</w:t>
            </w:r>
          </w:p>
        </w:tc>
        <w:tc>
          <w:tcPr>
            <w:tcW w:w="993" w:type="dxa"/>
            <w:tcBorders>
              <w:top w:val="single" w:sz="4" w:space="0" w:color="auto"/>
              <w:left w:val="single" w:sz="4" w:space="0" w:color="auto"/>
              <w:bottom w:val="single" w:sz="4" w:space="0" w:color="auto"/>
              <w:right w:val="single" w:sz="4" w:space="0" w:color="auto"/>
            </w:tcBorders>
            <w:vAlign w:val="center"/>
          </w:tcPr>
          <w:p w14:paraId="0F52F1A8" w14:textId="0EC55911" w:rsidR="000110AD" w:rsidRPr="00526CFD" w:rsidRDefault="000110AD" w:rsidP="000110AD">
            <w:pPr>
              <w:jc w:val="center"/>
              <w:rPr>
                <w:szCs w:val="20"/>
                <w:lang w:val="en-US"/>
              </w:rPr>
            </w:pPr>
            <w:r w:rsidRPr="00526CFD">
              <w:rPr>
                <w:rFonts w:ascii="Aptos Narrow" w:hAnsi="Aptos Narrow"/>
                <w:color w:val="000000"/>
                <w:szCs w:val="20"/>
                <w:lang w:val="en-US"/>
              </w:rPr>
              <w:t>1.0</w:t>
            </w:r>
          </w:p>
        </w:tc>
        <w:tc>
          <w:tcPr>
            <w:tcW w:w="850" w:type="dxa"/>
            <w:tcBorders>
              <w:top w:val="single" w:sz="4" w:space="0" w:color="auto"/>
              <w:left w:val="single" w:sz="4" w:space="0" w:color="auto"/>
              <w:bottom w:val="single" w:sz="4" w:space="0" w:color="auto"/>
              <w:right w:val="single" w:sz="4" w:space="0" w:color="auto"/>
            </w:tcBorders>
            <w:vAlign w:val="center"/>
          </w:tcPr>
          <w:p w14:paraId="7C0D71D9" w14:textId="20E5D798"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3D0DE58A" w14:textId="77777777" w:rsidTr="000110AD">
        <w:tc>
          <w:tcPr>
            <w:tcW w:w="1195" w:type="dxa"/>
            <w:vAlign w:val="center"/>
          </w:tcPr>
          <w:p w14:paraId="59D7D98D" w14:textId="1A971AD4" w:rsidR="000110AD" w:rsidRPr="00526CFD" w:rsidRDefault="000110AD" w:rsidP="000110AD">
            <w:pPr>
              <w:jc w:val="center"/>
              <w:rPr>
                <w:lang w:val="en-US"/>
              </w:rPr>
            </w:pPr>
            <w:r w:rsidRPr="00526CFD">
              <w:rPr>
                <w:lang w:val="en-US"/>
              </w:rPr>
              <w:t>71</w:t>
            </w:r>
          </w:p>
        </w:tc>
        <w:tc>
          <w:tcPr>
            <w:tcW w:w="3058" w:type="dxa"/>
            <w:tcBorders>
              <w:top w:val="single" w:sz="4" w:space="0" w:color="auto"/>
              <w:left w:val="nil"/>
              <w:bottom w:val="single" w:sz="4" w:space="0" w:color="auto"/>
              <w:right w:val="single" w:sz="4" w:space="0" w:color="auto"/>
            </w:tcBorders>
            <w:vAlign w:val="center"/>
          </w:tcPr>
          <w:p w14:paraId="48C1DC33" w14:textId="718894CB" w:rsidR="000110AD" w:rsidRPr="00526CFD" w:rsidRDefault="000110AD" w:rsidP="000110AD">
            <w:pPr>
              <w:rPr>
                <w:szCs w:val="20"/>
                <w:lang w:val="en-US"/>
              </w:rPr>
            </w:pPr>
            <w:r w:rsidRPr="00526CFD">
              <w:rPr>
                <w:rFonts w:ascii="Aptos Narrow" w:hAnsi="Aptos Narrow"/>
                <w:color w:val="000000"/>
                <w:szCs w:val="20"/>
                <w:lang w:val="en-US"/>
              </w:rPr>
              <w:t>Water level before trash rack - offset</w:t>
            </w:r>
          </w:p>
        </w:tc>
        <w:tc>
          <w:tcPr>
            <w:tcW w:w="4536" w:type="dxa"/>
            <w:tcBorders>
              <w:top w:val="single" w:sz="4" w:space="0" w:color="auto"/>
              <w:left w:val="single" w:sz="4" w:space="0" w:color="auto"/>
              <w:bottom w:val="single" w:sz="4" w:space="0" w:color="auto"/>
              <w:right w:val="single" w:sz="4" w:space="0" w:color="auto"/>
            </w:tcBorders>
            <w:vAlign w:val="center"/>
          </w:tcPr>
          <w:p w14:paraId="50297288" w14:textId="4A792EA8" w:rsidR="000110AD" w:rsidRPr="00526CFD" w:rsidRDefault="000110AD" w:rsidP="00073DB2">
            <w:pPr>
              <w:rPr>
                <w:szCs w:val="20"/>
                <w:lang w:val="en-US"/>
              </w:rPr>
            </w:pPr>
            <w:r w:rsidRPr="00526CFD">
              <w:rPr>
                <w:rFonts w:ascii="Aptos Narrow" w:hAnsi="Aptos Narrow"/>
                <w:color w:val="000000"/>
                <w:szCs w:val="20"/>
                <w:lang w:val="en-US"/>
              </w:rPr>
              <w:t>Constant value added to or subtracted from a measurement or reading to shift it to the desired reference point or baseline.</w:t>
            </w:r>
          </w:p>
        </w:tc>
        <w:tc>
          <w:tcPr>
            <w:tcW w:w="993" w:type="dxa"/>
            <w:tcBorders>
              <w:top w:val="single" w:sz="4" w:space="0" w:color="auto"/>
              <w:left w:val="single" w:sz="4" w:space="0" w:color="auto"/>
              <w:bottom w:val="single" w:sz="4" w:space="0" w:color="auto"/>
              <w:right w:val="single" w:sz="4" w:space="0" w:color="auto"/>
            </w:tcBorders>
            <w:vAlign w:val="center"/>
          </w:tcPr>
          <w:p w14:paraId="611BBBB9" w14:textId="43F6AB0E" w:rsidR="000110AD" w:rsidRPr="00526CFD" w:rsidRDefault="000110AD" w:rsidP="000110AD">
            <w:pPr>
              <w:jc w:val="center"/>
              <w:rPr>
                <w:szCs w:val="20"/>
                <w:lang w:val="en-US"/>
              </w:rPr>
            </w:pPr>
            <w:r w:rsidRPr="00526CFD">
              <w:rPr>
                <w:rFonts w:ascii="Aptos Narrow" w:hAnsi="Aptos Narrow"/>
                <w:color w:val="000000"/>
                <w:szCs w:val="20"/>
                <w:lang w:val="en-US"/>
              </w:rPr>
              <w:t>0.0</w:t>
            </w:r>
          </w:p>
        </w:tc>
        <w:tc>
          <w:tcPr>
            <w:tcW w:w="850" w:type="dxa"/>
            <w:tcBorders>
              <w:top w:val="single" w:sz="4" w:space="0" w:color="auto"/>
              <w:left w:val="single" w:sz="4" w:space="0" w:color="auto"/>
              <w:bottom w:val="single" w:sz="4" w:space="0" w:color="auto"/>
              <w:right w:val="single" w:sz="4" w:space="0" w:color="auto"/>
            </w:tcBorders>
            <w:vAlign w:val="center"/>
          </w:tcPr>
          <w:p w14:paraId="7FFD8CC2" w14:textId="7922AD57" w:rsidR="000110AD" w:rsidRPr="00526CFD" w:rsidRDefault="00FA3AF6" w:rsidP="000110AD">
            <w:pPr>
              <w:jc w:val="center"/>
              <w:rPr>
                <w:szCs w:val="20"/>
                <w:lang w:val="en-US"/>
              </w:rPr>
            </w:pPr>
            <w:r>
              <w:rPr>
                <w:szCs w:val="20"/>
                <w:lang w:val="en-US"/>
              </w:rPr>
              <w:t>-</w:t>
            </w:r>
          </w:p>
        </w:tc>
      </w:tr>
      <w:tr w:rsidR="009332FC" w:rsidRPr="00526CFD" w14:paraId="37F22506" w14:textId="77777777" w:rsidTr="000110AD">
        <w:tc>
          <w:tcPr>
            <w:tcW w:w="1195" w:type="dxa"/>
            <w:vAlign w:val="center"/>
          </w:tcPr>
          <w:p w14:paraId="3F80E26E" w14:textId="052B1289" w:rsidR="009332FC" w:rsidRPr="00526CFD" w:rsidRDefault="009332FC" w:rsidP="000110AD">
            <w:pPr>
              <w:jc w:val="center"/>
              <w:rPr>
                <w:lang w:val="en-US"/>
              </w:rPr>
            </w:pPr>
            <w:r>
              <w:rPr>
                <w:lang w:val="en-US"/>
              </w:rPr>
              <w:t>192</w:t>
            </w:r>
          </w:p>
        </w:tc>
        <w:tc>
          <w:tcPr>
            <w:tcW w:w="3058" w:type="dxa"/>
            <w:tcBorders>
              <w:top w:val="single" w:sz="4" w:space="0" w:color="auto"/>
              <w:left w:val="nil"/>
              <w:bottom w:val="single" w:sz="4" w:space="0" w:color="auto"/>
              <w:right w:val="single" w:sz="4" w:space="0" w:color="auto"/>
            </w:tcBorders>
            <w:vAlign w:val="center"/>
          </w:tcPr>
          <w:p w14:paraId="4E7B74E5" w14:textId="56108032" w:rsidR="009332FC" w:rsidRPr="00526CFD" w:rsidRDefault="000619F5" w:rsidP="000110AD">
            <w:pPr>
              <w:rPr>
                <w:rFonts w:ascii="Aptos Narrow" w:hAnsi="Aptos Narrow"/>
                <w:color w:val="000000"/>
                <w:szCs w:val="20"/>
                <w:lang w:val="en-US"/>
              </w:rPr>
            </w:pPr>
            <w:r w:rsidRPr="000619F5">
              <w:rPr>
                <w:rFonts w:ascii="Aptos Narrow" w:hAnsi="Aptos Narrow"/>
                <w:color w:val="000000"/>
                <w:szCs w:val="20"/>
                <w:lang w:val="en-US"/>
              </w:rPr>
              <w:t>Flap gate open limit</w:t>
            </w:r>
          </w:p>
        </w:tc>
        <w:tc>
          <w:tcPr>
            <w:tcW w:w="4536" w:type="dxa"/>
            <w:tcBorders>
              <w:top w:val="single" w:sz="4" w:space="0" w:color="auto"/>
              <w:left w:val="single" w:sz="4" w:space="0" w:color="auto"/>
              <w:bottom w:val="single" w:sz="4" w:space="0" w:color="auto"/>
              <w:right w:val="single" w:sz="4" w:space="0" w:color="auto"/>
            </w:tcBorders>
            <w:vAlign w:val="center"/>
          </w:tcPr>
          <w:p w14:paraId="71405459" w14:textId="16D52852" w:rsidR="009332FC" w:rsidRPr="00526CFD" w:rsidRDefault="00B31C2B" w:rsidP="00073DB2">
            <w:pPr>
              <w:rPr>
                <w:rFonts w:ascii="Aptos Narrow" w:hAnsi="Aptos Narrow"/>
                <w:color w:val="000000"/>
                <w:szCs w:val="20"/>
                <w:lang w:val="en-US"/>
              </w:rPr>
            </w:pPr>
            <w:r w:rsidRPr="00B31C2B">
              <w:rPr>
                <w:rFonts w:ascii="Aptos Narrow" w:hAnsi="Aptos Narrow"/>
                <w:color w:val="000000"/>
                <w:szCs w:val="20"/>
                <w:lang w:val="en-US"/>
              </w:rPr>
              <w:t>Defines number that represents open position for Flap gate</w:t>
            </w:r>
          </w:p>
        </w:tc>
        <w:tc>
          <w:tcPr>
            <w:tcW w:w="993" w:type="dxa"/>
            <w:tcBorders>
              <w:top w:val="single" w:sz="4" w:space="0" w:color="auto"/>
              <w:left w:val="single" w:sz="4" w:space="0" w:color="auto"/>
              <w:bottom w:val="single" w:sz="4" w:space="0" w:color="auto"/>
              <w:right w:val="single" w:sz="4" w:space="0" w:color="auto"/>
            </w:tcBorders>
            <w:vAlign w:val="center"/>
          </w:tcPr>
          <w:p w14:paraId="4BF0CE65" w14:textId="4DB5F3ED" w:rsidR="009332FC" w:rsidRPr="00526CFD" w:rsidRDefault="00B6627E" w:rsidP="000110AD">
            <w:pPr>
              <w:jc w:val="center"/>
              <w:rPr>
                <w:rFonts w:ascii="Aptos Narrow" w:hAnsi="Aptos Narrow"/>
                <w:color w:val="000000"/>
                <w:szCs w:val="20"/>
                <w:lang w:val="en-US"/>
              </w:rPr>
            </w:pPr>
            <w:r>
              <w:rPr>
                <w:rFonts w:ascii="Aptos Narrow" w:hAnsi="Aptos Narrow"/>
                <w:color w:val="000000"/>
                <w:szCs w:val="20"/>
                <w:lang w:val="en-US"/>
              </w:rPr>
              <w:t>99.5</w:t>
            </w:r>
          </w:p>
        </w:tc>
        <w:tc>
          <w:tcPr>
            <w:tcW w:w="850" w:type="dxa"/>
            <w:tcBorders>
              <w:top w:val="single" w:sz="4" w:space="0" w:color="auto"/>
              <w:left w:val="single" w:sz="4" w:space="0" w:color="auto"/>
              <w:bottom w:val="single" w:sz="4" w:space="0" w:color="auto"/>
              <w:right w:val="single" w:sz="4" w:space="0" w:color="auto"/>
            </w:tcBorders>
            <w:vAlign w:val="center"/>
          </w:tcPr>
          <w:p w14:paraId="702AE077" w14:textId="1DCA763C" w:rsidR="009332FC" w:rsidRPr="00526CFD" w:rsidRDefault="00B6627E" w:rsidP="000110AD">
            <w:pPr>
              <w:jc w:val="center"/>
              <w:rPr>
                <w:rFonts w:ascii="Aptos Narrow" w:hAnsi="Aptos Narrow"/>
                <w:color w:val="000000"/>
                <w:szCs w:val="20"/>
                <w:lang w:val="en-US"/>
              </w:rPr>
            </w:pPr>
            <w:r>
              <w:rPr>
                <w:rFonts w:ascii="Aptos Narrow" w:hAnsi="Aptos Narrow"/>
                <w:color w:val="000000"/>
                <w:szCs w:val="20"/>
                <w:lang w:val="en-US"/>
              </w:rPr>
              <w:t>%</w:t>
            </w:r>
          </w:p>
        </w:tc>
      </w:tr>
      <w:tr w:rsidR="009332FC" w:rsidRPr="00526CFD" w14:paraId="0A737137" w14:textId="77777777" w:rsidTr="000110AD">
        <w:tc>
          <w:tcPr>
            <w:tcW w:w="1195" w:type="dxa"/>
            <w:vAlign w:val="center"/>
          </w:tcPr>
          <w:p w14:paraId="4976DF0A" w14:textId="3BB8B1A8" w:rsidR="009332FC" w:rsidRPr="00526CFD" w:rsidRDefault="009332FC" w:rsidP="000110AD">
            <w:pPr>
              <w:jc w:val="center"/>
              <w:rPr>
                <w:lang w:val="en-US"/>
              </w:rPr>
            </w:pPr>
            <w:r>
              <w:rPr>
                <w:lang w:val="en-US"/>
              </w:rPr>
              <w:t>193</w:t>
            </w:r>
          </w:p>
        </w:tc>
        <w:tc>
          <w:tcPr>
            <w:tcW w:w="3058" w:type="dxa"/>
            <w:tcBorders>
              <w:top w:val="single" w:sz="4" w:space="0" w:color="auto"/>
              <w:left w:val="nil"/>
              <w:bottom w:val="single" w:sz="4" w:space="0" w:color="auto"/>
              <w:right w:val="single" w:sz="4" w:space="0" w:color="auto"/>
            </w:tcBorders>
            <w:vAlign w:val="center"/>
          </w:tcPr>
          <w:p w14:paraId="7057696F" w14:textId="7D93FB33" w:rsidR="009332FC" w:rsidRPr="00526CFD" w:rsidRDefault="000619F5" w:rsidP="000110AD">
            <w:pPr>
              <w:rPr>
                <w:rFonts w:ascii="Aptos Narrow" w:hAnsi="Aptos Narrow"/>
                <w:color w:val="000000"/>
                <w:szCs w:val="20"/>
                <w:lang w:val="en-US"/>
              </w:rPr>
            </w:pPr>
            <w:r w:rsidRPr="000619F5">
              <w:rPr>
                <w:rFonts w:ascii="Aptos Narrow" w:hAnsi="Aptos Narrow"/>
                <w:color w:val="000000"/>
                <w:szCs w:val="20"/>
                <w:lang w:val="en-US"/>
              </w:rPr>
              <w:t>Flap gate close limit</w:t>
            </w:r>
          </w:p>
        </w:tc>
        <w:tc>
          <w:tcPr>
            <w:tcW w:w="4536" w:type="dxa"/>
            <w:tcBorders>
              <w:top w:val="single" w:sz="4" w:space="0" w:color="auto"/>
              <w:left w:val="single" w:sz="4" w:space="0" w:color="auto"/>
              <w:bottom w:val="single" w:sz="4" w:space="0" w:color="auto"/>
              <w:right w:val="single" w:sz="4" w:space="0" w:color="auto"/>
            </w:tcBorders>
            <w:vAlign w:val="center"/>
          </w:tcPr>
          <w:p w14:paraId="6474A941" w14:textId="231B650D" w:rsidR="009332FC" w:rsidRPr="00526CFD" w:rsidRDefault="00B31C2B" w:rsidP="00073DB2">
            <w:pPr>
              <w:rPr>
                <w:rFonts w:ascii="Aptos Narrow" w:hAnsi="Aptos Narrow"/>
                <w:color w:val="000000"/>
                <w:szCs w:val="20"/>
                <w:lang w:val="en-US"/>
              </w:rPr>
            </w:pPr>
            <w:r w:rsidRPr="00B31C2B">
              <w:rPr>
                <w:rFonts w:ascii="Aptos Narrow" w:hAnsi="Aptos Narrow"/>
                <w:color w:val="000000"/>
                <w:szCs w:val="20"/>
                <w:lang w:val="en-US"/>
              </w:rPr>
              <w:t>Defines number that represents closed position for Flap gate</w:t>
            </w:r>
          </w:p>
        </w:tc>
        <w:tc>
          <w:tcPr>
            <w:tcW w:w="993" w:type="dxa"/>
            <w:tcBorders>
              <w:top w:val="single" w:sz="4" w:space="0" w:color="auto"/>
              <w:left w:val="single" w:sz="4" w:space="0" w:color="auto"/>
              <w:bottom w:val="single" w:sz="4" w:space="0" w:color="auto"/>
              <w:right w:val="single" w:sz="4" w:space="0" w:color="auto"/>
            </w:tcBorders>
            <w:vAlign w:val="center"/>
          </w:tcPr>
          <w:p w14:paraId="6A8E0C09" w14:textId="76478F59" w:rsidR="009332FC" w:rsidRPr="00526CFD" w:rsidRDefault="00B6627E" w:rsidP="000110AD">
            <w:pPr>
              <w:jc w:val="center"/>
              <w:rPr>
                <w:rFonts w:ascii="Aptos Narrow" w:hAnsi="Aptos Narrow"/>
                <w:color w:val="000000"/>
                <w:szCs w:val="20"/>
                <w:lang w:val="en-US"/>
              </w:rPr>
            </w:pPr>
            <w:r>
              <w:rPr>
                <w:rFonts w:ascii="Aptos Narrow" w:hAnsi="Aptos Narrow"/>
                <w:color w:val="000000"/>
                <w:szCs w:val="20"/>
                <w:lang w:val="en-US"/>
              </w:rPr>
              <w:t>0.5</w:t>
            </w:r>
          </w:p>
        </w:tc>
        <w:tc>
          <w:tcPr>
            <w:tcW w:w="850" w:type="dxa"/>
            <w:tcBorders>
              <w:top w:val="single" w:sz="4" w:space="0" w:color="auto"/>
              <w:left w:val="single" w:sz="4" w:space="0" w:color="auto"/>
              <w:bottom w:val="single" w:sz="4" w:space="0" w:color="auto"/>
              <w:right w:val="single" w:sz="4" w:space="0" w:color="auto"/>
            </w:tcBorders>
            <w:vAlign w:val="center"/>
          </w:tcPr>
          <w:p w14:paraId="6670A4E9" w14:textId="7A8B34F4" w:rsidR="009332FC" w:rsidRPr="00526CFD" w:rsidRDefault="00B6627E" w:rsidP="000110AD">
            <w:pPr>
              <w:jc w:val="center"/>
              <w:rPr>
                <w:rFonts w:ascii="Aptos Narrow" w:hAnsi="Aptos Narrow"/>
                <w:color w:val="000000"/>
                <w:szCs w:val="20"/>
                <w:lang w:val="en-US"/>
              </w:rPr>
            </w:pPr>
            <w:r>
              <w:rPr>
                <w:rFonts w:ascii="Aptos Narrow" w:hAnsi="Aptos Narrow"/>
                <w:color w:val="000000"/>
                <w:szCs w:val="20"/>
                <w:lang w:val="en-US"/>
              </w:rPr>
              <w:t>%</w:t>
            </w:r>
          </w:p>
        </w:tc>
      </w:tr>
      <w:tr w:rsidR="009332FC" w:rsidRPr="00526CFD" w14:paraId="47F17E1C" w14:textId="77777777" w:rsidTr="000110AD">
        <w:tc>
          <w:tcPr>
            <w:tcW w:w="1195" w:type="dxa"/>
            <w:vAlign w:val="center"/>
          </w:tcPr>
          <w:p w14:paraId="6FCB8274" w14:textId="6E941560" w:rsidR="009332FC" w:rsidRPr="00526CFD" w:rsidRDefault="009332FC" w:rsidP="000110AD">
            <w:pPr>
              <w:jc w:val="center"/>
              <w:rPr>
                <w:lang w:val="en-US"/>
              </w:rPr>
            </w:pPr>
            <w:r>
              <w:rPr>
                <w:lang w:val="en-US"/>
              </w:rPr>
              <w:t>224</w:t>
            </w:r>
          </w:p>
        </w:tc>
        <w:tc>
          <w:tcPr>
            <w:tcW w:w="3058" w:type="dxa"/>
            <w:tcBorders>
              <w:top w:val="single" w:sz="4" w:space="0" w:color="auto"/>
              <w:left w:val="nil"/>
              <w:bottom w:val="single" w:sz="4" w:space="0" w:color="auto"/>
              <w:right w:val="single" w:sz="4" w:space="0" w:color="auto"/>
            </w:tcBorders>
            <w:vAlign w:val="center"/>
          </w:tcPr>
          <w:p w14:paraId="6D5891B3" w14:textId="340F1D25" w:rsidR="009332FC" w:rsidRPr="00526CFD" w:rsidRDefault="000619F5" w:rsidP="000110AD">
            <w:pPr>
              <w:rPr>
                <w:rFonts w:ascii="Aptos Narrow" w:hAnsi="Aptos Narrow"/>
                <w:color w:val="000000"/>
                <w:szCs w:val="20"/>
                <w:lang w:val="en-US"/>
              </w:rPr>
            </w:pPr>
            <w:r w:rsidRPr="000619F5">
              <w:rPr>
                <w:rFonts w:ascii="Aptos Narrow" w:hAnsi="Aptos Narrow"/>
                <w:color w:val="000000"/>
                <w:szCs w:val="20"/>
                <w:lang w:val="en-US"/>
              </w:rPr>
              <w:t>Cleaner working mode</w:t>
            </w:r>
          </w:p>
        </w:tc>
        <w:tc>
          <w:tcPr>
            <w:tcW w:w="4536" w:type="dxa"/>
            <w:tcBorders>
              <w:top w:val="single" w:sz="4" w:space="0" w:color="auto"/>
              <w:left w:val="single" w:sz="4" w:space="0" w:color="auto"/>
              <w:bottom w:val="single" w:sz="4" w:space="0" w:color="auto"/>
              <w:right w:val="single" w:sz="4" w:space="0" w:color="auto"/>
            </w:tcBorders>
            <w:vAlign w:val="center"/>
          </w:tcPr>
          <w:p w14:paraId="79DA8014" w14:textId="74147EB0" w:rsidR="009332FC" w:rsidRPr="00526CFD" w:rsidRDefault="00B31C2B" w:rsidP="00073DB2">
            <w:pPr>
              <w:rPr>
                <w:rFonts w:ascii="Aptos Narrow" w:hAnsi="Aptos Narrow"/>
                <w:color w:val="000000"/>
                <w:szCs w:val="20"/>
                <w:lang w:val="en-US"/>
              </w:rPr>
            </w:pPr>
            <w:r w:rsidRPr="00B31C2B">
              <w:rPr>
                <w:rFonts w:ascii="Aptos Narrow" w:hAnsi="Aptos Narrow"/>
                <w:color w:val="000000"/>
                <w:szCs w:val="20"/>
                <w:lang w:val="en-US"/>
              </w:rPr>
              <w:t xml:space="preserve">0 - </w:t>
            </w:r>
            <w:proofErr w:type="gramStart"/>
            <w:r w:rsidRPr="00B31C2B">
              <w:rPr>
                <w:rFonts w:ascii="Aptos Narrow" w:hAnsi="Aptos Narrow"/>
                <w:color w:val="000000"/>
                <w:szCs w:val="20"/>
                <w:lang w:val="en-US"/>
              </w:rPr>
              <w:t>Cyclic ,</w:t>
            </w:r>
            <w:proofErr w:type="gramEnd"/>
            <w:r w:rsidRPr="00B31C2B">
              <w:rPr>
                <w:rFonts w:ascii="Aptos Narrow" w:hAnsi="Aptos Narrow"/>
                <w:color w:val="000000"/>
                <w:szCs w:val="20"/>
                <w:lang w:val="en-US"/>
              </w:rPr>
              <w:t xml:space="preserve"> 1 - Water level difference, 2- Cleaner scheduling</w:t>
            </w:r>
          </w:p>
        </w:tc>
        <w:tc>
          <w:tcPr>
            <w:tcW w:w="993" w:type="dxa"/>
            <w:tcBorders>
              <w:top w:val="single" w:sz="4" w:space="0" w:color="auto"/>
              <w:left w:val="single" w:sz="4" w:space="0" w:color="auto"/>
              <w:bottom w:val="single" w:sz="4" w:space="0" w:color="auto"/>
              <w:right w:val="single" w:sz="4" w:space="0" w:color="auto"/>
            </w:tcBorders>
            <w:vAlign w:val="center"/>
          </w:tcPr>
          <w:p w14:paraId="4E706970" w14:textId="439CFB2E" w:rsidR="009332FC" w:rsidRPr="00526CFD" w:rsidRDefault="001F14AA" w:rsidP="000110AD">
            <w:pPr>
              <w:jc w:val="center"/>
              <w:rPr>
                <w:rFonts w:ascii="Aptos Narrow" w:hAnsi="Aptos Narrow"/>
                <w:color w:val="000000"/>
                <w:szCs w:val="20"/>
                <w:lang w:val="en-US"/>
              </w:rPr>
            </w:pPr>
            <w:r>
              <w:rPr>
                <w:rFonts w:ascii="Aptos Narrow" w:hAnsi="Aptos Narrow"/>
                <w:color w:val="000000"/>
                <w:szCs w:val="20"/>
                <w:lang w:val="en-US"/>
              </w:rPr>
              <w:t>0</w:t>
            </w:r>
          </w:p>
        </w:tc>
        <w:tc>
          <w:tcPr>
            <w:tcW w:w="850" w:type="dxa"/>
            <w:tcBorders>
              <w:top w:val="single" w:sz="4" w:space="0" w:color="auto"/>
              <w:left w:val="single" w:sz="4" w:space="0" w:color="auto"/>
              <w:bottom w:val="single" w:sz="4" w:space="0" w:color="auto"/>
              <w:right w:val="single" w:sz="4" w:space="0" w:color="auto"/>
            </w:tcBorders>
            <w:vAlign w:val="center"/>
          </w:tcPr>
          <w:p w14:paraId="4989D65D" w14:textId="64B7BEBD" w:rsidR="009332FC" w:rsidRPr="00526CFD" w:rsidRDefault="001F14AA" w:rsidP="000110AD">
            <w:pPr>
              <w:jc w:val="center"/>
              <w:rPr>
                <w:rFonts w:ascii="Aptos Narrow" w:hAnsi="Aptos Narrow"/>
                <w:color w:val="000000"/>
                <w:szCs w:val="20"/>
                <w:lang w:val="en-US"/>
              </w:rPr>
            </w:pPr>
            <w:r>
              <w:rPr>
                <w:rFonts w:ascii="Aptos Narrow" w:hAnsi="Aptos Narrow"/>
                <w:color w:val="000000"/>
                <w:szCs w:val="20"/>
                <w:lang w:val="en-US"/>
              </w:rPr>
              <w:t>-</w:t>
            </w:r>
          </w:p>
        </w:tc>
      </w:tr>
      <w:tr w:rsidR="009332FC" w:rsidRPr="00526CFD" w14:paraId="6CF9FE80" w14:textId="77777777" w:rsidTr="000110AD">
        <w:tc>
          <w:tcPr>
            <w:tcW w:w="1195" w:type="dxa"/>
            <w:vAlign w:val="center"/>
          </w:tcPr>
          <w:p w14:paraId="55EBEA52" w14:textId="24FF6313" w:rsidR="009332FC" w:rsidRPr="00526CFD" w:rsidRDefault="009332FC" w:rsidP="000110AD">
            <w:pPr>
              <w:jc w:val="center"/>
              <w:rPr>
                <w:lang w:val="en-US"/>
              </w:rPr>
            </w:pPr>
            <w:r>
              <w:rPr>
                <w:lang w:val="en-US"/>
              </w:rPr>
              <w:t>225</w:t>
            </w:r>
          </w:p>
        </w:tc>
        <w:tc>
          <w:tcPr>
            <w:tcW w:w="3058" w:type="dxa"/>
            <w:tcBorders>
              <w:top w:val="single" w:sz="4" w:space="0" w:color="auto"/>
              <w:left w:val="nil"/>
              <w:bottom w:val="single" w:sz="4" w:space="0" w:color="auto"/>
              <w:right w:val="single" w:sz="4" w:space="0" w:color="auto"/>
            </w:tcBorders>
            <w:vAlign w:val="center"/>
          </w:tcPr>
          <w:p w14:paraId="56891DFC" w14:textId="32CF7450" w:rsidR="009332FC" w:rsidRPr="00526CFD" w:rsidRDefault="000619F5" w:rsidP="000110AD">
            <w:pPr>
              <w:rPr>
                <w:rFonts w:ascii="Aptos Narrow" w:hAnsi="Aptos Narrow"/>
                <w:color w:val="000000"/>
                <w:szCs w:val="20"/>
                <w:lang w:val="en-US"/>
              </w:rPr>
            </w:pPr>
            <w:r w:rsidRPr="000619F5">
              <w:rPr>
                <w:rFonts w:ascii="Aptos Narrow" w:hAnsi="Aptos Narrow"/>
                <w:color w:val="000000"/>
                <w:szCs w:val="20"/>
                <w:lang w:val="en-US"/>
              </w:rPr>
              <w:t>Cleaner start interval</w:t>
            </w:r>
          </w:p>
        </w:tc>
        <w:tc>
          <w:tcPr>
            <w:tcW w:w="4536" w:type="dxa"/>
            <w:tcBorders>
              <w:top w:val="single" w:sz="4" w:space="0" w:color="auto"/>
              <w:left w:val="single" w:sz="4" w:space="0" w:color="auto"/>
              <w:bottom w:val="single" w:sz="4" w:space="0" w:color="auto"/>
              <w:right w:val="single" w:sz="4" w:space="0" w:color="auto"/>
            </w:tcBorders>
            <w:vAlign w:val="center"/>
          </w:tcPr>
          <w:p w14:paraId="65503059" w14:textId="7A4EECE7" w:rsidR="009332FC" w:rsidRPr="00526CFD" w:rsidRDefault="00B31C2B" w:rsidP="00073DB2">
            <w:pPr>
              <w:rPr>
                <w:rFonts w:ascii="Aptos Narrow" w:hAnsi="Aptos Narrow"/>
                <w:color w:val="000000"/>
                <w:szCs w:val="20"/>
                <w:lang w:val="en-US"/>
              </w:rPr>
            </w:pPr>
            <w:r w:rsidRPr="00B31C2B">
              <w:rPr>
                <w:rFonts w:ascii="Aptos Narrow" w:hAnsi="Aptos Narrow"/>
                <w:color w:val="000000"/>
                <w:szCs w:val="20"/>
                <w:lang w:val="en-US"/>
              </w:rPr>
              <w:t>This parameter defines how often the system sends an automatic start command to the cleaner.</w:t>
            </w:r>
          </w:p>
        </w:tc>
        <w:tc>
          <w:tcPr>
            <w:tcW w:w="993" w:type="dxa"/>
            <w:tcBorders>
              <w:top w:val="single" w:sz="4" w:space="0" w:color="auto"/>
              <w:left w:val="single" w:sz="4" w:space="0" w:color="auto"/>
              <w:bottom w:val="single" w:sz="4" w:space="0" w:color="auto"/>
              <w:right w:val="single" w:sz="4" w:space="0" w:color="auto"/>
            </w:tcBorders>
            <w:vAlign w:val="center"/>
          </w:tcPr>
          <w:p w14:paraId="505BC470" w14:textId="68F9DC07" w:rsidR="009332FC" w:rsidRPr="00526CFD" w:rsidRDefault="001F14AA" w:rsidP="000110AD">
            <w:pPr>
              <w:jc w:val="center"/>
              <w:rPr>
                <w:rFonts w:ascii="Aptos Narrow" w:hAnsi="Aptos Narrow"/>
                <w:color w:val="000000"/>
                <w:szCs w:val="20"/>
                <w:lang w:val="en-US"/>
              </w:rPr>
            </w:pPr>
            <w:r w:rsidRPr="001F14AA">
              <w:rPr>
                <w:rFonts w:ascii="Aptos Narrow" w:hAnsi="Aptos Narrow"/>
                <w:color w:val="000000"/>
                <w:szCs w:val="20"/>
                <w:lang w:val="en-US"/>
              </w:rPr>
              <w:t>T#11H_59M</w:t>
            </w:r>
          </w:p>
        </w:tc>
        <w:tc>
          <w:tcPr>
            <w:tcW w:w="850" w:type="dxa"/>
            <w:tcBorders>
              <w:top w:val="single" w:sz="4" w:space="0" w:color="auto"/>
              <w:left w:val="single" w:sz="4" w:space="0" w:color="auto"/>
              <w:bottom w:val="single" w:sz="4" w:space="0" w:color="auto"/>
              <w:right w:val="single" w:sz="4" w:space="0" w:color="auto"/>
            </w:tcBorders>
            <w:vAlign w:val="center"/>
          </w:tcPr>
          <w:p w14:paraId="6B8BCB0F" w14:textId="466AE820" w:rsidR="009332FC" w:rsidRPr="00526CFD" w:rsidRDefault="001F14AA" w:rsidP="000110AD">
            <w:pPr>
              <w:jc w:val="center"/>
              <w:rPr>
                <w:rFonts w:ascii="Aptos Narrow" w:hAnsi="Aptos Narrow"/>
                <w:color w:val="000000"/>
                <w:szCs w:val="20"/>
                <w:lang w:val="en-US"/>
              </w:rPr>
            </w:pPr>
            <w:r>
              <w:rPr>
                <w:rFonts w:ascii="Aptos Narrow" w:hAnsi="Aptos Narrow"/>
                <w:color w:val="000000"/>
                <w:szCs w:val="20"/>
                <w:lang w:val="en-US"/>
              </w:rPr>
              <w:t>s</w:t>
            </w:r>
          </w:p>
        </w:tc>
      </w:tr>
      <w:tr w:rsidR="009332FC" w:rsidRPr="00526CFD" w14:paraId="1C275328" w14:textId="77777777" w:rsidTr="000110AD">
        <w:tc>
          <w:tcPr>
            <w:tcW w:w="1195" w:type="dxa"/>
            <w:vAlign w:val="center"/>
          </w:tcPr>
          <w:p w14:paraId="5C88C261" w14:textId="7314D388" w:rsidR="009332FC" w:rsidRPr="00526CFD" w:rsidRDefault="009332FC" w:rsidP="000110AD">
            <w:pPr>
              <w:jc w:val="center"/>
              <w:rPr>
                <w:lang w:val="en-US"/>
              </w:rPr>
            </w:pPr>
            <w:r>
              <w:rPr>
                <w:lang w:val="en-US"/>
              </w:rPr>
              <w:t>226</w:t>
            </w:r>
          </w:p>
        </w:tc>
        <w:tc>
          <w:tcPr>
            <w:tcW w:w="3058" w:type="dxa"/>
            <w:tcBorders>
              <w:top w:val="single" w:sz="4" w:space="0" w:color="auto"/>
              <w:left w:val="nil"/>
              <w:bottom w:val="single" w:sz="4" w:space="0" w:color="auto"/>
              <w:right w:val="single" w:sz="4" w:space="0" w:color="auto"/>
            </w:tcBorders>
            <w:vAlign w:val="center"/>
          </w:tcPr>
          <w:p w14:paraId="0595F475" w14:textId="0C8A9130" w:rsidR="009332FC" w:rsidRPr="00526CFD" w:rsidRDefault="000619F5" w:rsidP="000110AD">
            <w:pPr>
              <w:rPr>
                <w:rFonts w:ascii="Aptos Narrow" w:hAnsi="Aptos Narrow"/>
                <w:color w:val="000000"/>
                <w:szCs w:val="20"/>
                <w:lang w:val="en-US"/>
              </w:rPr>
            </w:pPr>
            <w:r w:rsidRPr="000619F5">
              <w:rPr>
                <w:rFonts w:ascii="Aptos Narrow" w:hAnsi="Aptos Narrow"/>
                <w:color w:val="000000"/>
                <w:szCs w:val="20"/>
                <w:lang w:val="en-US"/>
              </w:rPr>
              <w:t>Water level difference for cleaner start</w:t>
            </w:r>
          </w:p>
        </w:tc>
        <w:tc>
          <w:tcPr>
            <w:tcW w:w="4536" w:type="dxa"/>
            <w:tcBorders>
              <w:top w:val="single" w:sz="4" w:space="0" w:color="auto"/>
              <w:left w:val="single" w:sz="4" w:space="0" w:color="auto"/>
              <w:bottom w:val="single" w:sz="4" w:space="0" w:color="auto"/>
              <w:right w:val="single" w:sz="4" w:space="0" w:color="auto"/>
            </w:tcBorders>
            <w:vAlign w:val="center"/>
          </w:tcPr>
          <w:p w14:paraId="64CFF196" w14:textId="62B36EA9" w:rsidR="009332FC" w:rsidRPr="00526CFD" w:rsidRDefault="00B31C2B" w:rsidP="00073DB2">
            <w:pPr>
              <w:rPr>
                <w:rFonts w:ascii="Aptos Narrow" w:hAnsi="Aptos Narrow"/>
                <w:color w:val="000000"/>
                <w:szCs w:val="20"/>
                <w:lang w:val="en-US"/>
              </w:rPr>
            </w:pPr>
            <w:r w:rsidRPr="00B31C2B">
              <w:rPr>
                <w:rFonts w:ascii="Aptos Narrow" w:hAnsi="Aptos Narrow"/>
                <w:color w:val="000000"/>
                <w:szCs w:val="20"/>
                <w:lang w:val="en-US"/>
              </w:rPr>
              <w:t xml:space="preserve">This parameter sets the minimum water level difference between the level before and after trash rack required to trigger the cleaner. If the difference </w:t>
            </w:r>
            <w:r w:rsidRPr="00B31C2B">
              <w:rPr>
                <w:rFonts w:ascii="Aptos Narrow" w:hAnsi="Aptos Narrow"/>
                <w:color w:val="000000"/>
                <w:szCs w:val="20"/>
                <w:lang w:val="en-US"/>
              </w:rPr>
              <w:lastRenderedPageBreak/>
              <w:t>exceeds the defined threshold, a cleaning cycle is initiated.</w:t>
            </w:r>
          </w:p>
        </w:tc>
        <w:tc>
          <w:tcPr>
            <w:tcW w:w="993" w:type="dxa"/>
            <w:tcBorders>
              <w:top w:val="single" w:sz="4" w:space="0" w:color="auto"/>
              <w:left w:val="single" w:sz="4" w:space="0" w:color="auto"/>
              <w:bottom w:val="single" w:sz="4" w:space="0" w:color="auto"/>
              <w:right w:val="single" w:sz="4" w:space="0" w:color="auto"/>
            </w:tcBorders>
            <w:vAlign w:val="center"/>
          </w:tcPr>
          <w:p w14:paraId="1873F377" w14:textId="09C2071B" w:rsidR="009332FC" w:rsidRPr="00526CFD" w:rsidRDefault="001F14AA" w:rsidP="000110AD">
            <w:pPr>
              <w:jc w:val="center"/>
              <w:rPr>
                <w:rFonts w:ascii="Aptos Narrow" w:hAnsi="Aptos Narrow"/>
                <w:color w:val="000000"/>
                <w:szCs w:val="20"/>
                <w:lang w:val="en-US"/>
              </w:rPr>
            </w:pPr>
            <w:r>
              <w:rPr>
                <w:rFonts w:ascii="Aptos Narrow" w:hAnsi="Aptos Narrow"/>
                <w:color w:val="000000"/>
                <w:szCs w:val="20"/>
                <w:lang w:val="en-US"/>
              </w:rPr>
              <w:lastRenderedPageBreak/>
              <w:t>0.5</w:t>
            </w:r>
          </w:p>
        </w:tc>
        <w:tc>
          <w:tcPr>
            <w:tcW w:w="850" w:type="dxa"/>
            <w:tcBorders>
              <w:top w:val="single" w:sz="4" w:space="0" w:color="auto"/>
              <w:left w:val="single" w:sz="4" w:space="0" w:color="auto"/>
              <w:bottom w:val="single" w:sz="4" w:space="0" w:color="auto"/>
              <w:right w:val="single" w:sz="4" w:space="0" w:color="auto"/>
            </w:tcBorders>
            <w:vAlign w:val="center"/>
          </w:tcPr>
          <w:p w14:paraId="334FEC41" w14:textId="4ED9A117" w:rsidR="009332FC" w:rsidRPr="00526CFD" w:rsidRDefault="001F14AA"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0110AD" w:rsidRPr="00526CFD" w14:paraId="5131AC06" w14:textId="77777777" w:rsidTr="000110AD">
        <w:tc>
          <w:tcPr>
            <w:tcW w:w="1195" w:type="dxa"/>
            <w:vAlign w:val="center"/>
          </w:tcPr>
          <w:p w14:paraId="5B46793A" w14:textId="6F59CD94" w:rsidR="000110AD" w:rsidRPr="00526CFD" w:rsidRDefault="000110AD" w:rsidP="000110AD">
            <w:pPr>
              <w:jc w:val="center"/>
              <w:rPr>
                <w:lang w:val="en-US"/>
              </w:rPr>
            </w:pPr>
            <w:r w:rsidRPr="00526CFD">
              <w:rPr>
                <w:lang w:val="en-US"/>
              </w:rPr>
              <w:t>288</w:t>
            </w:r>
          </w:p>
        </w:tc>
        <w:tc>
          <w:tcPr>
            <w:tcW w:w="3058" w:type="dxa"/>
            <w:tcBorders>
              <w:top w:val="single" w:sz="4" w:space="0" w:color="auto"/>
              <w:left w:val="nil"/>
              <w:bottom w:val="single" w:sz="4" w:space="0" w:color="auto"/>
              <w:right w:val="single" w:sz="4" w:space="0" w:color="auto"/>
            </w:tcBorders>
            <w:vAlign w:val="center"/>
          </w:tcPr>
          <w:p w14:paraId="39A5866E" w14:textId="1FC12D67" w:rsidR="000110AD" w:rsidRPr="00526CFD" w:rsidRDefault="000110AD" w:rsidP="000110AD">
            <w:pPr>
              <w:rPr>
                <w:szCs w:val="20"/>
                <w:lang w:val="en-US"/>
              </w:rPr>
            </w:pPr>
            <w:r w:rsidRPr="00526CFD">
              <w:rPr>
                <w:rFonts w:ascii="Aptos Narrow" w:hAnsi="Aptos Narrow"/>
                <w:color w:val="000000"/>
                <w:szCs w:val="20"/>
                <w:lang w:val="en-US"/>
              </w:rPr>
              <w:t>Local/remote control switch exists</w:t>
            </w:r>
          </w:p>
        </w:tc>
        <w:tc>
          <w:tcPr>
            <w:tcW w:w="4536" w:type="dxa"/>
            <w:tcBorders>
              <w:top w:val="single" w:sz="4" w:space="0" w:color="auto"/>
              <w:left w:val="single" w:sz="4" w:space="0" w:color="auto"/>
              <w:bottom w:val="single" w:sz="4" w:space="0" w:color="auto"/>
              <w:right w:val="single" w:sz="4" w:space="0" w:color="auto"/>
            </w:tcBorders>
            <w:vAlign w:val="center"/>
          </w:tcPr>
          <w:p w14:paraId="1E22F411" w14:textId="25FFACC3" w:rsidR="000110AD" w:rsidRPr="00526CFD" w:rsidRDefault="000110AD" w:rsidP="00073DB2">
            <w:pPr>
              <w:rPr>
                <w:szCs w:val="20"/>
                <w:lang w:val="en-US"/>
              </w:rPr>
            </w:pPr>
            <w:r w:rsidRPr="00526CFD">
              <w:rPr>
                <w:rFonts w:ascii="Aptos Narrow" w:hAnsi="Aptos Narrow"/>
                <w:color w:val="000000"/>
                <w:szCs w:val="20"/>
                <w:lang w:val="en-US"/>
              </w:rPr>
              <w:t xml:space="preserve">Parameter used to define if local/remote switch exists on the cubicle. If the parameter is set to 0 - system uses SCADA button to </w:t>
            </w:r>
            <w:proofErr w:type="gramStart"/>
            <w:r w:rsidRPr="00526CFD">
              <w:rPr>
                <w:rFonts w:ascii="Aptos Narrow" w:hAnsi="Aptos Narrow"/>
                <w:color w:val="000000"/>
                <w:szCs w:val="20"/>
                <w:lang w:val="en-US"/>
              </w:rPr>
              <w:t>change  local</w:t>
            </w:r>
            <w:proofErr w:type="gramEnd"/>
            <w:r w:rsidRPr="00526CFD">
              <w:rPr>
                <w:rFonts w:ascii="Aptos Narrow" w:hAnsi="Aptos Narrow"/>
                <w:color w:val="000000"/>
                <w:szCs w:val="20"/>
                <w:lang w:val="en-US"/>
              </w:rPr>
              <w:t xml:space="preserve">/remote mode, if the parameter is set to 1 - system uses physical </w:t>
            </w:r>
            <w:proofErr w:type="spellStart"/>
            <w:r w:rsidRPr="00526CFD">
              <w:rPr>
                <w:rFonts w:ascii="Aptos Narrow" w:hAnsi="Aptos Narrow"/>
                <w:color w:val="000000"/>
                <w:szCs w:val="20"/>
                <w:lang w:val="en-US"/>
              </w:rPr>
              <w:t>swtich</w:t>
            </w:r>
            <w:proofErr w:type="spellEnd"/>
            <w:r w:rsidRPr="00526CFD">
              <w:rPr>
                <w:rFonts w:ascii="Aptos Narrow" w:hAnsi="Aptos Narrow"/>
                <w:color w:val="000000"/>
                <w:szCs w:val="20"/>
                <w:lang w:val="en-US"/>
              </w:rPr>
              <w:t xml:space="preserve"> on the cubicle to </w:t>
            </w:r>
            <w:proofErr w:type="gramStart"/>
            <w:r w:rsidRPr="00526CFD">
              <w:rPr>
                <w:rFonts w:ascii="Aptos Narrow" w:hAnsi="Aptos Narrow"/>
                <w:color w:val="000000"/>
                <w:szCs w:val="20"/>
                <w:lang w:val="en-US"/>
              </w:rPr>
              <w:t>change  local</w:t>
            </w:r>
            <w:proofErr w:type="gramEnd"/>
            <w:r w:rsidRPr="00526CFD">
              <w:rPr>
                <w:rFonts w:ascii="Aptos Narrow" w:hAnsi="Aptos Narrow"/>
                <w:color w:val="000000"/>
                <w:szCs w:val="20"/>
                <w:lang w:val="en-US"/>
              </w:rPr>
              <w:t>/remote mode.</w:t>
            </w:r>
          </w:p>
        </w:tc>
        <w:tc>
          <w:tcPr>
            <w:tcW w:w="993" w:type="dxa"/>
            <w:tcBorders>
              <w:top w:val="single" w:sz="4" w:space="0" w:color="auto"/>
              <w:left w:val="single" w:sz="4" w:space="0" w:color="auto"/>
              <w:bottom w:val="single" w:sz="4" w:space="0" w:color="auto"/>
              <w:right w:val="single" w:sz="4" w:space="0" w:color="auto"/>
            </w:tcBorders>
            <w:vAlign w:val="center"/>
          </w:tcPr>
          <w:p w14:paraId="3DF9FC4E" w14:textId="690D15AB" w:rsidR="000110AD" w:rsidRPr="00526CFD" w:rsidRDefault="000110AD" w:rsidP="000110AD">
            <w:pPr>
              <w:jc w:val="center"/>
              <w:rPr>
                <w:szCs w:val="20"/>
                <w:lang w:val="en-US"/>
              </w:rPr>
            </w:pPr>
            <w:r w:rsidRPr="00526CFD">
              <w:rPr>
                <w:rFonts w:ascii="Aptos Narrow" w:hAnsi="Aptos Narrow"/>
                <w:color w:val="000000"/>
                <w:szCs w:val="20"/>
                <w:lang w:val="en-US"/>
              </w:rPr>
              <w:t>0</w:t>
            </w:r>
          </w:p>
        </w:tc>
        <w:tc>
          <w:tcPr>
            <w:tcW w:w="850" w:type="dxa"/>
            <w:tcBorders>
              <w:top w:val="single" w:sz="4" w:space="0" w:color="auto"/>
              <w:left w:val="single" w:sz="4" w:space="0" w:color="auto"/>
              <w:bottom w:val="single" w:sz="4" w:space="0" w:color="auto"/>
              <w:right w:val="single" w:sz="4" w:space="0" w:color="auto"/>
            </w:tcBorders>
            <w:vAlign w:val="center"/>
          </w:tcPr>
          <w:p w14:paraId="3A5104CB" w14:textId="29269607"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71EEEEFE" w14:textId="77777777" w:rsidTr="000110AD">
        <w:tc>
          <w:tcPr>
            <w:tcW w:w="1195" w:type="dxa"/>
            <w:vAlign w:val="center"/>
          </w:tcPr>
          <w:p w14:paraId="7EDCF470" w14:textId="43619D1D" w:rsidR="000110AD" w:rsidRPr="00526CFD" w:rsidRDefault="000110AD" w:rsidP="000110AD">
            <w:pPr>
              <w:jc w:val="center"/>
              <w:rPr>
                <w:lang w:val="en-US"/>
              </w:rPr>
            </w:pPr>
            <w:r w:rsidRPr="00526CFD">
              <w:rPr>
                <w:lang w:val="en-US"/>
              </w:rPr>
              <w:t>289</w:t>
            </w:r>
          </w:p>
        </w:tc>
        <w:tc>
          <w:tcPr>
            <w:tcW w:w="3058" w:type="dxa"/>
            <w:tcBorders>
              <w:top w:val="single" w:sz="4" w:space="0" w:color="auto"/>
              <w:left w:val="nil"/>
              <w:bottom w:val="single" w:sz="4" w:space="0" w:color="auto"/>
              <w:right w:val="single" w:sz="4" w:space="0" w:color="auto"/>
            </w:tcBorders>
            <w:vAlign w:val="center"/>
          </w:tcPr>
          <w:p w14:paraId="7D9A5968" w14:textId="50F7936C" w:rsidR="000110AD" w:rsidRPr="00526CFD" w:rsidRDefault="000110AD" w:rsidP="000110AD">
            <w:pPr>
              <w:rPr>
                <w:szCs w:val="20"/>
                <w:lang w:val="en-US"/>
              </w:rPr>
            </w:pPr>
            <w:r w:rsidRPr="00526CFD">
              <w:rPr>
                <w:rFonts w:ascii="Aptos Narrow" w:hAnsi="Aptos Narrow"/>
                <w:color w:val="000000"/>
                <w:szCs w:val="20"/>
                <w:lang w:val="en-US"/>
              </w:rPr>
              <w:t xml:space="preserve">Auto/man control </w:t>
            </w:r>
            <w:proofErr w:type="spellStart"/>
            <w:r w:rsidRPr="00526CFD">
              <w:rPr>
                <w:rFonts w:ascii="Aptos Narrow" w:hAnsi="Aptos Narrow"/>
                <w:color w:val="000000"/>
                <w:szCs w:val="20"/>
                <w:lang w:val="en-US"/>
              </w:rPr>
              <w:t>sw</w:t>
            </w:r>
            <w:proofErr w:type="spellEnd"/>
            <w:r w:rsidRPr="00526CFD">
              <w:rPr>
                <w:rFonts w:ascii="Aptos Narrow" w:hAnsi="Aptos Narrow"/>
                <w:color w:val="000000"/>
                <w:szCs w:val="20"/>
                <w:lang w:val="en-US"/>
              </w:rPr>
              <w:t xml:space="preserve"> exists</w:t>
            </w:r>
          </w:p>
        </w:tc>
        <w:tc>
          <w:tcPr>
            <w:tcW w:w="4536" w:type="dxa"/>
            <w:tcBorders>
              <w:top w:val="single" w:sz="4" w:space="0" w:color="auto"/>
              <w:left w:val="single" w:sz="4" w:space="0" w:color="auto"/>
              <w:bottom w:val="single" w:sz="4" w:space="0" w:color="auto"/>
              <w:right w:val="single" w:sz="4" w:space="0" w:color="auto"/>
            </w:tcBorders>
            <w:vAlign w:val="center"/>
          </w:tcPr>
          <w:p w14:paraId="2564DA34" w14:textId="5C93847D" w:rsidR="000110AD" w:rsidRPr="00526CFD" w:rsidRDefault="000110AD" w:rsidP="00073DB2">
            <w:pPr>
              <w:rPr>
                <w:szCs w:val="20"/>
                <w:lang w:val="en-US"/>
              </w:rPr>
            </w:pPr>
            <w:r w:rsidRPr="00526CFD">
              <w:rPr>
                <w:rFonts w:ascii="Aptos Narrow" w:hAnsi="Aptos Narrow"/>
                <w:color w:val="000000"/>
                <w:szCs w:val="20"/>
                <w:lang w:val="en-US"/>
              </w:rPr>
              <w:t xml:space="preserve">Parameter used to define if auto/manual switch exists on the cubicle. If the parameter is set to 0 - system uses SCADA button to change auto/manual mode, if the parameter is set to 1 - system uses physical </w:t>
            </w:r>
            <w:proofErr w:type="spellStart"/>
            <w:r w:rsidRPr="00526CFD">
              <w:rPr>
                <w:rFonts w:ascii="Aptos Narrow" w:hAnsi="Aptos Narrow"/>
                <w:color w:val="000000"/>
                <w:szCs w:val="20"/>
                <w:lang w:val="en-US"/>
              </w:rPr>
              <w:t>swtich</w:t>
            </w:r>
            <w:proofErr w:type="spellEnd"/>
            <w:r w:rsidRPr="00526CFD">
              <w:rPr>
                <w:rFonts w:ascii="Aptos Narrow" w:hAnsi="Aptos Narrow"/>
                <w:color w:val="000000"/>
                <w:szCs w:val="20"/>
                <w:lang w:val="en-US"/>
              </w:rPr>
              <w:t xml:space="preserve"> on the cubicle to change auto/manual mode.</w:t>
            </w:r>
          </w:p>
        </w:tc>
        <w:tc>
          <w:tcPr>
            <w:tcW w:w="993" w:type="dxa"/>
            <w:tcBorders>
              <w:top w:val="single" w:sz="4" w:space="0" w:color="auto"/>
              <w:left w:val="single" w:sz="4" w:space="0" w:color="auto"/>
              <w:bottom w:val="single" w:sz="4" w:space="0" w:color="auto"/>
              <w:right w:val="single" w:sz="4" w:space="0" w:color="auto"/>
            </w:tcBorders>
            <w:vAlign w:val="center"/>
          </w:tcPr>
          <w:p w14:paraId="2913B444" w14:textId="36053C4E" w:rsidR="000110AD" w:rsidRPr="00526CFD" w:rsidRDefault="000110AD" w:rsidP="000110AD">
            <w:pPr>
              <w:jc w:val="center"/>
              <w:rPr>
                <w:szCs w:val="20"/>
                <w:lang w:val="en-US"/>
              </w:rPr>
            </w:pPr>
            <w:r w:rsidRPr="00526CFD">
              <w:rPr>
                <w:rFonts w:ascii="Aptos Narrow" w:hAnsi="Aptos Narrow"/>
                <w:color w:val="000000"/>
                <w:szCs w:val="20"/>
                <w:lang w:val="en-US"/>
              </w:rPr>
              <w:t>0</w:t>
            </w:r>
          </w:p>
        </w:tc>
        <w:tc>
          <w:tcPr>
            <w:tcW w:w="850" w:type="dxa"/>
            <w:tcBorders>
              <w:top w:val="single" w:sz="4" w:space="0" w:color="auto"/>
              <w:left w:val="single" w:sz="4" w:space="0" w:color="auto"/>
              <w:bottom w:val="single" w:sz="4" w:space="0" w:color="auto"/>
              <w:right w:val="single" w:sz="4" w:space="0" w:color="auto"/>
            </w:tcBorders>
            <w:vAlign w:val="center"/>
          </w:tcPr>
          <w:p w14:paraId="73F75118" w14:textId="485647C2"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252C4310" w14:textId="77777777" w:rsidTr="000110AD">
        <w:tc>
          <w:tcPr>
            <w:tcW w:w="1195" w:type="dxa"/>
            <w:vAlign w:val="center"/>
          </w:tcPr>
          <w:p w14:paraId="241C2B7C" w14:textId="4EC310D2" w:rsidR="000110AD" w:rsidRPr="00526CFD" w:rsidRDefault="000110AD" w:rsidP="000110AD">
            <w:pPr>
              <w:jc w:val="center"/>
              <w:rPr>
                <w:lang w:val="en-US"/>
              </w:rPr>
            </w:pPr>
            <w:r w:rsidRPr="00526CFD">
              <w:rPr>
                <w:lang w:val="en-US"/>
              </w:rPr>
              <w:t>290</w:t>
            </w:r>
          </w:p>
        </w:tc>
        <w:tc>
          <w:tcPr>
            <w:tcW w:w="3058" w:type="dxa"/>
            <w:tcBorders>
              <w:top w:val="single" w:sz="4" w:space="0" w:color="auto"/>
              <w:left w:val="nil"/>
              <w:bottom w:val="single" w:sz="4" w:space="0" w:color="auto"/>
              <w:right w:val="single" w:sz="4" w:space="0" w:color="auto"/>
            </w:tcBorders>
            <w:vAlign w:val="center"/>
          </w:tcPr>
          <w:p w14:paraId="67BD0BDC" w14:textId="44DF6941" w:rsidR="000110AD" w:rsidRPr="00526CFD" w:rsidRDefault="000110AD" w:rsidP="000110AD">
            <w:pPr>
              <w:rPr>
                <w:szCs w:val="20"/>
                <w:lang w:val="en-US"/>
              </w:rPr>
            </w:pPr>
            <w:r w:rsidRPr="00526CFD">
              <w:rPr>
                <w:rFonts w:ascii="Aptos Narrow" w:hAnsi="Aptos Narrow"/>
                <w:color w:val="000000"/>
                <w:szCs w:val="20"/>
                <w:lang w:val="en-US"/>
              </w:rPr>
              <w:t>Water level regulation increment</w:t>
            </w:r>
          </w:p>
        </w:tc>
        <w:tc>
          <w:tcPr>
            <w:tcW w:w="4536" w:type="dxa"/>
            <w:tcBorders>
              <w:top w:val="single" w:sz="4" w:space="0" w:color="auto"/>
              <w:left w:val="single" w:sz="4" w:space="0" w:color="auto"/>
              <w:bottom w:val="single" w:sz="4" w:space="0" w:color="auto"/>
              <w:right w:val="single" w:sz="4" w:space="0" w:color="auto"/>
            </w:tcBorders>
            <w:vAlign w:val="center"/>
          </w:tcPr>
          <w:p w14:paraId="5A7CF2A1" w14:textId="224E8C79" w:rsidR="000110AD" w:rsidRPr="00526CFD" w:rsidRDefault="000110AD" w:rsidP="00073DB2">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993" w:type="dxa"/>
            <w:tcBorders>
              <w:top w:val="single" w:sz="4" w:space="0" w:color="auto"/>
              <w:left w:val="single" w:sz="4" w:space="0" w:color="auto"/>
              <w:bottom w:val="single" w:sz="4" w:space="0" w:color="auto"/>
              <w:right w:val="single" w:sz="4" w:space="0" w:color="auto"/>
            </w:tcBorders>
            <w:vAlign w:val="center"/>
          </w:tcPr>
          <w:p w14:paraId="0674E00F" w14:textId="01E7477E" w:rsidR="000110AD" w:rsidRPr="00526CFD" w:rsidRDefault="000110AD" w:rsidP="000110AD">
            <w:pPr>
              <w:jc w:val="center"/>
              <w:rPr>
                <w:szCs w:val="20"/>
                <w:lang w:val="en-US"/>
              </w:rPr>
            </w:pPr>
            <w:r w:rsidRPr="00526CFD">
              <w:rPr>
                <w:rFonts w:ascii="Aptos Narrow" w:hAnsi="Aptos Narrow"/>
                <w:color w:val="000000"/>
                <w:szCs w:val="20"/>
                <w:lang w:val="en-US"/>
              </w:rPr>
              <w:t>1.0</w:t>
            </w:r>
          </w:p>
        </w:tc>
        <w:tc>
          <w:tcPr>
            <w:tcW w:w="850" w:type="dxa"/>
            <w:tcBorders>
              <w:top w:val="single" w:sz="4" w:space="0" w:color="auto"/>
              <w:left w:val="single" w:sz="4" w:space="0" w:color="auto"/>
              <w:bottom w:val="single" w:sz="4" w:space="0" w:color="auto"/>
              <w:right w:val="single" w:sz="4" w:space="0" w:color="auto"/>
            </w:tcBorders>
            <w:vAlign w:val="center"/>
          </w:tcPr>
          <w:p w14:paraId="4CC4638F" w14:textId="310BC6AD"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0F79C183" w14:textId="77777777" w:rsidTr="000110AD">
        <w:tc>
          <w:tcPr>
            <w:tcW w:w="1195" w:type="dxa"/>
            <w:vAlign w:val="center"/>
          </w:tcPr>
          <w:p w14:paraId="4A05B911" w14:textId="662608AF" w:rsidR="000110AD" w:rsidRPr="00526CFD" w:rsidRDefault="000110AD" w:rsidP="000110AD">
            <w:pPr>
              <w:jc w:val="center"/>
              <w:rPr>
                <w:lang w:val="en-US"/>
              </w:rPr>
            </w:pPr>
            <w:r w:rsidRPr="00526CFD">
              <w:rPr>
                <w:lang w:val="en-US"/>
              </w:rPr>
              <w:t>291</w:t>
            </w:r>
          </w:p>
        </w:tc>
        <w:tc>
          <w:tcPr>
            <w:tcW w:w="3058" w:type="dxa"/>
            <w:tcBorders>
              <w:top w:val="single" w:sz="4" w:space="0" w:color="auto"/>
              <w:left w:val="nil"/>
              <w:bottom w:val="single" w:sz="4" w:space="0" w:color="auto"/>
              <w:right w:val="single" w:sz="4" w:space="0" w:color="auto"/>
            </w:tcBorders>
            <w:vAlign w:val="center"/>
          </w:tcPr>
          <w:p w14:paraId="58998F8D" w14:textId="49D5C658" w:rsidR="000110AD" w:rsidRPr="00526CFD" w:rsidRDefault="000110AD" w:rsidP="000110AD">
            <w:pPr>
              <w:rPr>
                <w:szCs w:val="20"/>
                <w:lang w:val="en-US"/>
              </w:rPr>
            </w:pPr>
            <w:r w:rsidRPr="00526CFD">
              <w:rPr>
                <w:rFonts w:ascii="Aptos Narrow" w:hAnsi="Aptos Narrow"/>
                <w:color w:val="000000"/>
                <w:szCs w:val="20"/>
                <w:lang w:val="en-US"/>
              </w:rPr>
              <w:t>Flap gate position regulation increment</w:t>
            </w:r>
          </w:p>
        </w:tc>
        <w:tc>
          <w:tcPr>
            <w:tcW w:w="4536" w:type="dxa"/>
            <w:tcBorders>
              <w:top w:val="single" w:sz="4" w:space="0" w:color="auto"/>
              <w:left w:val="single" w:sz="4" w:space="0" w:color="auto"/>
              <w:bottom w:val="single" w:sz="4" w:space="0" w:color="auto"/>
              <w:right w:val="single" w:sz="4" w:space="0" w:color="auto"/>
            </w:tcBorders>
            <w:vAlign w:val="center"/>
          </w:tcPr>
          <w:p w14:paraId="1624EDEA" w14:textId="3A6FC85D" w:rsidR="000110AD" w:rsidRPr="00526CFD" w:rsidRDefault="000110AD" w:rsidP="00073DB2">
            <w:pPr>
              <w:rPr>
                <w:szCs w:val="20"/>
                <w:lang w:val="en-US"/>
              </w:rPr>
            </w:pPr>
            <w:r w:rsidRPr="00526CFD">
              <w:rPr>
                <w:rFonts w:ascii="Aptos Narrow" w:hAnsi="Aptos Narrow"/>
                <w:color w:val="000000"/>
                <w:szCs w:val="20"/>
                <w:lang w:val="en-US"/>
              </w:rPr>
              <w:t>Adjustment value added to the setpoint of regulation by clicking increment/decrement buttons on SCADA/HMI.</w:t>
            </w:r>
          </w:p>
        </w:tc>
        <w:tc>
          <w:tcPr>
            <w:tcW w:w="993" w:type="dxa"/>
            <w:tcBorders>
              <w:top w:val="single" w:sz="4" w:space="0" w:color="auto"/>
              <w:left w:val="single" w:sz="4" w:space="0" w:color="auto"/>
              <w:bottom w:val="single" w:sz="4" w:space="0" w:color="auto"/>
              <w:right w:val="single" w:sz="4" w:space="0" w:color="auto"/>
            </w:tcBorders>
            <w:vAlign w:val="center"/>
          </w:tcPr>
          <w:p w14:paraId="21C7EDBF" w14:textId="20AE675F" w:rsidR="000110AD" w:rsidRPr="00526CFD" w:rsidRDefault="000110AD" w:rsidP="000110AD">
            <w:pPr>
              <w:jc w:val="center"/>
              <w:rPr>
                <w:szCs w:val="20"/>
                <w:lang w:val="en-US"/>
              </w:rPr>
            </w:pPr>
            <w:r w:rsidRPr="00526CFD">
              <w:rPr>
                <w:rFonts w:ascii="Aptos Narrow" w:hAnsi="Aptos Narrow"/>
                <w:color w:val="000000"/>
                <w:szCs w:val="20"/>
                <w:lang w:val="en-US"/>
              </w:rPr>
              <w:t>5.0</w:t>
            </w:r>
          </w:p>
        </w:tc>
        <w:tc>
          <w:tcPr>
            <w:tcW w:w="850" w:type="dxa"/>
            <w:tcBorders>
              <w:top w:val="single" w:sz="4" w:space="0" w:color="auto"/>
              <w:left w:val="single" w:sz="4" w:space="0" w:color="auto"/>
              <w:bottom w:val="single" w:sz="4" w:space="0" w:color="auto"/>
              <w:right w:val="single" w:sz="4" w:space="0" w:color="auto"/>
            </w:tcBorders>
            <w:vAlign w:val="center"/>
          </w:tcPr>
          <w:p w14:paraId="0DF873A9" w14:textId="2BD1B596"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0110AD" w:rsidRPr="00526CFD" w14:paraId="7A787989" w14:textId="77777777" w:rsidTr="000110AD">
        <w:trPr>
          <w:trHeight w:val="101"/>
        </w:trPr>
        <w:tc>
          <w:tcPr>
            <w:tcW w:w="1195" w:type="dxa"/>
            <w:vAlign w:val="center"/>
          </w:tcPr>
          <w:p w14:paraId="4D016B06" w14:textId="4ABF3280" w:rsidR="000110AD" w:rsidRPr="00526CFD" w:rsidRDefault="000110AD" w:rsidP="000110AD">
            <w:pPr>
              <w:jc w:val="center"/>
              <w:rPr>
                <w:lang w:val="en-US"/>
              </w:rPr>
            </w:pPr>
            <w:r w:rsidRPr="00526CFD">
              <w:rPr>
                <w:lang w:val="en-US"/>
              </w:rPr>
              <w:t>294</w:t>
            </w:r>
          </w:p>
        </w:tc>
        <w:tc>
          <w:tcPr>
            <w:tcW w:w="3058" w:type="dxa"/>
            <w:tcBorders>
              <w:top w:val="single" w:sz="4" w:space="0" w:color="auto"/>
              <w:left w:val="nil"/>
              <w:bottom w:val="single" w:sz="4" w:space="0" w:color="auto"/>
              <w:right w:val="single" w:sz="4" w:space="0" w:color="auto"/>
            </w:tcBorders>
            <w:vAlign w:val="center"/>
          </w:tcPr>
          <w:p w14:paraId="4A739401" w14:textId="2926EEBE" w:rsidR="000110AD" w:rsidRPr="00526CFD" w:rsidRDefault="000110AD" w:rsidP="000110AD">
            <w:pPr>
              <w:rPr>
                <w:szCs w:val="20"/>
                <w:lang w:val="en-US"/>
              </w:rPr>
            </w:pPr>
            <w:r w:rsidRPr="00526CFD">
              <w:rPr>
                <w:rFonts w:ascii="Aptos Narrow" w:hAnsi="Aptos Narrow"/>
                <w:color w:val="000000"/>
                <w:szCs w:val="20"/>
                <w:lang w:val="en-US"/>
              </w:rPr>
              <w:t>Number of water level measurements</w:t>
            </w:r>
          </w:p>
        </w:tc>
        <w:tc>
          <w:tcPr>
            <w:tcW w:w="4536" w:type="dxa"/>
            <w:tcBorders>
              <w:top w:val="single" w:sz="4" w:space="0" w:color="auto"/>
              <w:left w:val="single" w:sz="4" w:space="0" w:color="auto"/>
              <w:bottom w:val="single" w:sz="4" w:space="0" w:color="auto"/>
              <w:right w:val="single" w:sz="4" w:space="0" w:color="auto"/>
            </w:tcBorders>
            <w:vAlign w:val="center"/>
          </w:tcPr>
          <w:p w14:paraId="4F01C780" w14:textId="6D66596B" w:rsidR="000110AD" w:rsidRPr="00526CFD" w:rsidRDefault="000110AD" w:rsidP="00073DB2">
            <w:pPr>
              <w:rPr>
                <w:szCs w:val="20"/>
                <w:lang w:val="en-US"/>
              </w:rPr>
            </w:pPr>
            <w:r w:rsidRPr="00526CFD">
              <w:rPr>
                <w:rFonts w:ascii="Aptos Narrow" w:hAnsi="Aptos Narrow"/>
                <w:color w:val="000000"/>
                <w:szCs w:val="20"/>
                <w:lang w:val="en-US"/>
              </w:rPr>
              <w:t>Defines number of available Water level measurements.</w:t>
            </w:r>
          </w:p>
        </w:tc>
        <w:tc>
          <w:tcPr>
            <w:tcW w:w="993" w:type="dxa"/>
            <w:tcBorders>
              <w:top w:val="single" w:sz="4" w:space="0" w:color="auto"/>
              <w:left w:val="single" w:sz="4" w:space="0" w:color="auto"/>
              <w:bottom w:val="single" w:sz="4" w:space="0" w:color="auto"/>
              <w:right w:val="single" w:sz="4" w:space="0" w:color="auto"/>
            </w:tcBorders>
            <w:vAlign w:val="center"/>
          </w:tcPr>
          <w:p w14:paraId="124F4AE0" w14:textId="5DC05CA3" w:rsidR="000110AD" w:rsidRPr="00526CFD" w:rsidRDefault="000110AD" w:rsidP="000110AD">
            <w:pPr>
              <w:jc w:val="center"/>
              <w:rPr>
                <w:szCs w:val="20"/>
                <w:lang w:val="en-US"/>
              </w:rPr>
            </w:pPr>
            <w:r w:rsidRPr="00526CFD">
              <w:rPr>
                <w:rFonts w:ascii="Aptos Narrow" w:hAnsi="Aptos Narrow"/>
                <w:color w:val="00000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06F830E5" w14:textId="2730140F" w:rsidR="000110AD" w:rsidRPr="00526CFD" w:rsidRDefault="000110AD" w:rsidP="000110AD">
            <w:pPr>
              <w:jc w:val="center"/>
              <w:rPr>
                <w:szCs w:val="20"/>
                <w:lang w:val="en-US"/>
              </w:rPr>
            </w:pPr>
            <w:r w:rsidRPr="00526CFD">
              <w:rPr>
                <w:rFonts w:ascii="Aptos Narrow" w:hAnsi="Aptos Narrow"/>
                <w:color w:val="000000"/>
                <w:szCs w:val="20"/>
                <w:lang w:val="en-US"/>
              </w:rPr>
              <w:t>-</w:t>
            </w:r>
          </w:p>
        </w:tc>
      </w:tr>
      <w:tr w:rsidR="00E10189" w:rsidRPr="00526CFD" w14:paraId="524A2970" w14:textId="77777777" w:rsidTr="000110AD">
        <w:trPr>
          <w:trHeight w:val="101"/>
        </w:trPr>
        <w:tc>
          <w:tcPr>
            <w:tcW w:w="1195" w:type="dxa"/>
            <w:vAlign w:val="center"/>
          </w:tcPr>
          <w:p w14:paraId="197F258A" w14:textId="3FFDC0BB" w:rsidR="00E10189" w:rsidRPr="00526CFD" w:rsidRDefault="00E10189" w:rsidP="000110AD">
            <w:pPr>
              <w:jc w:val="center"/>
              <w:rPr>
                <w:lang w:val="en-US"/>
              </w:rPr>
            </w:pPr>
            <w:r>
              <w:rPr>
                <w:lang w:val="en-US"/>
              </w:rPr>
              <w:t>295</w:t>
            </w:r>
          </w:p>
        </w:tc>
        <w:tc>
          <w:tcPr>
            <w:tcW w:w="3058" w:type="dxa"/>
            <w:tcBorders>
              <w:top w:val="single" w:sz="4" w:space="0" w:color="auto"/>
              <w:left w:val="nil"/>
              <w:bottom w:val="single" w:sz="4" w:space="0" w:color="auto"/>
              <w:right w:val="single" w:sz="4" w:space="0" w:color="auto"/>
            </w:tcBorders>
            <w:vAlign w:val="center"/>
          </w:tcPr>
          <w:p w14:paraId="3DCFE21F" w14:textId="162E6B15" w:rsidR="00E10189" w:rsidRPr="00526CFD" w:rsidRDefault="00E10189" w:rsidP="000110AD">
            <w:pPr>
              <w:rPr>
                <w:rFonts w:ascii="Aptos Narrow" w:hAnsi="Aptos Narrow"/>
                <w:color w:val="000000"/>
                <w:szCs w:val="20"/>
                <w:lang w:val="en-US"/>
              </w:rPr>
            </w:pPr>
            <w:r w:rsidRPr="00E10189">
              <w:rPr>
                <w:rFonts w:ascii="Aptos Narrow" w:hAnsi="Aptos Narrow"/>
                <w:color w:val="000000"/>
                <w:szCs w:val="20"/>
                <w:lang w:val="en-US"/>
              </w:rPr>
              <w:t>Water level regulation winter reference</w:t>
            </w:r>
          </w:p>
        </w:tc>
        <w:tc>
          <w:tcPr>
            <w:tcW w:w="4536" w:type="dxa"/>
            <w:tcBorders>
              <w:top w:val="single" w:sz="4" w:space="0" w:color="auto"/>
              <w:left w:val="single" w:sz="4" w:space="0" w:color="auto"/>
              <w:bottom w:val="single" w:sz="4" w:space="0" w:color="auto"/>
              <w:right w:val="single" w:sz="4" w:space="0" w:color="auto"/>
            </w:tcBorders>
            <w:vAlign w:val="center"/>
          </w:tcPr>
          <w:p w14:paraId="6B228192" w14:textId="5D205A97" w:rsidR="00E10189" w:rsidRPr="00526CFD" w:rsidRDefault="00ED7A33" w:rsidP="00073DB2">
            <w:pPr>
              <w:rPr>
                <w:rFonts w:ascii="Aptos Narrow" w:hAnsi="Aptos Narrow"/>
                <w:color w:val="000000"/>
                <w:szCs w:val="20"/>
                <w:lang w:val="en-US"/>
              </w:rPr>
            </w:pPr>
            <w:r w:rsidRPr="00ED7A33">
              <w:rPr>
                <w:rFonts w:ascii="Aptos Narrow" w:hAnsi="Aptos Narrow"/>
                <w:color w:val="000000"/>
                <w:szCs w:val="20"/>
                <w:lang w:val="en-US"/>
              </w:rPr>
              <w:t>This parameter defines the target water level used for regulation during winter operation.</w:t>
            </w:r>
          </w:p>
        </w:tc>
        <w:tc>
          <w:tcPr>
            <w:tcW w:w="993" w:type="dxa"/>
            <w:tcBorders>
              <w:top w:val="single" w:sz="4" w:space="0" w:color="auto"/>
              <w:left w:val="single" w:sz="4" w:space="0" w:color="auto"/>
              <w:bottom w:val="single" w:sz="4" w:space="0" w:color="auto"/>
              <w:right w:val="single" w:sz="4" w:space="0" w:color="auto"/>
            </w:tcBorders>
            <w:vAlign w:val="center"/>
          </w:tcPr>
          <w:p w14:paraId="25D1B4BA" w14:textId="508DED65" w:rsidR="00E10189" w:rsidRPr="00526CFD" w:rsidRDefault="00812447" w:rsidP="000110AD">
            <w:pPr>
              <w:jc w:val="center"/>
              <w:rPr>
                <w:rFonts w:ascii="Aptos Narrow" w:hAnsi="Aptos Narrow"/>
                <w:color w:val="000000"/>
                <w:szCs w:val="20"/>
                <w:lang w:val="en-US"/>
              </w:rPr>
            </w:pPr>
            <w:r>
              <w:rPr>
                <w:rFonts w:ascii="Aptos Narrow" w:hAnsi="Aptos Narrow"/>
                <w:color w:val="000000"/>
                <w:szCs w:val="20"/>
                <w:lang w:val="en-US"/>
              </w:rPr>
              <w:t>70.99</w:t>
            </w:r>
          </w:p>
        </w:tc>
        <w:tc>
          <w:tcPr>
            <w:tcW w:w="850" w:type="dxa"/>
            <w:tcBorders>
              <w:top w:val="single" w:sz="4" w:space="0" w:color="auto"/>
              <w:left w:val="single" w:sz="4" w:space="0" w:color="auto"/>
              <w:bottom w:val="single" w:sz="4" w:space="0" w:color="auto"/>
              <w:right w:val="single" w:sz="4" w:space="0" w:color="auto"/>
            </w:tcBorders>
            <w:vAlign w:val="center"/>
          </w:tcPr>
          <w:p w14:paraId="790F129E" w14:textId="4E0814DF" w:rsidR="00E10189" w:rsidRPr="00526CFD" w:rsidRDefault="00A540A7"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E10189" w:rsidRPr="00526CFD" w14:paraId="683BD0EA" w14:textId="77777777" w:rsidTr="000110AD">
        <w:trPr>
          <w:trHeight w:val="101"/>
        </w:trPr>
        <w:tc>
          <w:tcPr>
            <w:tcW w:w="1195" w:type="dxa"/>
            <w:vAlign w:val="center"/>
          </w:tcPr>
          <w:p w14:paraId="100436E3" w14:textId="16E82F47" w:rsidR="00E10189" w:rsidRPr="00526CFD" w:rsidRDefault="00E10189" w:rsidP="000110AD">
            <w:pPr>
              <w:jc w:val="center"/>
              <w:rPr>
                <w:lang w:val="en-US"/>
              </w:rPr>
            </w:pPr>
            <w:r>
              <w:rPr>
                <w:lang w:val="en-US"/>
              </w:rPr>
              <w:t>296</w:t>
            </w:r>
          </w:p>
        </w:tc>
        <w:tc>
          <w:tcPr>
            <w:tcW w:w="3058" w:type="dxa"/>
            <w:tcBorders>
              <w:top w:val="single" w:sz="4" w:space="0" w:color="auto"/>
              <w:left w:val="nil"/>
              <w:bottom w:val="single" w:sz="4" w:space="0" w:color="auto"/>
              <w:right w:val="single" w:sz="4" w:space="0" w:color="auto"/>
            </w:tcBorders>
            <w:vAlign w:val="center"/>
          </w:tcPr>
          <w:p w14:paraId="0CBA54D2" w14:textId="15EDA617" w:rsidR="00E10189" w:rsidRPr="00526CFD" w:rsidRDefault="00E10189" w:rsidP="000110AD">
            <w:pPr>
              <w:rPr>
                <w:rFonts w:ascii="Aptos Narrow" w:hAnsi="Aptos Narrow"/>
                <w:color w:val="000000"/>
                <w:szCs w:val="20"/>
                <w:lang w:val="en-US"/>
              </w:rPr>
            </w:pPr>
            <w:r w:rsidRPr="00E10189">
              <w:rPr>
                <w:rFonts w:ascii="Aptos Narrow" w:hAnsi="Aptos Narrow"/>
                <w:color w:val="000000"/>
                <w:szCs w:val="20"/>
                <w:lang w:val="en-US"/>
              </w:rPr>
              <w:t>Water level regulation summer reference</w:t>
            </w:r>
          </w:p>
        </w:tc>
        <w:tc>
          <w:tcPr>
            <w:tcW w:w="4536" w:type="dxa"/>
            <w:tcBorders>
              <w:top w:val="single" w:sz="4" w:space="0" w:color="auto"/>
              <w:left w:val="single" w:sz="4" w:space="0" w:color="auto"/>
              <w:bottom w:val="single" w:sz="4" w:space="0" w:color="auto"/>
              <w:right w:val="single" w:sz="4" w:space="0" w:color="auto"/>
            </w:tcBorders>
            <w:vAlign w:val="center"/>
          </w:tcPr>
          <w:p w14:paraId="6354B229" w14:textId="25E22600" w:rsidR="00E10189" w:rsidRPr="00526CFD" w:rsidRDefault="00ED7A33" w:rsidP="00073DB2">
            <w:pPr>
              <w:rPr>
                <w:rFonts w:ascii="Aptos Narrow" w:hAnsi="Aptos Narrow"/>
                <w:color w:val="000000"/>
                <w:szCs w:val="20"/>
                <w:lang w:val="en-US"/>
              </w:rPr>
            </w:pPr>
            <w:r w:rsidRPr="00ED7A33">
              <w:rPr>
                <w:rFonts w:ascii="Aptos Narrow" w:hAnsi="Aptos Narrow"/>
                <w:color w:val="000000"/>
                <w:szCs w:val="20"/>
                <w:lang w:val="en-US"/>
              </w:rPr>
              <w:t>This parameter defines the target water level used for regulation during summer operation.</w:t>
            </w:r>
          </w:p>
        </w:tc>
        <w:tc>
          <w:tcPr>
            <w:tcW w:w="993" w:type="dxa"/>
            <w:tcBorders>
              <w:top w:val="single" w:sz="4" w:space="0" w:color="auto"/>
              <w:left w:val="single" w:sz="4" w:space="0" w:color="auto"/>
              <w:bottom w:val="single" w:sz="4" w:space="0" w:color="auto"/>
              <w:right w:val="single" w:sz="4" w:space="0" w:color="auto"/>
            </w:tcBorders>
            <w:vAlign w:val="center"/>
          </w:tcPr>
          <w:p w14:paraId="4343BFBD" w14:textId="3D84881F" w:rsidR="00E10189" w:rsidRPr="00526CFD" w:rsidRDefault="00812447" w:rsidP="000110AD">
            <w:pPr>
              <w:jc w:val="center"/>
              <w:rPr>
                <w:rFonts w:ascii="Aptos Narrow" w:hAnsi="Aptos Narrow"/>
                <w:color w:val="000000"/>
                <w:szCs w:val="20"/>
                <w:lang w:val="en-US"/>
              </w:rPr>
            </w:pPr>
            <w:r>
              <w:rPr>
                <w:rFonts w:ascii="Aptos Narrow" w:hAnsi="Aptos Narrow"/>
                <w:color w:val="000000"/>
                <w:szCs w:val="20"/>
                <w:lang w:val="en-US"/>
              </w:rPr>
              <w:t>70.99</w:t>
            </w:r>
          </w:p>
        </w:tc>
        <w:tc>
          <w:tcPr>
            <w:tcW w:w="850" w:type="dxa"/>
            <w:tcBorders>
              <w:top w:val="single" w:sz="4" w:space="0" w:color="auto"/>
              <w:left w:val="single" w:sz="4" w:space="0" w:color="auto"/>
              <w:bottom w:val="single" w:sz="4" w:space="0" w:color="auto"/>
              <w:right w:val="single" w:sz="4" w:space="0" w:color="auto"/>
            </w:tcBorders>
            <w:vAlign w:val="center"/>
          </w:tcPr>
          <w:p w14:paraId="191F7E45" w14:textId="419B6C10" w:rsidR="00E10189" w:rsidRPr="00526CFD" w:rsidRDefault="00A540A7"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E10189" w:rsidRPr="00526CFD" w14:paraId="694C5CE6" w14:textId="77777777" w:rsidTr="000110AD">
        <w:trPr>
          <w:trHeight w:val="101"/>
        </w:trPr>
        <w:tc>
          <w:tcPr>
            <w:tcW w:w="1195" w:type="dxa"/>
            <w:vAlign w:val="center"/>
          </w:tcPr>
          <w:p w14:paraId="2E536478" w14:textId="38EBA9DB" w:rsidR="00E10189" w:rsidRPr="00526CFD" w:rsidRDefault="00E10189" w:rsidP="000110AD">
            <w:pPr>
              <w:jc w:val="center"/>
              <w:rPr>
                <w:lang w:val="en-US"/>
              </w:rPr>
            </w:pPr>
            <w:r>
              <w:rPr>
                <w:lang w:val="en-US"/>
              </w:rPr>
              <w:t>297</w:t>
            </w:r>
          </w:p>
        </w:tc>
        <w:tc>
          <w:tcPr>
            <w:tcW w:w="3058" w:type="dxa"/>
            <w:tcBorders>
              <w:top w:val="single" w:sz="4" w:space="0" w:color="auto"/>
              <w:left w:val="nil"/>
              <w:bottom w:val="single" w:sz="4" w:space="0" w:color="auto"/>
              <w:right w:val="single" w:sz="4" w:space="0" w:color="auto"/>
            </w:tcBorders>
            <w:vAlign w:val="center"/>
          </w:tcPr>
          <w:p w14:paraId="50421BF2" w14:textId="6905BDE5" w:rsidR="00E10189" w:rsidRPr="00526CFD" w:rsidRDefault="00E10189" w:rsidP="000110AD">
            <w:pPr>
              <w:rPr>
                <w:rFonts w:ascii="Aptos Narrow" w:hAnsi="Aptos Narrow"/>
                <w:color w:val="000000"/>
                <w:szCs w:val="20"/>
                <w:lang w:val="en-US"/>
              </w:rPr>
            </w:pPr>
            <w:r w:rsidRPr="00E10189">
              <w:rPr>
                <w:rFonts w:ascii="Aptos Narrow" w:hAnsi="Aptos Narrow"/>
                <w:color w:val="000000"/>
                <w:szCs w:val="20"/>
                <w:lang w:val="en-US"/>
              </w:rPr>
              <w:t>Water level reference intake offset</w:t>
            </w:r>
          </w:p>
        </w:tc>
        <w:tc>
          <w:tcPr>
            <w:tcW w:w="4536" w:type="dxa"/>
            <w:tcBorders>
              <w:top w:val="single" w:sz="4" w:space="0" w:color="auto"/>
              <w:left w:val="single" w:sz="4" w:space="0" w:color="auto"/>
              <w:bottom w:val="single" w:sz="4" w:space="0" w:color="auto"/>
              <w:right w:val="single" w:sz="4" w:space="0" w:color="auto"/>
            </w:tcBorders>
            <w:vAlign w:val="center"/>
          </w:tcPr>
          <w:p w14:paraId="1336F047" w14:textId="2D387CD6" w:rsidR="00E10189" w:rsidRPr="00526CFD" w:rsidRDefault="009D5208" w:rsidP="00073DB2">
            <w:pPr>
              <w:rPr>
                <w:rFonts w:ascii="Aptos Narrow" w:hAnsi="Aptos Narrow"/>
                <w:color w:val="000000"/>
                <w:szCs w:val="20"/>
                <w:lang w:val="en-US"/>
              </w:rPr>
            </w:pPr>
            <w:r w:rsidRPr="009D5208">
              <w:rPr>
                <w:rFonts w:ascii="Aptos Narrow" w:hAnsi="Aptos Narrow"/>
                <w:color w:val="000000"/>
                <w:szCs w:val="20"/>
                <w:lang w:val="en-US"/>
              </w:rPr>
              <w:t xml:space="preserve">Constant value added to powerplant water level regulation reference for regulation of water level on intake. It makes difference between </w:t>
            </w:r>
            <w:proofErr w:type="gramStart"/>
            <w:r w:rsidRPr="009D5208">
              <w:rPr>
                <w:rFonts w:ascii="Aptos Narrow" w:hAnsi="Aptos Narrow"/>
                <w:color w:val="000000"/>
                <w:szCs w:val="20"/>
                <w:lang w:val="en-US"/>
              </w:rPr>
              <w:t>powerplant</w:t>
            </w:r>
            <w:proofErr w:type="gramEnd"/>
            <w:r w:rsidRPr="009D5208">
              <w:rPr>
                <w:rFonts w:ascii="Aptos Narrow" w:hAnsi="Aptos Narrow"/>
                <w:color w:val="000000"/>
                <w:szCs w:val="20"/>
                <w:lang w:val="en-US"/>
              </w:rPr>
              <w:t xml:space="preserve"> and intake water level regulators references required for proper functionality of the system.</w:t>
            </w:r>
          </w:p>
        </w:tc>
        <w:tc>
          <w:tcPr>
            <w:tcW w:w="993" w:type="dxa"/>
            <w:tcBorders>
              <w:top w:val="single" w:sz="4" w:space="0" w:color="auto"/>
              <w:left w:val="single" w:sz="4" w:space="0" w:color="auto"/>
              <w:bottom w:val="single" w:sz="4" w:space="0" w:color="auto"/>
              <w:right w:val="single" w:sz="4" w:space="0" w:color="auto"/>
            </w:tcBorders>
            <w:vAlign w:val="center"/>
          </w:tcPr>
          <w:p w14:paraId="3DAC93B5" w14:textId="013A0265" w:rsidR="00E10189" w:rsidRPr="00526CFD" w:rsidRDefault="00812447" w:rsidP="000110AD">
            <w:pPr>
              <w:jc w:val="center"/>
              <w:rPr>
                <w:rFonts w:ascii="Aptos Narrow" w:hAnsi="Aptos Narrow"/>
                <w:color w:val="000000"/>
                <w:szCs w:val="20"/>
                <w:lang w:val="en-US"/>
              </w:rPr>
            </w:pPr>
            <w:r>
              <w:rPr>
                <w:rFonts w:ascii="Aptos Narrow" w:hAnsi="Aptos Narrow"/>
                <w:color w:val="000000"/>
                <w:szCs w:val="20"/>
                <w:lang w:val="en-US"/>
              </w:rPr>
              <w:t>0.1</w:t>
            </w:r>
          </w:p>
        </w:tc>
        <w:tc>
          <w:tcPr>
            <w:tcW w:w="850" w:type="dxa"/>
            <w:tcBorders>
              <w:top w:val="single" w:sz="4" w:space="0" w:color="auto"/>
              <w:left w:val="single" w:sz="4" w:space="0" w:color="auto"/>
              <w:bottom w:val="single" w:sz="4" w:space="0" w:color="auto"/>
              <w:right w:val="single" w:sz="4" w:space="0" w:color="auto"/>
            </w:tcBorders>
            <w:vAlign w:val="center"/>
          </w:tcPr>
          <w:p w14:paraId="20AB5E46" w14:textId="55F06CB3" w:rsidR="00E10189" w:rsidRPr="00526CFD" w:rsidRDefault="00A540A7"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E10189" w:rsidRPr="00526CFD" w14:paraId="22E640C3" w14:textId="77777777" w:rsidTr="000110AD">
        <w:trPr>
          <w:trHeight w:val="101"/>
        </w:trPr>
        <w:tc>
          <w:tcPr>
            <w:tcW w:w="1195" w:type="dxa"/>
            <w:vAlign w:val="center"/>
          </w:tcPr>
          <w:p w14:paraId="4C366BA0" w14:textId="0BAC59AA" w:rsidR="00E10189" w:rsidRPr="00526CFD" w:rsidRDefault="00E10189" w:rsidP="000110AD">
            <w:pPr>
              <w:jc w:val="center"/>
              <w:rPr>
                <w:lang w:val="en-US"/>
              </w:rPr>
            </w:pPr>
            <w:r>
              <w:rPr>
                <w:lang w:val="en-US"/>
              </w:rPr>
              <w:t>298</w:t>
            </w:r>
          </w:p>
        </w:tc>
        <w:tc>
          <w:tcPr>
            <w:tcW w:w="3058" w:type="dxa"/>
            <w:tcBorders>
              <w:top w:val="single" w:sz="4" w:space="0" w:color="auto"/>
              <w:left w:val="nil"/>
              <w:bottom w:val="single" w:sz="4" w:space="0" w:color="auto"/>
              <w:right w:val="single" w:sz="4" w:space="0" w:color="auto"/>
            </w:tcBorders>
            <w:vAlign w:val="center"/>
          </w:tcPr>
          <w:p w14:paraId="5ECBAAB8" w14:textId="18B46E3A" w:rsidR="00E10189" w:rsidRPr="00526CFD" w:rsidRDefault="00E10189" w:rsidP="000110AD">
            <w:pPr>
              <w:rPr>
                <w:rFonts w:ascii="Aptos Narrow" w:hAnsi="Aptos Narrow"/>
                <w:color w:val="000000"/>
                <w:szCs w:val="20"/>
                <w:lang w:val="en-US"/>
              </w:rPr>
            </w:pPr>
            <w:r w:rsidRPr="00E10189">
              <w:rPr>
                <w:rFonts w:ascii="Aptos Narrow" w:hAnsi="Aptos Narrow"/>
                <w:color w:val="000000"/>
                <w:szCs w:val="20"/>
                <w:lang w:val="en-US"/>
              </w:rPr>
              <w:t>Water level maximum reference</w:t>
            </w:r>
          </w:p>
        </w:tc>
        <w:tc>
          <w:tcPr>
            <w:tcW w:w="4536" w:type="dxa"/>
            <w:tcBorders>
              <w:top w:val="single" w:sz="4" w:space="0" w:color="auto"/>
              <w:left w:val="single" w:sz="4" w:space="0" w:color="auto"/>
              <w:bottom w:val="single" w:sz="4" w:space="0" w:color="auto"/>
              <w:right w:val="single" w:sz="4" w:space="0" w:color="auto"/>
            </w:tcBorders>
            <w:vAlign w:val="center"/>
          </w:tcPr>
          <w:p w14:paraId="46614DA1" w14:textId="4860B6AB" w:rsidR="00E10189" w:rsidRPr="00526CFD" w:rsidRDefault="009D5208" w:rsidP="00073DB2">
            <w:pPr>
              <w:rPr>
                <w:rFonts w:ascii="Aptos Narrow" w:hAnsi="Aptos Narrow"/>
                <w:color w:val="000000"/>
                <w:szCs w:val="20"/>
                <w:lang w:val="en-US"/>
              </w:rPr>
            </w:pPr>
            <w:r w:rsidRPr="009D5208">
              <w:rPr>
                <w:rFonts w:ascii="Aptos Narrow" w:hAnsi="Aptos Narrow"/>
                <w:color w:val="000000"/>
                <w:szCs w:val="20"/>
                <w:lang w:val="en-US"/>
              </w:rPr>
              <w:t>Value that declares maximum allowed reference for water level regulation on intake.</w:t>
            </w:r>
          </w:p>
        </w:tc>
        <w:tc>
          <w:tcPr>
            <w:tcW w:w="993" w:type="dxa"/>
            <w:tcBorders>
              <w:top w:val="single" w:sz="4" w:space="0" w:color="auto"/>
              <w:left w:val="single" w:sz="4" w:space="0" w:color="auto"/>
              <w:bottom w:val="single" w:sz="4" w:space="0" w:color="auto"/>
              <w:right w:val="single" w:sz="4" w:space="0" w:color="auto"/>
            </w:tcBorders>
            <w:vAlign w:val="center"/>
          </w:tcPr>
          <w:p w14:paraId="1DEBEBD6" w14:textId="23A35E91" w:rsidR="00E10189" w:rsidRPr="00526CFD" w:rsidRDefault="001E37BB" w:rsidP="000110AD">
            <w:pPr>
              <w:jc w:val="center"/>
              <w:rPr>
                <w:rFonts w:ascii="Aptos Narrow" w:hAnsi="Aptos Narrow"/>
                <w:color w:val="000000"/>
                <w:szCs w:val="20"/>
                <w:lang w:val="en-US"/>
              </w:rPr>
            </w:pPr>
            <w:r>
              <w:rPr>
                <w:rFonts w:ascii="Aptos Narrow" w:hAnsi="Aptos Narrow"/>
                <w:color w:val="000000"/>
                <w:szCs w:val="20"/>
                <w:lang w:val="en-US"/>
              </w:rPr>
              <w:t>71.5</w:t>
            </w:r>
          </w:p>
        </w:tc>
        <w:tc>
          <w:tcPr>
            <w:tcW w:w="850" w:type="dxa"/>
            <w:tcBorders>
              <w:top w:val="single" w:sz="4" w:space="0" w:color="auto"/>
              <w:left w:val="single" w:sz="4" w:space="0" w:color="auto"/>
              <w:bottom w:val="single" w:sz="4" w:space="0" w:color="auto"/>
              <w:right w:val="single" w:sz="4" w:space="0" w:color="auto"/>
            </w:tcBorders>
            <w:vAlign w:val="center"/>
          </w:tcPr>
          <w:p w14:paraId="7EC33C1E" w14:textId="112F5F1D" w:rsidR="00E10189" w:rsidRPr="00526CFD" w:rsidRDefault="00A540A7"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E10189" w:rsidRPr="00526CFD" w14:paraId="652DF229" w14:textId="77777777" w:rsidTr="000110AD">
        <w:trPr>
          <w:trHeight w:val="101"/>
        </w:trPr>
        <w:tc>
          <w:tcPr>
            <w:tcW w:w="1195" w:type="dxa"/>
            <w:vAlign w:val="center"/>
          </w:tcPr>
          <w:p w14:paraId="6A2BEE59" w14:textId="2F58DF8D" w:rsidR="00E10189" w:rsidRPr="00526CFD" w:rsidRDefault="00E10189" w:rsidP="000110AD">
            <w:pPr>
              <w:jc w:val="center"/>
              <w:rPr>
                <w:lang w:val="en-US"/>
              </w:rPr>
            </w:pPr>
            <w:r>
              <w:rPr>
                <w:lang w:val="en-US"/>
              </w:rPr>
              <w:t>299</w:t>
            </w:r>
          </w:p>
        </w:tc>
        <w:tc>
          <w:tcPr>
            <w:tcW w:w="3058" w:type="dxa"/>
            <w:tcBorders>
              <w:top w:val="single" w:sz="4" w:space="0" w:color="auto"/>
              <w:left w:val="nil"/>
              <w:bottom w:val="single" w:sz="4" w:space="0" w:color="auto"/>
              <w:right w:val="single" w:sz="4" w:space="0" w:color="auto"/>
            </w:tcBorders>
            <w:vAlign w:val="center"/>
          </w:tcPr>
          <w:p w14:paraId="3263AF04" w14:textId="2C707098" w:rsidR="00E10189" w:rsidRPr="00526CFD" w:rsidRDefault="00E10189" w:rsidP="000110AD">
            <w:pPr>
              <w:rPr>
                <w:rFonts w:ascii="Aptos Narrow" w:hAnsi="Aptos Narrow"/>
                <w:color w:val="000000"/>
                <w:szCs w:val="20"/>
                <w:lang w:val="en-US"/>
              </w:rPr>
            </w:pPr>
            <w:r w:rsidRPr="00E10189">
              <w:rPr>
                <w:rFonts w:ascii="Aptos Narrow" w:hAnsi="Aptos Narrow"/>
                <w:color w:val="000000"/>
                <w:szCs w:val="20"/>
                <w:lang w:val="en-US"/>
              </w:rPr>
              <w:t>Water level minimum reference</w:t>
            </w:r>
          </w:p>
        </w:tc>
        <w:tc>
          <w:tcPr>
            <w:tcW w:w="4536" w:type="dxa"/>
            <w:tcBorders>
              <w:top w:val="single" w:sz="4" w:space="0" w:color="auto"/>
              <w:left w:val="single" w:sz="4" w:space="0" w:color="auto"/>
              <w:bottom w:val="single" w:sz="4" w:space="0" w:color="auto"/>
              <w:right w:val="single" w:sz="4" w:space="0" w:color="auto"/>
            </w:tcBorders>
            <w:vAlign w:val="center"/>
          </w:tcPr>
          <w:p w14:paraId="353DE866" w14:textId="125D97C2" w:rsidR="00E10189" w:rsidRPr="00526CFD" w:rsidRDefault="009D5208" w:rsidP="00073DB2">
            <w:pPr>
              <w:rPr>
                <w:rFonts w:ascii="Aptos Narrow" w:hAnsi="Aptos Narrow"/>
                <w:color w:val="000000"/>
                <w:szCs w:val="20"/>
                <w:lang w:val="en-US"/>
              </w:rPr>
            </w:pPr>
            <w:r w:rsidRPr="009D5208">
              <w:rPr>
                <w:rFonts w:ascii="Aptos Narrow" w:hAnsi="Aptos Narrow"/>
                <w:color w:val="000000"/>
                <w:szCs w:val="20"/>
                <w:lang w:val="en-US"/>
              </w:rPr>
              <w:t>Value that declares minimum allowed reference for water level regulation on intake.</w:t>
            </w:r>
          </w:p>
        </w:tc>
        <w:tc>
          <w:tcPr>
            <w:tcW w:w="993" w:type="dxa"/>
            <w:tcBorders>
              <w:top w:val="single" w:sz="4" w:space="0" w:color="auto"/>
              <w:left w:val="single" w:sz="4" w:space="0" w:color="auto"/>
              <w:bottom w:val="single" w:sz="4" w:space="0" w:color="auto"/>
              <w:right w:val="single" w:sz="4" w:space="0" w:color="auto"/>
            </w:tcBorders>
            <w:vAlign w:val="center"/>
          </w:tcPr>
          <w:p w14:paraId="23095085" w14:textId="2DDC4859" w:rsidR="00E10189" w:rsidRPr="00526CFD" w:rsidRDefault="001E37BB" w:rsidP="000110AD">
            <w:pPr>
              <w:jc w:val="center"/>
              <w:rPr>
                <w:rFonts w:ascii="Aptos Narrow" w:hAnsi="Aptos Narrow"/>
                <w:color w:val="000000"/>
                <w:szCs w:val="20"/>
                <w:lang w:val="en-US"/>
              </w:rPr>
            </w:pPr>
            <w:r>
              <w:rPr>
                <w:rFonts w:ascii="Aptos Narrow" w:hAnsi="Aptos Narrow"/>
                <w:color w:val="000000"/>
                <w:szCs w:val="20"/>
                <w:lang w:val="en-US"/>
              </w:rPr>
              <w:t>70.5</w:t>
            </w:r>
          </w:p>
        </w:tc>
        <w:tc>
          <w:tcPr>
            <w:tcW w:w="850" w:type="dxa"/>
            <w:tcBorders>
              <w:top w:val="single" w:sz="4" w:space="0" w:color="auto"/>
              <w:left w:val="single" w:sz="4" w:space="0" w:color="auto"/>
              <w:bottom w:val="single" w:sz="4" w:space="0" w:color="auto"/>
              <w:right w:val="single" w:sz="4" w:space="0" w:color="auto"/>
            </w:tcBorders>
            <w:vAlign w:val="center"/>
          </w:tcPr>
          <w:p w14:paraId="3762D263" w14:textId="3B672DEF" w:rsidR="00E10189" w:rsidRPr="00526CFD" w:rsidRDefault="00A540A7" w:rsidP="000110AD">
            <w:pPr>
              <w:jc w:val="center"/>
              <w:rPr>
                <w:rFonts w:ascii="Aptos Narrow" w:hAnsi="Aptos Narrow"/>
                <w:color w:val="000000"/>
                <w:szCs w:val="20"/>
                <w:lang w:val="en-US"/>
              </w:rPr>
            </w:pPr>
            <w:r>
              <w:rPr>
                <w:rFonts w:ascii="Aptos Narrow" w:hAnsi="Aptos Narrow"/>
                <w:color w:val="000000"/>
                <w:szCs w:val="20"/>
                <w:lang w:val="en-US"/>
              </w:rPr>
              <w:t>m</w:t>
            </w:r>
          </w:p>
        </w:tc>
      </w:tr>
      <w:tr w:rsidR="000110AD" w:rsidRPr="00526CFD" w14:paraId="2B6A4E8F" w14:textId="77777777" w:rsidTr="000110AD">
        <w:tc>
          <w:tcPr>
            <w:tcW w:w="1195" w:type="dxa"/>
            <w:vAlign w:val="center"/>
          </w:tcPr>
          <w:p w14:paraId="7ADB6D62" w14:textId="0AD23468" w:rsidR="000110AD" w:rsidRPr="00526CFD" w:rsidRDefault="000110AD" w:rsidP="000110AD">
            <w:pPr>
              <w:jc w:val="center"/>
              <w:rPr>
                <w:lang w:val="en-US"/>
              </w:rPr>
            </w:pPr>
            <w:r w:rsidRPr="00526CFD">
              <w:rPr>
                <w:lang w:val="en-US"/>
              </w:rPr>
              <w:t>320</w:t>
            </w:r>
          </w:p>
        </w:tc>
        <w:tc>
          <w:tcPr>
            <w:tcW w:w="3058" w:type="dxa"/>
            <w:tcBorders>
              <w:top w:val="single" w:sz="4" w:space="0" w:color="auto"/>
              <w:left w:val="nil"/>
              <w:bottom w:val="single" w:sz="4" w:space="0" w:color="auto"/>
              <w:right w:val="single" w:sz="4" w:space="0" w:color="auto"/>
            </w:tcBorders>
            <w:vAlign w:val="center"/>
          </w:tcPr>
          <w:p w14:paraId="4F00491A" w14:textId="55A1C185" w:rsidR="000110AD" w:rsidRPr="00526CFD" w:rsidRDefault="000110AD" w:rsidP="000110AD">
            <w:pPr>
              <w:rPr>
                <w:szCs w:val="20"/>
                <w:lang w:val="en-US"/>
              </w:rPr>
            </w:pPr>
            <w:r w:rsidRPr="00526CFD">
              <w:rPr>
                <w:rFonts w:ascii="Aptos Narrow" w:hAnsi="Aptos Narrow"/>
                <w:color w:val="000000"/>
                <w:szCs w:val="20"/>
                <w:lang w:val="en-US"/>
              </w:rPr>
              <w:t>Water level after trash rack - low</w:t>
            </w:r>
          </w:p>
        </w:tc>
        <w:tc>
          <w:tcPr>
            <w:tcW w:w="4536" w:type="dxa"/>
            <w:tcBorders>
              <w:top w:val="single" w:sz="4" w:space="0" w:color="auto"/>
              <w:left w:val="single" w:sz="4" w:space="0" w:color="auto"/>
              <w:bottom w:val="single" w:sz="4" w:space="0" w:color="auto"/>
              <w:right w:val="single" w:sz="4" w:space="0" w:color="auto"/>
            </w:tcBorders>
            <w:vAlign w:val="center"/>
          </w:tcPr>
          <w:p w14:paraId="59015810" w14:textId="0A816293" w:rsidR="000110AD" w:rsidRPr="00526CFD" w:rsidRDefault="000110AD" w:rsidP="00073DB2">
            <w:pPr>
              <w:rPr>
                <w:szCs w:val="20"/>
                <w:lang w:val="en-US"/>
              </w:rPr>
            </w:pPr>
            <w:r w:rsidRPr="00526CFD">
              <w:rPr>
                <w:rFonts w:ascii="Aptos Narrow" w:hAnsi="Aptos Narrow"/>
                <w:color w:val="000000"/>
                <w:szCs w:val="20"/>
                <w:lang w:val="en-US"/>
              </w:rPr>
              <w:t>Value indicating the limit below which the measurement value is at the lower end of allowed range. Triggers an alarm.</w:t>
            </w:r>
          </w:p>
        </w:tc>
        <w:tc>
          <w:tcPr>
            <w:tcW w:w="993" w:type="dxa"/>
            <w:tcBorders>
              <w:top w:val="single" w:sz="4" w:space="0" w:color="auto"/>
              <w:left w:val="single" w:sz="4" w:space="0" w:color="auto"/>
              <w:bottom w:val="single" w:sz="4" w:space="0" w:color="auto"/>
              <w:right w:val="single" w:sz="4" w:space="0" w:color="auto"/>
            </w:tcBorders>
            <w:vAlign w:val="center"/>
          </w:tcPr>
          <w:p w14:paraId="239C540D" w14:textId="0B59F384" w:rsidR="000110AD" w:rsidRPr="00526CFD" w:rsidRDefault="006C71B0" w:rsidP="000110AD">
            <w:pPr>
              <w:jc w:val="center"/>
              <w:rPr>
                <w:szCs w:val="20"/>
                <w:lang w:val="en-US"/>
              </w:rPr>
            </w:pPr>
            <w:r>
              <w:rPr>
                <w:rFonts w:ascii="Aptos Narrow" w:hAnsi="Aptos Narrow"/>
                <w:color w:val="000000"/>
                <w:szCs w:val="20"/>
                <w:lang w:val="en-US"/>
              </w:rPr>
              <w:t>7</w:t>
            </w:r>
            <w:r w:rsidR="00ED7611">
              <w:rPr>
                <w:rFonts w:ascii="Aptos Narrow" w:hAnsi="Aptos Narrow"/>
                <w:color w:val="000000"/>
                <w:szCs w:val="20"/>
                <w:lang w:val="en-US"/>
              </w:rPr>
              <w:t>0</w:t>
            </w:r>
            <w:r>
              <w:rPr>
                <w:rFonts w:ascii="Aptos Narrow" w:hAnsi="Aptos Narrow"/>
                <w:color w:val="000000"/>
                <w:szCs w:val="20"/>
                <w:lang w:val="en-US"/>
              </w:rPr>
              <w:t>.55</w:t>
            </w:r>
          </w:p>
        </w:tc>
        <w:tc>
          <w:tcPr>
            <w:tcW w:w="850" w:type="dxa"/>
            <w:tcBorders>
              <w:top w:val="single" w:sz="4" w:space="0" w:color="auto"/>
              <w:left w:val="single" w:sz="4" w:space="0" w:color="auto"/>
              <w:bottom w:val="single" w:sz="4" w:space="0" w:color="auto"/>
              <w:right w:val="single" w:sz="4" w:space="0" w:color="auto"/>
            </w:tcBorders>
            <w:vAlign w:val="center"/>
          </w:tcPr>
          <w:p w14:paraId="3F514253" w14:textId="7A7E51BF"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2CE9707C" w14:textId="77777777" w:rsidTr="000110AD">
        <w:tc>
          <w:tcPr>
            <w:tcW w:w="1195" w:type="dxa"/>
            <w:vAlign w:val="center"/>
          </w:tcPr>
          <w:p w14:paraId="1624589F" w14:textId="1DF0F8B8" w:rsidR="000110AD" w:rsidRPr="00526CFD" w:rsidRDefault="000110AD" w:rsidP="000110AD">
            <w:pPr>
              <w:jc w:val="center"/>
              <w:rPr>
                <w:lang w:val="en-US"/>
              </w:rPr>
            </w:pPr>
            <w:r w:rsidRPr="00526CFD">
              <w:rPr>
                <w:lang w:val="en-US"/>
              </w:rPr>
              <w:t>321</w:t>
            </w:r>
          </w:p>
        </w:tc>
        <w:tc>
          <w:tcPr>
            <w:tcW w:w="3058" w:type="dxa"/>
            <w:tcBorders>
              <w:top w:val="single" w:sz="4" w:space="0" w:color="auto"/>
              <w:left w:val="nil"/>
              <w:bottom w:val="single" w:sz="4" w:space="0" w:color="auto"/>
              <w:right w:val="single" w:sz="4" w:space="0" w:color="auto"/>
            </w:tcBorders>
            <w:vAlign w:val="center"/>
          </w:tcPr>
          <w:p w14:paraId="0B689C14" w14:textId="3989E4A2" w:rsidR="000110AD" w:rsidRPr="00526CFD" w:rsidRDefault="000110AD" w:rsidP="000110AD">
            <w:pPr>
              <w:rPr>
                <w:szCs w:val="20"/>
                <w:lang w:val="en-US"/>
              </w:rPr>
            </w:pPr>
            <w:r w:rsidRPr="00526CFD">
              <w:rPr>
                <w:rFonts w:ascii="Aptos Narrow" w:hAnsi="Aptos Narrow"/>
                <w:color w:val="000000"/>
                <w:szCs w:val="20"/>
                <w:lang w:val="en-US"/>
              </w:rPr>
              <w:t>Water level after trash rack - too low</w:t>
            </w:r>
          </w:p>
        </w:tc>
        <w:tc>
          <w:tcPr>
            <w:tcW w:w="4536" w:type="dxa"/>
            <w:tcBorders>
              <w:top w:val="single" w:sz="4" w:space="0" w:color="auto"/>
              <w:left w:val="single" w:sz="4" w:space="0" w:color="auto"/>
              <w:bottom w:val="single" w:sz="4" w:space="0" w:color="auto"/>
              <w:right w:val="single" w:sz="4" w:space="0" w:color="auto"/>
            </w:tcBorders>
            <w:vAlign w:val="center"/>
          </w:tcPr>
          <w:p w14:paraId="47385410" w14:textId="20AF48E4" w:rsidR="000110AD" w:rsidRPr="00526CFD" w:rsidRDefault="000110AD" w:rsidP="00073DB2">
            <w:pPr>
              <w:rPr>
                <w:szCs w:val="20"/>
                <w:lang w:val="en-US"/>
              </w:rPr>
            </w:pPr>
            <w:r w:rsidRPr="00526CFD">
              <w:rPr>
                <w:rFonts w:ascii="Aptos Narrow" w:hAnsi="Aptos Narrow"/>
                <w:color w:val="000000"/>
                <w:szCs w:val="20"/>
                <w:lang w:val="en-US"/>
              </w:rPr>
              <w:t>Value indicating the limit below which the measurement value is not in allowed range. Triggers an alarm.</w:t>
            </w:r>
          </w:p>
        </w:tc>
        <w:tc>
          <w:tcPr>
            <w:tcW w:w="993" w:type="dxa"/>
            <w:tcBorders>
              <w:top w:val="single" w:sz="4" w:space="0" w:color="auto"/>
              <w:left w:val="single" w:sz="4" w:space="0" w:color="auto"/>
              <w:bottom w:val="single" w:sz="4" w:space="0" w:color="auto"/>
              <w:right w:val="single" w:sz="4" w:space="0" w:color="auto"/>
            </w:tcBorders>
            <w:vAlign w:val="center"/>
          </w:tcPr>
          <w:p w14:paraId="56FDD320" w14:textId="61F9375F" w:rsidR="000110AD" w:rsidRPr="00526CFD" w:rsidRDefault="00F62FB6" w:rsidP="000110AD">
            <w:pPr>
              <w:jc w:val="center"/>
              <w:rPr>
                <w:szCs w:val="20"/>
                <w:lang w:val="en-US"/>
              </w:rPr>
            </w:pPr>
            <w:r>
              <w:rPr>
                <w:rFonts w:ascii="Aptos Narrow" w:hAnsi="Aptos Narrow"/>
                <w:color w:val="000000"/>
                <w:szCs w:val="20"/>
                <w:lang w:val="en-US"/>
              </w:rPr>
              <w:t>70.5</w:t>
            </w:r>
          </w:p>
        </w:tc>
        <w:tc>
          <w:tcPr>
            <w:tcW w:w="850" w:type="dxa"/>
            <w:tcBorders>
              <w:top w:val="single" w:sz="4" w:space="0" w:color="auto"/>
              <w:left w:val="single" w:sz="4" w:space="0" w:color="auto"/>
              <w:bottom w:val="single" w:sz="4" w:space="0" w:color="auto"/>
              <w:right w:val="single" w:sz="4" w:space="0" w:color="auto"/>
            </w:tcBorders>
            <w:vAlign w:val="center"/>
          </w:tcPr>
          <w:p w14:paraId="62994498" w14:textId="5B130578"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5DE6FAED" w14:textId="77777777" w:rsidTr="000110AD">
        <w:tc>
          <w:tcPr>
            <w:tcW w:w="1195" w:type="dxa"/>
            <w:vAlign w:val="center"/>
          </w:tcPr>
          <w:p w14:paraId="38BF644B" w14:textId="3E215322" w:rsidR="000110AD" w:rsidRPr="00526CFD" w:rsidRDefault="000110AD" w:rsidP="000110AD">
            <w:pPr>
              <w:jc w:val="center"/>
              <w:rPr>
                <w:lang w:val="en-US"/>
              </w:rPr>
            </w:pPr>
            <w:r w:rsidRPr="00526CFD">
              <w:rPr>
                <w:lang w:val="en-US"/>
              </w:rPr>
              <w:t>322</w:t>
            </w:r>
          </w:p>
        </w:tc>
        <w:tc>
          <w:tcPr>
            <w:tcW w:w="3058" w:type="dxa"/>
            <w:tcBorders>
              <w:top w:val="single" w:sz="4" w:space="0" w:color="auto"/>
              <w:left w:val="nil"/>
              <w:bottom w:val="single" w:sz="4" w:space="0" w:color="auto"/>
              <w:right w:val="single" w:sz="4" w:space="0" w:color="auto"/>
            </w:tcBorders>
            <w:vAlign w:val="center"/>
          </w:tcPr>
          <w:p w14:paraId="2177567B" w14:textId="7A14E21B" w:rsidR="000110AD" w:rsidRPr="00526CFD" w:rsidRDefault="000110AD" w:rsidP="000110AD">
            <w:pPr>
              <w:rPr>
                <w:szCs w:val="20"/>
                <w:lang w:val="en-US"/>
              </w:rPr>
            </w:pPr>
            <w:r w:rsidRPr="00526CFD">
              <w:rPr>
                <w:rFonts w:ascii="Aptos Narrow" w:hAnsi="Aptos Narrow"/>
                <w:color w:val="000000"/>
                <w:szCs w:val="20"/>
                <w:lang w:val="en-US"/>
              </w:rPr>
              <w:t>Water level before trash rack - low</w:t>
            </w:r>
          </w:p>
        </w:tc>
        <w:tc>
          <w:tcPr>
            <w:tcW w:w="4536" w:type="dxa"/>
            <w:tcBorders>
              <w:top w:val="single" w:sz="4" w:space="0" w:color="auto"/>
              <w:left w:val="single" w:sz="4" w:space="0" w:color="auto"/>
              <w:bottom w:val="single" w:sz="4" w:space="0" w:color="auto"/>
              <w:right w:val="single" w:sz="4" w:space="0" w:color="auto"/>
            </w:tcBorders>
            <w:vAlign w:val="center"/>
          </w:tcPr>
          <w:p w14:paraId="7A3D803A" w14:textId="7F8C2219" w:rsidR="000110AD" w:rsidRPr="00526CFD" w:rsidRDefault="000110AD" w:rsidP="00073DB2">
            <w:pPr>
              <w:rPr>
                <w:szCs w:val="20"/>
                <w:lang w:val="en-US"/>
              </w:rPr>
            </w:pPr>
            <w:r w:rsidRPr="00526CFD">
              <w:rPr>
                <w:rFonts w:ascii="Aptos Narrow" w:hAnsi="Aptos Narrow"/>
                <w:color w:val="000000"/>
                <w:szCs w:val="20"/>
                <w:lang w:val="en-US"/>
              </w:rPr>
              <w:t>Value indicating the limit below which the measurement value is at the lower end of allowed range. Triggers an alarm.</w:t>
            </w:r>
          </w:p>
        </w:tc>
        <w:tc>
          <w:tcPr>
            <w:tcW w:w="993" w:type="dxa"/>
            <w:tcBorders>
              <w:top w:val="single" w:sz="4" w:space="0" w:color="auto"/>
              <w:left w:val="single" w:sz="4" w:space="0" w:color="auto"/>
              <w:bottom w:val="single" w:sz="4" w:space="0" w:color="auto"/>
              <w:right w:val="single" w:sz="4" w:space="0" w:color="auto"/>
            </w:tcBorders>
            <w:vAlign w:val="center"/>
          </w:tcPr>
          <w:p w14:paraId="246D1F38" w14:textId="538B8B6F" w:rsidR="000110AD" w:rsidRPr="00526CFD" w:rsidRDefault="000110AD" w:rsidP="000110AD">
            <w:pPr>
              <w:jc w:val="center"/>
              <w:rPr>
                <w:szCs w:val="20"/>
                <w:lang w:val="en-US"/>
              </w:rPr>
            </w:pPr>
            <w:r w:rsidRPr="00526CFD">
              <w:rPr>
                <w:rFonts w:ascii="Aptos Narrow" w:hAnsi="Aptos Narrow"/>
                <w:color w:val="000000"/>
                <w:szCs w:val="20"/>
                <w:lang w:val="en-US"/>
              </w:rPr>
              <w:t>120.0</w:t>
            </w:r>
          </w:p>
        </w:tc>
        <w:tc>
          <w:tcPr>
            <w:tcW w:w="850" w:type="dxa"/>
            <w:tcBorders>
              <w:top w:val="single" w:sz="4" w:space="0" w:color="auto"/>
              <w:left w:val="single" w:sz="4" w:space="0" w:color="auto"/>
              <w:bottom w:val="single" w:sz="4" w:space="0" w:color="auto"/>
              <w:right w:val="single" w:sz="4" w:space="0" w:color="auto"/>
            </w:tcBorders>
            <w:vAlign w:val="center"/>
          </w:tcPr>
          <w:p w14:paraId="09535B6C" w14:textId="03C5BAD1" w:rsidR="000110AD" w:rsidRPr="00526CFD" w:rsidRDefault="000110AD" w:rsidP="000110AD">
            <w:pPr>
              <w:jc w:val="center"/>
              <w:rPr>
                <w:szCs w:val="20"/>
                <w:lang w:val="en-US"/>
              </w:rPr>
            </w:pPr>
            <w:r w:rsidRPr="00526CFD">
              <w:rPr>
                <w:rFonts w:ascii="Aptos Narrow" w:hAnsi="Aptos Narrow"/>
                <w:color w:val="000000"/>
                <w:szCs w:val="20"/>
                <w:lang w:val="en-US"/>
              </w:rPr>
              <w:t>m</w:t>
            </w:r>
          </w:p>
        </w:tc>
      </w:tr>
      <w:tr w:rsidR="000110AD" w:rsidRPr="00526CFD" w14:paraId="45D5E1D4" w14:textId="77777777" w:rsidTr="000110AD">
        <w:tc>
          <w:tcPr>
            <w:tcW w:w="1195" w:type="dxa"/>
            <w:vAlign w:val="center"/>
          </w:tcPr>
          <w:p w14:paraId="285486B6" w14:textId="2436807C" w:rsidR="000110AD" w:rsidRPr="00526CFD" w:rsidRDefault="000110AD" w:rsidP="000110AD">
            <w:pPr>
              <w:jc w:val="center"/>
              <w:rPr>
                <w:lang w:val="en-US"/>
              </w:rPr>
            </w:pPr>
            <w:r w:rsidRPr="00526CFD">
              <w:rPr>
                <w:lang w:val="en-US"/>
              </w:rPr>
              <w:t>323</w:t>
            </w:r>
          </w:p>
        </w:tc>
        <w:tc>
          <w:tcPr>
            <w:tcW w:w="3058" w:type="dxa"/>
            <w:tcBorders>
              <w:top w:val="single" w:sz="4" w:space="0" w:color="auto"/>
              <w:left w:val="nil"/>
              <w:bottom w:val="single" w:sz="4" w:space="0" w:color="auto"/>
              <w:right w:val="single" w:sz="4" w:space="0" w:color="auto"/>
            </w:tcBorders>
            <w:vAlign w:val="center"/>
          </w:tcPr>
          <w:p w14:paraId="4DC0C7E3" w14:textId="0E331C0C" w:rsidR="000110AD" w:rsidRPr="00526CFD" w:rsidRDefault="000110AD" w:rsidP="000110AD">
            <w:pPr>
              <w:rPr>
                <w:szCs w:val="20"/>
                <w:lang w:val="en-US"/>
              </w:rPr>
            </w:pPr>
            <w:r w:rsidRPr="00526CFD">
              <w:rPr>
                <w:rFonts w:ascii="Aptos Narrow" w:hAnsi="Aptos Narrow"/>
                <w:color w:val="000000"/>
                <w:szCs w:val="20"/>
                <w:lang w:val="en-US"/>
              </w:rPr>
              <w:t>Water level before trash rack - too low</w:t>
            </w:r>
          </w:p>
        </w:tc>
        <w:tc>
          <w:tcPr>
            <w:tcW w:w="4536" w:type="dxa"/>
            <w:tcBorders>
              <w:top w:val="single" w:sz="4" w:space="0" w:color="auto"/>
              <w:left w:val="single" w:sz="4" w:space="0" w:color="auto"/>
              <w:bottom w:val="single" w:sz="4" w:space="0" w:color="auto"/>
              <w:right w:val="single" w:sz="4" w:space="0" w:color="auto"/>
            </w:tcBorders>
            <w:vAlign w:val="center"/>
          </w:tcPr>
          <w:p w14:paraId="77C12C26" w14:textId="3E052007" w:rsidR="000110AD" w:rsidRPr="00526CFD" w:rsidRDefault="000110AD" w:rsidP="00073DB2">
            <w:pPr>
              <w:rPr>
                <w:szCs w:val="20"/>
                <w:lang w:val="en-US"/>
              </w:rPr>
            </w:pPr>
            <w:r w:rsidRPr="00526CFD">
              <w:rPr>
                <w:rFonts w:ascii="Aptos Narrow" w:hAnsi="Aptos Narrow"/>
                <w:color w:val="000000"/>
                <w:szCs w:val="20"/>
                <w:lang w:val="en-US"/>
              </w:rPr>
              <w:t>Value indicating the limit below which the measurement value is not in allowed range. Triggers an alarm.</w:t>
            </w:r>
          </w:p>
        </w:tc>
        <w:tc>
          <w:tcPr>
            <w:tcW w:w="993" w:type="dxa"/>
            <w:tcBorders>
              <w:top w:val="single" w:sz="4" w:space="0" w:color="auto"/>
              <w:left w:val="single" w:sz="4" w:space="0" w:color="auto"/>
              <w:bottom w:val="single" w:sz="4" w:space="0" w:color="auto"/>
              <w:right w:val="single" w:sz="4" w:space="0" w:color="auto"/>
            </w:tcBorders>
            <w:vAlign w:val="center"/>
          </w:tcPr>
          <w:p w14:paraId="48C7A218" w14:textId="2B71129E" w:rsidR="000110AD" w:rsidRPr="00526CFD" w:rsidRDefault="000110AD" w:rsidP="000110AD">
            <w:pPr>
              <w:jc w:val="center"/>
              <w:rPr>
                <w:szCs w:val="20"/>
                <w:lang w:val="en-US"/>
              </w:rPr>
            </w:pPr>
            <w:r w:rsidRPr="00526CFD">
              <w:rPr>
                <w:rFonts w:ascii="Aptos Narrow" w:hAnsi="Aptos Narrow"/>
                <w:color w:val="000000"/>
                <w:szCs w:val="20"/>
                <w:lang w:val="en-US"/>
              </w:rPr>
              <w:t>1.0</w:t>
            </w:r>
          </w:p>
        </w:tc>
        <w:tc>
          <w:tcPr>
            <w:tcW w:w="850" w:type="dxa"/>
            <w:tcBorders>
              <w:top w:val="single" w:sz="4" w:space="0" w:color="auto"/>
              <w:left w:val="single" w:sz="4" w:space="0" w:color="auto"/>
              <w:bottom w:val="single" w:sz="4" w:space="0" w:color="auto"/>
              <w:right w:val="single" w:sz="4" w:space="0" w:color="auto"/>
            </w:tcBorders>
            <w:vAlign w:val="center"/>
          </w:tcPr>
          <w:p w14:paraId="2DA248F6" w14:textId="539C9ED2" w:rsidR="000110AD" w:rsidRPr="00526CFD" w:rsidRDefault="000110AD" w:rsidP="000110AD">
            <w:pPr>
              <w:jc w:val="center"/>
              <w:rPr>
                <w:szCs w:val="20"/>
                <w:lang w:val="en-US"/>
              </w:rPr>
            </w:pPr>
            <w:r w:rsidRPr="00526CFD">
              <w:rPr>
                <w:rFonts w:ascii="Aptos Narrow" w:hAnsi="Aptos Narrow"/>
                <w:color w:val="000000"/>
                <w:szCs w:val="20"/>
                <w:lang w:val="en-US"/>
              </w:rPr>
              <w:t>m</w:t>
            </w:r>
          </w:p>
        </w:tc>
      </w:tr>
    </w:tbl>
    <w:p w14:paraId="4D38FE5B" w14:textId="77777777" w:rsidR="000110AD" w:rsidRPr="00526CFD" w:rsidRDefault="000110AD" w:rsidP="000110AD">
      <w:pPr>
        <w:rPr>
          <w:lang w:val="en-US"/>
        </w:rPr>
      </w:pPr>
    </w:p>
    <w:p w14:paraId="0572C7D9" w14:textId="77777777" w:rsidR="00273C5F" w:rsidRPr="00526CFD" w:rsidRDefault="00273C5F" w:rsidP="000110AD">
      <w:pPr>
        <w:rPr>
          <w:lang w:val="en-US"/>
        </w:rPr>
      </w:pPr>
    </w:p>
    <w:sectPr w:rsidR="00273C5F" w:rsidRPr="00526CFD" w:rsidSect="00A438AC">
      <w:headerReference w:type="default" r:id="rId9"/>
      <w:footerReference w:type="default" r:id="rId10"/>
      <w:pgSz w:w="11906" w:h="16838"/>
      <w:pgMar w:top="1417" w:right="1274"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BFC3" w14:textId="77777777" w:rsidR="00475B14" w:rsidRDefault="00475B14" w:rsidP="00097457">
      <w:r>
        <w:separator/>
      </w:r>
    </w:p>
  </w:endnote>
  <w:endnote w:type="continuationSeparator" w:id="0">
    <w:p w14:paraId="399640A3" w14:textId="77777777" w:rsidR="00475B14" w:rsidRDefault="00475B14" w:rsidP="0009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779576"/>
      <w:docPartObj>
        <w:docPartGallery w:val="Page Numbers (Bottom of Page)"/>
        <w:docPartUnique/>
      </w:docPartObj>
    </w:sdtPr>
    <w:sdtEndPr>
      <w:rPr>
        <w:noProof/>
      </w:rPr>
    </w:sdtEndPr>
    <w:sdtContent>
      <w:p w14:paraId="75BAC1AF" w14:textId="05869768" w:rsidR="00273C5F" w:rsidRDefault="00273C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63CCD3" w14:textId="349C92DC" w:rsidR="00255147" w:rsidRDefault="00255147" w:rsidP="00FC7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4491" w14:textId="77777777" w:rsidR="00475B14" w:rsidRDefault="00475B14" w:rsidP="00097457">
      <w:r>
        <w:separator/>
      </w:r>
    </w:p>
  </w:footnote>
  <w:footnote w:type="continuationSeparator" w:id="0">
    <w:p w14:paraId="66E71CE5" w14:textId="77777777" w:rsidR="00475B14" w:rsidRDefault="00475B14" w:rsidP="00097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6C6A" w14:textId="77777777" w:rsidR="00CE07F5" w:rsidRDefault="00CE07F5" w:rsidP="00F60C89"/>
  <w:tbl>
    <w:tblPr>
      <w:tblStyle w:val="TableGrid"/>
      <w:tblW w:w="9062" w:type="dxa"/>
      <w:tblInd w:w="-5" w:type="dxa"/>
      <w:tblLayout w:type="fixed"/>
      <w:tblLook w:val="04A0" w:firstRow="1" w:lastRow="0" w:firstColumn="1" w:lastColumn="0" w:noHBand="0" w:noVBand="1"/>
    </w:tblPr>
    <w:tblGrid>
      <w:gridCol w:w="2365"/>
      <w:gridCol w:w="2822"/>
      <w:gridCol w:w="1785"/>
      <w:gridCol w:w="2090"/>
    </w:tblGrid>
    <w:tr w:rsidR="00CE07F5" w:rsidRPr="00B562B5" w14:paraId="5A05828B" w14:textId="77777777" w:rsidTr="00833915">
      <w:trPr>
        <w:trHeight w:hRule="exact" w:val="278"/>
      </w:trPr>
      <w:tc>
        <w:tcPr>
          <w:tcW w:w="2365" w:type="dxa"/>
          <w:vMerge w:val="restart"/>
          <w:tcBorders>
            <w:top w:val="single" w:sz="12" w:space="0" w:color="auto"/>
            <w:left w:val="single" w:sz="12" w:space="0" w:color="auto"/>
          </w:tcBorders>
          <w:vAlign w:val="center"/>
        </w:tcPr>
        <w:p w14:paraId="44411C9D" w14:textId="6F668865" w:rsidR="00CE07F5" w:rsidRPr="00B562B5" w:rsidRDefault="00833915" w:rsidP="00833915">
          <w:pPr>
            <w:jc w:val="center"/>
            <w:rPr>
              <w:sz w:val="16"/>
              <w:szCs w:val="16"/>
            </w:rPr>
          </w:pPr>
          <w:r>
            <w:rPr>
              <w:noProof/>
              <w:sz w:val="16"/>
              <w:szCs w:val="16"/>
            </w:rPr>
            <w:drawing>
              <wp:inline distT="0" distB="0" distL="0" distR="0" wp14:anchorId="4B8B70E5" wp14:editId="69D1EE5F">
                <wp:extent cx="1207387" cy="834959"/>
                <wp:effectExtent l="0" t="0" r="0" b="3810"/>
                <wp:docPr id="4" name="Grafik 4" descr="Ein Bild, das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Nachthimmel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219536" cy="843361"/>
                        </a:xfrm>
                        <a:prstGeom prst="rect">
                          <a:avLst/>
                        </a:prstGeom>
                      </pic:spPr>
                    </pic:pic>
                  </a:graphicData>
                </a:graphic>
              </wp:inline>
            </w:drawing>
          </w:r>
        </w:p>
      </w:tc>
      <w:tc>
        <w:tcPr>
          <w:tcW w:w="2822" w:type="dxa"/>
          <w:vMerge w:val="restart"/>
          <w:tcBorders>
            <w:top w:val="single" w:sz="12" w:space="0" w:color="auto"/>
          </w:tcBorders>
          <w:vAlign w:val="center"/>
        </w:tcPr>
        <w:p w14:paraId="7A90F5C0" w14:textId="77777777" w:rsidR="00867F37" w:rsidRPr="00867F37" w:rsidRDefault="00867F37" w:rsidP="00867F37">
          <w:pPr>
            <w:rPr>
              <w:b/>
              <w:bCs/>
              <w:sz w:val="16"/>
              <w:szCs w:val="16"/>
            </w:rPr>
          </w:pPr>
          <w:r w:rsidRPr="00867F37">
            <w:rPr>
              <w:b/>
              <w:bCs/>
              <w:sz w:val="16"/>
              <w:szCs w:val="16"/>
            </w:rPr>
            <w:t>Geppert Electric d.o.o.</w:t>
          </w:r>
        </w:p>
        <w:p w14:paraId="2630C3F5" w14:textId="77777777" w:rsidR="00867F37" w:rsidRPr="00867F37" w:rsidRDefault="00867F37" w:rsidP="00867F37">
          <w:pPr>
            <w:rPr>
              <w:b/>
              <w:bCs/>
              <w:sz w:val="16"/>
              <w:szCs w:val="16"/>
            </w:rPr>
          </w:pPr>
          <w:r w:rsidRPr="00867F37">
            <w:rPr>
              <w:b/>
              <w:bCs/>
              <w:sz w:val="16"/>
              <w:szCs w:val="16"/>
            </w:rPr>
            <w:t>Hrv. mornarice 1D</w:t>
          </w:r>
        </w:p>
        <w:p w14:paraId="37DA5590" w14:textId="77777777" w:rsidR="00867F37" w:rsidRPr="00867F37" w:rsidRDefault="00867F37" w:rsidP="00867F37">
          <w:pPr>
            <w:rPr>
              <w:b/>
              <w:bCs/>
              <w:sz w:val="16"/>
              <w:szCs w:val="16"/>
            </w:rPr>
          </w:pPr>
          <w:r w:rsidRPr="00867F37">
            <w:rPr>
              <w:b/>
              <w:bCs/>
              <w:sz w:val="16"/>
              <w:szCs w:val="16"/>
            </w:rPr>
            <w:t>21000 Split</w:t>
          </w:r>
        </w:p>
        <w:p w14:paraId="456BE3B2" w14:textId="4E113AB2" w:rsidR="00CE07F5" w:rsidRPr="00B562B5" w:rsidRDefault="00867F37" w:rsidP="00867F37">
          <w:pPr>
            <w:rPr>
              <w:sz w:val="16"/>
              <w:szCs w:val="16"/>
            </w:rPr>
          </w:pPr>
          <w:r w:rsidRPr="00867F37">
            <w:rPr>
              <w:b/>
              <w:bCs/>
              <w:sz w:val="16"/>
              <w:szCs w:val="16"/>
            </w:rPr>
            <w:t>Croatia | Europe</w:t>
          </w:r>
        </w:p>
      </w:tc>
      <w:tc>
        <w:tcPr>
          <w:tcW w:w="3875" w:type="dxa"/>
          <w:gridSpan w:val="2"/>
          <w:tcBorders>
            <w:top w:val="single" w:sz="12" w:space="0" w:color="auto"/>
            <w:right w:val="single" w:sz="12" w:space="0" w:color="auto"/>
          </w:tcBorders>
          <w:vAlign w:val="center"/>
        </w:tcPr>
        <w:p w14:paraId="570AF27D" w14:textId="5923F5DF" w:rsidR="00CE07F5" w:rsidRPr="00B562B5" w:rsidRDefault="00CE07F5" w:rsidP="00F60C89">
          <w:pPr>
            <w:rPr>
              <w:sz w:val="16"/>
              <w:szCs w:val="16"/>
            </w:rPr>
          </w:pPr>
          <w:r>
            <w:rPr>
              <w:sz w:val="16"/>
              <w:szCs w:val="16"/>
            </w:rPr>
            <w:t>Dokument Nr/ Document No.:</w:t>
          </w:r>
          <w:sdt>
            <w:sdtPr>
              <w:rPr>
                <w:sz w:val="16"/>
                <w:szCs w:val="16"/>
              </w:rPr>
              <w:alias w:val="Comments"/>
              <w:tag w:val=""/>
              <w:id w:val="484893957"/>
              <w:placeholder>
                <w:docPart w:val="3A2ECCB4705D494B9A4668C27A7FB591"/>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33431A">
                <w:rPr>
                  <w:sz w:val="16"/>
                  <w:szCs w:val="16"/>
                </w:rPr>
                <w:t>24023-02-50-001</w:t>
              </w:r>
            </w:sdtContent>
          </w:sdt>
        </w:p>
      </w:tc>
    </w:tr>
    <w:tr w:rsidR="00CE07F5" w:rsidRPr="009001CD" w14:paraId="00A8F630" w14:textId="77777777" w:rsidTr="00001F1C">
      <w:trPr>
        <w:trHeight w:hRule="exact" w:val="723"/>
      </w:trPr>
      <w:tc>
        <w:tcPr>
          <w:tcW w:w="2365" w:type="dxa"/>
          <w:vMerge/>
          <w:tcBorders>
            <w:left w:val="single" w:sz="12" w:space="0" w:color="auto"/>
          </w:tcBorders>
        </w:tcPr>
        <w:p w14:paraId="206E063C" w14:textId="77777777" w:rsidR="00CE07F5" w:rsidRPr="00B562B5" w:rsidRDefault="00CE07F5" w:rsidP="00F60C89">
          <w:pPr>
            <w:rPr>
              <w:sz w:val="16"/>
              <w:szCs w:val="16"/>
            </w:rPr>
          </w:pPr>
        </w:p>
      </w:tc>
      <w:tc>
        <w:tcPr>
          <w:tcW w:w="2822" w:type="dxa"/>
          <w:vMerge/>
          <w:vAlign w:val="center"/>
        </w:tcPr>
        <w:p w14:paraId="37F1E950" w14:textId="77777777" w:rsidR="00CE07F5" w:rsidRPr="00B562B5" w:rsidRDefault="00CE07F5" w:rsidP="00F60C89">
          <w:pPr>
            <w:rPr>
              <w:sz w:val="16"/>
              <w:szCs w:val="16"/>
            </w:rPr>
          </w:pPr>
        </w:p>
      </w:tc>
      <w:sdt>
        <w:sdtPr>
          <w:rPr>
            <w:rFonts w:asciiTheme="minorHAnsi" w:hAnsiTheme="minorHAnsi" w:cs="Arial"/>
            <w:b/>
          </w:rPr>
          <w:alias w:val="Title"/>
          <w:tag w:val=""/>
          <w:id w:val="-906989831"/>
          <w:placeholder>
            <w:docPart w:val="68220CC9E68B472697B7466C2C539717"/>
          </w:placeholder>
          <w:dataBinding w:prefixMappings="xmlns:ns0='http://purl.org/dc/elements/1.1/' xmlns:ns1='http://schemas.openxmlformats.org/package/2006/metadata/core-properties' " w:xpath="/ns1:coreProperties[1]/ns0:title[1]" w:storeItemID="{6C3C8BC8-F283-45AE-878A-BAB7291924A1}"/>
          <w:text/>
        </w:sdtPr>
        <w:sdtEndPr/>
        <w:sdtContent>
          <w:tc>
            <w:tcPr>
              <w:tcW w:w="3875" w:type="dxa"/>
              <w:gridSpan w:val="2"/>
              <w:tcBorders>
                <w:right w:val="single" w:sz="12" w:space="0" w:color="auto"/>
              </w:tcBorders>
              <w:vAlign w:val="center"/>
            </w:tcPr>
            <w:p w14:paraId="569080C5" w14:textId="30191ABD" w:rsidR="00CE07F5" w:rsidRPr="004A5DC1" w:rsidRDefault="00376158" w:rsidP="00F60C89">
              <w:pPr>
                <w:pStyle w:val="Header"/>
                <w:ind w:right="-108"/>
                <w:jc w:val="center"/>
                <w:rPr>
                  <w:rFonts w:asciiTheme="minorHAnsi" w:hAnsiTheme="minorHAnsi" w:cs="Arial"/>
                  <w:b/>
                </w:rPr>
              </w:pPr>
              <w:r>
                <w:rPr>
                  <w:rFonts w:asciiTheme="minorHAnsi" w:hAnsiTheme="minorHAnsi" w:cs="Arial"/>
                  <w:b/>
                </w:rPr>
                <w:t>24023-02-50-001 – HPP Rognsfossen alarm and parameter list</w:t>
              </w:r>
            </w:p>
          </w:tc>
        </w:sdtContent>
      </w:sdt>
    </w:tr>
    <w:tr w:rsidR="00CE07F5" w:rsidRPr="00B562B5" w14:paraId="7C84B8E5" w14:textId="77777777" w:rsidTr="00001F1C">
      <w:trPr>
        <w:trHeight w:hRule="exact" w:val="277"/>
      </w:trPr>
      <w:tc>
        <w:tcPr>
          <w:tcW w:w="2365" w:type="dxa"/>
          <w:vMerge/>
          <w:tcBorders>
            <w:left w:val="single" w:sz="12" w:space="0" w:color="auto"/>
          </w:tcBorders>
          <w:vAlign w:val="center"/>
        </w:tcPr>
        <w:p w14:paraId="6CF94323" w14:textId="77777777" w:rsidR="00CE07F5" w:rsidRPr="00B562B5" w:rsidRDefault="00CE07F5" w:rsidP="00F60C89">
          <w:pPr>
            <w:tabs>
              <w:tab w:val="left" w:pos="1665"/>
            </w:tabs>
            <w:spacing w:before="80"/>
            <w:jc w:val="center"/>
            <w:rPr>
              <w:szCs w:val="20"/>
            </w:rPr>
          </w:pPr>
        </w:p>
      </w:tc>
      <w:tc>
        <w:tcPr>
          <w:tcW w:w="2822" w:type="dxa"/>
          <w:vAlign w:val="center"/>
        </w:tcPr>
        <w:p w14:paraId="31917C4B" w14:textId="247C9320" w:rsidR="00CE07F5" w:rsidRPr="00B562B5" w:rsidRDefault="00CE07F5" w:rsidP="00F60C89">
          <w:pPr>
            <w:rPr>
              <w:sz w:val="16"/>
              <w:szCs w:val="16"/>
            </w:rPr>
          </w:pPr>
          <w:r>
            <w:rPr>
              <w:sz w:val="16"/>
              <w:szCs w:val="16"/>
            </w:rPr>
            <w:t xml:space="preserve">Ersteller/Author: </w:t>
          </w:r>
          <w:sdt>
            <w:sdtPr>
              <w:rPr>
                <w:sz w:val="16"/>
                <w:szCs w:val="16"/>
              </w:rPr>
              <w:alias w:val="Author"/>
              <w:tag w:val=""/>
              <w:id w:val="-2057385906"/>
              <w:placeholder>
                <w:docPart w:val="9EE163C90A5146D0B027DEF44947CA79"/>
              </w:placeholder>
              <w:dataBinding w:prefixMappings="xmlns:ns0='http://purl.org/dc/elements/1.1/' xmlns:ns1='http://schemas.openxmlformats.org/package/2006/metadata/core-properties' " w:xpath="/ns1:coreProperties[1]/ns0:creator[1]" w:storeItemID="{6C3C8BC8-F283-45AE-878A-BAB7291924A1}"/>
              <w:text/>
            </w:sdtPr>
            <w:sdtEndPr/>
            <w:sdtContent>
              <w:r w:rsidR="00376158">
                <w:rPr>
                  <w:sz w:val="16"/>
                  <w:szCs w:val="16"/>
                </w:rPr>
                <w:t>Ivan Vučina</w:t>
              </w:r>
            </w:sdtContent>
          </w:sdt>
        </w:p>
      </w:tc>
      <w:tc>
        <w:tcPr>
          <w:tcW w:w="1785" w:type="dxa"/>
          <w:tcBorders>
            <w:right w:val="nil"/>
          </w:tcBorders>
          <w:vAlign w:val="center"/>
        </w:tcPr>
        <w:p w14:paraId="355A21E3" w14:textId="77777777" w:rsidR="00CE07F5" w:rsidRPr="00E27C53" w:rsidRDefault="00CE07F5" w:rsidP="00F60C89">
          <w:pPr>
            <w:rPr>
              <w:sz w:val="16"/>
              <w:szCs w:val="16"/>
            </w:rPr>
          </w:pPr>
          <w:r>
            <w:rPr>
              <w:sz w:val="16"/>
              <w:szCs w:val="16"/>
            </w:rPr>
            <w:t xml:space="preserve">Teilbereich/Section : </w:t>
          </w:r>
        </w:p>
      </w:tc>
      <w:sdt>
        <w:sdtPr>
          <w:rPr>
            <w:sz w:val="16"/>
            <w:szCs w:val="16"/>
          </w:rPr>
          <w:alias w:val="Category"/>
          <w:tag w:val=""/>
          <w:id w:val="1882434385"/>
          <w:placeholder>
            <w:docPart w:val="48746140DBA7478AB013D00B04562B34"/>
          </w:placeholder>
          <w:dataBinding w:prefixMappings="xmlns:ns0='http://purl.org/dc/elements/1.1/' xmlns:ns1='http://schemas.openxmlformats.org/package/2006/metadata/core-properties' " w:xpath="/ns1:coreProperties[1]/ns1:category[1]" w:storeItemID="{6C3C8BC8-F283-45AE-878A-BAB7291924A1}"/>
          <w:text/>
        </w:sdtPr>
        <w:sdtEndPr/>
        <w:sdtContent>
          <w:tc>
            <w:tcPr>
              <w:tcW w:w="2090" w:type="dxa"/>
              <w:tcBorders>
                <w:left w:val="nil"/>
                <w:right w:val="single" w:sz="12" w:space="0" w:color="auto"/>
              </w:tcBorders>
              <w:vAlign w:val="center"/>
            </w:tcPr>
            <w:p w14:paraId="5DD2D6BB" w14:textId="78888E5C" w:rsidR="00CE07F5" w:rsidRPr="00E27C53" w:rsidRDefault="00376158" w:rsidP="00F60C89">
              <w:pPr>
                <w:rPr>
                  <w:sz w:val="16"/>
                  <w:szCs w:val="16"/>
                </w:rPr>
              </w:pPr>
              <w:r>
                <w:rPr>
                  <w:sz w:val="16"/>
                  <w:szCs w:val="16"/>
                </w:rPr>
                <w:t>Alarm and parameter list</w:t>
              </w:r>
            </w:p>
          </w:tc>
        </w:sdtContent>
      </w:sdt>
    </w:tr>
    <w:tr w:rsidR="00CE07F5" w:rsidRPr="002920BE" w14:paraId="2F4452ED" w14:textId="77777777" w:rsidTr="00001F1C">
      <w:trPr>
        <w:trHeight w:hRule="exact" w:val="277"/>
      </w:trPr>
      <w:tc>
        <w:tcPr>
          <w:tcW w:w="2365" w:type="dxa"/>
          <w:vMerge/>
          <w:tcBorders>
            <w:left w:val="single" w:sz="12" w:space="0" w:color="auto"/>
            <w:bottom w:val="single" w:sz="12" w:space="0" w:color="auto"/>
          </w:tcBorders>
          <w:vAlign w:val="center"/>
        </w:tcPr>
        <w:p w14:paraId="0AB617CA" w14:textId="77777777" w:rsidR="00CE07F5" w:rsidRPr="002920BE" w:rsidRDefault="00CE07F5" w:rsidP="00F60C89">
          <w:pPr>
            <w:tabs>
              <w:tab w:val="left" w:pos="1665"/>
            </w:tabs>
            <w:spacing w:before="80"/>
            <w:jc w:val="center"/>
            <w:rPr>
              <w:sz w:val="16"/>
              <w:szCs w:val="16"/>
            </w:rPr>
          </w:pPr>
        </w:p>
      </w:tc>
      <w:tc>
        <w:tcPr>
          <w:tcW w:w="4607" w:type="dxa"/>
          <w:gridSpan w:val="2"/>
          <w:tcBorders>
            <w:bottom w:val="single" w:sz="12" w:space="0" w:color="auto"/>
          </w:tcBorders>
          <w:vAlign w:val="center"/>
        </w:tcPr>
        <w:p w14:paraId="06BB57C2" w14:textId="4608B3D8" w:rsidR="00CE07F5" w:rsidRPr="002920BE" w:rsidRDefault="00CE07F5" w:rsidP="00F60C89">
          <w:pPr>
            <w:rPr>
              <w:sz w:val="16"/>
              <w:szCs w:val="16"/>
            </w:rPr>
          </w:pPr>
          <w:r>
            <w:rPr>
              <w:sz w:val="16"/>
              <w:szCs w:val="16"/>
            </w:rPr>
            <w:t>FB Nr.:</w:t>
          </w:r>
          <w:sdt>
            <w:sdtPr>
              <w:rPr>
                <w:sz w:val="16"/>
                <w:szCs w:val="16"/>
              </w:rPr>
              <w:alias w:val="Status"/>
              <w:tag w:val=""/>
              <w:id w:val="642625524"/>
              <w:placeholder>
                <w:docPart w:val="3AA2B3B5DC55407FB290858FFAFD64BE"/>
              </w:placeholder>
              <w:dataBinding w:prefixMappings="xmlns:ns0='http://purl.org/dc/elements/1.1/' xmlns:ns1='http://schemas.openxmlformats.org/package/2006/metadata/core-properties' " w:xpath="/ns1:coreProperties[1]/ns1:contentStatus[1]" w:storeItemID="{6C3C8BC8-F283-45AE-878A-BAB7291924A1}"/>
              <w:text/>
            </w:sdtPr>
            <w:sdtEndPr/>
            <w:sdtContent>
              <w:r w:rsidR="00783C17">
                <w:rPr>
                  <w:sz w:val="16"/>
                  <w:szCs w:val="16"/>
                </w:rPr>
                <w:t>01</w:t>
              </w:r>
            </w:sdtContent>
          </w:sdt>
        </w:p>
      </w:tc>
      <w:tc>
        <w:tcPr>
          <w:tcW w:w="2090" w:type="dxa"/>
          <w:tcBorders>
            <w:bottom w:val="single" w:sz="12" w:space="0" w:color="auto"/>
            <w:right w:val="single" w:sz="12" w:space="0" w:color="auto"/>
          </w:tcBorders>
          <w:vAlign w:val="center"/>
        </w:tcPr>
        <w:p w14:paraId="5C2269DE" w14:textId="34EB3E1D" w:rsidR="00CE07F5" w:rsidRPr="00550A72" w:rsidRDefault="00CE07F5" w:rsidP="00F60C89">
          <w:pPr>
            <w:jc w:val="right"/>
            <w:rPr>
              <w:sz w:val="16"/>
              <w:szCs w:val="16"/>
            </w:rPr>
          </w:pPr>
          <w:r w:rsidRPr="002920BE">
            <w:rPr>
              <w:rFonts w:cs="Arial"/>
              <w:sz w:val="16"/>
              <w:szCs w:val="16"/>
            </w:rPr>
            <w:fldChar w:fldCharType="begin"/>
          </w:r>
          <w:r w:rsidRPr="002920BE">
            <w:rPr>
              <w:rFonts w:cs="Arial"/>
              <w:sz w:val="16"/>
              <w:szCs w:val="16"/>
            </w:rPr>
            <w:instrText xml:space="preserve"> IF </w:instrText>
          </w:r>
          <w:r w:rsidRPr="002920BE">
            <w:rPr>
              <w:rFonts w:cs="Arial"/>
              <w:sz w:val="16"/>
              <w:szCs w:val="16"/>
            </w:rPr>
            <w:fldChar w:fldCharType="begin"/>
          </w:r>
          <w:r w:rsidRPr="002920BE">
            <w:rPr>
              <w:rFonts w:cs="Arial"/>
              <w:sz w:val="16"/>
              <w:szCs w:val="16"/>
            </w:rPr>
            <w:instrText xml:space="preserve"> NUMPAGES </w:instrText>
          </w:r>
          <w:r w:rsidRPr="002920BE">
            <w:rPr>
              <w:rFonts w:cs="Arial"/>
              <w:sz w:val="16"/>
              <w:szCs w:val="16"/>
            </w:rPr>
            <w:fldChar w:fldCharType="separate"/>
          </w:r>
          <w:r w:rsidR="00E53471">
            <w:rPr>
              <w:rFonts w:cs="Arial"/>
              <w:noProof/>
              <w:sz w:val="16"/>
              <w:szCs w:val="16"/>
            </w:rPr>
            <w:instrText>52</w:instrText>
          </w:r>
          <w:r w:rsidRPr="002920BE">
            <w:rPr>
              <w:rFonts w:cs="Arial"/>
              <w:sz w:val="16"/>
              <w:szCs w:val="16"/>
            </w:rPr>
            <w:fldChar w:fldCharType="end"/>
          </w:r>
          <w:r w:rsidRPr="002920BE">
            <w:rPr>
              <w:rFonts w:cs="Arial"/>
              <w:sz w:val="16"/>
              <w:szCs w:val="16"/>
            </w:rPr>
            <w:instrText xml:space="preserve"> &gt; 1 “Seite</w:instrText>
          </w:r>
          <w:r>
            <w:rPr>
              <w:rFonts w:cs="Arial"/>
              <w:sz w:val="16"/>
              <w:szCs w:val="16"/>
            </w:rPr>
            <w:instrText>/Page</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PAGE</w:instrText>
          </w:r>
          <w:r w:rsidRPr="002920BE">
            <w:rPr>
              <w:rFonts w:cs="Arial"/>
              <w:sz w:val="16"/>
              <w:szCs w:val="16"/>
            </w:rPr>
            <w:instrText xml:space="preserve"> </w:instrText>
          </w:r>
          <w:r w:rsidRPr="002920BE">
            <w:rPr>
              <w:rFonts w:cs="Arial"/>
              <w:sz w:val="16"/>
              <w:szCs w:val="16"/>
            </w:rPr>
            <w:fldChar w:fldCharType="separate"/>
          </w:r>
          <w:r w:rsidR="00E53471">
            <w:rPr>
              <w:rFonts w:cs="Arial"/>
              <w:b/>
              <w:noProof/>
              <w:sz w:val="16"/>
              <w:szCs w:val="16"/>
            </w:rPr>
            <w:instrText>3</w:instrText>
          </w:r>
          <w:r w:rsidRPr="002920BE">
            <w:rPr>
              <w:rFonts w:cs="Arial"/>
              <w:sz w:val="16"/>
              <w:szCs w:val="16"/>
            </w:rPr>
            <w:fldChar w:fldCharType="end"/>
          </w:r>
          <w:r w:rsidRPr="002920BE">
            <w:rPr>
              <w:rFonts w:cs="Arial"/>
              <w:sz w:val="16"/>
              <w:szCs w:val="16"/>
            </w:rPr>
            <w:instrText xml:space="preserve"> von</w:instrText>
          </w:r>
          <w:r>
            <w:rPr>
              <w:rFonts w:cs="Arial"/>
              <w:sz w:val="16"/>
              <w:szCs w:val="16"/>
            </w:rPr>
            <w:instrText>/of</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NUMPAGES</w:instrText>
          </w:r>
          <w:r w:rsidRPr="002920BE">
            <w:rPr>
              <w:rFonts w:cs="Arial"/>
              <w:sz w:val="16"/>
              <w:szCs w:val="16"/>
            </w:rPr>
            <w:instrText xml:space="preserve"> </w:instrText>
          </w:r>
          <w:r w:rsidRPr="002920BE">
            <w:rPr>
              <w:rFonts w:cs="Arial"/>
              <w:sz w:val="16"/>
              <w:szCs w:val="16"/>
            </w:rPr>
            <w:fldChar w:fldCharType="separate"/>
          </w:r>
          <w:r w:rsidR="00E53471">
            <w:rPr>
              <w:rFonts w:cs="Arial"/>
              <w:b/>
              <w:noProof/>
              <w:sz w:val="16"/>
              <w:szCs w:val="16"/>
            </w:rPr>
            <w:instrText>52</w:instrText>
          </w:r>
          <w:r w:rsidRPr="002920BE">
            <w:rPr>
              <w:rFonts w:cs="Arial"/>
              <w:sz w:val="16"/>
              <w:szCs w:val="16"/>
            </w:rPr>
            <w:fldChar w:fldCharType="end"/>
          </w:r>
          <w:r w:rsidRPr="002920BE">
            <w:rPr>
              <w:rFonts w:cs="Arial"/>
              <w:sz w:val="16"/>
              <w:szCs w:val="16"/>
            </w:rPr>
            <w:instrText>“ “Seite</w:instrText>
          </w:r>
          <w:r>
            <w:rPr>
              <w:rFonts w:cs="Arial"/>
              <w:sz w:val="16"/>
              <w:szCs w:val="16"/>
            </w:rPr>
            <w:instrText>/Page</w:instrText>
          </w:r>
          <w:r w:rsidRPr="002920BE">
            <w:rPr>
              <w:rFonts w:cs="Arial"/>
              <w:sz w:val="16"/>
              <w:szCs w:val="16"/>
            </w:rPr>
            <w:instrText xml:space="preserve"> </w:instrText>
          </w:r>
          <w:r w:rsidRPr="002920BE">
            <w:rPr>
              <w:rFonts w:cs="Arial"/>
              <w:sz w:val="16"/>
              <w:szCs w:val="16"/>
            </w:rPr>
            <w:fldChar w:fldCharType="begin"/>
          </w:r>
          <w:r w:rsidRPr="002920BE">
            <w:rPr>
              <w:rFonts w:cs="Arial"/>
              <w:sz w:val="16"/>
              <w:szCs w:val="16"/>
            </w:rPr>
            <w:instrText xml:space="preserve"> </w:instrText>
          </w:r>
          <w:r w:rsidRPr="002920BE">
            <w:rPr>
              <w:rFonts w:cs="Arial"/>
              <w:b/>
              <w:sz w:val="16"/>
              <w:szCs w:val="16"/>
            </w:rPr>
            <w:instrText>PAGE</w:instrText>
          </w:r>
          <w:r w:rsidRPr="002920BE">
            <w:rPr>
              <w:rFonts w:cs="Arial"/>
              <w:sz w:val="16"/>
              <w:szCs w:val="16"/>
            </w:rPr>
            <w:instrText xml:space="preserve"> </w:instrText>
          </w:r>
          <w:r w:rsidRPr="002920BE">
            <w:rPr>
              <w:rFonts w:cs="Arial"/>
              <w:sz w:val="16"/>
              <w:szCs w:val="16"/>
            </w:rPr>
            <w:fldChar w:fldCharType="separate"/>
          </w:r>
          <w:r>
            <w:rPr>
              <w:rFonts w:cs="Arial"/>
              <w:b/>
              <w:noProof/>
              <w:sz w:val="16"/>
              <w:szCs w:val="16"/>
            </w:rPr>
            <w:instrText>1</w:instrText>
          </w:r>
          <w:r w:rsidRPr="002920BE">
            <w:rPr>
              <w:rFonts w:cs="Arial"/>
              <w:sz w:val="16"/>
              <w:szCs w:val="16"/>
            </w:rPr>
            <w:fldChar w:fldCharType="end"/>
          </w:r>
          <w:r w:rsidRPr="002920BE">
            <w:rPr>
              <w:rFonts w:cs="Arial"/>
              <w:sz w:val="16"/>
              <w:szCs w:val="16"/>
            </w:rPr>
            <w:instrText>"</w:instrText>
          </w:r>
          <w:r w:rsidRPr="002920BE">
            <w:rPr>
              <w:rFonts w:cs="Arial"/>
              <w:sz w:val="16"/>
              <w:szCs w:val="16"/>
            </w:rPr>
            <w:fldChar w:fldCharType="separate"/>
          </w:r>
          <w:r w:rsidR="00E53471" w:rsidRPr="002920BE">
            <w:rPr>
              <w:rFonts w:cs="Arial"/>
              <w:noProof/>
              <w:sz w:val="16"/>
              <w:szCs w:val="16"/>
            </w:rPr>
            <w:t>Seite</w:t>
          </w:r>
          <w:r w:rsidR="00E53471">
            <w:rPr>
              <w:rFonts w:cs="Arial"/>
              <w:noProof/>
              <w:sz w:val="16"/>
              <w:szCs w:val="16"/>
            </w:rPr>
            <w:t>/Page</w:t>
          </w:r>
          <w:r w:rsidR="00E53471" w:rsidRPr="002920BE">
            <w:rPr>
              <w:rFonts w:cs="Arial"/>
              <w:noProof/>
              <w:sz w:val="16"/>
              <w:szCs w:val="16"/>
            </w:rPr>
            <w:t xml:space="preserve"> </w:t>
          </w:r>
          <w:r w:rsidR="00E53471">
            <w:rPr>
              <w:rFonts w:cs="Arial"/>
              <w:b/>
              <w:noProof/>
              <w:sz w:val="16"/>
              <w:szCs w:val="16"/>
            </w:rPr>
            <w:t>3</w:t>
          </w:r>
          <w:r w:rsidR="00E53471" w:rsidRPr="002920BE">
            <w:rPr>
              <w:rFonts w:cs="Arial"/>
              <w:noProof/>
              <w:sz w:val="16"/>
              <w:szCs w:val="16"/>
            </w:rPr>
            <w:t xml:space="preserve"> von</w:t>
          </w:r>
          <w:r w:rsidR="00E53471">
            <w:rPr>
              <w:rFonts w:cs="Arial"/>
              <w:noProof/>
              <w:sz w:val="16"/>
              <w:szCs w:val="16"/>
            </w:rPr>
            <w:t>/of</w:t>
          </w:r>
          <w:r w:rsidR="00E53471" w:rsidRPr="002920BE">
            <w:rPr>
              <w:rFonts w:cs="Arial"/>
              <w:noProof/>
              <w:sz w:val="16"/>
              <w:szCs w:val="16"/>
            </w:rPr>
            <w:t xml:space="preserve"> </w:t>
          </w:r>
          <w:r w:rsidR="00E53471">
            <w:rPr>
              <w:rFonts w:cs="Arial"/>
              <w:b/>
              <w:noProof/>
              <w:sz w:val="16"/>
              <w:szCs w:val="16"/>
            </w:rPr>
            <w:t>52</w:t>
          </w:r>
          <w:r w:rsidRPr="002920BE">
            <w:rPr>
              <w:rFonts w:cs="Arial"/>
              <w:sz w:val="16"/>
              <w:szCs w:val="16"/>
            </w:rPr>
            <w:fldChar w:fldCharType="end"/>
          </w:r>
        </w:p>
      </w:tc>
    </w:tr>
  </w:tbl>
  <w:p w14:paraId="6B2E0970" w14:textId="77777777" w:rsidR="00CE07F5" w:rsidRPr="00097457" w:rsidRDefault="00CE07F5" w:rsidP="00097457">
    <w:pPr>
      <w:pStyle w:val="Heade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08"/>
    <w:multiLevelType w:val="hybridMultilevel"/>
    <w:tmpl w:val="98F0D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37CA5"/>
    <w:multiLevelType w:val="multilevel"/>
    <w:tmpl w:val="F8DC9256"/>
    <w:lvl w:ilvl="0">
      <w:start w:val="1"/>
      <w:numFmt w:val="upperLetter"/>
      <w:pStyle w:val="SI-Topic"/>
      <w:lvlText w:val="%1."/>
      <w:lvlJc w:val="left"/>
      <w:pPr>
        <w:ind w:left="1276" w:hanging="567"/>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560" w:hanging="567"/>
      </w:pPr>
      <w:rPr>
        <w:rFonts w:hint="default"/>
      </w:rPr>
    </w:lvl>
    <w:lvl w:ilvl="2">
      <w:start w:val="1"/>
      <w:numFmt w:val="bullet"/>
      <w:lvlText w:val=""/>
      <w:lvlJc w:val="left"/>
      <w:pPr>
        <w:ind w:left="1844" w:hanging="567"/>
      </w:pPr>
      <w:rPr>
        <w:rFonts w:ascii="Symbol" w:hAnsi="Symbol" w:hint="default"/>
        <w:color w:val="auto"/>
      </w:rPr>
    </w:lvl>
    <w:lvl w:ilvl="3">
      <w:start w:val="1"/>
      <w:numFmt w:val="decimal"/>
      <w:lvlText w:val="%4."/>
      <w:lvlJc w:val="left"/>
      <w:pPr>
        <w:ind w:left="2128" w:hanging="567"/>
      </w:pPr>
      <w:rPr>
        <w:rFonts w:hint="default"/>
      </w:rPr>
    </w:lvl>
    <w:lvl w:ilvl="4">
      <w:start w:val="1"/>
      <w:numFmt w:val="lowerLetter"/>
      <w:lvlText w:val="%5."/>
      <w:lvlJc w:val="left"/>
      <w:pPr>
        <w:ind w:left="2412" w:hanging="567"/>
      </w:pPr>
      <w:rPr>
        <w:rFonts w:hint="default"/>
      </w:rPr>
    </w:lvl>
    <w:lvl w:ilvl="5">
      <w:start w:val="1"/>
      <w:numFmt w:val="lowerRoman"/>
      <w:lvlText w:val="%6."/>
      <w:lvlJc w:val="right"/>
      <w:pPr>
        <w:ind w:left="2696" w:hanging="567"/>
      </w:pPr>
      <w:rPr>
        <w:rFonts w:hint="default"/>
      </w:rPr>
    </w:lvl>
    <w:lvl w:ilvl="6">
      <w:start w:val="1"/>
      <w:numFmt w:val="decimal"/>
      <w:lvlText w:val="%7."/>
      <w:lvlJc w:val="left"/>
      <w:pPr>
        <w:ind w:left="2980" w:hanging="567"/>
      </w:pPr>
      <w:rPr>
        <w:rFonts w:hint="default"/>
      </w:rPr>
    </w:lvl>
    <w:lvl w:ilvl="7">
      <w:start w:val="1"/>
      <w:numFmt w:val="lowerLetter"/>
      <w:lvlText w:val="%8."/>
      <w:lvlJc w:val="left"/>
      <w:pPr>
        <w:ind w:left="3264" w:hanging="567"/>
      </w:pPr>
      <w:rPr>
        <w:rFonts w:hint="default"/>
      </w:rPr>
    </w:lvl>
    <w:lvl w:ilvl="8">
      <w:start w:val="1"/>
      <w:numFmt w:val="lowerRoman"/>
      <w:lvlText w:val="%9."/>
      <w:lvlJc w:val="right"/>
      <w:pPr>
        <w:ind w:left="3548" w:hanging="567"/>
      </w:pPr>
      <w:rPr>
        <w:rFonts w:hint="default"/>
      </w:rPr>
    </w:lvl>
  </w:abstractNum>
  <w:abstractNum w:abstractNumId="2" w15:restartNumberingAfterBreak="0">
    <w:nsid w:val="150521DF"/>
    <w:multiLevelType w:val="singleLevel"/>
    <w:tmpl w:val="5BECC5EA"/>
    <w:lvl w:ilvl="0">
      <w:start w:val="1"/>
      <w:numFmt w:val="bullet"/>
      <w:pStyle w:val="ListBullet2"/>
      <w:lvlText w:val="─"/>
      <w:lvlJc w:val="left"/>
      <w:pPr>
        <w:tabs>
          <w:tab w:val="num" w:pos="927"/>
        </w:tabs>
        <w:ind w:left="851" w:hanging="284"/>
      </w:pPr>
      <w:rPr>
        <w:rFonts w:ascii="Times New Roman" w:hAnsi="Times New Roman" w:hint="default"/>
      </w:rPr>
    </w:lvl>
  </w:abstractNum>
  <w:abstractNum w:abstractNumId="3" w15:restartNumberingAfterBreak="0">
    <w:nsid w:val="1A654766"/>
    <w:multiLevelType w:val="multilevel"/>
    <w:tmpl w:val="24A05B92"/>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ascii="Arial" w:hAnsi="Arial" w:cs="Arial" w:hint="default"/>
        <w:b/>
        <w:bCs w:val="0"/>
        <w:i w:val="0"/>
        <w:iCs w:val="0"/>
        <w:caps w:val="0"/>
        <w:smallCaps w:val="0"/>
        <w:strike w:val="0"/>
        <w:dstrike w:val="0"/>
        <w:outline w:val="0"/>
        <w:shadow w:val="0"/>
        <w:emboss w:val="0"/>
        <w:imprint w:val="0"/>
        <w:vanish w:val="0"/>
        <w:webHidden w:val="0"/>
        <w:color w:val="auto"/>
        <w:w w:val="100"/>
        <w:sz w:val="22"/>
        <w:szCs w:val="22"/>
        <w:u w:val="none" w:color="000000"/>
        <w:effect w:val="none"/>
        <w:vertAlign w:val="baseline"/>
        <w:specVanish w:val="0"/>
      </w:rPr>
    </w:lvl>
    <w:lvl w:ilvl="3">
      <w:start w:val="1"/>
      <w:numFmt w:val="decimal"/>
      <w:lvlText w:val="%1.%2.%3.%4."/>
      <w:lvlJc w:val="left"/>
      <w:pPr>
        <w:tabs>
          <w:tab w:val="num" w:pos="1440"/>
        </w:tabs>
        <w:ind w:left="1008" w:hanging="648"/>
      </w:pPr>
      <w:rPr>
        <w:rFonts w:cs="Times New Roman"/>
      </w:rPr>
    </w:lvl>
    <w:lvl w:ilvl="4">
      <w:start w:val="1"/>
      <w:numFmt w:val="decimal"/>
      <w:lvlText w:val="%1.%2.%3.%4.%5."/>
      <w:lvlJc w:val="left"/>
      <w:pPr>
        <w:tabs>
          <w:tab w:val="num" w:pos="1800"/>
        </w:tabs>
        <w:ind w:left="1512" w:hanging="792"/>
      </w:pPr>
      <w:rPr>
        <w:rFonts w:cs="Times New Roman"/>
      </w:rPr>
    </w:lvl>
    <w:lvl w:ilvl="5">
      <w:start w:val="1"/>
      <w:numFmt w:val="decimal"/>
      <w:lvlText w:val="%1.%2.%3.%4.%5.%6."/>
      <w:lvlJc w:val="left"/>
      <w:pPr>
        <w:tabs>
          <w:tab w:val="num" w:pos="2520"/>
        </w:tabs>
        <w:ind w:left="2016" w:hanging="936"/>
      </w:pPr>
      <w:rPr>
        <w:rFonts w:cs="Times New Roman"/>
      </w:rPr>
    </w:lvl>
    <w:lvl w:ilvl="6">
      <w:start w:val="1"/>
      <w:numFmt w:val="decimal"/>
      <w:lvlText w:val="%1.%2.%3.%4.%5.%6.%7."/>
      <w:lvlJc w:val="left"/>
      <w:pPr>
        <w:tabs>
          <w:tab w:val="num" w:pos="3240"/>
        </w:tabs>
        <w:ind w:left="2520" w:hanging="1080"/>
      </w:pPr>
      <w:rPr>
        <w:rFonts w:cs="Times New Roman"/>
      </w:rPr>
    </w:lvl>
    <w:lvl w:ilvl="7">
      <w:start w:val="1"/>
      <w:numFmt w:val="decimal"/>
      <w:lvlText w:val="%1.%2.%3.%4.%5.%6.%7.%8."/>
      <w:lvlJc w:val="left"/>
      <w:pPr>
        <w:tabs>
          <w:tab w:val="num" w:pos="3600"/>
        </w:tabs>
        <w:ind w:left="3024" w:hanging="1224"/>
      </w:pPr>
      <w:rPr>
        <w:rFonts w:cs="Times New Roman"/>
      </w:rPr>
    </w:lvl>
    <w:lvl w:ilvl="8">
      <w:start w:val="1"/>
      <w:numFmt w:val="decimal"/>
      <w:lvlText w:val="%1.%2.%3.%4.%5.%6.%7.%8.%9."/>
      <w:lvlJc w:val="left"/>
      <w:pPr>
        <w:tabs>
          <w:tab w:val="num" w:pos="4320"/>
        </w:tabs>
        <w:ind w:left="3600" w:hanging="1440"/>
      </w:pPr>
      <w:rPr>
        <w:rFonts w:cs="Times New Roman"/>
      </w:rPr>
    </w:lvl>
  </w:abstractNum>
  <w:abstractNum w:abstractNumId="4" w15:restartNumberingAfterBreak="0">
    <w:nsid w:val="1BD449F7"/>
    <w:multiLevelType w:val="hybridMultilevel"/>
    <w:tmpl w:val="4F22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30507"/>
    <w:multiLevelType w:val="multilevel"/>
    <w:tmpl w:val="24A05B92"/>
    <w:lvl w:ilvl="0">
      <w:start w:val="1"/>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ascii="Arial" w:hAnsi="Arial" w:cs="Arial" w:hint="default"/>
        <w:b/>
        <w:bCs w:val="0"/>
        <w:i w:val="0"/>
        <w:iCs w:val="0"/>
        <w:caps w:val="0"/>
        <w:smallCaps w:val="0"/>
        <w:strike w:val="0"/>
        <w:dstrike w:val="0"/>
        <w:outline w:val="0"/>
        <w:shadow w:val="0"/>
        <w:emboss w:val="0"/>
        <w:imprint w:val="0"/>
        <w:vanish w:val="0"/>
        <w:webHidden w:val="0"/>
        <w:color w:val="auto"/>
        <w:w w:val="100"/>
        <w:sz w:val="22"/>
        <w:szCs w:val="22"/>
        <w:u w:val="none" w:color="000000"/>
        <w:effect w:val="none"/>
        <w:vertAlign w:val="baseline"/>
        <w:specVanish w:val="0"/>
      </w:rPr>
    </w:lvl>
    <w:lvl w:ilvl="3">
      <w:start w:val="1"/>
      <w:numFmt w:val="decimal"/>
      <w:lvlText w:val="%1.%2.%3.%4."/>
      <w:lvlJc w:val="left"/>
      <w:pPr>
        <w:tabs>
          <w:tab w:val="num" w:pos="1440"/>
        </w:tabs>
        <w:ind w:left="1008" w:hanging="648"/>
      </w:pPr>
      <w:rPr>
        <w:rFonts w:cs="Times New Roman"/>
      </w:rPr>
    </w:lvl>
    <w:lvl w:ilvl="4">
      <w:start w:val="1"/>
      <w:numFmt w:val="decimal"/>
      <w:lvlText w:val="%1.%2.%3.%4.%5."/>
      <w:lvlJc w:val="left"/>
      <w:pPr>
        <w:tabs>
          <w:tab w:val="num" w:pos="1800"/>
        </w:tabs>
        <w:ind w:left="1512" w:hanging="792"/>
      </w:pPr>
      <w:rPr>
        <w:rFonts w:cs="Times New Roman"/>
      </w:rPr>
    </w:lvl>
    <w:lvl w:ilvl="5">
      <w:start w:val="1"/>
      <w:numFmt w:val="decimal"/>
      <w:lvlText w:val="%1.%2.%3.%4.%5.%6."/>
      <w:lvlJc w:val="left"/>
      <w:pPr>
        <w:tabs>
          <w:tab w:val="num" w:pos="2520"/>
        </w:tabs>
        <w:ind w:left="2016" w:hanging="936"/>
      </w:pPr>
      <w:rPr>
        <w:rFonts w:cs="Times New Roman"/>
      </w:rPr>
    </w:lvl>
    <w:lvl w:ilvl="6">
      <w:start w:val="1"/>
      <w:numFmt w:val="decimal"/>
      <w:lvlText w:val="%1.%2.%3.%4.%5.%6.%7."/>
      <w:lvlJc w:val="left"/>
      <w:pPr>
        <w:tabs>
          <w:tab w:val="num" w:pos="3240"/>
        </w:tabs>
        <w:ind w:left="2520" w:hanging="1080"/>
      </w:pPr>
      <w:rPr>
        <w:rFonts w:cs="Times New Roman"/>
      </w:rPr>
    </w:lvl>
    <w:lvl w:ilvl="7">
      <w:start w:val="1"/>
      <w:numFmt w:val="decimal"/>
      <w:lvlText w:val="%1.%2.%3.%4.%5.%6.%7.%8."/>
      <w:lvlJc w:val="left"/>
      <w:pPr>
        <w:tabs>
          <w:tab w:val="num" w:pos="3600"/>
        </w:tabs>
        <w:ind w:left="3024" w:hanging="1224"/>
      </w:pPr>
      <w:rPr>
        <w:rFonts w:cs="Times New Roman"/>
      </w:rPr>
    </w:lvl>
    <w:lvl w:ilvl="8">
      <w:start w:val="1"/>
      <w:numFmt w:val="decimal"/>
      <w:lvlText w:val="%1.%2.%3.%4.%5.%6.%7.%8.%9."/>
      <w:lvlJc w:val="left"/>
      <w:pPr>
        <w:tabs>
          <w:tab w:val="num" w:pos="4320"/>
        </w:tabs>
        <w:ind w:left="3600" w:hanging="1440"/>
      </w:pPr>
      <w:rPr>
        <w:rFonts w:cs="Times New Roman"/>
      </w:rPr>
    </w:lvl>
  </w:abstractNum>
  <w:abstractNum w:abstractNumId="6" w15:restartNumberingAfterBreak="0">
    <w:nsid w:val="1D7369E2"/>
    <w:multiLevelType w:val="hybridMultilevel"/>
    <w:tmpl w:val="935E21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F4F3EE5"/>
    <w:multiLevelType w:val="hybridMultilevel"/>
    <w:tmpl w:val="70BA1A72"/>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FC63495"/>
    <w:multiLevelType w:val="hybridMultilevel"/>
    <w:tmpl w:val="9B4C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E641A"/>
    <w:multiLevelType w:val="hybridMultilevel"/>
    <w:tmpl w:val="FB6E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37764"/>
    <w:multiLevelType w:val="hybridMultilevel"/>
    <w:tmpl w:val="7FFA0772"/>
    <w:lvl w:ilvl="0" w:tplc="11F42D70">
      <w:start w:val="1"/>
      <w:numFmt w:val="bullet"/>
      <w:pStyle w:val="1PIspecnabrajanje"/>
      <w:lvlText w:val="-"/>
      <w:lvlJc w:val="left"/>
      <w:pPr>
        <w:tabs>
          <w:tab w:val="num" w:pos="-851"/>
        </w:tabs>
        <w:ind w:left="283" w:hanging="283"/>
      </w:pPr>
      <w:rPr>
        <w:rFonts w:ascii="Times New Roman" w:hAnsi="Times New Roman" w:cs="Times New Roman" w:hint="default"/>
        <w:b w:val="0"/>
        <w:i w:val="0"/>
      </w:rPr>
    </w:lvl>
    <w:lvl w:ilvl="1" w:tplc="03B489B8">
      <w:start w:val="1"/>
      <w:numFmt w:val="bullet"/>
      <w:lvlText w:val="o"/>
      <w:lvlJc w:val="left"/>
      <w:pPr>
        <w:tabs>
          <w:tab w:val="num" w:pos="1440"/>
        </w:tabs>
        <w:ind w:left="1440" w:hanging="360"/>
      </w:pPr>
      <w:rPr>
        <w:rFonts w:ascii="Courier New" w:hAnsi="Courier New" w:cs="Courier New" w:hint="default"/>
      </w:rPr>
    </w:lvl>
    <w:lvl w:ilvl="2" w:tplc="F79005B2">
      <w:start w:val="1"/>
      <w:numFmt w:val="bullet"/>
      <w:lvlText w:val=""/>
      <w:lvlJc w:val="left"/>
      <w:pPr>
        <w:tabs>
          <w:tab w:val="num" w:pos="2160"/>
        </w:tabs>
        <w:ind w:left="2160" w:hanging="360"/>
      </w:pPr>
      <w:rPr>
        <w:rFonts w:ascii="Wingdings" w:hAnsi="Wingdings" w:hint="default"/>
      </w:rPr>
    </w:lvl>
    <w:lvl w:ilvl="3" w:tplc="F3EAF3E6">
      <w:start w:val="1"/>
      <w:numFmt w:val="bullet"/>
      <w:lvlText w:val=""/>
      <w:lvlJc w:val="left"/>
      <w:pPr>
        <w:tabs>
          <w:tab w:val="num" w:pos="2880"/>
        </w:tabs>
        <w:ind w:left="2880" w:hanging="360"/>
      </w:pPr>
      <w:rPr>
        <w:rFonts w:ascii="Symbol" w:hAnsi="Symbol" w:hint="default"/>
      </w:rPr>
    </w:lvl>
    <w:lvl w:ilvl="4" w:tplc="753030EE">
      <w:start w:val="1"/>
      <w:numFmt w:val="bullet"/>
      <w:lvlText w:val="o"/>
      <w:lvlJc w:val="left"/>
      <w:pPr>
        <w:tabs>
          <w:tab w:val="num" w:pos="3600"/>
        </w:tabs>
        <w:ind w:left="3600" w:hanging="360"/>
      </w:pPr>
      <w:rPr>
        <w:rFonts w:ascii="Courier New" w:hAnsi="Courier New" w:cs="Courier New" w:hint="default"/>
      </w:rPr>
    </w:lvl>
    <w:lvl w:ilvl="5" w:tplc="832C9714">
      <w:start w:val="1"/>
      <w:numFmt w:val="bullet"/>
      <w:lvlText w:val=""/>
      <w:lvlJc w:val="left"/>
      <w:pPr>
        <w:tabs>
          <w:tab w:val="num" w:pos="4320"/>
        </w:tabs>
        <w:ind w:left="4320" w:hanging="360"/>
      </w:pPr>
      <w:rPr>
        <w:rFonts w:ascii="Wingdings" w:hAnsi="Wingdings" w:hint="default"/>
      </w:rPr>
    </w:lvl>
    <w:lvl w:ilvl="6" w:tplc="792025B2">
      <w:start w:val="1"/>
      <w:numFmt w:val="bullet"/>
      <w:lvlText w:val=""/>
      <w:lvlJc w:val="left"/>
      <w:pPr>
        <w:tabs>
          <w:tab w:val="num" w:pos="5040"/>
        </w:tabs>
        <w:ind w:left="5040" w:hanging="360"/>
      </w:pPr>
      <w:rPr>
        <w:rFonts w:ascii="Symbol" w:hAnsi="Symbol" w:hint="default"/>
      </w:rPr>
    </w:lvl>
    <w:lvl w:ilvl="7" w:tplc="6B8C67B8">
      <w:start w:val="1"/>
      <w:numFmt w:val="bullet"/>
      <w:lvlText w:val="o"/>
      <w:lvlJc w:val="left"/>
      <w:pPr>
        <w:tabs>
          <w:tab w:val="num" w:pos="5760"/>
        </w:tabs>
        <w:ind w:left="5760" w:hanging="360"/>
      </w:pPr>
      <w:rPr>
        <w:rFonts w:ascii="Courier New" w:hAnsi="Courier New" w:cs="Courier New" w:hint="default"/>
      </w:rPr>
    </w:lvl>
    <w:lvl w:ilvl="8" w:tplc="8718310A">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1352AC"/>
    <w:multiLevelType w:val="hybridMultilevel"/>
    <w:tmpl w:val="AFB05E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9CC2958"/>
    <w:multiLevelType w:val="hybridMultilevel"/>
    <w:tmpl w:val="C0B21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00471"/>
    <w:multiLevelType w:val="multilevel"/>
    <w:tmpl w:val="2DF2143C"/>
    <w:lvl w:ilvl="0">
      <w:start w:val="1"/>
      <w:numFmt w:val="decimal"/>
      <w:pStyle w:val="Heading1n1"/>
      <w:lvlText w:val="%1."/>
      <w:lvlJc w:val="left"/>
      <w:pPr>
        <w:tabs>
          <w:tab w:val="num" w:pos="1134"/>
        </w:tabs>
        <w:ind w:left="1134" w:hanging="1134"/>
      </w:pPr>
    </w:lvl>
    <w:lvl w:ilvl="1">
      <w:start w:val="1"/>
      <w:numFmt w:val="decimal"/>
      <w:pStyle w:val="Heading2n2"/>
      <w:lvlText w:val="%1.%2"/>
      <w:lvlJc w:val="left"/>
      <w:pPr>
        <w:tabs>
          <w:tab w:val="num" w:pos="1134"/>
        </w:tabs>
        <w:ind w:left="1134" w:hanging="1134"/>
      </w:pPr>
    </w:lvl>
    <w:lvl w:ilvl="2">
      <w:start w:val="1"/>
      <w:numFmt w:val="decimal"/>
      <w:pStyle w:val="Heading3n3"/>
      <w:lvlText w:val="%1.%2.%3"/>
      <w:lvlJc w:val="left"/>
      <w:pPr>
        <w:tabs>
          <w:tab w:val="num" w:pos="1134"/>
        </w:tabs>
        <w:ind w:left="1134" w:hanging="1134"/>
      </w:pPr>
    </w:lvl>
    <w:lvl w:ilvl="3">
      <w:start w:val="1"/>
      <w:numFmt w:val="decimal"/>
      <w:pStyle w:val="Heading4n4"/>
      <w:lvlText w:val="%1.%2.%3.%4"/>
      <w:lvlJc w:val="left"/>
      <w:pPr>
        <w:tabs>
          <w:tab w:val="num" w:pos="1134"/>
        </w:tabs>
        <w:ind w:left="1134" w:hanging="1134"/>
      </w:pPr>
    </w:lvl>
    <w:lvl w:ilvl="4">
      <w:start w:val="1"/>
      <w:numFmt w:val="decimal"/>
      <w:pStyle w:val="Heading5n5"/>
      <w:lvlText w:val="%1.%2.%3.%4.%5"/>
      <w:lvlJc w:val="left"/>
      <w:pPr>
        <w:tabs>
          <w:tab w:val="num" w:pos="1134"/>
        </w:tabs>
        <w:ind w:left="1134" w:hanging="1134"/>
      </w:pPr>
    </w:lvl>
    <w:lvl w:ilvl="5">
      <w:start w:val="1"/>
      <w:numFmt w:val="decimal"/>
      <w:pStyle w:val="Heading6n6"/>
      <w:lvlText w:val="%1.%2.%3.%4.%5.%6"/>
      <w:lvlJc w:val="left"/>
      <w:pPr>
        <w:tabs>
          <w:tab w:val="num" w:pos="1440"/>
        </w:tabs>
        <w:ind w:left="1134" w:hanging="1134"/>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31A251D0"/>
    <w:multiLevelType w:val="hybridMultilevel"/>
    <w:tmpl w:val="E466A22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34305596"/>
    <w:multiLevelType w:val="hybridMultilevel"/>
    <w:tmpl w:val="A3AEC39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A3135FB"/>
    <w:multiLevelType w:val="singleLevel"/>
    <w:tmpl w:val="DB34056C"/>
    <w:lvl w:ilvl="0">
      <w:start w:val="1"/>
      <w:numFmt w:val="bullet"/>
      <w:pStyle w:val="ListBullet"/>
      <w:lvlText w:val=""/>
      <w:lvlJc w:val="left"/>
      <w:pPr>
        <w:tabs>
          <w:tab w:val="num" w:pos="644"/>
        </w:tabs>
        <w:ind w:left="567" w:hanging="283"/>
      </w:pPr>
      <w:rPr>
        <w:rFonts w:ascii="Symbol" w:hAnsi="Symbol" w:hint="default"/>
      </w:rPr>
    </w:lvl>
  </w:abstractNum>
  <w:abstractNum w:abstractNumId="17" w15:restartNumberingAfterBreak="0">
    <w:nsid w:val="3A800D0D"/>
    <w:multiLevelType w:val="hybridMultilevel"/>
    <w:tmpl w:val="DD48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635D2"/>
    <w:multiLevelType w:val="hybridMultilevel"/>
    <w:tmpl w:val="D924D1E0"/>
    <w:lvl w:ilvl="0" w:tplc="E3EED52A">
      <w:start w:val="1"/>
      <w:numFmt w:val="bullet"/>
      <w:pStyle w:val="1PIspecdesno"/>
      <w:lvlText w:val="-"/>
      <w:lvlJc w:val="left"/>
      <w:pPr>
        <w:ind w:left="833"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0F12F8C"/>
    <w:multiLevelType w:val="hybridMultilevel"/>
    <w:tmpl w:val="88FE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B0597D"/>
    <w:multiLevelType w:val="hybridMultilevel"/>
    <w:tmpl w:val="D3A2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92BFB"/>
    <w:multiLevelType w:val="hybridMultilevel"/>
    <w:tmpl w:val="1256F214"/>
    <w:lvl w:ilvl="0" w:tplc="699C1112">
      <w:start w:val="1"/>
      <w:numFmt w:val="bullet"/>
      <w:pStyle w:val="1PInabrajanje"/>
      <w:lvlText w:val="-"/>
      <w:lvlJc w:val="left"/>
      <w:pPr>
        <w:ind w:left="2069" w:hanging="360"/>
      </w:pPr>
      <w:rPr>
        <w:rFonts w:ascii="Calibri" w:hAnsi="Calibri" w:hint="default"/>
      </w:rPr>
    </w:lvl>
    <w:lvl w:ilvl="1" w:tplc="04090003">
      <w:start w:val="1"/>
      <w:numFmt w:val="bullet"/>
      <w:lvlText w:val="o"/>
      <w:lvlJc w:val="left"/>
      <w:pPr>
        <w:ind w:left="2789" w:hanging="360"/>
      </w:pPr>
      <w:rPr>
        <w:rFonts w:ascii="Courier New" w:hAnsi="Courier New" w:cs="Courier New" w:hint="default"/>
      </w:rPr>
    </w:lvl>
    <w:lvl w:ilvl="2" w:tplc="04090005" w:tentative="1">
      <w:start w:val="1"/>
      <w:numFmt w:val="bullet"/>
      <w:lvlText w:val=""/>
      <w:lvlJc w:val="left"/>
      <w:pPr>
        <w:ind w:left="3509" w:hanging="360"/>
      </w:pPr>
      <w:rPr>
        <w:rFonts w:ascii="Wingdings" w:hAnsi="Wingdings" w:hint="default"/>
      </w:rPr>
    </w:lvl>
    <w:lvl w:ilvl="3" w:tplc="04090001" w:tentative="1">
      <w:start w:val="1"/>
      <w:numFmt w:val="bullet"/>
      <w:lvlText w:val=""/>
      <w:lvlJc w:val="left"/>
      <w:pPr>
        <w:ind w:left="4229" w:hanging="360"/>
      </w:pPr>
      <w:rPr>
        <w:rFonts w:ascii="Symbol" w:hAnsi="Symbol" w:hint="default"/>
      </w:rPr>
    </w:lvl>
    <w:lvl w:ilvl="4" w:tplc="04090003" w:tentative="1">
      <w:start w:val="1"/>
      <w:numFmt w:val="bullet"/>
      <w:lvlText w:val="o"/>
      <w:lvlJc w:val="left"/>
      <w:pPr>
        <w:ind w:left="4949" w:hanging="360"/>
      </w:pPr>
      <w:rPr>
        <w:rFonts w:ascii="Courier New" w:hAnsi="Courier New" w:cs="Courier New" w:hint="default"/>
      </w:rPr>
    </w:lvl>
    <w:lvl w:ilvl="5" w:tplc="04090005" w:tentative="1">
      <w:start w:val="1"/>
      <w:numFmt w:val="bullet"/>
      <w:lvlText w:val=""/>
      <w:lvlJc w:val="left"/>
      <w:pPr>
        <w:ind w:left="5669" w:hanging="360"/>
      </w:pPr>
      <w:rPr>
        <w:rFonts w:ascii="Wingdings" w:hAnsi="Wingdings" w:hint="default"/>
      </w:rPr>
    </w:lvl>
    <w:lvl w:ilvl="6" w:tplc="04090001" w:tentative="1">
      <w:start w:val="1"/>
      <w:numFmt w:val="bullet"/>
      <w:lvlText w:val=""/>
      <w:lvlJc w:val="left"/>
      <w:pPr>
        <w:ind w:left="6389" w:hanging="360"/>
      </w:pPr>
      <w:rPr>
        <w:rFonts w:ascii="Symbol" w:hAnsi="Symbol" w:hint="default"/>
      </w:rPr>
    </w:lvl>
    <w:lvl w:ilvl="7" w:tplc="04090003" w:tentative="1">
      <w:start w:val="1"/>
      <w:numFmt w:val="bullet"/>
      <w:lvlText w:val="o"/>
      <w:lvlJc w:val="left"/>
      <w:pPr>
        <w:ind w:left="7109" w:hanging="360"/>
      </w:pPr>
      <w:rPr>
        <w:rFonts w:ascii="Courier New" w:hAnsi="Courier New" w:cs="Courier New" w:hint="default"/>
      </w:rPr>
    </w:lvl>
    <w:lvl w:ilvl="8" w:tplc="04090005" w:tentative="1">
      <w:start w:val="1"/>
      <w:numFmt w:val="bullet"/>
      <w:lvlText w:val=""/>
      <w:lvlJc w:val="left"/>
      <w:pPr>
        <w:ind w:left="7829" w:hanging="360"/>
      </w:pPr>
      <w:rPr>
        <w:rFonts w:ascii="Wingdings" w:hAnsi="Wingdings" w:hint="default"/>
      </w:rPr>
    </w:lvl>
  </w:abstractNum>
  <w:abstractNum w:abstractNumId="22" w15:restartNumberingAfterBreak="0">
    <w:nsid w:val="49F15E46"/>
    <w:multiLevelType w:val="multilevel"/>
    <w:tmpl w:val="1BB66E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B401351"/>
    <w:multiLevelType w:val="hybridMultilevel"/>
    <w:tmpl w:val="8F3C68D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4FEF5C7A"/>
    <w:multiLevelType w:val="hybridMultilevel"/>
    <w:tmpl w:val="EA08EF2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D137065"/>
    <w:multiLevelType w:val="hybridMultilevel"/>
    <w:tmpl w:val="2BB4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77267"/>
    <w:multiLevelType w:val="hybridMultilevel"/>
    <w:tmpl w:val="5782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A00BE"/>
    <w:multiLevelType w:val="hybridMultilevel"/>
    <w:tmpl w:val="3AD8DF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63C847C1"/>
    <w:multiLevelType w:val="hybridMultilevel"/>
    <w:tmpl w:val="3C84DD6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46F5377"/>
    <w:multiLevelType w:val="hybridMultilevel"/>
    <w:tmpl w:val="8408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87AF0"/>
    <w:multiLevelType w:val="multilevel"/>
    <w:tmpl w:val="15BE5BDE"/>
    <w:lvl w:ilvl="0">
      <w:start w:val="2"/>
      <w:numFmt w:val="decimal"/>
      <w:lvlText w:val="%1."/>
      <w:lvlJc w:val="left"/>
      <w:pPr>
        <w:ind w:left="864" w:hanging="864"/>
      </w:pPr>
      <w:rPr>
        <w:rFonts w:hint="default"/>
      </w:rPr>
    </w:lvl>
    <w:lvl w:ilvl="1">
      <w:start w:val="5"/>
      <w:numFmt w:val="decimal"/>
      <w:lvlText w:val="%1.%2."/>
      <w:lvlJc w:val="left"/>
      <w:pPr>
        <w:ind w:left="1104" w:hanging="864"/>
      </w:pPr>
      <w:rPr>
        <w:rFonts w:hint="default"/>
      </w:rPr>
    </w:lvl>
    <w:lvl w:ilvl="2">
      <w:start w:val="1"/>
      <w:numFmt w:val="decimal"/>
      <w:lvlText w:val="%1.%2.%3."/>
      <w:lvlJc w:val="left"/>
      <w:pPr>
        <w:ind w:left="1344" w:hanging="864"/>
      </w:pPr>
      <w:rPr>
        <w:rFonts w:hint="default"/>
      </w:rPr>
    </w:lvl>
    <w:lvl w:ilvl="3">
      <w:start w:val="5"/>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1" w15:restartNumberingAfterBreak="0">
    <w:nsid w:val="6E824594"/>
    <w:multiLevelType w:val="hybridMultilevel"/>
    <w:tmpl w:val="0E9CB1E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3A55A23"/>
    <w:multiLevelType w:val="hybridMultilevel"/>
    <w:tmpl w:val="6C962D0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15:restartNumberingAfterBreak="0">
    <w:nsid w:val="75C14071"/>
    <w:multiLevelType w:val="hybridMultilevel"/>
    <w:tmpl w:val="0478C3E8"/>
    <w:lvl w:ilvl="0" w:tplc="AED252DC">
      <w:start w:val="1"/>
      <w:numFmt w:val="bullet"/>
      <w:lvlText w:val=""/>
      <w:lvlJc w:val="left"/>
      <w:pPr>
        <w:tabs>
          <w:tab w:val="num" w:pos="227"/>
        </w:tabs>
        <w:ind w:left="227" w:hanging="227"/>
      </w:pPr>
      <w:rPr>
        <w:rFonts w:ascii="Symbol" w:hAnsi="Symbol" w:hint="default"/>
      </w:rPr>
    </w:lvl>
    <w:lvl w:ilvl="1" w:tplc="260C1D76">
      <w:start w:val="1"/>
      <w:numFmt w:val="bullet"/>
      <w:lvlText w:val="o"/>
      <w:lvlJc w:val="left"/>
      <w:pPr>
        <w:tabs>
          <w:tab w:val="num" w:pos="1440"/>
        </w:tabs>
        <w:ind w:left="1440" w:hanging="360"/>
      </w:pPr>
      <w:rPr>
        <w:rFonts w:ascii="Courier New" w:hAnsi="Courier New" w:cs="Times New Roman" w:hint="default"/>
      </w:rPr>
    </w:lvl>
    <w:lvl w:ilvl="2" w:tplc="A128EF1C">
      <w:start w:val="1"/>
      <w:numFmt w:val="bullet"/>
      <w:lvlText w:val=""/>
      <w:lvlJc w:val="left"/>
      <w:pPr>
        <w:tabs>
          <w:tab w:val="num" w:pos="2160"/>
        </w:tabs>
        <w:ind w:left="2160" w:hanging="360"/>
      </w:pPr>
      <w:rPr>
        <w:rFonts w:ascii="Wingdings" w:hAnsi="Wingdings" w:hint="default"/>
      </w:rPr>
    </w:lvl>
    <w:lvl w:ilvl="3" w:tplc="CBC4A16C">
      <w:start w:val="1"/>
      <w:numFmt w:val="bullet"/>
      <w:lvlText w:val=""/>
      <w:lvlJc w:val="left"/>
      <w:pPr>
        <w:tabs>
          <w:tab w:val="num" w:pos="2880"/>
        </w:tabs>
        <w:ind w:left="2880" w:hanging="360"/>
      </w:pPr>
      <w:rPr>
        <w:rFonts w:ascii="Symbol" w:hAnsi="Symbol" w:hint="default"/>
      </w:rPr>
    </w:lvl>
    <w:lvl w:ilvl="4" w:tplc="199617B2">
      <w:start w:val="1"/>
      <w:numFmt w:val="bullet"/>
      <w:lvlText w:val="o"/>
      <w:lvlJc w:val="left"/>
      <w:pPr>
        <w:tabs>
          <w:tab w:val="num" w:pos="3600"/>
        </w:tabs>
        <w:ind w:left="3600" w:hanging="360"/>
      </w:pPr>
      <w:rPr>
        <w:rFonts w:ascii="Courier New" w:hAnsi="Courier New" w:cs="Times New Roman" w:hint="default"/>
      </w:rPr>
    </w:lvl>
    <w:lvl w:ilvl="5" w:tplc="496E664A">
      <w:start w:val="1"/>
      <w:numFmt w:val="bullet"/>
      <w:lvlText w:val=""/>
      <w:lvlJc w:val="left"/>
      <w:pPr>
        <w:tabs>
          <w:tab w:val="num" w:pos="4320"/>
        </w:tabs>
        <w:ind w:left="4320" w:hanging="360"/>
      </w:pPr>
      <w:rPr>
        <w:rFonts w:ascii="Wingdings" w:hAnsi="Wingdings" w:hint="default"/>
      </w:rPr>
    </w:lvl>
    <w:lvl w:ilvl="6" w:tplc="A8CE5436">
      <w:start w:val="1"/>
      <w:numFmt w:val="bullet"/>
      <w:lvlText w:val=""/>
      <w:lvlJc w:val="left"/>
      <w:pPr>
        <w:tabs>
          <w:tab w:val="num" w:pos="5040"/>
        </w:tabs>
        <w:ind w:left="5040" w:hanging="360"/>
      </w:pPr>
      <w:rPr>
        <w:rFonts w:ascii="Symbol" w:hAnsi="Symbol" w:hint="default"/>
      </w:rPr>
    </w:lvl>
    <w:lvl w:ilvl="7" w:tplc="1350649A">
      <w:start w:val="1"/>
      <w:numFmt w:val="bullet"/>
      <w:lvlText w:val="o"/>
      <w:lvlJc w:val="left"/>
      <w:pPr>
        <w:tabs>
          <w:tab w:val="num" w:pos="5760"/>
        </w:tabs>
        <w:ind w:left="5760" w:hanging="360"/>
      </w:pPr>
      <w:rPr>
        <w:rFonts w:ascii="Courier New" w:hAnsi="Courier New" w:cs="Times New Roman" w:hint="default"/>
      </w:rPr>
    </w:lvl>
    <w:lvl w:ilvl="8" w:tplc="061E2ED2">
      <w:start w:val="1"/>
      <w:numFmt w:val="bullet"/>
      <w:lvlText w:val=""/>
      <w:lvlJc w:val="left"/>
      <w:pPr>
        <w:tabs>
          <w:tab w:val="num" w:pos="6480"/>
        </w:tabs>
        <w:ind w:left="6480" w:hanging="360"/>
      </w:pPr>
      <w:rPr>
        <w:rFonts w:ascii="Wingdings" w:hAnsi="Wingdings" w:hint="default"/>
      </w:rPr>
    </w:lvl>
  </w:abstractNum>
  <w:num w:numId="1" w16cid:durableId="490173518">
    <w:abstractNumId w:val="22"/>
  </w:num>
  <w:num w:numId="2" w16cid:durableId="2030712067">
    <w:abstractNumId w:val="1"/>
  </w:num>
  <w:num w:numId="3" w16cid:durableId="1832217550">
    <w:abstractNumId w:val="10"/>
  </w:num>
  <w:num w:numId="4" w16cid:durableId="1288661535">
    <w:abstractNumId w:val="16"/>
  </w:num>
  <w:num w:numId="5" w16cid:durableId="2034568837">
    <w:abstractNumId w:val="2"/>
  </w:num>
  <w:num w:numId="6" w16cid:durableId="968322788">
    <w:abstractNumId w:val="21"/>
  </w:num>
  <w:num w:numId="7" w16cid:durableId="1653680113">
    <w:abstractNumId w:val="13"/>
  </w:num>
  <w:num w:numId="8" w16cid:durableId="216209056">
    <w:abstractNumId w:val="18"/>
  </w:num>
  <w:num w:numId="9" w16cid:durableId="667635160">
    <w:abstractNumId w:val="12"/>
  </w:num>
  <w:num w:numId="10" w16cid:durableId="1806123046">
    <w:abstractNumId w:val="19"/>
  </w:num>
  <w:num w:numId="11" w16cid:durableId="217857712">
    <w:abstractNumId w:val="8"/>
  </w:num>
  <w:num w:numId="12" w16cid:durableId="354187773">
    <w:abstractNumId w:val="14"/>
  </w:num>
  <w:num w:numId="13" w16cid:durableId="2094351922">
    <w:abstractNumId w:val="7"/>
  </w:num>
  <w:num w:numId="14" w16cid:durableId="1430928685">
    <w:abstractNumId w:val="9"/>
  </w:num>
  <w:num w:numId="15" w16cid:durableId="40370780">
    <w:abstractNumId w:val="28"/>
  </w:num>
  <w:num w:numId="16" w16cid:durableId="2063559522">
    <w:abstractNumId w:val="26"/>
  </w:num>
  <w:num w:numId="17" w16cid:durableId="843863907">
    <w:abstractNumId w:val="17"/>
  </w:num>
  <w:num w:numId="18" w16cid:durableId="1477408196">
    <w:abstractNumId w:val="11"/>
  </w:num>
  <w:num w:numId="19" w16cid:durableId="375007525">
    <w:abstractNumId w:val="6"/>
  </w:num>
  <w:num w:numId="20" w16cid:durableId="1569073690">
    <w:abstractNumId w:val="27"/>
  </w:num>
  <w:num w:numId="21" w16cid:durableId="18555134">
    <w:abstractNumId w:val="25"/>
  </w:num>
  <w:num w:numId="22" w16cid:durableId="1021661280">
    <w:abstractNumId w:val="4"/>
  </w:num>
  <w:num w:numId="23" w16cid:durableId="4862898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21309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2888440">
    <w:abstractNumId w:val="33"/>
  </w:num>
  <w:num w:numId="26" w16cid:durableId="1788894250">
    <w:abstractNumId w:val="29"/>
  </w:num>
  <w:num w:numId="27" w16cid:durableId="614993136">
    <w:abstractNumId w:val="24"/>
  </w:num>
  <w:num w:numId="28" w16cid:durableId="979846374">
    <w:abstractNumId w:val="15"/>
  </w:num>
  <w:num w:numId="29" w16cid:durableId="2008093962">
    <w:abstractNumId w:val="31"/>
  </w:num>
  <w:num w:numId="30" w16cid:durableId="1330209751">
    <w:abstractNumId w:val="23"/>
  </w:num>
  <w:num w:numId="31" w16cid:durableId="1947537081">
    <w:abstractNumId w:val="20"/>
  </w:num>
  <w:num w:numId="32" w16cid:durableId="1710643499">
    <w:abstractNumId w:val="0"/>
  </w:num>
  <w:num w:numId="33" w16cid:durableId="1688629151">
    <w:abstractNumId w:val="32"/>
  </w:num>
  <w:num w:numId="34" w16cid:durableId="1802453270">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227"/>
    <w:rsid w:val="00000901"/>
    <w:rsid w:val="00000965"/>
    <w:rsid w:val="00001F1C"/>
    <w:rsid w:val="00001F74"/>
    <w:rsid w:val="000025D1"/>
    <w:rsid w:val="0000271D"/>
    <w:rsid w:val="0000406C"/>
    <w:rsid w:val="00004FC1"/>
    <w:rsid w:val="0000511A"/>
    <w:rsid w:val="000110AD"/>
    <w:rsid w:val="00012945"/>
    <w:rsid w:val="000131A9"/>
    <w:rsid w:val="000134FF"/>
    <w:rsid w:val="00014325"/>
    <w:rsid w:val="00015500"/>
    <w:rsid w:val="00015FFD"/>
    <w:rsid w:val="000167BA"/>
    <w:rsid w:val="0002112E"/>
    <w:rsid w:val="000235AA"/>
    <w:rsid w:val="000255C2"/>
    <w:rsid w:val="00025D98"/>
    <w:rsid w:val="000263A2"/>
    <w:rsid w:val="00026DD4"/>
    <w:rsid w:val="00026FE4"/>
    <w:rsid w:val="00030788"/>
    <w:rsid w:val="00030AD3"/>
    <w:rsid w:val="000311EF"/>
    <w:rsid w:val="00031749"/>
    <w:rsid w:val="00031B07"/>
    <w:rsid w:val="00031C70"/>
    <w:rsid w:val="000343F7"/>
    <w:rsid w:val="0003467C"/>
    <w:rsid w:val="00035F2B"/>
    <w:rsid w:val="00037571"/>
    <w:rsid w:val="000406A3"/>
    <w:rsid w:val="00043716"/>
    <w:rsid w:val="000445A2"/>
    <w:rsid w:val="000475EE"/>
    <w:rsid w:val="00050810"/>
    <w:rsid w:val="00050C8C"/>
    <w:rsid w:val="00053337"/>
    <w:rsid w:val="000546E5"/>
    <w:rsid w:val="000550B9"/>
    <w:rsid w:val="0005628F"/>
    <w:rsid w:val="0005644C"/>
    <w:rsid w:val="000566C9"/>
    <w:rsid w:val="000619F5"/>
    <w:rsid w:val="000621A3"/>
    <w:rsid w:val="00062A5F"/>
    <w:rsid w:val="000662F1"/>
    <w:rsid w:val="00066B84"/>
    <w:rsid w:val="00066E81"/>
    <w:rsid w:val="00067218"/>
    <w:rsid w:val="00067C71"/>
    <w:rsid w:val="000700B6"/>
    <w:rsid w:val="00070F22"/>
    <w:rsid w:val="00071E99"/>
    <w:rsid w:val="0007201B"/>
    <w:rsid w:val="000729D2"/>
    <w:rsid w:val="00073462"/>
    <w:rsid w:val="00073BA1"/>
    <w:rsid w:val="00073DB2"/>
    <w:rsid w:val="00075E4A"/>
    <w:rsid w:val="00075FB4"/>
    <w:rsid w:val="000771E2"/>
    <w:rsid w:val="00081051"/>
    <w:rsid w:val="00081146"/>
    <w:rsid w:val="00082E2C"/>
    <w:rsid w:val="00084312"/>
    <w:rsid w:val="00084DD7"/>
    <w:rsid w:val="0008592E"/>
    <w:rsid w:val="00093319"/>
    <w:rsid w:val="00094A52"/>
    <w:rsid w:val="00095CBE"/>
    <w:rsid w:val="00096C48"/>
    <w:rsid w:val="00096EC3"/>
    <w:rsid w:val="00097457"/>
    <w:rsid w:val="00097F78"/>
    <w:rsid w:val="000A06C5"/>
    <w:rsid w:val="000A142A"/>
    <w:rsid w:val="000A7D9E"/>
    <w:rsid w:val="000B000A"/>
    <w:rsid w:val="000B0C69"/>
    <w:rsid w:val="000B7B32"/>
    <w:rsid w:val="000C363B"/>
    <w:rsid w:val="000C3939"/>
    <w:rsid w:val="000C3D56"/>
    <w:rsid w:val="000C771A"/>
    <w:rsid w:val="000D2380"/>
    <w:rsid w:val="000D23BF"/>
    <w:rsid w:val="000D453B"/>
    <w:rsid w:val="000D4E42"/>
    <w:rsid w:val="000D6E77"/>
    <w:rsid w:val="000E05BB"/>
    <w:rsid w:val="000E17DC"/>
    <w:rsid w:val="000E32D1"/>
    <w:rsid w:val="000E4F5F"/>
    <w:rsid w:val="000E5045"/>
    <w:rsid w:val="000E6998"/>
    <w:rsid w:val="000E6D82"/>
    <w:rsid w:val="000F0D05"/>
    <w:rsid w:val="000F152B"/>
    <w:rsid w:val="000F4604"/>
    <w:rsid w:val="000F460F"/>
    <w:rsid w:val="000F5B33"/>
    <w:rsid w:val="00100638"/>
    <w:rsid w:val="00101222"/>
    <w:rsid w:val="001023FB"/>
    <w:rsid w:val="0010273E"/>
    <w:rsid w:val="00104D3E"/>
    <w:rsid w:val="00105FED"/>
    <w:rsid w:val="00106F8E"/>
    <w:rsid w:val="00107AA4"/>
    <w:rsid w:val="00110A0E"/>
    <w:rsid w:val="0011176E"/>
    <w:rsid w:val="001136E5"/>
    <w:rsid w:val="001139F3"/>
    <w:rsid w:val="00113EAB"/>
    <w:rsid w:val="00115B2C"/>
    <w:rsid w:val="00116112"/>
    <w:rsid w:val="00116A11"/>
    <w:rsid w:val="00116FA6"/>
    <w:rsid w:val="001200CE"/>
    <w:rsid w:val="001204FC"/>
    <w:rsid w:val="001206E8"/>
    <w:rsid w:val="001210C2"/>
    <w:rsid w:val="00123B1C"/>
    <w:rsid w:val="0012628C"/>
    <w:rsid w:val="0012667E"/>
    <w:rsid w:val="00133FC6"/>
    <w:rsid w:val="001343BF"/>
    <w:rsid w:val="00134488"/>
    <w:rsid w:val="00135888"/>
    <w:rsid w:val="0013598E"/>
    <w:rsid w:val="00136012"/>
    <w:rsid w:val="00141167"/>
    <w:rsid w:val="0014117A"/>
    <w:rsid w:val="0014191F"/>
    <w:rsid w:val="001426D9"/>
    <w:rsid w:val="001427D1"/>
    <w:rsid w:val="00142DF6"/>
    <w:rsid w:val="00144C72"/>
    <w:rsid w:val="00146219"/>
    <w:rsid w:val="00147478"/>
    <w:rsid w:val="00150226"/>
    <w:rsid w:val="0015166E"/>
    <w:rsid w:val="0015676A"/>
    <w:rsid w:val="0016136C"/>
    <w:rsid w:val="0016238C"/>
    <w:rsid w:val="001648BD"/>
    <w:rsid w:val="00165049"/>
    <w:rsid w:val="00165F56"/>
    <w:rsid w:val="00170D31"/>
    <w:rsid w:val="00170F5C"/>
    <w:rsid w:val="00171F75"/>
    <w:rsid w:val="0017440B"/>
    <w:rsid w:val="00175BEA"/>
    <w:rsid w:val="001775F3"/>
    <w:rsid w:val="00180A4A"/>
    <w:rsid w:val="00180EBD"/>
    <w:rsid w:val="00181FFA"/>
    <w:rsid w:val="001828BC"/>
    <w:rsid w:val="00183465"/>
    <w:rsid w:val="001834D3"/>
    <w:rsid w:val="00184557"/>
    <w:rsid w:val="00184CCC"/>
    <w:rsid w:val="00184E2C"/>
    <w:rsid w:val="00186B75"/>
    <w:rsid w:val="0019102F"/>
    <w:rsid w:val="00191FFD"/>
    <w:rsid w:val="0019262B"/>
    <w:rsid w:val="00193209"/>
    <w:rsid w:val="0019325D"/>
    <w:rsid w:val="00194254"/>
    <w:rsid w:val="00196752"/>
    <w:rsid w:val="00197100"/>
    <w:rsid w:val="001A25F8"/>
    <w:rsid w:val="001A4203"/>
    <w:rsid w:val="001A5259"/>
    <w:rsid w:val="001A5C44"/>
    <w:rsid w:val="001A5F3C"/>
    <w:rsid w:val="001A7DF4"/>
    <w:rsid w:val="001B0651"/>
    <w:rsid w:val="001B07D6"/>
    <w:rsid w:val="001B18BD"/>
    <w:rsid w:val="001B3116"/>
    <w:rsid w:val="001B370C"/>
    <w:rsid w:val="001B4604"/>
    <w:rsid w:val="001B475E"/>
    <w:rsid w:val="001B4919"/>
    <w:rsid w:val="001B67A1"/>
    <w:rsid w:val="001B79D1"/>
    <w:rsid w:val="001C0899"/>
    <w:rsid w:val="001C09FB"/>
    <w:rsid w:val="001C28C0"/>
    <w:rsid w:val="001C298D"/>
    <w:rsid w:val="001C2BE1"/>
    <w:rsid w:val="001C46EF"/>
    <w:rsid w:val="001C4EE7"/>
    <w:rsid w:val="001C5E48"/>
    <w:rsid w:val="001C6F8E"/>
    <w:rsid w:val="001D0B87"/>
    <w:rsid w:val="001D280C"/>
    <w:rsid w:val="001D2927"/>
    <w:rsid w:val="001D4979"/>
    <w:rsid w:val="001D528E"/>
    <w:rsid w:val="001D5D8A"/>
    <w:rsid w:val="001E1935"/>
    <w:rsid w:val="001E37BB"/>
    <w:rsid w:val="001E4B33"/>
    <w:rsid w:val="001E5CC9"/>
    <w:rsid w:val="001E7FF5"/>
    <w:rsid w:val="001F1240"/>
    <w:rsid w:val="001F14AA"/>
    <w:rsid w:val="001F1FB0"/>
    <w:rsid w:val="001F2FBE"/>
    <w:rsid w:val="001F41D1"/>
    <w:rsid w:val="0020045C"/>
    <w:rsid w:val="00202009"/>
    <w:rsid w:val="00202E89"/>
    <w:rsid w:val="002033A5"/>
    <w:rsid w:val="002061DC"/>
    <w:rsid w:val="002063A3"/>
    <w:rsid w:val="00212032"/>
    <w:rsid w:val="002125F0"/>
    <w:rsid w:val="00212E2C"/>
    <w:rsid w:val="00213562"/>
    <w:rsid w:val="00216F0A"/>
    <w:rsid w:val="00217ED6"/>
    <w:rsid w:val="00217F9D"/>
    <w:rsid w:val="002225A5"/>
    <w:rsid w:val="0022358E"/>
    <w:rsid w:val="00224627"/>
    <w:rsid w:val="00224951"/>
    <w:rsid w:val="00231FDC"/>
    <w:rsid w:val="00233DB5"/>
    <w:rsid w:val="00234BE2"/>
    <w:rsid w:val="00235116"/>
    <w:rsid w:val="00236B15"/>
    <w:rsid w:val="00237918"/>
    <w:rsid w:val="002419C2"/>
    <w:rsid w:val="0024238B"/>
    <w:rsid w:val="002423D8"/>
    <w:rsid w:val="002448D6"/>
    <w:rsid w:val="002465B7"/>
    <w:rsid w:val="002509F5"/>
    <w:rsid w:val="00253B47"/>
    <w:rsid w:val="00254089"/>
    <w:rsid w:val="00254E8B"/>
    <w:rsid w:val="00255147"/>
    <w:rsid w:val="00255E96"/>
    <w:rsid w:val="00255EF0"/>
    <w:rsid w:val="0025619D"/>
    <w:rsid w:val="00256C31"/>
    <w:rsid w:val="00256E87"/>
    <w:rsid w:val="00260846"/>
    <w:rsid w:val="00260A8F"/>
    <w:rsid w:val="002633D4"/>
    <w:rsid w:val="00263B46"/>
    <w:rsid w:val="00264CD6"/>
    <w:rsid w:val="00264D7E"/>
    <w:rsid w:val="00266B19"/>
    <w:rsid w:val="0027012C"/>
    <w:rsid w:val="0027197A"/>
    <w:rsid w:val="00271DB8"/>
    <w:rsid w:val="00271FE9"/>
    <w:rsid w:val="00273C5F"/>
    <w:rsid w:val="0027410C"/>
    <w:rsid w:val="002743EB"/>
    <w:rsid w:val="00274CB4"/>
    <w:rsid w:val="00275891"/>
    <w:rsid w:val="002758C3"/>
    <w:rsid w:val="002762EC"/>
    <w:rsid w:val="00276C19"/>
    <w:rsid w:val="00280EF3"/>
    <w:rsid w:val="00281E81"/>
    <w:rsid w:val="00282AAA"/>
    <w:rsid w:val="00283127"/>
    <w:rsid w:val="002847F9"/>
    <w:rsid w:val="002854F5"/>
    <w:rsid w:val="00287914"/>
    <w:rsid w:val="00287FBF"/>
    <w:rsid w:val="00290AE4"/>
    <w:rsid w:val="00291BD9"/>
    <w:rsid w:val="00294312"/>
    <w:rsid w:val="002949F2"/>
    <w:rsid w:val="00294A6F"/>
    <w:rsid w:val="002A0E83"/>
    <w:rsid w:val="002A333D"/>
    <w:rsid w:val="002A354E"/>
    <w:rsid w:val="002A3DAB"/>
    <w:rsid w:val="002A4CFD"/>
    <w:rsid w:val="002A4DE9"/>
    <w:rsid w:val="002A53D0"/>
    <w:rsid w:val="002A7298"/>
    <w:rsid w:val="002B0610"/>
    <w:rsid w:val="002B0C68"/>
    <w:rsid w:val="002B101B"/>
    <w:rsid w:val="002B10DB"/>
    <w:rsid w:val="002B119D"/>
    <w:rsid w:val="002B1830"/>
    <w:rsid w:val="002B2AFC"/>
    <w:rsid w:val="002B470B"/>
    <w:rsid w:val="002B4EE0"/>
    <w:rsid w:val="002B5DED"/>
    <w:rsid w:val="002B6C5F"/>
    <w:rsid w:val="002B79B2"/>
    <w:rsid w:val="002C1AE8"/>
    <w:rsid w:val="002C23CE"/>
    <w:rsid w:val="002C393B"/>
    <w:rsid w:val="002C3EB0"/>
    <w:rsid w:val="002C4956"/>
    <w:rsid w:val="002D23E3"/>
    <w:rsid w:val="002D2CCF"/>
    <w:rsid w:val="002D365D"/>
    <w:rsid w:val="002D3690"/>
    <w:rsid w:val="002D3AED"/>
    <w:rsid w:val="002D5A32"/>
    <w:rsid w:val="002D68D2"/>
    <w:rsid w:val="002D73CC"/>
    <w:rsid w:val="002E0C55"/>
    <w:rsid w:val="002E36C5"/>
    <w:rsid w:val="002E37BB"/>
    <w:rsid w:val="002E3F3A"/>
    <w:rsid w:val="002E3F41"/>
    <w:rsid w:val="002E4D2F"/>
    <w:rsid w:val="002E5571"/>
    <w:rsid w:val="002E64B2"/>
    <w:rsid w:val="002F0476"/>
    <w:rsid w:val="002F13AD"/>
    <w:rsid w:val="002F3067"/>
    <w:rsid w:val="002F3D6B"/>
    <w:rsid w:val="002F441D"/>
    <w:rsid w:val="002F5547"/>
    <w:rsid w:val="002F6F80"/>
    <w:rsid w:val="00300672"/>
    <w:rsid w:val="00300DAA"/>
    <w:rsid w:val="003037D8"/>
    <w:rsid w:val="00303B16"/>
    <w:rsid w:val="00305635"/>
    <w:rsid w:val="0030614C"/>
    <w:rsid w:val="00310580"/>
    <w:rsid w:val="00310701"/>
    <w:rsid w:val="003141CA"/>
    <w:rsid w:val="0031552A"/>
    <w:rsid w:val="00315BB8"/>
    <w:rsid w:val="003169B4"/>
    <w:rsid w:val="00316D2A"/>
    <w:rsid w:val="0032159A"/>
    <w:rsid w:val="00322058"/>
    <w:rsid w:val="003222D0"/>
    <w:rsid w:val="00322A0E"/>
    <w:rsid w:val="0032331B"/>
    <w:rsid w:val="00323AA4"/>
    <w:rsid w:val="00324A03"/>
    <w:rsid w:val="0032581B"/>
    <w:rsid w:val="00326437"/>
    <w:rsid w:val="003300EE"/>
    <w:rsid w:val="00330CB8"/>
    <w:rsid w:val="00331FA0"/>
    <w:rsid w:val="00332CA3"/>
    <w:rsid w:val="0033431A"/>
    <w:rsid w:val="00334519"/>
    <w:rsid w:val="0033548C"/>
    <w:rsid w:val="00336C78"/>
    <w:rsid w:val="00340FDA"/>
    <w:rsid w:val="00342321"/>
    <w:rsid w:val="00342F53"/>
    <w:rsid w:val="003447CC"/>
    <w:rsid w:val="003449FB"/>
    <w:rsid w:val="00345E99"/>
    <w:rsid w:val="003479E5"/>
    <w:rsid w:val="0035039E"/>
    <w:rsid w:val="0035050A"/>
    <w:rsid w:val="0035080C"/>
    <w:rsid w:val="003522EB"/>
    <w:rsid w:val="00353B86"/>
    <w:rsid w:val="00354387"/>
    <w:rsid w:val="0035568C"/>
    <w:rsid w:val="00357279"/>
    <w:rsid w:val="0035758A"/>
    <w:rsid w:val="00357F32"/>
    <w:rsid w:val="0036320C"/>
    <w:rsid w:val="00365782"/>
    <w:rsid w:val="00370D19"/>
    <w:rsid w:val="003716EC"/>
    <w:rsid w:val="003728CF"/>
    <w:rsid w:val="00374F20"/>
    <w:rsid w:val="00375383"/>
    <w:rsid w:val="00376158"/>
    <w:rsid w:val="0037684D"/>
    <w:rsid w:val="003810FA"/>
    <w:rsid w:val="00381421"/>
    <w:rsid w:val="003825F4"/>
    <w:rsid w:val="0038550A"/>
    <w:rsid w:val="00391348"/>
    <w:rsid w:val="00393CCB"/>
    <w:rsid w:val="00394707"/>
    <w:rsid w:val="00394755"/>
    <w:rsid w:val="00394BEE"/>
    <w:rsid w:val="003955D6"/>
    <w:rsid w:val="00395FC6"/>
    <w:rsid w:val="0039631B"/>
    <w:rsid w:val="00396344"/>
    <w:rsid w:val="003A009E"/>
    <w:rsid w:val="003A0833"/>
    <w:rsid w:val="003A0FCE"/>
    <w:rsid w:val="003A10DE"/>
    <w:rsid w:val="003A2204"/>
    <w:rsid w:val="003A3FFD"/>
    <w:rsid w:val="003A4376"/>
    <w:rsid w:val="003A5387"/>
    <w:rsid w:val="003A5C6C"/>
    <w:rsid w:val="003A61E0"/>
    <w:rsid w:val="003A67AC"/>
    <w:rsid w:val="003A683B"/>
    <w:rsid w:val="003B06DF"/>
    <w:rsid w:val="003B4A8D"/>
    <w:rsid w:val="003B648F"/>
    <w:rsid w:val="003C1191"/>
    <w:rsid w:val="003C22D1"/>
    <w:rsid w:val="003C4004"/>
    <w:rsid w:val="003C7044"/>
    <w:rsid w:val="003C7905"/>
    <w:rsid w:val="003D1759"/>
    <w:rsid w:val="003D1EBB"/>
    <w:rsid w:val="003D381E"/>
    <w:rsid w:val="003D61C1"/>
    <w:rsid w:val="003D6755"/>
    <w:rsid w:val="003D79C0"/>
    <w:rsid w:val="003E107D"/>
    <w:rsid w:val="003E1A5B"/>
    <w:rsid w:val="003E5014"/>
    <w:rsid w:val="003E5489"/>
    <w:rsid w:val="003E551B"/>
    <w:rsid w:val="003E5D90"/>
    <w:rsid w:val="003F2402"/>
    <w:rsid w:val="003F25CB"/>
    <w:rsid w:val="003F5C60"/>
    <w:rsid w:val="003F654D"/>
    <w:rsid w:val="003F68A6"/>
    <w:rsid w:val="003F69ED"/>
    <w:rsid w:val="003F7A2E"/>
    <w:rsid w:val="004009E6"/>
    <w:rsid w:val="00402BB6"/>
    <w:rsid w:val="00402EB6"/>
    <w:rsid w:val="004035CA"/>
    <w:rsid w:val="004036E0"/>
    <w:rsid w:val="004040F0"/>
    <w:rsid w:val="00405823"/>
    <w:rsid w:val="00406440"/>
    <w:rsid w:val="0040737B"/>
    <w:rsid w:val="00411BD7"/>
    <w:rsid w:val="00411E4C"/>
    <w:rsid w:val="00414302"/>
    <w:rsid w:val="00415085"/>
    <w:rsid w:val="00416B27"/>
    <w:rsid w:val="0041798F"/>
    <w:rsid w:val="0042072C"/>
    <w:rsid w:val="00420DE5"/>
    <w:rsid w:val="00422EF7"/>
    <w:rsid w:val="00423738"/>
    <w:rsid w:val="00424700"/>
    <w:rsid w:val="0042487E"/>
    <w:rsid w:val="00426550"/>
    <w:rsid w:val="00426B58"/>
    <w:rsid w:val="00426E4A"/>
    <w:rsid w:val="00430900"/>
    <w:rsid w:val="00432AB5"/>
    <w:rsid w:val="00433407"/>
    <w:rsid w:val="00435420"/>
    <w:rsid w:val="004376A0"/>
    <w:rsid w:val="0044037F"/>
    <w:rsid w:val="00444CDB"/>
    <w:rsid w:val="0044556A"/>
    <w:rsid w:val="00446706"/>
    <w:rsid w:val="00450672"/>
    <w:rsid w:val="0045330F"/>
    <w:rsid w:val="004533EA"/>
    <w:rsid w:val="00454206"/>
    <w:rsid w:val="00454EF3"/>
    <w:rsid w:val="00455C51"/>
    <w:rsid w:val="00462590"/>
    <w:rsid w:val="00463374"/>
    <w:rsid w:val="00463390"/>
    <w:rsid w:val="004669B0"/>
    <w:rsid w:val="004701B1"/>
    <w:rsid w:val="004701DA"/>
    <w:rsid w:val="004712A9"/>
    <w:rsid w:val="00473A24"/>
    <w:rsid w:val="00474805"/>
    <w:rsid w:val="0047491F"/>
    <w:rsid w:val="00475B14"/>
    <w:rsid w:val="004767AA"/>
    <w:rsid w:val="00476FC0"/>
    <w:rsid w:val="00477320"/>
    <w:rsid w:val="0048255E"/>
    <w:rsid w:val="004826FE"/>
    <w:rsid w:val="00491172"/>
    <w:rsid w:val="00491B9D"/>
    <w:rsid w:val="00491C95"/>
    <w:rsid w:val="00492474"/>
    <w:rsid w:val="00492698"/>
    <w:rsid w:val="00492982"/>
    <w:rsid w:val="00493F21"/>
    <w:rsid w:val="00494994"/>
    <w:rsid w:val="004A0FBC"/>
    <w:rsid w:val="004A5862"/>
    <w:rsid w:val="004A5DC1"/>
    <w:rsid w:val="004A6412"/>
    <w:rsid w:val="004A7C40"/>
    <w:rsid w:val="004B049A"/>
    <w:rsid w:val="004B073F"/>
    <w:rsid w:val="004B1BB5"/>
    <w:rsid w:val="004B3348"/>
    <w:rsid w:val="004B33EA"/>
    <w:rsid w:val="004B4D24"/>
    <w:rsid w:val="004B5B0E"/>
    <w:rsid w:val="004C03BB"/>
    <w:rsid w:val="004C14CE"/>
    <w:rsid w:val="004C258F"/>
    <w:rsid w:val="004C39D5"/>
    <w:rsid w:val="004C46C4"/>
    <w:rsid w:val="004C47C6"/>
    <w:rsid w:val="004C57E6"/>
    <w:rsid w:val="004C5CCF"/>
    <w:rsid w:val="004C7B50"/>
    <w:rsid w:val="004C7D75"/>
    <w:rsid w:val="004D1696"/>
    <w:rsid w:val="004D2575"/>
    <w:rsid w:val="004D50CA"/>
    <w:rsid w:val="004D67CC"/>
    <w:rsid w:val="004D77EE"/>
    <w:rsid w:val="004E06C5"/>
    <w:rsid w:val="004E4C7E"/>
    <w:rsid w:val="004E71B0"/>
    <w:rsid w:val="004E7B09"/>
    <w:rsid w:val="004F0220"/>
    <w:rsid w:val="004F0399"/>
    <w:rsid w:val="004F1285"/>
    <w:rsid w:val="004F13E0"/>
    <w:rsid w:val="004F16EB"/>
    <w:rsid w:val="004F1E78"/>
    <w:rsid w:val="004F3140"/>
    <w:rsid w:val="004F33C5"/>
    <w:rsid w:val="004F6363"/>
    <w:rsid w:val="00501003"/>
    <w:rsid w:val="0050264F"/>
    <w:rsid w:val="005033A6"/>
    <w:rsid w:val="00510FD0"/>
    <w:rsid w:val="005128F8"/>
    <w:rsid w:val="0051338E"/>
    <w:rsid w:val="00516C14"/>
    <w:rsid w:val="00517232"/>
    <w:rsid w:val="00520817"/>
    <w:rsid w:val="00520F7F"/>
    <w:rsid w:val="005223DC"/>
    <w:rsid w:val="0052326F"/>
    <w:rsid w:val="00523609"/>
    <w:rsid w:val="0052500D"/>
    <w:rsid w:val="005259F7"/>
    <w:rsid w:val="00526797"/>
    <w:rsid w:val="00526CFD"/>
    <w:rsid w:val="00534A55"/>
    <w:rsid w:val="00535CCD"/>
    <w:rsid w:val="00536707"/>
    <w:rsid w:val="00537F5A"/>
    <w:rsid w:val="005423F8"/>
    <w:rsid w:val="005424E7"/>
    <w:rsid w:val="0054446E"/>
    <w:rsid w:val="005447F9"/>
    <w:rsid w:val="005459AE"/>
    <w:rsid w:val="00546667"/>
    <w:rsid w:val="00546AF0"/>
    <w:rsid w:val="00553FD1"/>
    <w:rsid w:val="005540B0"/>
    <w:rsid w:val="005553F2"/>
    <w:rsid w:val="00556C22"/>
    <w:rsid w:val="00556EA7"/>
    <w:rsid w:val="005577FC"/>
    <w:rsid w:val="00557A4F"/>
    <w:rsid w:val="00564926"/>
    <w:rsid w:val="00564C96"/>
    <w:rsid w:val="005658D1"/>
    <w:rsid w:val="00565B06"/>
    <w:rsid w:val="0056609D"/>
    <w:rsid w:val="00566B03"/>
    <w:rsid w:val="005714D3"/>
    <w:rsid w:val="00571EF3"/>
    <w:rsid w:val="0057664E"/>
    <w:rsid w:val="00580508"/>
    <w:rsid w:val="0058287D"/>
    <w:rsid w:val="005835E1"/>
    <w:rsid w:val="00584AAC"/>
    <w:rsid w:val="00585D99"/>
    <w:rsid w:val="0058719A"/>
    <w:rsid w:val="005901EF"/>
    <w:rsid w:val="00590BB6"/>
    <w:rsid w:val="0059212C"/>
    <w:rsid w:val="0059265D"/>
    <w:rsid w:val="00592E28"/>
    <w:rsid w:val="0059322E"/>
    <w:rsid w:val="005944B6"/>
    <w:rsid w:val="00594A2D"/>
    <w:rsid w:val="00594E30"/>
    <w:rsid w:val="00594F93"/>
    <w:rsid w:val="005950AB"/>
    <w:rsid w:val="00597130"/>
    <w:rsid w:val="005972DE"/>
    <w:rsid w:val="00597778"/>
    <w:rsid w:val="005A22A2"/>
    <w:rsid w:val="005A5605"/>
    <w:rsid w:val="005A623F"/>
    <w:rsid w:val="005A69BB"/>
    <w:rsid w:val="005A6FDA"/>
    <w:rsid w:val="005A7A77"/>
    <w:rsid w:val="005B0D5F"/>
    <w:rsid w:val="005B3B49"/>
    <w:rsid w:val="005B3F45"/>
    <w:rsid w:val="005B6671"/>
    <w:rsid w:val="005C1608"/>
    <w:rsid w:val="005C66D3"/>
    <w:rsid w:val="005C6A8A"/>
    <w:rsid w:val="005D0B8E"/>
    <w:rsid w:val="005D0C52"/>
    <w:rsid w:val="005D1033"/>
    <w:rsid w:val="005D1F9C"/>
    <w:rsid w:val="005D2D77"/>
    <w:rsid w:val="005D2E1F"/>
    <w:rsid w:val="005D52FC"/>
    <w:rsid w:val="005E0539"/>
    <w:rsid w:val="005E3EF6"/>
    <w:rsid w:val="005E5328"/>
    <w:rsid w:val="005E5338"/>
    <w:rsid w:val="005E5C65"/>
    <w:rsid w:val="005F090F"/>
    <w:rsid w:val="005F1C1B"/>
    <w:rsid w:val="005F2C36"/>
    <w:rsid w:val="005F327A"/>
    <w:rsid w:val="005F42AF"/>
    <w:rsid w:val="005F4D3C"/>
    <w:rsid w:val="005F793F"/>
    <w:rsid w:val="00601D88"/>
    <w:rsid w:val="00602985"/>
    <w:rsid w:val="00602E66"/>
    <w:rsid w:val="006038C3"/>
    <w:rsid w:val="00605CB7"/>
    <w:rsid w:val="00610889"/>
    <w:rsid w:val="0061446F"/>
    <w:rsid w:val="00615F43"/>
    <w:rsid w:val="00616F21"/>
    <w:rsid w:val="00617EB4"/>
    <w:rsid w:val="00620979"/>
    <w:rsid w:val="0062259F"/>
    <w:rsid w:val="00622A30"/>
    <w:rsid w:val="00625DBE"/>
    <w:rsid w:val="00630B48"/>
    <w:rsid w:val="0063144B"/>
    <w:rsid w:val="00633FE9"/>
    <w:rsid w:val="00634097"/>
    <w:rsid w:val="006350A2"/>
    <w:rsid w:val="00636661"/>
    <w:rsid w:val="006403E1"/>
    <w:rsid w:val="00641A37"/>
    <w:rsid w:val="00642CEA"/>
    <w:rsid w:val="00643309"/>
    <w:rsid w:val="00643CFF"/>
    <w:rsid w:val="00643EFA"/>
    <w:rsid w:val="0064513E"/>
    <w:rsid w:val="00645E4D"/>
    <w:rsid w:val="00646B5F"/>
    <w:rsid w:val="00647A51"/>
    <w:rsid w:val="0065003D"/>
    <w:rsid w:val="00650671"/>
    <w:rsid w:val="00651805"/>
    <w:rsid w:val="00653156"/>
    <w:rsid w:val="006534FB"/>
    <w:rsid w:val="00653783"/>
    <w:rsid w:val="00653E57"/>
    <w:rsid w:val="00655116"/>
    <w:rsid w:val="00655B79"/>
    <w:rsid w:val="00656811"/>
    <w:rsid w:val="00657972"/>
    <w:rsid w:val="00657F07"/>
    <w:rsid w:val="00660392"/>
    <w:rsid w:val="00660B2E"/>
    <w:rsid w:val="006622AE"/>
    <w:rsid w:val="006653BB"/>
    <w:rsid w:val="006670D5"/>
    <w:rsid w:val="00667B17"/>
    <w:rsid w:val="00667B86"/>
    <w:rsid w:val="00670643"/>
    <w:rsid w:val="00670985"/>
    <w:rsid w:val="00672D27"/>
    <w:rsid w:val="006751C7"/>
    <w:rsid w:val="00676965"/>
    <w:rsid w:val="00677E7B"/>
    <w:rsid w:val="00684FA3"/>
    <w:rsid w:val="00685B7A"/>
    <w:rsid w:val="00685F38"/>
    <w:rsid w:val="006867BE"/>
    <w:rsid w:val="0068687F"/>
    <w:rsid w:val="00687FCF"/>
    <w:rsid w:val="0069003C"/>
    <w:rsid w:val="0069135D"/>
    <w:rsid w:val="00692CCA"/>
    <w:rsid w:val="00694D69"/>
    <w:rsid w:val="00695C42"/>
    <w:rsid w:val="00695CBA"/>
    <w:rsid w:val="006A03FA"/>
    <w:rsid w:val="006A0AE9"/>
    <w:rsid w:val="006A1552"/>
    <w:rsid w:val="006A1665"/>
    <w:rsid w:val="006A2973"/>
    <w:rsid w:val="006A2A87"/>
    <w:rsid w:val="006B27AC"/>
    <w:rsid w:val="006B415E"/>
    <w:rsid w:val="006B4440"/>
    <w:rsid w:val="006B4575"/>
    <w:rsid w:val="006B477A"/>
    <w:rsid w:val="006B4FF0"/>
    <w:rsid w:val="006B6AB4"/>
    <w:rsid w:val="006B78A2"/>
    <w:rsid w:val="006B7EE6"/>
    <w:rsid w:val="006C017B"/>
    <w:rsid w:val="006C0A48"/>
    <w:rsid w:val="006C4CA9"/>
    <w:rsid w:val="006C4D15"/>
    <w:rsid w:val="006C6119"/>
    <w:rsid w:val="006C71B0"/>
    <w:rsid w:val="006C7659"/>
    <w:rsid w:val="006D0629"/>
    <w:rsid w:val="006D3F9C"/>
    <w:rsid w:val="006D4AC3"/>
    <w:rsid w:val="006D53A6"/>
    <w:rsid w:val="006D5A3E"/>
    <w:rsid w:val="006D7217"/>
    <w:rsid w:val="006D7B7C"/>
    <w:rsid w:val="006E3027"/>
    <w:rsid w:val="006E6857"/>
    <w:rsid w:val="006F10A1"/>
    <w:rsid w:val="006F122D"/>
    <w:rsid w:val="006F5519"/>
    <w:rsid w:val="006F5F75"/>
    <w:rsid w:val="00702D35"/>
    <w:rsid w:val="007039B9"/>
    <w:rsid w:val="00703C3F"/>
    <w:rsid w:val="00703C8E"/>
    <w:rsid w:val="007050C0"/>
    <w:rsid w:val="007055AD"/>
    <w:rsid w:val="007059F9"/>
    <w:rsid w:val="00705C00"/>
    <w:rsid w:val="007076CD"/>
    <w:rsid w:val="0071174D"/>
    <w:rsid w:val="00711C36"/>
    <w:rsid w:val="00712314"/>
    <w:rsid w:val="00712339"/>
    <w:rsid w:val="00712393"/>
    <w:rsid w:val="00712455"/>
    <w:rsid w:val="00712765"/>
    <w:rsid w:val="00713FD6"/>
    <w:rsid w:val="007174AF"/>
    <w:rsid w:val="00717ADF"/>
    <w:rsid w:val="00717F88"/>
    <w:rsid w:val="0072038F"/>
    <w:rsid w:val="007205B7"/>
    <w:rsid w:val="00721295"/>
    <w:rsid w:val="00722EBB"/>
    <w:rsid w:val="00724AB9"/>
    <w:rsid w:val="00725003"/>
    <w:rsid w:val="007257C1"/>
    <w:rsid w:val="00725E33"/>
    <w:rsid w:val="0072688D"/>
    <w:rsid w:val="00727AAE"/>
    <w:rsid w:val="00730777"/>
    <w:rsid w:val="00730C7C"/>
    <w:rsid w:val="00730CF0"/>
    <w:rsid w:val="00733F12"/>
    <w:rsid w:val="00734174"/>
    <w:rsid w:val="00734487"/>
    <w:rsid w:val="00734949"/>
    <w:rsid w:val="007350F8"/>
    <w:rsid w:val="00741F5E"/>
    <w:rsid w:val="0074217A"/>
    <w:rsid w:val="00743F22"/>
    <w:rsid w:val="0074551F"/>
    <w:rsid w:val="007459F1"/>
    <w:rsid w:val="00745FBE"/>
    <w:rsid w:val="00746426"/>
    <w:rsid w:val="00746583"/>
    <w:rsid w:val="007501BF"/>
    <w:rsid w:val="00755138"/>
    <w:rsid w:val="00755D71"/>
    <w:rsid w:val="00760919"/>
    <w:rsid w:val="00762D58"/>
    <w:rsid w:val="007633F7"/>
    <w:rsid w:val="00764288"/>
    <w:rsid w:val="00764692"/>
    <w:rsid w:val="007648A4"/>
    <w:rsid w:val="00764995"/>
    <w:rsid w:val="00765705"/>
    <w:rsid w:val="00765918"/>
    <w:rsid w:val="007665BC"/>
    <w:rsid w:val="00766B6B"/>
    <w:rsid w:val="00770181"/>
    <w:rsid w:val="007729F1"/>
    <w:rsid w:val="007751DF"/>
    <w:rsid w:val="007773C5"/>
    <w:rsid w:val="00777669"/>
    <w:rsid w:val="00780634"/>
    <w:rsid w:val="0078122F"/>
    <w:rsid w:val="00781651"/>
    <w:rsid w:val="00783C17"/>
    <w:rsid w:val="00783EDC"/>
    <w:rsid w:val="00784C4C"/>
    <w:rsid w:val="0079155B"/>
    <w:rsid w:val="007A03D0"/>
    <w:rsid w:val="007A0C1E"/>
    <w:rsid w:val="007A1971"/>
    <w:rsid w:val="007A2256"/>
    <w:rsid w:val="007A34CB"/>
    <w:rsid w:val="007A410B"/>
    <w:rsid w:val="007A5B82"/>
    <w:rsid w:val="007A6505"/>
    <w:rsid w:val="007B0678"/>
    <w:rsid w:val="007B670D"/>
    <w:rsid w:val="007B77CB"/>
    <w:rsid w:val="007B79DB"/>
    <w:rsid w:val="007C1C4E"/>
    <w:rsid w:val="007C2ADC"/>
    <w:rsid w:val="007C3E34"/>
    <w:rsid w:val="007C507F"/>
    <w:rsid w:val="007C5540"/>
    <w:rsid w:val="007C5970"/>
    <w:rsid w:val="007C5CDD"/>
    <w:rsid w:val="007C7081"/>
    <w:rsid w:val="007D1B9B"/>
    <w:rsid w:val="007D1D77"/>
    <w:rsid w:val="007D2030"/>
    <w:rsid w:val="007D2814"/>
    <w:rsid w:val="007D334C"/>
    <w:rsid w:val="007D3C0F"/>
    <w:rsid w:val="007D55E9"/>
    <w:rsid w:val="007D5632"/>
    <w:rsid w:val="007E21CE"/>
    <w:rsid w:val="007E3E5C"/>
    <w:rsid w:val="007E543D"/>
    <w:rsid w:val="007E6FD7"/>
    <w:rsid w:val="007F10D0"/>
    <w:rsid w:val="007F25E3"/>
    <w:rsid w:val="007F3A71"/>
    <w:rsid w:val="007F438D"/>
    <w:rsid w:val="007F4E76"/>
    <w:rsid w:val="007F574F"/>
    <w:rsid w:val="007F7173"/>
    <w:rsid w:val="008024AA"/>
    <w:rsid w:val="00804447"/>
    <w:rsid w:val="008066A3"/>
    <w:rsid w:val="0080741C"/>
    <w:rsid w:val="00807C6F"/>
    <w:rsid w:val="00812447"/>
    <w:rsid w:val="00812B97"/>
    <w:rsid w:val="00815436"/>
    <w:rsid w:val="0082046A"/>
    <w:rsid w:val="00820542"/>
    <w:rsid w:val="00821098"/>
    <w:rsid w:val="008218D7"/>
    <w:rsid w:val="00826024"/>
    <w:rsid w:val="00826D04"/>
    <w:rsid w:val="00826F0D"/>
    <w:rsid w:val="008315F7"/>
    <w:rsid w:val="00833915"/>
    <w:rsid w:val="00833E1C"/>
    <w:rsid w:val="0083474F"/>
    <w:rsid w:val="00834778"/>
    <w:rsid w:val="0083568A"/>
    <w:rsid w:val="008378C4"/>
    <w:rsid w:val="008403B7"/>
    <w:rsid w:val="00840799"/>
    <w:rsid w:val="00840EB4"/>
    <w:rsid w:val="008419AD"/>
    <w:rsid w:val="00842A74"/>
    <w:rsid w:val="00842B10"/>
    <w:rsid w:val="008430E8"/>
    <w:rsid w:val="00846BB3"/>
    <w:rsid w:val="00853A08"/>
    <w:rsid w:val="0085420E"/>
    <w:rsid w:val="008551ED"/>
    <w:rsid w:val="00855B9C"/>
    <w:rsid w:val="0085775D"/>
    <w:rsid w:val="00860035"/>
    <w:rsid w:val="00860617"/>
    <w:rsid w:val="00860B17"/>
    <w:rsid w:val="00861CB0"/>
    <w:rsid w:val="0086307F"/>
    <w:rsid w:val="008634CF"/>
    <w:rsid w:val="00866039"/>
    <w:rsid w:val="00867F37"/>
    <w:rsid w:val="00870095"/>
    <w:rsid w:val="0087011B"/>
    <w:rsid w:val="008708FA"/>
    <w:rsid w:val="00871463"/>
    <w:rsid w:val="008715E1"/>
    <w:rsid w:val="00871A09"/>
    <w:rsid w:val="008731F8"/>
    <w:rsid w:val="008733BF"/>
    <w:rsid w:val="008735F7"/>
    <w:rsid w:val="008749F6"/>
    <w:rsid w:val="00880CD9"/>
    <w:rsid w:val="00882060"/>
    <w:rsid w:val="00882095"/>
    <w:rsid w:val="0088459F"/>
    <w:rsid w:val="00886F73"/>
    <w:rsid w:val="00887CF9"/>
    <w:rsid w:val="00893D84"/>
    <w:rsid w:val="00894853"/>
    <w:rsid w:val="00897947"/>
    <w:rsid w:val="008A0480"/>
    <w:rsid w:val="008A3DF4"/>
    <w:rsid w:val="008A531C"/>
    <w:rsid w:val="008A5BEF"/>
    <w:rsid w:val="008A5EED"/>
    <w:rsid w:val="008B0609"/>
    <w:rsid w:val="008B169C"/>
    <w:rsid w:val="008B2D61"/>
    <w:rsid w:val="008B2F1F"/>
    <w:rsid w:val="008B3FC6"/>
    <w:rsid w:val="008B408C"/>
    <w:rsid w:val="008B4498"/>
    <w:rsid w:val="008B5295"/>
    <w:rsid w:val="008B557B"/>
    <w:rsid w:val="008C31A7"/>
    <w:rsid w:val="008C3B8E"/>
    <w:rsid w:val="008C418E"/>
    <w:rsid w:val="008C45F3"/>
    <w:rsid w:val="008C59EE"/>
    <w:rsid w:val="008C69BD"/>
    <w:rsid w:val="008C793B"/>
    <w:rsid w:val="008D0367"/>
    <w:rsid w:val="008D1EE8"/>
    <w:rsid w:val="008D2798"/>
    <w:rsid w:val="008D3669"/>
    <w:rsid w:val="008D7D71"/>
    <w:rsid w:val="008E0EBB"/>
    <w:rsid w:val="008E46D3"/>
    <w:rsid w:val="008E511E"/>
    <w:rsid w:val="008E79A0"/>
    <w:rsid w:val="008F00BF"/>
    <w:rsid w:val="008F2F8F"/>
    <w:rsid w:val="008F4DCC"/>
    <w:rsid w:val="008F58C2"/>
    <w:rsid w:val="008F62D3"/>
    <w:rsid w:val="008F6946"/>
    <w:rsid w:val="009001CD"/>
    <w:rsid w:val="00900CB5"/>
    <w:rsid w:val="00902224"/>
    <w:rsid w:val="0090348F"/>
    <w:rsid w:val="00904063"/>
    <w:rsid w:val="0090508F"/>
    <w:rsid w:val="0090551F"/>
    <w:rsid w:val="00905A4F"/>
    <w:rsid w:val="00905B8E"/>
    <w:rsid w:val="009128E4"/>
    <w:rsid w:val="00913E7E"/>
    <w:rsid w:val="009143F8"/>
    <w:rsid w:val="00914F3C"/>
    <w:rsid w:val="00916380"/>
    <w:rsid w:val="00916FAC"/>
    <w:rsid w:val="0092055D"/>
    <w:rsid w:val="00920B9C"/>
    <w:rsid w:val="009216EA"/>
    <w:rsid w:val="00921C5A"/>
    <w:rsid w:val="009222FF"/>
    <w:rsid w:val="0092370B"/>
    <w:rsid w:val="00925377"/>
    <w:rsid w:val="009262E6"/>
    <w:rsid w:val="00926426"/>
    <w:rsid w:val="009266BE"/>
    <w:rsid w:val="0092675C"/>
    <w:rsid w:val="00926B92"/>
    <w:rsid w:val="009270C5"/>
    <w:rsid w:val="00927F4F"/>
    <w:rsid w:val="009332FC"/>
    <w:rsid w:val="009335BC"/>
    <w:rsid w:val="00933937"/>
    <w:rsid w:val="009340A9"/>
    <w:rsid w:val="00934BA7"/>
    <w:rsid w:val="00935530"/>
    <w:rsid w:val="009356AD"/>
    <w:rsid w:val="00935AE0"/>
    <w:rsid w:val="00936549"/>
    <w:rsid w:val="00936CAB"/>
    <w:rsid w:val="00936DAF"/>
    <w:rsid w:val="00936F3D"/>
    <w:rsid w:val="00937821"/>
    <w:rsid w:val="00941525"/>
    <w:rsid w:val="00942575"/>
    <w:rsid w:val="0094607D"/>
    <w:rsid w:val="009504E6"/>
    <w:rsid w:val="0095250E"/>
    <w:rsid w:val="00952C34"/>
    <w:rsid w:val="00953153"/>
    <w:rsid w:val="00955B00"/>
    <w:rsid w:val="00955B14"/>
    <w:rsid w:val="00955FE5"/>
    <w:rsid w:val="009575D4"/>
    <w:rsid w:val="0096092B"/>
    <w:rsid w:val="00960F2C"/>
    <w:rsid w:val="00963B52"/>
    <w:rsid w:val="009648D6"/>
    <w:rsid w:val="00970552"/>
    <w:rsid w:val="009748DD"/>
    <w:rsid w:val="00974918"/>
    <w:rsid w:val="0097591A"/>
    <w:rsid w:val="00976881"/>
    <w:rsid w:val="00977410"/>
    <w:rsid w:val="009801A3"/>
    <w:rsid w:val="0098079F"/>
    <w:rsid w:val="0098476E"/>
    <w:rsid w:val="009849BB"/>
    <w:rsid w:val="00985B0D"/>
    <w:rsid w:val="00985BEA"/>
    <w:rsid w:val="00991530"/>
    <w:rsid w:val="009919B8"/>
    <w:rsid w:val="00991DBE"/>
    <w:rsid w:val="00992018"/>
    <w:rsid w:val="009927BC"/>
    <w:rsid w:val="009927C1"/>
    <w:rsid w:val="00992E53"/>
    <w:rsid w:val="00994CC8"/>
    <w:rsid w:val="00996075"/>
    <w:rsid w:val="0099628E"/>
    <w:rsid w:val="00996893"/>
    <w:rsid w:val="0099705B"/>
    <w:rsid w:val="00997CFA"/>
    <w:rsid w:val="009A1965"/>
    <w:rsid w:val="009A276D"/>
    <w:rsid w:val="009A3210"/>
    <w:rsid w:val="009A39F4"/>
    <w:rsid w:val="009A403E"/>
    <w:rsid w:val="009A7585"/>
    <w:rsid w:val="009A79B4"/>
    <w:rsid w:val="009B06F1"/>
    <w:rsid w:val="009B180F"/>
    <w:rsid w:val="009B1A52"/>
    <w:rsid w:val="009B1E0C"/>
    <w:rsid w:val="009B375A"/>
    <w:rsid w:val="009B4A6E"/>
    <w:rsid w:val="009B58E3"/>
    <w:rsid w:val="009C01A6"/>
    <w:rsid w:val="009C0470"/>
    <w:rsid w:val="009C2707"/>
    <w:rsid w:val="009C28B3"/>
    <w:rsid w:val="009C2C02"/>
    <w:rsid w:val="009C3609"/>
    <w:rsid w:val="009C3787"/>
    <w:rsid w:val="009C387A"/>
    <w:rsid w:val="009C3B3E"/>
    <w:rsid w:val="009C3B47"/>
    <w:rsid w:val="009C3CE0"/>
    <w:rsid w:val="009D0812"/>
    <w:rsid w:val="009D087E"/>
    <w:rsid w:val="009D0D0D"/>
    <w:rsid w:val="009D118B"/>
    <w:rsid w:val="009D167A"/>
    <w:rsid w:val="009D176A"/>
    <w:rsid w:val="009D2CC0"/>
    <w:rsid w:val="009D30B3"/>
    <w:rsid w:val="009D5208"/>
    <w:rsid w:val="009D533C"/>
    <w:rsid w:val="009D5666"/>
    <w:rsid w:val="009E162E"/>
    <w:rsid w:val="009E2966"/>
    <w:rsid w:val="009E57DC"/>
    <w:rsid w:val="009E5C08"/>
    <w:rsid w:val="009F483A"/>
    <w:rsid w:val="009F4A32"/>
    <w:rsid w:val="009F4F2C"/>
    <w:rsid w:val="009F56EE"/>
    <w:rsid w:val="009F77FE"/>
    <w:rsid w:val="00A0073D"/>
    <w:rsid w:val="00A01206"/>
    <w:rsid w:val="00A0215E"/>
    <w:rsid w:val="00A02A14"/>
    <w:rsid w:val="00A03C30"/>
    <w:rsid w:val="00A0433E"/>
    <w:rsid w:val="00A0444A"/>
    <w:rsid w:val="00A0463A"/>
    <w:rsid w:val="00A059D4"/>
    <w:rsid w:val="00A1340C"/>
    <w:rsid w:val="00A138E4"/>
    <w:rsid w:val="00A14905"/>
    <w:rsid w:val="00A14B95"/>
    <w:rsid w:val="00A1706D"/>
    <w:rsid w:val="00A17D78"/>
    <w:rsid w:val="00A21184"/>
    <w:rsid w:val="00A21D38"/>
    <w:rsid w:val="00A24DF2"/>
    <w:rsid w:val="00A30026"/>
    <w:rsid w:val="00A316A9"/>
    <w:rsid w:val="00A32392"/>
    <w:rsid w:val="00A32A2F"/>
    <w:rsid w:val="00A33180"/>
    <w:rsid w:val="00A3417E"/>
    <w:rsid w:val="00A34C5E"/>
    <w:rsid w:val="00A36CC0"/>
    <w:rsid w:val="00A42E23"/>
    <w:rsid w:val="00A438AC"/>
    <w:rsid w:val="00A460EC"/>
    <w:rsid w:val="00A50100"/>
    <w:rsid w:val="00A5187E"/>
    <w:rsid w:val="00A52518"/>
    <w:rsid w:val="00A529A7"/>
    <w:rsid w:val="00A540A7"/>
    <w:rsid w:val="00A54B4B"/>
    <w:rsid w:val="00A55F9D"/>
    <w:rsid w:val="00A56E84"/>
    <w:rsid w:val="00A57C54"/>
    <w:rsid w:val="00A57E01"/>
    <w:rsid w:val="00A61399"/>
    <w:rsid w:val="00A644A2"/>
    <w:rsid w:val="00A65DAA"/>
    <w:rsid w:val="00A67F40"/>
    <w:rsid w:val="00A7043B"/>
    <w:rsid w:val="00A709C0"/>
    <w:rsid w:val="00A7235C"/>
    <w:rsid w:val="00A727FC"/>
    <w:rsid w:val="00A72DCB"/>
    <w:rsid w:val="00A72FFA"/>
    <w:rsid w:val="00A7397B"/>
    <w:rsid w:val="00A74C2E"/>
    <w:rsid w:val="00A75E01"/>
    <w:rsid w:val="00A76EEB"/>
    <w:rsid w:val="00A77F33"/>
    <w:rsid w:val="00A8222E"/>
    <w:rsid w:val="00A82F50"/>
    <w:rsid w:val="00A84C85"/>
    <w:rsid w:val="00A85AFC"/>
    <w:rsid w:val="00A86A5D"/>
    <w:rsid w:val="00A876B0"/>
    <w:rsid w:val="00A90AE9"/>
    <w:rsid w:val="00A90EF2"/>
    <w:rsid w:val="00A92172"/>
    <w:rsid w:val="00A926E2"/>
    <w:rsid w:val="00A94156"/>
    <w:rsid w:val="00AA0A01"/>
    <w:rsid w:val="00AA0A79"/>
    <w:rsid w:val="00AA63E5"/>
    <w:rsid w:val="00AB1D8D"/>
    <w:rsid w:val="00AB2741"/>
    <w:rsid w:val="00AB2A0B"/>
    <w:rsid w:val="00AB42A0"/>
    <w:rsid w:val="00AB4431"/>
    <w:rsid w:val="00AB6166"/>
    <w:rsid w:val="00AB7810"/>
    <w:rsid w:val="00AC0FBA"/>
    <w:rsid w:val="00AC1292"/>
    <w:rsid w:val="00AC29ED"/>
    <w:rsid w:val="00AC2B0E"/>
    <w:rsid w:val="00AC5D59"/>
    <w:rsid w:val="00AC5FC1"/>
    <w:rsid w:val="00AC6E5E"/>
    <w:rsid w:val="00AD0716"/>
    <w:rsid w:val="00AD076B"/>
    <w:rsid w:val="00AD248F"/>
    <w:rsid w:val="00AD2B47"/>
    <w:rsid w:val="00AD434A"/>
    <w:rsid w:val="00AD447D"/>
    <w:rsid w:val="00AD4ABA"/>
    <w:rsid w:val="00AD51B3"/>
    <w:rsid w:val="00AD5AB3"/>
    <w:rsid w:val="00AE24A6"/>
    <w:rsid w:val="00AE3319"/>
    <w:rsid w:val="00AE71E4"/>
    <w:rsid w:val="00AE722E"/>
    <w:rsid w:val="00AE7E7D"/>
    <w:rsid w:val="00AF2D49"/>
    <w:rsid w:val="00AF317E"/>
    <w:rsid w:val="00AF4480"/>
    <w:rsid w:val="00AF72BA"/>
    <w:rsid w:val="00AF7471"/>
    <w:rsid w:val="00AF7B71"/>
    <w:rsid w:val="00B009F0"/>
    <w:rsid w:val="00B0159F"/>
    <w:rsid w:val="00B01881"/>
    <w:rsid w:val="00B01882"/>
    <w:rsid w:val="00B02C63"/>
    <w:rsid w:val="00B035E1"/>
    <w:rsid w:val="00B04AFA"/>
    <w:rsid w:val="00B063B7"/>
    <w:rsid w:val="00B06AFA"/>
    <w:rsid w:val="00B0777C"/>
    <w:rsid w:val="00B14320"/>
    <w:rsid w:val="00B14696"/>
    <w:rsid w:val="00B205AA"/>
    <w:rsid w:val="00B214AF"/>
    <w:rsid w:val="00B23F83"/>
    <w:rsid w:val="00B24568"/>
    <w:rsid w:val="00B250DF"/>
    <w:rsid w:val="00B2521E"/>
    <w:rsid w:val="00B262BC"/>
    <w:rsid w:val="00B26A2B"/>
    <w:rsid w:val="00B30245"/>
    <w:rsid w:val="00B30450"/>
    <w:rsid w:val="00B31C2B"/>
    <w:rsid w:val="00B32474"/>
    <w:rsid w:val="00B330EA"/>
    <w:rsid w:val="00B33889"/>
    <w:rsid w:val="00B361BA"/>
    <w:rsid w:val="00B36B93"/>
    <w:rsid w:val="00B40A0E"/>
    <w:rsid w:val="00B414E3"/>
    <w:rsid w:val="00B42DFF"/>
    <w:rsid w:val="00B430D7"/>
    <w:rsid w:val="00B443B9"/>
    <w:rsid w:val="00B445AC"/>
    <w:rsid w:val="00B44FAD"/>
    <w:rsid w:val="00B45C9D"/>
    <w:rsid w:val="00B46021"/>
    <w:rsid w:val="00B46334"/>
    <w:rsid w:val="00B46C09"/>
    <w:rsid w:val="00B52BFB"/>
    <w:rsid w:val="00B53134"/>
    <w:rsid w:val="00B53948"/>
    <w:rsid w:val="00B53E54"/>
    <w:rsid w:val="00B548DB"/>
    <w:rsid w:val="00B55CDE"/>
    <w:rsid w:val="00B56C94"/>
    <w:rsid w:val="00B6106A"/>
    <w:rsid w:val="00B615F7"/>
    <w:rsid w:val="00B61C6F"/>
    <w:rsid w:val="00B62E92"/>
    <w:rsid w:val="00B660F1"/>
    <w:rsid w:val="00B6627E"/>
    <w:rsid w:val="00B73961"/>
    <w:rsid w:val="00B77A52"/>
    <w:rsid w:val="00B80A6E"/>
    <w:rsid w:val="00B81406"/>
    <w:rsid w:val="00B8174D"/>
    <w:rsid w:val="00B83E3A"/>
    <w:rsid w:val="00B85338"/>
    <w:rsid w:val="00B86A32"/>
    <w:rsid w:val="00B87296"/>
    <w:rsid w:val="00B872E6"/>
    <w:rsid w:val="00B90E66"/>
    <w:rsid w:val="00B91087"/>
    <w:rsid w:val="00B92EC3"/>
    <w:rsid w:val="00B94977"/>
    <w:rsid w:val="00B9599F"/>
    <w:rsid w:val="00B977F8"/>
    <w:rsid w:val="00B97CD9"/>
    <w:rsid w:val="00BA1DA5"/>
    <w:rsid w:val="00BA364D"/>
    <w:rsid w:val="00BA4669"/>
    <w:rsid w:val="00BA71D7"/>
    <w:rsid w:val="00BA79D5"/>
    <w:rsid w:val="00BA7DDC"/>
    <w:rsid w:val="00BA7F47"/>
    <w:rsid w:val="00BB0FE6"/>
    <w:rsid w:val="00BB18FD"/>
    <w:rsid w:val="00BB2479"/>
    <w:rsid w:val="00BB3EC2"/>
    <w:rsid w:val="00BB4C05"/>
    <w:rsid w:val="00BB502C"/>
    <w:rsid w:val="00BB5B67"/>
    <w:rsid w:val="00BB6850"/>
    <w:rsid w:val="00BC08D7"/>
    <w:rsid w:val="00BC0AA8"/>
    <w:rsid w:val="00BC14B6"/>
    <w:rsid w:val="00BC2E99"/>
    <w:rsid w:val="00BC47BF"/>
    <w:rsid w:val="00BC5421"/>
    <w:rsid w:val="00BC5DC5"/>
    <w:rsid w:val="00BC75E6"/>
    <w:rsid w:val="00BC781F"/>
    <w:rsid w:val="00BC7A20"/>
    <w:rsid w:val="00BD1712"/>
    <w:rsid w:val="00BD23FD"/>
    <w:rsid w:val="00BD27C2"/>
    <w:rsid w:val="00BD3B0E"/>
    <w:rsid w:val="00BD3CF5"/>
    <w:rsid w:val="00BD492D"/>
    <w:rsid w:val="00BD65CF"/>
    <w:rsid w:val="00BD717C"/>
    <w:rsid w:val="00BE2BEA"/>
    <w:rsid w:val="00BE3368"/>
    <w:rsid w:val="00BE4379"/>
    <w:rsid w:val="00BE4C00"/>
    <w:rsid w:val="00BE5CE1"/>
    <w:rsid w:val="00BE6078"/>
    <w:rsid w:val="00BE66AC"/>
    <w:rsid w:val="00BE7C94"/>
    <w:rsid w:val="00BF0361"/>
    <w:rsid w:val="00BF1345"/>
    <w:rsid w:val="00BF26B4"/>
    <w:rsid w:val="00BF3BED"/>
    <w:rsid w:val="00BF41AC"/>
    <w:rsid w:val="00BF4E83"/>
    <w:rsid w:val="00BF5EA2"/>
    <w:rsid w:val="00C00B32"/>
    <w:rsid w:val="00C00D80"/>
    <w:rsid w:val="00C016A5"/>
    <w:rsid w:val="00C017DB"/>
    <w:rsid w:val="00C01ECD"/>
    <w:rsid w:val="00C03BC8"/>
    <w:rsid w:val="00C12A66"/>
    <w:rsid w:val="00C12CF7"/>
    <w:rsid w:val="00C13C29"/>
    <w:rsid w:val="00C13D31"/>
    <w:rsid w:val="00C14F1B"/>
    <w:rsid w:val="00C14F9E"/>
    <w:rsid w:val="00C1516E"/>
    <w:rsid w:val="00C16990"/>
    <w:rsid w:val="00C16B4A"/>
    <w:rsid w:val="00C16E52"/>
    <w:rsid w:val="00C174AC"/>
    <w:rsid w:val="00C20379"/>
    <w:rsid w:val="00C24707"/>
    <w:rsid w:val="00C27402"/>
    <w:rsid w:val="00C31069"/>
    <w:rsid w:val="00C317A5"/>
    <w:rsid w:val="00C333CD"/>
    <w:rsid w:val="00C33B70"/>
    <w:rsid w:val="00C34F94"/>
    <w:rsid w:val="00C35848"/>
    <w:rsid w:val="00C3704A"/>
    <w:rsid w:val="00C371D6"/>
    <w:rsid w:val="00C37425"/>
    <w:rsid w:val="00C40A40"/>
    <w:rsid w:val="00C427D3"/>
    <w:rsid w:val="00C42DB2"/>
    <w:rsid w:val="00C44569"/>
    <w:rsid w:val="00C44B3B"/>
    <w:rsid w:val="00C459A2"/>
    <w:rsid w:val="00C463B6"/>
    <w:rsid w:val="00C463B7"/>
    <w:rsid w:val="00C479E2"/>
    <w:rsid w:val="00C501E0"/>
    <w:rsid w:val="00C502FE"/>
    <w:rsid w:val="00C503B9"/>
    <w:rsid w:val="00C50B61"/>
    <w:rsid w:val="00C50F6A"/>
    <w:rsid w:val="00C518F4"/>
    <w:rsid w:val="00C53B76"/>
    <w:rsid w:val="00C55006"/>
    <w:rsid w:val="00C57769"/>
    <w:rsid w:val="00C60950"/>
    <w:rsid w:val="00C65808"/>
    <w:rsid w:val="00C67349"/>
    <w:rsid w:val="00C67D7D"/>
    <w:rsid w:val="00C71AEF"/>
    <w:rsid w:val="00C739AF"/>
    <w:rsid w:val="00C74E93"/>
    <w:rsid w:val="00C74EEE"/>
    <w:rsid w:val="00C81FFE"/>
    <w:rsid w:val="00C82E50"/>
    <w:rsid w:val="00C85D33"/>
    <w:rsid w:val="00C87510"/>
    <w:rsid w:val="00C87618"/>
    <w:rsid w:val="00C87E37"/>
    <w:rsid w:val="00C9191F"/>
    <w:rsid w:val="00C936EA"/>
    <w:rsid w:val="00C9416B"/>
    <w:rsid w:val="00C94C22"/>
    <w:rsid w:val="00C95E72"/>
    <w:rsid w:val="00C97FB6"/>
    <w:rsid w:val="00CA0430"/>
    <w:rsid w:val="00CA055D"/>
    <w:rsid w:val="00CA1B89"/>
    <w:rsid w:val="00CA4B15"/>
    <w:rsid w:val="00CA5164"/>
    <w:rsid w:val="00CA525C"/>
    <w:rsid w:val="00CB377C"/>
    <w:rsid w:val="00CB6D60"/>
    <w:rsid w:val="00CB7A53"/>
    <w:rsid w:val="00CB7F2B"/>
    <w:rsid w:val="00CC1835"/>
    <w:rsid w:val="00CC202F"/>
    <w:rsid w:val="00CC389A"/>
    <w:rsid w:val="00CC4653"/>
    <w:rsid w:val="00CD245F"/>
    <w:rsid w:val="00CD362B"/>
    <w:rsid w:val="00CD42D5"/>
    <w:rsid w:val="00CD5538"/>
    <w:rsid w:val="00CD67BD"/>
    <w:rsid w:val="00CD6C8E"/>
    <w:rsid w:val="00CE0131"/>
    <w:rsid w:val="00CE07F5"/>
    <w:rsid w:val="00CE09D8"/>
    <w:rsid w:val="00CE0E43"/>
    <w:rsid w:val="00CE214E"/>
    <w:rsid w:val="00CE24BC"/>
    <w:rsid w:val="00CE2B4C"/>
    <w:rsid w:val="00CE3493"/>
    <w:rsid w:val="00CE3DD9"/>
    <w:rsid w:val="00CE697C"/>
    <w:rsid w:val="00CE6C45"/>
    <w:rsid w:val="00CE6D43"/>
    <w:rsid w:val="00CE7AAB"/>
    <w:rsid w:val="00CE7E50"/>
    <w:rsid w:val="00CF3C92"/>
    <w:rsid w:val="00CF3F2F"/>
    <w:rsid w:val="00CF4549"/>
    <w:rsid w:val="00CF5297"/>
    <w:rsid w:val="00CF6366"/>
    <w:rsid w:val="00CF6B69"/>
    <w:rsid w:val="00CF7184"/>
    <w:rsid w:val="00D0050D"/>
    <w:rsid w:val="00D00DD2"/>
    <w:rsid w:val="00D015CD"/>
    <w:rsid w:val="00D02114"/>
    <w:rsid w:val="00D03D7D"/>
    <w:rsid w:val="00D0554D"/>
    <w:rsid w:val="00D06E28"/>
    <w:rsid w:val="00D0725E"/>
    <w:rsid w:val="00D0731F"/>
    <w:rsid w:val="00D13362"/>
    <w:rsid w:val="00D137E1"/>
    <w:rsid w:val="00D13857"/>
    <w:rsid w:val="00D1428B"/>
    <w:rsid w:val="00D20B55"/>
    <w:rsid w:val="00D23997"/>
    <w:rsid w:val="00D25AE1"/>
    <w:rsid w:val="00D26487"/>
    <w:rsid w:val="00D26894"/>
    <w:rsid w:val="00D30EDE"/>
    <w:rsid w:val="00D35A6A"/>
    <w:rsid w:val="00D4144E"/>
    <w:rsid w:val="00D4168A"/>
    <w:rsid w:val="00D42673"/>
    <w:rsid w:val="00D44A0F"/>
    <w:rsid w:val="00D503F0"/>
    <w:rsid w:val="00D51212"/>
    <w:rsid w:val="00D52C5F"/>
    <w:rsid w:val="00D53E12"/>
    <w:rsid w:val="00D55490"/>
    <w:rsid w:val="00D572D2"/>
    <w:rsid w:val="00D654BA"/>
    <w:rsid w:val="00D6601C"/>
    <w:rsid w:val="00D662CC"/>
    <w:rsid w:val="00D662F5"/>
    <w:rsid w:val="00D66E31"/>
    <w:rsid w:val="00D71003"/>
    <w:rsid w:val="00D712AA"/>
    <w:rsid w:val="00D718E6"/>
    <w:rsid w:val="00D71C17"/>
    <w:rsid w:val="00D73598"/>
    <w:rsid w:val="00D75CAD"/>
    <w:rsid w:val="00D77590"/>
    <w:rsid w:val="00D801CA"/>
    <w:rsid w:val="00D807C2"/>
    <w:rsid w:val="00D8088C"/>
    <w:rsid w:val="00D81030"/>
    <w:rsid w:val="00D819F7"/>
    <w:rsid w:val="00D82F33"/>
    <w:rsid w:val="00D84888"/>
    <w:rsid w:val="00D84C6C"/>
    <w:rsid w:val="00D85DD4"/>
    <w:rsid w:val="00D86C25"/>
    <w:rsid w:val="00D90652"/>
    <w:rsid w:val="00D92AD4"/>
    <w:rsid w:val="00D92F6A"/>
    <w:rsid w:val="00D95282"/>
    <w:rsid w:val="00D95E46"/>
    <w:rsid w:val="00D95E56"/>
    <w:rsid w:val="00D9671C"/>
    <w:rsid w:val="00DA1142"/>
    <w:rsid w:val="00DA6FD3"/>
    <w:rsid w:val="00DA7C81"/>
    <w:rsid w:val="00DB1686"/>
    <w:rsid w:val="00DB32CD"/>
    <w:rsid w:val="00DB5045"/>
    <w:rsid w:val="00DB547A"/>
    <w:rsid w:val="00DB701C"/>
    <w:rsid w:val="00DB7DAD"/>
    <w:rsid w:val="00DC1953"/>
    <w:rsid w:val="00DC66CD"/>
    <w:rsid w:val="00DC6E2B"/>
    <w:rsid w:val="00DC7806"/>
    <w:rsid w:val="00DC7C05"/>
    <w:rsid w:val="00DD1B87"/>
    <w:rsid w:val="00DD5053"/>
    <w:rsid w:val="00DD51B1"/>
    <w:rsid w:val="00DD55C7"/>
    <w:rsid w:val="00DD59FB"/>
    <w:rsid w:val="00DD5FAF"/>
    <w:rsid w:val="00DD7744"/>
    <w:rsid w:val="00DE2B9C"/>
    <w:rsid w:val="00DE2FD3"/>
    <w:rsid w:val="00DE4932"/>
    <w:rsid w:val="00DE68BF"/>
    <w:rsid w:val="00DE6C80"/>
    <w:rsid w:val="00DF03DB"/>
    <w:rsid w:val="00DF059F"/>
    <w:rsid w:val="00DF1A4D"/>
    <w:rsid w:val="00DF1B5B"/>
    <w:rsid w:val="00DF2A34"/>
    <w:rsid w:val="00DF42F5"/>
    <w:rsid w:val="00DF700C"/>
    <w:rsid w:val="00DF7495"/>
    <w:rsid w:val="00E003FA"/>
    <w:rsid w:val="00E01445"/>
    <w:rsid w:val="00E03129"/>
    <w:rsid w:val="00E03D10"/>
    <w:rsid w:val="00E10189"/>
    <w:rsid w:val="00E11EF9"/>
    <w:rsid w:val="00E137FF"/>
    <w:rsid w:val="00E13F77"/>
    <w:rsid w:val="00E160E4"/>
    <w:rsid w:val="00E23B9B"/>
    <w:rsid w:val="00E255ED"/>
    <w:rsid w:val="00E26814"/>
    <w:rsid w:val="00E303E7"/>
    <w:rsid w:val="00E31EC2"/>
    <w:rsid w:val="00E35668"/>
    <w:rsid w:val="00E3624B"/>
    <w:rsid w:val="00E371CE"/>
    <w:rsid w:val="00E3744A"/>
    <w:rsid w:val="00E40011"/>
    <w:rsid w:val="00E42D81"/>
    <w:rsid w:val="00E446F7"/>
    <w:rsid w:val="00E461DE"/>
    <w:rsid w:val="00E4762E"/>
    <w:rsid w:val="00E52113"/>
    <w:rsid w:val="00E53471"/>
    <w:rsid w:val="00E53B7B"/>
    <w:rsid w:val="00E54E85"/>
    <w:rsid w:val="00E6073A"/>
    <w:rsid w:val="00E608F7"/>
    <w:rsid w:val="00E61053"/>
    <w:rsid w:val="00E624B9"/>
    <w:rsid w:val="00E63DB4"/>
    <w:rsid w:val="00E64598"/>
    <w:rsid w:val="00E65844"/>
    <w:rsid w:val="00E72227"/>
    <w:rsid w:val="00E7241D"/>
    <w:rsid w:val="00E728D4"/>
    <w:rsid w:val="00E739D9"/>
    <w:rsid w:val="00E73A3F"/>
    <w:rsid w:val="00E73A7E"/>
    <w:rsid w:val="00E7441F"/>
    <w:rsid w:val="00E76BE3"/>
    <w:rsid w:val="00E8227B"/>
    <w:rsid w:val="00E82C88"/>
    <w:rsid w:val="00E83C28"/>
    <w:rsid w:val="00E85E7D"/>
    <w:rsid w:val="00E86735"/>
    <w:rsid w:val="00E86BF6"/>
    <w:rsid w:val="00E8729F"/>
    <w:rsid w:val="00E92BE7"/>
    <w:rsid w:val="00E93943"/>
    <w:rsid w:val="00E95123"/>
    <w:rsid w:val="00E96080"/>
    <w:rsid w:val="00E972A9"/>
    <w:rsid w:val="00EA012F"/>
    <w:rsid w:val="00EA1C56"/>
    <w:rsid w:val="00EA1E70"/>
    <w:rsid w:val="00EA27C2"/>
    <w:rsid w:val="00EA4DB9"/>
    <w:rsid w:val="00EA536C"/>
    <w:rsid w:val="00EA63C6"/>
    <w:rsid w:val="00EA71E1"/>
    <w:rsid w:val="00EB04E4"/>
    <w:rsid w:val="00EB10CE"/>
    <w:rsid w:val="00EB2872"/>
    <w:rsid w:val="00EB3010"/>
    <w:rsid w:val="00EB38CF"/>
    <w:rsid w:val="00EB4BC0"/>
    <w:rsid w:val="00EB578C"/>
    <w:rsid w:val="00EB79ED"/>
    <w:rsid w:val="00EC0A6B"/>
    <w:rsid w:val="00EC0E26"/>
    <w:rsid w:val="00EC2CE2"/>
    <w:rsid w:val="00EC3CE1"/>
    <w:rsid w:val="00EC4416"/>
    <w:rsid w:val="00EC4C6A"/>
    <w:rsid w:val="00EC669D"/>
    <w:rsid w:val="00EC6990"/>
    <w:rsid w:val="00EC7227"/>
    <w:rsid w:val="00EC7C4F"/>
    <w:rsid w:val="00EC7F92"/>
    <w:rsid w:val="00ED160F"/>
    <w:rsid w:val="00ED335A"/>
    <w:rsid w:val="00ED4E4B"/>
    <w:rsid w:val="00ED6938"/>
    <w:rsid w:val="00ED7611"/>
    <w:rsid w:val="00ED7A33"/>
    <w:rsid w:val="00EE12AD"/>
    <w:rsid w:val="00EE183E"/>
    <w:rsid w:val="00EE23A9"/>
    <w:rsid w:val="00EE272F"/>
    <w:rsid w:val="00EE321A"/>
    <w:rsid w:val="00EE6B31"/>
    <w:rsid w:val="00EE70F5"/>
    <w:rsid w:val="00EF3AFD"/>
    <w:rsid w:val="00EF58B4"/>
    <w:rsid w:val="00EF7301"/>
    <w:rsid w:val="00F03BBB"/>
    <w:rsid w:val="00F05EF0"/>
    <w:rsid w:val="00F06B58"/>
    <w:rsid w:val="00F06FEF"/>
    <w:rsid w:val="00F077BA"/>
    <w:rsid w:val="00F10375"/>
    <w:rsid w:val="00F104EC"/>
    <w:rsid w:val="00F11403"/>
    <w:rsid w:val="00F13745"/>
    <w:rsid w:val="00F13BFD"/>
    <w:rsid w:val="00F13DF2"/>
    <w:rsid w:val="00F1430D"/>
    <w:rsid w:val="00F16890"/>
    <w:rsid w:val="00F2038E"/>
    <w:rsid w:val="00F20E10"/>
    <w:rsid w:val="00F2331B"/>
    <w:rsid w:val="00F23F03"/>
    <w:rsid w:val="00F24C8E"/>
    <w:rsid w:val="00F256F9"/>
    <w:rsid w:val="00F30162"/>
    <w:rsid w:val="00F30864"/>
    <w:rsid w:val="00F319B6"/>
    <w:rsid w:val="00F325D7"/>
    <w:rsid w:val="00F34F24"/>
    <w:rsid w:val="00F36764"/>
    <w:rsid w:val="00F36AFF"/>
    <w:rsid w:val="00F37A5B"/>
    <w:rsid w:val="00F40FB5"/>
    <w:rsid w:val="00F42FE4"/>
    <w:rsid w:val="00F4368A"/>
    <w:rsid w:val="00F43A10"/>
    <w:rsid w:val="00F44C67"/>
    <w:rsid w:val="00F46908"/>
    <w:rsid w:val="00F469AF"/>
    <w:rsid w:val="00F47225"/>
    <w:rsid w:val="00F47576"/>
    <w:rsid w:val="00F50A22"/>
    <w:rsid w:val="00F50EBA"/>
    <w:rsid w:val="00F52B28"/>
    <w:rsid w:val="00F534DF"/>
    <w:rsid w:val="00F56814"/>
    <w:rsid w:val="00F56DBA"/>
    <w:rsid w:val="00F5774F"/>
    <w:rsid w:val="00F579D2"/>
    <w:rsid w:val="00F60C89"/>
    <w:rsid w:val="00F62FB6"/>
    <w:rsid w:val="00F70910"/>
    <w:rsid w:val="00F70ACE"/>
    <w:rsid w:val="00F70B62"/>
    <w:rsid w:val="00F70D60"/>
    <w:rsid w:val="00F711BF"/>
    <w:rsid w:val="00F72A1E"/>
    <w:rsid w:val="00F7302F"/>
    <w:rsid w:val="00F758EC"/>
    <w:rsid w:val="00F75DB3"/>
    <w:rsid w:val="00F761B9"/>
    <w:rsid w:val="00F77445"/>
    <w:rsid w:val="00F810D3"/>
    <w:rsid w:val="00F81E03"/>
    <w:rsid w:val="00F82D88"/>
    <w:rsid w:val="00F82E40"/>
    <w:rsid w:val="00F83E33"/>
    <w:rsid w:val="00F92DFF"/>
    <w:rsid w:val="00F9330A"/>
    <w:rsid w:val="00F93843"/>
    <w:rsid w:val="00F94760"/>
    <w:rsid w:val="00F95712"/>
    <w:rsid w:val="00FA15E3"/>
    <w:rsid w:val="00FA1935"/>
    <w:rsid w:val="00FA210C"/>
    <w:rsid w:val="00FA2A5E"/>
    <w:rsid w:val="00FA3AF6"/>
    <w:rsid w:val="00FA6A31"/>
    <w:rsid w:val="00FA79A7"/>
    <w:rsid w:val="00FA7C5E"/>
    <w:rsid w:val="00FB18D0"/>
    <w:rsid w:val="00FB2739"/>
    <w:rsid w:val="00FB2CC5"/>
    <w:rsid w:val="00FB3220"/>
    <w:rsid w:val="00FB371D"/>
    <w:rsid w:val="00FB6225"/>
    <w:rsid w:val="00FB69AB"/>
    <w:rsid w:val="00FC274C"/>
    <w:rsid w:val="00FC3C96"/>
    <w:rsid w:val="00FC3E5E"/>
    <w:rsid w:val="00FC4239"/>
    <w:rsid w:val="00FC4AD3"/>
    <w:rsid w:val="00FC723F"/>
    <w:rsid w:val="00FC7B94"/>
    <w:rsid w:val="00FC7FDD"/>
    <w:rsid w:val="00FD1B9E"/>
    <w:rsid w:val="00FD1EF6"/>
    <w:rsid w:val="00FD2818"/>
    <w:rsid w:val="00FD336D"/>
    <w:rsid w:val="00FD55C6"/>
    <w:rsid w:val="00FD59C9"/>
    <w:rsid w:val="00FD6A2A"/>
    <w:rsid w:val="00FE0843"/>
    <w:rsid w:val="00FE08C3"/>
    <w:rsid w:val="00FE205B"/>
    <w:rsid w:val="00FE2B9E"/>
    <w:rsid w:val="00FE6AD3"/>
    <w:rsid w:val="00FF3982"/>
    <w:rsid w:val="00FF5023"/>
    <w:rsid w:val="00FF7FB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825FE"/>
  <w15:chartTrackingRefBased/>
  <w15:docId w15:val="{7EE6CD29-4DD8-43E2-A564-998E3C50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37B"/>
    <w:pPr>
      <w:spacing w:after="0" w:line="240" w:lineRule="auto"/>
    </w:pPr>
    <w:rPr>
      <w:rFonts w:ascii="Arial" w:eastAsia="Times New Roman" w:hAnsi="Arial" w:cs="Times New Roman"/>
      <w:sz w:val="20"/>
      <w:szCs w:val="24"/>
      <w:lang w:eastAsia="de-DE"/>
    </w:rPr>
  </w:style>
  <w:style w:type="paragraph" w:styleId="Heading1">
    <w:name w:val="heading 1"/>
    <w:basedOn w:val="Normal"/>
    <w:next w:val="Normal"/>
    <w:link w:val="Heading1Char"/>
    <w:uiPriority w:val="9"/>
    <w:qFormat/>
    <w:rsid w:val="004C258F"/>
    <w:pPr>
      <w:keepNext/>
      <w:pageBreakBefore/>
      <w:numPr>
        <w:numId w:val="1"/>
      </w:numPr>
      <w:spacing w:before="300" w:line="360" w:lineRule="auto"/>
      <w:jc w:val="both"/>
      <w:outlineLvl w:val="0"/>
    </w:pPr>
    <w:rPr>
      <w:b/>
      <w:iCs/>
      <w:sz w:val="32"/>
      <w:lang w:val="en-GB"/>
    </w:rPr>
  </w:style>
  <w:style w:type="paragraph" w:styleId="Heading2">
    <w:name w:val="heading 2"/>
    <w:basedOn w:val="Normal"/>
    <w:next w:val="Normal"/>
    <w:link w:val="Heading2Char"/>
    <w:uiPriority w:val="9"/>
    <w:qFormat/>
    <w:rsid w:val="004C258F"/>
    <w:pPr>
      <w:keepNext/>
      <w:numPr>
        <w:ilvl w:val="1"/>
        <w:numId w:val="1"/>
      </w:numPr>
      <w:spacing w:before="200" w:line="360" w:lineRule="auto"/>
      <w:jc w:val="both"/>
      <w:outlineLvl w:val="1"/>
    </w:pPr>
    <w:rPr>
      <w:rFonts w:cs="Arial"/>
      <w:b/>
      <w:sz w:val="28"/>
      <w:lang w:val="de-DE"/>
    </w:rPr>
  </w:style>
  <w:style w:type="paragraph" w:styleId="Heading3">
    <w:name w:val="heading 3"/>
    <w:aliases w:val="Überschrift 3 Char"/>
    <w:basedOn w:val="Normal"/>
    <w:next w:val="Normal"/>
    <w:link w:val="Heading3Char"/>
    <w:uiPriority w:val="9"/>
    <w:qFormat/>
    <w:rsid w:val="00EC7C4F"/>
    <w:pPr>
      <w:keepNext/>
      <w:numPr>
        <w:ilvl w:val="2"/>
        <w:numId w:val="1"/>
      </w:numPr>
      <w:spacing w:before="200" w:line="360" w:lineRule="auto"/>
      <w:jc w:val="both"/>
      <w:outlineLvl w:val="2"/>
    </w:pPr>
    <w:rPr>
      <w:rFonts w:cs="Arial"/>
      <w:b/>
      <w:bCs/>
      <w:sz w:val="26"/>
      <w:lang w:val="de-DE"/>
    </w:rPr>
  </w:style>
  <w:style w:type="paragraph" w:styleId="Heading4">
    <w:name w:val="heading 4"/>
    <w:basedOn w:val="Normal"/>
    <w:next w:val="Normal"/>
    <w:link w:val="Heading4Char"/>
    <w:uiPriority w:val="9"/>
    <w:qFormat/>
    <w:rsid w:val="004C258F"/>
    <w:pPr>
      <w:keepNext/>
      <w:numPr>
        <w:ilvl w:val="3"/>
        <w:numId w:val="1"/>
      </w:numPr>
      <w:spacing w:before="240" w:after="60" w:line="360" w:lineRule="auto"/>
      <w:jc w:val="both"/>
      <w:outlineLvl w:val="3"/>
    </w:pPr>
    <w:rPr>
      <w:szCs w:val="20"/>
      <w:lang w:val="de-DE"/>
    </w:rPr>
  </w:style>
  <w:style w:type="paragraph" w:styleId="Heading5">
    <w:name w:val="heading 5"/>
    <w:basedOn w:val="Normal"/>
    <w:next w:val="Normal"/>
    <w:link w:val="Heading5Char"/>
    <w:uiPriority w:val="9"/>
    <w:qFormat/>
    <w:rsid w:val="004C258F"/>
    <w:pPr>
      <w:keepNext/>
      <w:numPr>
        <w:ilvl w:val="4"/>
        <w:numId w:val="1"/>
      </w:numPr>
      <w:spacing w:line="360" w:lineRule="auto"/>
      <w:jc w:val="center"/>
      <w:outlineLvl w:val="4"/>
    </w:pPr>
    <w:rPr>
      <w:iCs/>
      <w:lang w:val="en-GB"/>
    </w:rPr>
  </w:style>
  <w:style w:type="paragraph" w:styleId="Heading6">
    <w:name w:val="heading 6"/>
    <w:basedOn w:val="Normal"/>
    <w:next w:val="Normal"/>
    <w:link w:val="Heading6Char"/>
    <w:uiPriority w:val="9"/>
    <w:qFormat/>
    <w:rsid w:val="004C258F"/>
    <w:pPr>
      <w:keepNext/>
      <w:numPr>
        <w:ilvl w:val="5"/>
        <w:numId w:val="1"/>
      </w:numPr>
      <w:spacing w:line="360" w:lineRule="auto"/>
      <w:jc w:val="center"/>
      <w:outlineLvl w:val="5"/>
    </w:pPr>
    <w:rPr>
      <w:iCs/>
    </w:rPr>
  </w:style>
  <w:style w:type="paragraph" w:styleId="Heading7">
    <w:name w:val="heading 7"/>
    <w:basedOn w:val="Normal"/>
    <w:next w:val="Normal"/>
    <w:link w:val="Heading7Char"/>
    <w:uiPriority w:val="9"/>
    <w:qFormat/>
    <w:rsid w:val="004C258F"/>
    <w:pPr>
      <w:keepNext/>
      <w:numPr>
        <w:ilvl w:val="6"/>
        <w:numId w:val="1"/>
      </w:numPr>
      <w:tabs>
        <w:tab w:val="left" w:pos="3119"/>
        <w:tab w:val="decimal" w:pos="4253"/>
      </w:tabs>
      <w:spacing w:line="360" w:lineRule="auto"/>
      <w:jc w:val="both"/>
      <w:outlineLvl w:val="6"/>
    </w:pPr>
    <w:rPr>
      <w:sz w:val="28"/>
      <w:szCs w:val="20"/>
      <w:lang w:val="de-DE"/>
    </w:rPr>
  </w:style>
  <w:style w:type="paragraph" w:styleId="Heading8">
    <w:name w:val="heading 8"/>
    <w:basedOn w:val="Normal"/>
    <w:next w:val="Normal"/>
    <w:link w:val="Heading8Char"/>
    <w:uiPriority w:val="9"/>
    <w:qFormat/>
    <w:rsid w:val="004C258F"/>
    <w:pPr>
      <w:keepNext/>
      <w:numPr>
        <w:ilvl w:val="7"/>
        <w:numId w:val="1"/>
      </w:numPr>
      <w:spacing w:line="360" w:lineRule="atLeast"/>
      <w:jc w:val="both"/>
      <w:outlineLvl w:val="7"/>
    </w:pPr>
    <w:rPr>
      <w:b/>
      <w:bCs/>
      <w:szCs w:val="20"/>
      <w:lang w:val="de-DE"/>
    </w:rPr>
  </w:style>
  <w:style w:type="paragraph" w:styleId="Heading9">
    <w:name w:val="heading 9"/>
    <w:basedOn w:val="Normal"/>
    <w:next w:val="Normal"/>
    <w:link w:val="Heading9Char"/>
    <w:uiPriority w:val="9"/>
    <w:qFormat/>
    <w:rsid w:val="004C258F"/>
    <w:pPr>
      <w:keepNext/>
      <w:numPr>
        <w:ilvl w:val="8"/>
        <w:numId w:val="1"/>
      </w:numPr>
      <w:spacing w:line="360" w:lineRule="auto"/>
      <w:jc w:val="both"/>
      <w:outlineLvl w:val="8"/>
    </w:pPr>
    <w:rPr>
      <w:rFonts w:asciiTheme="minorHAnsi" w:hAnsiTheme="minorHAnsi" w:cs="Arial"/>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I_Header,EPZ_P_Header"/>
    <w:basedOn w:val="Normal"/>
    <w:link w:val="HeaderChar"/>
    <w:unhideWhenUsed/>
    <w:rsid w:val="00B04AFA"/>
    <w:pPr>
      <w:tabs>
        <w:tab w:val="center" w:pos="4536"/>
        <w:tab w:val="right" w:pos="9072"/>
      </w:tabs>
    </w:pPr>
  </w:style>
  <w:style w:type="character" w:customStyle="1" w:styleId="HeaderChar">
    <w:name w:val="Header Char"/>
    <w:aliases w:val="SI_Header Char,EPZ_P_Header Char"/>
    <w:basedOn w:val="DefaultParagraphFont"/>
    <w:link w:val="Header"/>
    <w:rsid w:val="00B04AFA"/>
    <w:rPr>
      <w:rFonts w:ascii="Arial" w:eastAsia="Times New Roman" w:hAnsi="Arial" w:cs="Times New Roman"/>
      <w:sz w:val="24"/>
      <w:szCs w:val="24"/>
      <w:lang w:eastAsia="de-DE"/>
    </w:rPr>
  </w:style>
  <w:style w:type="table" w:styleId="TableGrid">
    <w:name w:val="Table Grid"/>
    <w:basedOn w:val="TableNormal"/>
    <w:rsid w:val="00B04AFA"/>
    <w:pPr>
      <w:spacing w:after="0" w:line="240" w:lineRule="auto"/>
    </w:pPr>
    <w:rPr>
      <w:rFonts w:ascii="Times New Roman" w:eastAsia="Times New Roman" w:hAnsi="Times New Roman" w:cs="Times New Roman"/>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97457"/>
    <w:pPr>
      <w:tabs>
        <w:tab w:val="center" w:pos="4536"/>
        <w:tab w:val="right" w:pos="9072"/>
      </w:tabs>
    </w:pPr>
  </w:style>
  <w:style w:type="character" w:customStyle="1" w:styleId="FooterChar">
    <w:name w:val="Footer Char"/>
    <w:basedOn w:val="DefaultParagraphFont"/>
    <w:link w:val="Footer"/>
    <w:uiPriority w:val="99"/>
    <w:rsid w:val="00097457"/>
    <w:rPr>
      <w:rFonts w:ascii="Arial" w:eastAsia="Times New Roman" w:hAnsi="Arial" w:cs="Times New Roman"/>
      <w:sz w:val="24"/>
      <w:szCs w:val="24"/>
      <w:lang w:eastAsia="de-DE"/>
    </w:rPr>
  </w:style>
  <w:style w:type="paragraph" w:styleId="BodyText">
    <w:name w:val="Body Text"/>
    <w:basedOn w:val="Normal"/>
    <w:link w:val="BodyTextChar"/>
    <w:rsid w:val="000C363B"/>
    <w:rPr>
      <w:szCs w:val="20"/>
      <w:lang w:val="de-DE"/>
    </w:rPr>
  </w:style>
  <w:style w:type="character" w:customStyle="1" w:styleId="BodyTextChar">
    <w:name w:val="Body Text Char"/>
    <w:basedOn w:val="DefaultParagraphFont"/>
    <w:link w:val="BodyText"/>
    <w:rsid w:val="000C363B"/>
    <w:rPr>
      <w:rFonts w:ascii="Arial" w:eastAsia="Times New Roman" w:hAnsi="Arial" w:cs="Times New Roman"/>
      <w:sz w:val="24"/>
      <w:szCs w:val="20"/>
      <w:lang w:val="de-DE" w:eastAsia="de-DE"/>
    </w:rPr>
  </w:style>
  <w:style w:type="character" w:styleId="PlaceholderText">
    <w:name w:val="Placeholder Text"/>
    <w:basedOn w:val="DefaultParagraphFont"/>
    <w:uiPriority w:val="99"/>
    <w:semiHidden/>
    <w:rsid w:val="000C363B"/>
    <w:rPr>
      <w:color w:val="808080"/>
    </w:rPr>
  </w:style>
  <w:style w:type="character" w:customStyle="1" w:styleId="Heading1Char">
    <w:name w:val="Heading 1 Char"/>
    <w:basedOn w:val="DefaultParagraphFont"/>
    <w:link w:val="Heading1"/>
    <w:uiPriority w:val="9"/>
    <w:rsid w:val="004C258F"/>
    <w:rPr>
      <w:rFonts w:ascii="Arial" w:eastAsia="Times New Roman" w:hAnsi="Arial" w:cs="Times New Roman"/>
      <w:b/>
      <w:iCs/>
      <w:sz w:val="32"/>
      <w:szCs w:val="24"/>
      <w:lang w:val="en-GB" w:eastAsia="de-DE"/>
    </w:rPr>
  </w:style>
  <w:style w:type="paragraph" w:styleId="TOCHeading">
    <w:name w:val="TOC Heading"/>
    <w:basedOn w:val="Heading1"/>
    <w:next w:val="Normal"/>
    <w:uiPriority w:val="39"/>
    <w:unhideWhenUsed/>
    <w:qFormat/>
    <w:rsid w:val="00015FFD"/>
    <w:pPr>
      <w:numPr>
        <w:numId w:val="0"/>
      </w:numPr>
      <w:spacing w:line="259" w:lineRule="auto"/>
      <w:outlineLvl w:val="9"/>
    </w:pPr>
    <w:rPr>
      <w:lang w:val="de-DE"/>
    </w:rPr>
  </w:style>
  <w:style w:type="paragraph" w:styleId="ListParagraph">
    <w:name w:val="List Paragraph"/>
    <w:basedOn w:val="Normal"/>
    <w:uiPriority w:val="34"/>
    <w:qFormat/>
    <w:rsid w:val="00EE12AD"/>
    <w:pPr>
      <w:ind w:left="720"/>
      <w:contextualSpacing/>
    </w:pPr>
  </w:style>
  <w:style w:type="character" w:customStyle="1" w:styleId="Heading2Char">
    <w:name w:val="Heading 2 Char"/>
    <w:basedOn w:val="DefaultParagraphFont"/>
    <w:link w:val="Heading2"/>
    <w:uiPriority w:val="9"/>
    <w:rsid w:val="004C258F"/>
    <w:rPr>
      <w:rFonts w:ascii="Arial" w:eastAsia="Times New Roman" w:hAnsi="Arial" w:cs="Arial"/>
      <w:b/>
      <w:sz w:val="28"/>
      <w:szCs w:val="24"/>
      <w:lang w:val="de-DE" w:eastAsia="de-DE"/>
    </w:rPr>
  </w:style>
  <w:style w:type="character" w:customStyle="1" w:styleId="Heading3Char">
    <w:name w:val="Heading 3 Char"/>
    <w:aliases w:val="Überschrift 3 Char Char"/>
    <w:basedOn w:val="DefaultParagraphFont"/>
    <w:link w:val="Heading3"/>
    <w:uiPriority w:val="9"/>
    <w:rsid w:val="00EC7C4F"/>
    <w:rPr>
      <w:rFonts w:ascii="Arial" w:eastAsia="Times New Roman" w:hAnsi="Arial" w:cs="Arial"/>
      <w:b/>
      <w:bCs/>
      <w:sz w:val="26"/>
      <w:szCs w:val="24"/>
      <w:lang w:val="de-DE" w:eastAsia="de-DE"/>
    </w:rPr>
  </w:style>
  <w:style w:type="character" w:customStyle="1" w:styleId="Heading4Char">
    <w:name w:val="Heading 4 Char"/>
    <w:basedOn w:val="DefaultParagraphFont"/>
    <w:link w:val="Heading4"/>
    <w:uiPriority w:val="9"/>
    <w:rsid w:val="004C258F"/>
    <w:rPr>
      <w:rFonts w:ascii="Arial" w:eastAsia="Times New Roman" w:hAnsi="Arial" w:cs="Times New Roman"/>
      <w:sz w:val="24"/>
      <w:szCs w:val="20"/>
      <w:lang w:val="de-DE" w:eastAsia="de-DE"/>
    </w:rPr>
  </w:style>
  <w:style w:type="character" w:customStyle="1" w:styleId="Heading5Char">
    <w:name w:val="Heading 5 Char"/>
    <w:basedOn w:val="DefaultParagraphFont"/>
    <w:link w:val="Heading5"/>
    <w:uiPriority w:val="9"/>
    <w:rsid w:val="004C258F"/>
    <w:rPr>
      <w:rFonts w:ascii="Arial" w:eastAsia="Times New Roman" w:hAnsi="Arial" w:cs="Times New Roman"/>
      <w:iCs/>
      <w:sz w:val="24"/>
      <w:szCs w:val="24"/>
      <w:lang w:val="en-GB" w:eastAsia="de-DE"/>
    </w:rPr>
  </w:style>
  <w:style w:type="character" w:customStyle="1" w:styleId="Heading6Char">
    <w:name w:val="Heading 6 Char"/>
    <w:basedOn w:val="DefaultParagraphFont"/>
    <w:link w:val="Heading6"/>
    <w:uiPriority w:val="9"/>
    <w:rsid w:val="004C258F"/>
    <w:rPr>
      <w:rFonts w:ascii="Arial" w:eastAsia="Times New Roman" w:hAnsi="Arial" w:cs="Times New Roman"/>
      <w:iCs/>
      <w:sz w:val="24"/>
      <w:szCs w:val="24"/>
      <w:lang w:eastAsia="de-DE"/>
    </w:rPr>
  </w:style>
  <w:style w:type="character" w:customStyle="1" w:styleId="Heading7Char">
    <w:name w:val="Heading 7 Char"/>
    <w:basedOn w:val="DefaultParagraphFont"/>
    <w:link w:val="Heading7"/>
    <w:uiPriority w:val="9"/>
    <w:rsid w:val="004C258F"/>
    <w:rPr>
      <w:rFonts w:ascii="Arial" w:eastAsia="Times New Roman" w:hAnsi="Arial" w:cs="Times New Roman"/>
      <w:sz w:val="28"/>
      <w:szCs w:val="20"/>
      <w:lang w:val="de-DE" w:eastAsia="de-DE"/>
    </w:rPr>
  </w:style>
  <w:style w:type="character" w:customStyle="1" w:styleId="Heading8Char">
    <w:name w:val="Heading 8 Char"/>
    <w:basedOn w:val="DefaultParagraphFont"/>
    <w:link w:val="Heading8"/>
    <w:uiPriority w:val="9"/>
    <w:rsid w:val="004C258F"/>
    <w:rPr>
      <w:rFonts w:ascii="Arial" w:eastAsia="Times New Roman" w:hAnsi="Arial" w:cs="Times New Roman"/>
      <w:b/>
      <w:bCs/>
      <w:sz w:val="20"/>
      <w:szCs w:val="20"/>
      <w:lang w:val="de-DE" w:eastAsia="de-DE"/>
    </w:rPr>
  </w:style>
  <w:style w:type="character" w:customStyle="1" w:styleId="Heading9Char">
    <w:name w:val="Heading 9 Char"/>
    <w:basedOn w:val="DefaultParagraphFont"/>
    <w:link w:val="Heading9"/>
    <w:uiPriority w:val="9"/>
    <w:rsid w:val="004C258F"/>
    <w:rPr>
      <w:rFonts w:eastAsia="Times New Roman" w:cs="Arial"/>
      <w:sz w:val="32"/>
      <w:szCs w:val="24"/>
      <w:lang w:val="de-DE" w:eastAsia="de-DE"/>
    </w:rPr>
  </w:style>
  <w:style w:type="character" w:styleId="IntenseEmphasis">
    <w:name w:val="Intense Emphasis"/>
    <w:aliases w:val="SI-Intense"/>
    <w:basedOn w:val="DefaultParagraphFont"/>
    <w:uiPriority w:val="21"/>
    <w:qFormat/>
    <w:rsid w:val="002E4D2F"/>
    <w:rPr>
      <w:i/>
      <w:iCs/>
      <w:color w:val="4472C4" w:themeColor="accent1"/>
    </w:rPr>
  </w:style>
  <w:style w:type="paragraph" w:styleId="TOC1">
    <w:name w:val="toc 1"/>
    <w:basedOn w:val="Normal"/>
    <w:next w:val="Normal"/>
    <w:autoRedefine/>
    <w:uiPriority w:val="39"/>
    <w:unhideWhenUsed/>
    <w:rsid w:val="009340A9"/>
    <w:pPr>
      <w:spacing w:after="100"/>
    </w:pPr>
  </w:style>
  <w:style w:type="character" w:styleId="Hyperlink">
    <w:name w:val="Hyperlink"/>
    <w:basedOn w:val="DefaultParagraphFont"/>
    <w:uiPriority w:val="99"/>
    <w:unhideWhenUsed/>
    <w:rsid w:val="009340A9"/>
    <w:rPr>
      <w:color w:val="0563C1" w:themeColor="hyperlink"/>
      <w:u w:val="single"/>
    </w:rPr>
  </w:style>
  <w:style w:type="paragraph" w:styleId="Caption">
    <w:name w:val="caption"/>
    <w:basedOn w:val="Normal"/>
    <w:next w:val="Normal"/>
    <w:uiPriority w:val="35"/>
    <w:unhideWhenUsed/>
    <w:qFormat/>
    <w:rsid w:val="006B4575"/>
    <w:pPr>
      <w:spacing w:after="200"/>
    </w:pPr>
    <w:rPr>
      <w:i/>
      <w:iCs/>
      <w:color w:val="44546A" w:themeColor="text2"/>
      <w:sz w:val="18"/>
      <w:szCs w:val="18"/>
    </w:rPr>
  </w:style>
  <w:style w:type="paragraph" w:styleId="TOC2">
    <w:name w:val="toc 2"/>
    <w:basedOn w:val="Normal"/>
    <w:next w:val="Normal"/>
    <w:autoRedefine/>
    <w:uiPriority w:val="39"/>
    <w:unhideWhenUsed/>
    <w:rsid w:val="00657972"/>
    <w:pPr>
      <w:spacing w:after="100"/>
      <w:ind w:left="240"/>
    </w:pPr>
  </w:style>
  <w:style w:type="paragraph" w:styleId="FootnoteText">
    <w:name w:val="footnote text"/>
    <w:basedOn w:val="Normal"/>
    <w:link w:val="FootnoteTextChar"/>
    <w:unhideWhenUsed/>
    <w:rsid w:val="00231FDC"/>
    <w:rPr>
      <w:szCs w:val="20"/>
    </w:rPr>
  </w:style>
  <w:style w:type="character" w:customStyle="1" w:styleId="FootnoteTextChar">
    <w:name w:val="Footnote Text Char"/>
    <w:basedOn w:val="DefaultParagraphFont"/>
    <w:link w:val="FootnoteText"/>
    <w:rsid w:val="00231FDC"/>
    <w:rPr>
      <w:rFonts w:ascii="Arial" w:eastAsia="Times New Roman" w:hAnsi="Arial" w:cs="Times New Roman"/>
      <w:sz w:val="20"/>
      <w:szCs w:val="20"/>
      <w:lang w:eastAsia="de-DE"/>
    </w:rPr>
  </w:style>
  <w:style w:type="character" w:styleId="FootnoteReference">
    <w:name w:val="footnote reference"/>
    <w:basedOn w:val="DefaultParagraphFont"/>
    <w:uiPriority w:val="99"/>
    <w:semiHidden/>
    <w:unhideWhenUsed/>
    <w:rsid w:val="00231FDC"/>
    <w:rPr>
      <w:vertAlign w:val="superscript"/>
    </w:rPr>
  </w:style>
  <w:style w:type="paragraph" w:styleId="TOC3">
    <w:name w:val="toc 3"/>
    <w:basedOn w:val="Normal"/>
    <w:next w:val="Normal"/>
    <w:autoRedefine/>
    <w:uiPriority w:val="39"/>
    <w:unhideWhenUsed/>
    <w:rsid w:val="003D381E"/>
    <w:pPr>
      <w:spacing w:after="100"/>
      <w:ind w:left="480"/>
    </w:pPr>
  </w:style>
  <w:style w:type="paragraph" w:customStyle="1" w:styleId="Body-Ugovor">
    <w:name w:val="Body-Ugovor"/>
    <w:basedOn w:val="Normal"/>
    <w:qFormat/>
    <w:rsid w:val="007A1971"/>
    <w:pPr>
      <w:tabs>
        <w:tab w:val="left" w:pos="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line="360" w:lineRule="auto"/>
      <w:jc w:val="both"/>
      <w:textAlignment w:val="baseline"/>
    </w:pPr>
    <w:rPr>
      <w:szCs w:val="20"/>
      <w:lang w:val="hr-HR" w:eastAsia="en-US"/>
    </w:rPr>
  </w:style>
  <w:style w:type="character" w:styleId="UnresolvedMention">
    <w:name w:val="Unresolved Mention"/>
    <w:basedOn w:val="DefaultParagraphFont"/>
    <w:uiPriority w:val="99"/>
    <w:semiHidden/>
    <w:unhideWhenUsed/>
    <w:rsid w:val="00A14905"/>
    <w:rPr>
      <w:color w:val="605E5C"/>
      <w:shd w:val="clear" w:color="auto" w:fill="E1DFDD"/>
    </w:rPr>
  </w:style>
  <w:style w:type="paragraph" w:styleId="TableofFigures">
    <w:name w:val="table of figures"/>
    <w:basedOn w:val="Normal"/>
    <w:next w:val="Normal"/>
    <w:uiPriority w:val="99"/>
    <w:unhideWhenUsed/>
    <w:rsid w:val="00303B16"/>
  </w:style>
  <w:style w:type="paragraph" w:customStyle="1" w:styleId="SI-Topic">
    <w:name w:val="SI-Topic"/>
    <w:basedOn w:val="ListParagraph"/>
    <w:next w:val="Normal"/>
    <w:qFormat/>
    <w:rsid w:val="003955D6"/>
    <w:pPr>
      <w:numPr>
        <w:numId w:val="2"/>
      </w:numPr>
      <w:spacing w:after="120"/>
      <w:contextualSpacing w:val="0"/>
      <w:jc w:val="both"/>
    </w:pPr>
    <w:rPr>
      <w:rFonts w:asciiTheme="minorHAnsi" w:eastAsiaTheme="minorEastAsia" w:hAnsiTheme="minorHAnsi" w:cstheme="minorBidi"/>
      <w:b/>
      <w:szCs w:val="20"/>
      <w:lang w:val="en-US" w:eastAsia="hr-HR"/>
    </w:rPr>
  </w:style>
  <w:style w:type="paragraph" w:customStyle="1" w:styleId="1PIspecnabrajanje">
    <w:name w:val="1 PI spec_nabrajanje"/>
    <w:basedOn w:val="Normal"/>
    <w:link w:val="1PIspecnabrajanjeChar"/>
    <w:autoRedefine/>
    <w:qFormat/>
    <w:rsid w:val="001E1935"/>
    <w:pPr>
      <w:keepNext/>
      <w:numPr>
        <w:numId w:val="3"/>
      </w:numPr>
      <w:tabs>
        <w:tab w:val="left" w:pos="153"/>
      </w:tabs>
      <w:jc w:val="both"/>
    </w:pPr>
    <w:rPr>
      <w:rFonts w:ascii="Calibri" w:hAnsi="Calibri" w:cs="Arial"/>
      <w:szCs w:val="20"/>
      <w:lang w:val="en-GB" w:eastAsia="en-US"/>
    </w:rPr>
  </w:style>
  <w:style w:type="paragraph" w:customStyle="1" w:styleId="SI-Body">
    <w:name w:val="SI-Body"/>
    <w:basedOn w:val="BodyText"/>
    <w:link w:val="SI-BodyChar"/>
    <w:qFormat/>
    <w:rsid w:val="00A85AFC"/>
    <w:pPr>
      <w:overflowPunct w:val="0"/>
      <w:autoSpaceDE w:val="0"/>
      <w:autoSpaceDN w:val="0"/>
      <w:adjustRightInd w:val="0"/>
      <w:spacing w:after="120"/>
      <w:ind w:left="709"/>
      <w:contextualSpacing/>
      <w:jc w:val="both"/>
      <w:textAlignment w:val="baseline"/>
    </w:pPr>
    <w:rPr>
      <w:rFonts w:ascii="Calibri" w:hAnsi="Calibri"/>
      <w:lang w:val="en-US" w:eastAsia="hr-HR"/>
    </w:rPr>
  </w:style>
  <w:style w:type="character" w:customStyle="1" w:styleId="SI-BodyChar">
    <w:name w:val="SI-Body Char"/>
    <w:basedOn w:val="DefaultParagraphFont"/>
    <w:link w:val="SI-Body"/>
    <w:rsid w:val="00A85AFC"/>
    <w:rPr>
      <w:rFonts w:ascii="Calibri" w:eastAsia="Times New Roman" w:hAnsi="Calibri" w:cs="Times New Roman"/>
      <w:sz w:val="20"/>
      <w:szCs w:val="20"/>
      <w:lang w:val="en-US" w:eastAsia="hr-HR"/>
    </w:rPr>
  </w:style>
  <w:style w:type="paragraph" w:styleId="BalloonText">
    <w:name w:val="Balloon Text"/>
    <w:basedOn w:val="Normal"/>
    <w:link w:val="BalloonTextChar"/>
    <w:unhideWhenUsed/>
    <w:rsid w:val="00444CDB"/>
    <w:rPr>
      <w:rFonts w:ascii="Tahoma" w:eastAsiaTheme="minorEastAsia" w:hAnsi="Tahoma" w:cs="Tahoma"/>
      <w:sz w:val="16"/>
      <w:szCs w:val="16"/>
      <w:lang w:val="hr-HR" w:eastAsia="hr-HR"/>
    </w:rPr>
  </w:style>
  <w:style w:type="character" w:customStyle="1" w:styleId="BalloonTextChar">
    <w:name w:val="Balloon Text Char"/>
    <w:basedOn w:val="DefaultParagraphFont"/>
    <w:link w:val="BalloonText"/>
    <w:rsid w:val="00444CDB"/>
    <w:rPr>
      <w:rFonts w:ascii="Tahoma" w:eastAsiaTheme="minorEastAsia" w:hAnsi="Tahoma" w:cs="Tahoma"/>
      <w:sz w:val="16"/>
      <w:szCs w:val="16"/>
      <w:lang w:val="hr-HR" w:eastAsia="hr-HR"/>
    </w:rPr>
  </w:style>
  <w:style w:type="paragraph" w:customStyle="1" w:styleId="TableEntry">
    <w:name w:val="$Table Entry"/>
    <w:basedOn w:val="Normal"/>
    <w:rsid w:val="00444CDB"/>
    <w:pPr>
      <w:keepLines/>
      <w:spacing w:before="80" w:after="80" w:line="240" w:lineRule="exact"/>
      <w:ind w:left="992"/>
    </w:pPr>
    <w:rPr>
      <w:szCs w:val="20"/>
      <w:lang w:val="de-DE"/>
    </w:rPr>
  </w:style>
  <w:style w:type="paragraph" w:customStyle="1" w:styleId="ListBullet">
    <w:name w:val="$List Bullet"/>
    <w:basedOn w:val="Normal"/>
    <w:next w:val="Normal"/>
    <w:rsid w:val="00444CDB"/>
    <w:pPr>
      <w:keepLines/>
      <w:numPr>
        <w:numId w:val="4"/>
      </w:numPr>
      <w:tabs>
        <w:tab w:val="left" w:pos="1559"/>
      </w:tabs>
      <w:spacing w:after="240"/>
    </w:pPr>
    <w:rPr>
      <w:szCs w:val="20"/>
      <w:lang w:val="de-DE"/>
    </w:rPr>
  </w:style>
  <w:style w:type="paragraph" w:customStyle="1" w:styleId="ListBullet2">
    <w:name w:val="$List Bullet 2"/>
    <w:basedOn w:val="ListBullet"/>
    <w:rsid w:val="00444CDB"/>
    <w:pPr>
      <w:numPr>
        <w:numId w:val="5"/>
      </w:numPr>
      <w:tabs>
        <w:tab w:val="clear" w:pos="1559"/>
        <w:tab w:val="left" w:pos="1843"/>
      </w:tabs>
    </w:pPr>
  </w:style>
  <w:style w:type="paragraph" w:customStyle="1" w:styleId="PriceOverviewMain">
    <w:name w:val="$Price Overview Main"/>
    <w:basedOn w:val="Normal"/>
    <w:rsid w:val="00444CDB"/>
    <w:pPr>
      <w:keepLines/>
      <w:tabs>
        <w:tab w:val="left" w:pos="426"/>
        <w:tab w:val="left" w:pos="2268"/>
        <w:tab w:val="decimal" w:pos="7881"/>
        <w:tab w:val="decimal" w:pos="9299"/>
        <w:tab w:val="right" w:pos="9582"/>
      </w:tabs>
      <w:spacing w:before="480" w:after="240"/>
      <w:ind w:left="992"/>
    </w:pPr>
    <w:rPr>
      <w:b/>
      <w:szCs w:val="20"/>
    </w:rPr>
  </w:style>
  <w:style w:type="paragraph" w:styleId="List2">
    <w:name w:val="List 2"/>
    <w:basedOn w:val="Normal"/>
    <w:rsid w:val="00444CDB"/>
    <w:pPr>
      <w:overflowPunct w:val="0"/>
      <w:autoSpaceDE w:val="0"/>
      <w:autoSpaceDN w:val="0"/>
      <w:adjustRightInd w:val="0"/>
      <w:ind w:left="566" w:hanging="283"/>
      <w:textAlignment w:val="baseline"/>
    </w:pPr>
    <w:rPr>
      <w:rFonts w:ascii="Times New Roman" w:hAnsi="Times New Roman"/>
      <w:szCs w:val="20"/>
      <w:lang w:val="hr-HR" w:eastAsia="hr-HR"/>
    </w:rPr>
  </w:style>
  <w:style w:type="paragraph" w:styleId="Closing">
    <w:name w:val="Closing"/>
    <w:basedOn w:val="Normal"/>
    <w:link w:val="ClosingChar"/>
    <w:rsid w:val="00444CDB"/>
    <w:pPr>
      <w:overflowPunct w:val="0"/>
      <w:autoSpaceDE w:val="0"/>
      <w:autoSpaceDN w:val="0"/>
      <w:adjustRightInd w:val="0"/>
      <w:ind w:left="4252"/>
      <w:textAlignment w:val="baseline"/>
    </w:pPr>
    <w:rPr>
      <w:rFonts w:ascii="Times New Roman" w:hAnsi="Times New Roman"/>
      <w:szCs w:val="20"/>
      <w:lang w:val="hr-HR" w:eastAsia="hr-HR"/>
    </w:rPr>
  </w:style>
  <w:style w:type="character" w:customStyle="1" w:styleId="ClosingChar">
    <w:name w:val="Closing Char"/>
    <w:basedOn w:val="DefaultParagraphFont"/>
    <w:link w:val="Closing"/>
    <w:rsid w:val="00444CDB"/>
    <w:rPr>
      <w:rFonts w:ascii="Times New Roman" w:eastAsia="Times New Roman" w:hAnsi="Times New Roman" w:cs="Times New Roman"/>
      <w:sz w:val="20"/>
      <w:szCs w:val="20"/>
      <w:lang w:val="hr-HR" w:eastAsia="hr-HR"/>
    </w:rPr>
  </w:style>
  <w:style w:type="paragraph" w:styleId="ListBullet20">
    <w:name w:val="List Bullet 2"/>
    <w:basedOn w:val="Normal"/>
    <w:rsid w:val="00444CDB"/>
    <w:pPr>
      <w:overflowPunct w:val="0"/>
      <w:autoSpaceDE w:val="0"/>
      <w:autoSpaceDN w:val="0"/>
      <w:adjustRightInd w:val="0"/>
      <w:ind w:left="566" w:hanging="283"/>
      <w:textAlignment w:val="baseline"/>
    </w:pPr>
    <w:rPr>
      <w:rFonts w:ascii="Times New Roman" w:hAnsi="Times New Roman"/>
      <w:szCs w:val="20"/>
      <w:lang w:val="hr-HR" w:eastAsia="hr-HR"/>
    </w:rPr>
  </w:style>
  <w:style w:type="paragraph" w:styleId="Title">
    <w:name w:val="Title"/>
    <w:basedOn w:val="Normal"/>
    <w:link w:val="TitleChar"/>
    <w:rsid w:val="00444CDB"/>
    <w:pPr>
      <w:overflowPunct w:val="0"/>
      <w:autoSpaceDE w:val="0"/>
      <w:autoSpaceDN w:val="0"/>
      <w:adjustRightInd w:val="0"/>
      <w:spacing w:before="240" w:after="60"/>
      <w:jc w:val="center"/>
      <w:textAlignment w:val="baseline"/>
    </w:pPr>
    <w:rPr>
      <w:b/>
      <w:kern w:val="28"/>
      <w:sz w:val="32"/>
      <w:szCs w:val="20"/>
      <w:lang w:val="hr-HR" w:eastAsia="hr-HR"/>
    </w:rPr>
  </w:style>
  <w:style w:type="character" w:customStyle="1" w:styleId="TitleChar">
    <w:name w:val="Title Char"/>
    <w:basedOn w:val="DefaultParagraphFont"/>
    <w:link w:val="Title"/>
    <w:rsid w:val="00444CDB"/>
    <w:rPr>
      <w:rFonts w:ascii="Arial" w:eastAsia="Times New Roman" w:hAnsi="Arial" w:cs="Times New Roman"/>
      <w:b/>
      <w:kern w:val="28"/>
      <w:sz w:val="32"/>
      <w:szCs w:val="20"/>
      <w:lang w:val="hr-HR" w:eastAsia="hr-HR"/>
    </w:rPr>
  </w:style>
  <w:style w:type="paragraph" w:styleId="BodyText2">
    <w:name w:val="Body Text 2"/>
    <w:basedOn w:val="Normal"/>
    <w:link w:val="BodyText2Char"/>
    <w:rsid w:val="00444CDB"/>
    <w:pPr>
      <w:overflowPunct w:val="0"/>
      <w:autoSpaceDE w:val="0"/>
      <w:autoSpaceDN w:val="0"/>
      <w:adjustRightInd w:val="0"/>
      <w:spacing w:after="120"/>
      <w:ind w:left="283"/>
      <w:textAlignment w:val="baseline"/>
    </w:pPr>
    <w:rPr>
      <w:rFonts w:ascii="Times New Roman" w:hAnsi="Times New Roman"/>
      <w:szCs w:val="20"/>
      <w:lang w:val="hr-HR" w:eastAsia="hr-HR"/>
    </w:rPr>
  </w:style>
  <w:style w:type="character" w:customStyle="1" w:styleId="BodyText2Char">
    <w:name w:val="Body Text 2 Char"/>
    <w:basedOn w:val="DefaultParagraphFont"/>
    <w:link w:val="BodyText2"/>
    <w:rsid w:val="00444CDB"/>
    <w:rPr>
      <w:rFonts w:ascii="Times New Roman" w:eastAsia="Times New Roman" w:hAnsi="Times New Roman" w:cs="Times New Roman"/>
      <w:sz w:val="20"/>
      <w:szCs w:val="20"/>
      <w:lang w:val="hr-HR" w:eastAsia="hr-HR"/>
    </w:rPr>
  </w:style>
  <w:style w:type="character" w:styleId="PageNumber">
    <w:name w:val="page number"/>
    <w:basedOn w:val="DefaultParagraphFont"/>
    <w:rsid w:val="00444CDB"/>
  </w:style>
  <w:style w:type="paragraph" w:styleId="BodyText3">
    <w:name w:val="Body Text 3"/>
    <w:basedOn w:val="Normal"/>
    <w:link w:val="BodyText3Char"/>
    <w:rsid w:val="00444CDB"/>
    <w:pPr>
      <w:overflowPunct w:val="0"/>
      <w:autoSpaceDE w:val="0"/>
      <w:autoSpaceDN w:val="0"/>
      <w:adjustRightInd w:val="0"/>
      <w:textAlignment w:val="baseline"/>
    </w:pPr>
    <w:rPr>
      <w:rFonts w:ascii="Times New Roman" w:hAnsi="Times New Roman"/>
      <w:b/>
      <w:sz w:val="22"/>
      <w:szCs w:val="20"/>
      <w:lang w:val="hr-HR" w:eastAsia="hr-HR"/>
    </w:rPr>
  </w:style>
  <w:style w:type="character" w:customStyle="1" w:styleId="BodyText3Char">
    <w:name w:val="Body Text 3 Char"/>
    <w:basedOn w:val="DefaultParagraphFont"/>
    <w:link w:val="BodyText3"/>
    <w:rsid w:val="00444CDB"/>
    <w:rPr>
      <w:rFonts w:ascii="Times New Roman" w:eastAsia="Times New Roman" w:hAnsi="Times New Roman" w:cs="Times New Roman"/>
      <w:b/>
      <w:szCs w:val="20"/>
      <w:lang w:val="hr-HR" w:eastAsia="hr-HR"/>
    </w:rPr>
  </w:style>
  <w:style w:type="character" w:styleId="Strong">
    <w:name w:val="Strong"/>
    <w:basedOn w:val="DefaultParagraphFont"/>
    <w:rsid w:val="00444CDB"/>
    <w:rPr>
      <w:b/>
      <w:bCs/>
    </w:rPr>
  </w:style>
  <w:style w:type="paragraph" w:styleId="TOC4">
    <w:name w:val="toc 4"/>
    <w:basedOn w:val="Normal"/>
    <w:next w:val="Normal"/>
    <w:autoRedefine/>
    <w:uiPriority w:val="39"/>
    <w:rsid w:val="00444CDB"/>
    <w:pPr>
      <w:spacing w:line="276" w:lineRule="auto"/>
      <w:ind w:left="660"/>
    </w:pPr>
    <w:rPr>
      <w:rFonts w:asciiTheme="minorHAnsi" w:eastAsiaTheme="minorEastAsia" w:hAnsiTheme="minorHAnsi" w:cstheme="minorBidi"/>
      <w:sz w:val="18"/>
      <w:szCs w:val="18"/>
      <w:lang w:val="hr-HR" w:eastAsia="hr-HR"/>
    </w:rPr>
  </w:style>
  <w:style w:type="paragraph" w:styleId="TOC5">
    <w:name w:val="toc 5"/>
    <w:basedOn w:val="Normal"/>
    <w:next w:val="Normal"/>
    <w:autoRedefine/>
    <w:uiPriority w:val="39"/>
    <w:rsid w:val="00444CDB"/>
    <w:pPr>
      <w:spacing w:line="276" w:lineRule="auto"/>
      <w:ind w:left="880"/>
    </w:pPr>
    <w:rPr>
      <w:rFonts w:asciiTheme="minorHAnsi" w:eastAsiaTheme="minorEastAsia" w:hAnsiTheme="minorHAnsi" w:cstheme="minorBidi"/>
      <w:sz w:val="18"/>
      <w:szCs w:val="18"/>
      <w:lang w:val="hr-HR" w:eastAsia="hr-HR"/>
    </w:rPr>
  </w:style>
  <w:style w:type="character" w:customStyle="1" w:styleId="spelle">
    <w:name w:val="spelle"/>
    <w:basedOn w:val="DefaultParagraphFont"/>
    <w:rsid w:val="00444CDB"/>
  </w:style>
  <w:style w:type="paragraph" w:customStyle="1" w:styleId="1PInabrajanje">
    <w:name w:val="1 PI nabrajanje"/>
    <w:basedOn w:val="BlockText"/>
    <w:link w:val="1PInabrajanjeChar"/>
    <w:rsid w:val="00444CDB"/>
    <w:pPr>
      <w:numPr>
        <w:numId w:val="6"/>
      </w:numPr>
      <w:pBdr>
        <w:top w:val="none" w:sz="0" w:space="0" w:color="auto"/>
        <w:left w:val="none" w:sz="0" w:space="0" w:color="auto"/>
        <w:bottom w:val="none" w:sz="0" w:space="0" w:color="auto"/>
        <w:right w:val="none" w:sz="0" w:space="0" w:color="auto"/>
      </w:pBdr>
      <w:tabs>
        <w:tab w:val="left" w:pos="993"/>
        <w:tab w:val="left" w:pos="3969"/>
      </w:tabs>
      <w:overflowPunct/>
      <w:autoSpaceDE/>
      <w:autoSpaceDN/>
      <w:adjustRightInd/>
      <w:ind w:left="2126" w:right="113" w:hanging="425"/>
      <w:textAlignment w:val="auto"/>
    </w:pPr>
    <w:rPr>
      <w:rFonts w:eastAsia="Times New Roman" w:cs="Times New Roman"/>
      <w:i w:val="0"/>
      <w:iCs w:val="0"/>
      <w:color w:val="auto"/>
      <w:sz w:val="24"/>
      <w:lang w:val="en-US"/>
    </w:rPr>
  </w:style>
  <w:style w:type="character" w:customStyle="1" w:styleId="1PInabrajanjeChar">
    <w:name w:val="1 PI nabrajanje Char"/>
    <w:basedOn w:val="DefaultParagraphFont"/>
    <w:link w:val="1PInabrajanje"/>
    <w:rsid w:val="00444CDB"/>
    <w:rPr>
      <w:rFonts w:eastAsia="Times New Roman" w:cs="Times New Roman"/>
      <w:sz w:val="24"/>
      <w:szCs w:val="20"/>
      <w:lang w:val="en-US" w:eastAsia="hr-HR"/>
    </w:rPr>
  </w:style>
  <w:style w:type="paragraph" w:styleId="BlockText">
    <w:name w:val="Block Text"/>
    <w:basedOn w:val="Normal"/>
    <w:link w:val="BlockTextChar"/>
    <w:rsid w:val="00444CDB"/>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overflowPunct w:val="0"/>
      <w:autoSpaceDE w:val="0"/>
      <w:autoSpaceDN w:val="0"/>
      <w:adjustRightInd w:val="0"/>
      <w:ind w:left="1152" w:right="1152"/>
      <w:textAlignment w:val="baseline"/>
    </w:pPr>
    <w:rPr>
      <w:rFonts w:asciiTheme="minorHAnsi" w:eastAsiaTheme="minorEastAsia" w:hAnsiTheme="minorHAnsi" w:cstheme="minorBidi"/>
      <w:i/>
      <w:iCs/>
      <w:color w:val="4472C4" w:themeColor="accent1"/>
      <w:szCs w:val="20"/>
      <w:lang w:val="hr-HR" w:eastAsia="hr-HR"/>
    </w:rPr>
  </w:style>
  <w:style w:type="paragraph" w:customStyle="1" w:styleId="Standard">
    <w:name w:val="Standard"/>
    <w:rsid w:val="00444CDB"/>
    <w:pPr>
      <w:widowControl w:val="0"/>
      <w:spacing w:after="0" w:line="240" w:lineRule="auto"/>
    </w:pPr>
    <w:rPr>
      <w:rFonts w:ascii="Times New Roman" w:eastAsia="Times New Roman" w:hAnsi="Times New Roman" w:cs="Times New Roman"/>
      <w:sz w:val="20"/>
      <w:szCs w:val="20"/>
      <w:lang w:val="de-DE" w:eastAsia="sl-SI"/>
    </w:rPr>
  </w:style>
  <w:style w:type="paragraph" w:customStyle="1" w:styleId="nabr">
    <w:name w:val="nabr"/>
    <w:basedOn w:val="Normal"/>
    <w:rsid w:val="00444CDB"/>
    <w:pPr>
      <w:tabs>
        <w:tab w:val="left" w:pos="284"/>
        <w:tab w:val="left" w:pos="3969"/>
      </w:tabs>
      <w:ind w:left="284" w:right="113" w:hanging="284"/>
      <w:jc w:val="both"/>
    </w:pPr>
    <w:rPr>
      <w:sz w:val="22"/>
      <w:szCs w:val="20"/>
      <w:lang w:val="en-GB" w:eastAsia="hr-HR"/>
    </w:rPr>
  </w:style>
  <w:style w:type="character" w:customStyle="1" w:styleId="BlockTextChar">
    <w:name w:val="Block Text Char"/>
    <w:basedOn w:val="DefaultParagraphFont"/>
    <w:link w:val="BlockText"/>
    <w:rsid w:val="00444CDB"/>
    <w:rPr>
      <w:rFonts w:eastAsiaTheme="minorEastAsia"/>
      <w:i/>
      <w:iCs/>
      <w:color w:val="4472C4" w:themeColor="accent1"/>
      <w:sz w:val="20"/>
      <w:szCs w:val="20"/>
      <w:lang w:val="hr-HR" w:eastAsia="hr-HR"/>
    </w:rPr>
  </w:style>
  <w:style w:type="paragraph" w:customStyle="1" w:styleId="Einzeilig">
    <w:name w:val="Einzeilig"/>
    <w:basedOn w:val="Normal"/>
    <w:rsid w:val="00444CDB"/>
    <w:pPr>
      <w:spacing w:line="240" w:lineRule="atLeast"/>
    </w:pPr>
    <w:rPr>
      <w:szCs w:val="20"/>
      <w:lang w:val="de-DE"/>
    </w:rPr>
  </w:style>
  <w:style w:type="paragraph" w:customStyle="1" w:styleId="Position">
    <w:name w:val="Position"/>
    <w:basedOn w:val="Normal"/>
    <w:next w:val="Normal"/>
    <w:rsid w:val="00444CDB"/>
    <w:pPr>
      <w:tabs>
        <w:tab w:val="left" w:pos="1134"/>
        <w:tab w:val="left" w:pos="6804"/>
      </w:tabs>
      <w:spacing w:before="240" w:after="60"/>
    </w:pPr>
    <w:rPr>
      <w:b/>
      <w:i/>
      <w:sz w:val="22"/>
      <w:szCs w:val="20"/>
      <w:lang w:val="de-DE" w:eastAsia="hr-HR"/>
    </w:rPr>
  </w:style>
  <w:style w:type="character" w:customStyle="1" w:styleId="1PIspecnabrajanjeChar">
    <w:name w:val="1 PI spec_nabrajanje Char"/>
    <w:basedOn w:val="DefaultParagraphFont"/>
    <w:link w:val="1PIspecnabrajanje"/>
    <w:rsid w:val="00444CDB"/>
    <w:rPr>
      <w:rFonts w:ascii="Calibri" w:eastAsia="Times New Roman" w:hAnsi="Calibri" w:cs="Arial"/>
      <w:sz w:val="20"/>
      <w:szCs w:val="20"/>
      <w:lang w:val="en-GB"/>
    </w:rPr>
  </w:style>
  <w:style w:type="paragraph" w:customStyle="1" w:styleId="1PIspec">
    <w:name w:val="1 PI spec"/>
    <w:basedOn w:val="Normal"/>
    <w:link w:val="1PIspecChar"/>
    <w:rsid w:val="00444CDB"/>
    <w:pPr>
      <w:keepNext/>
      <w:jc w:val="both"/>
    </w:pPr>
    <w:rPr>
      <w:rFonts w:asciiTheme="minorHAnsi" w:hAnsiTheme="minorHAnsi" w:cs="Arial"/>
      <w:sz w:val="22"/>
      <w:szCs w:val="22"/>
      <w:lang w:val="en-US" w:eastAsia="hr-HR"/>
    </w:rPr>
  </w:style>
  <w:style w:type="character" w:customStyle="1" w:styleId="1PIspecChar">
    <w:name w:val="1 PI spec Char"/>
    <w:basedOn w:val="DefaultParagraphFont"/>
    <w:link w:val="1PIspec"/>
    <w:rsid w:val="00444CDB"/>
    <w:rPr>
      <w:rFonts w:eastAsia="Times New Roman" w:cs="Arial"/>
      <w:lang w:val="en-US" w:eastAsia="hr-HR"/>
    </w:rPr>
  </w:style>
  <w:style w:type="paragraph" w:customStyle="1" w:styleId="Heading1n1">
    <w:name w:val="Heading 1.n1"/>
    <w:basedOn w:val="Normal"/>
    <w:next w:val="Normal"/>
    <w:rsid w:val="00444CDB"/>
    <w:pPr>
      <w:keepNext/>
      <w:pageBreakBefore/>
      <w:widowControl w:val="0"/>
      <w:numPr>
        <w:numId w:val="7"/>
      </w:numPr>
      <w:spacing w:after="180"/>
      <w:ind w:right="113"/>
    </w:pPr>
    <w:rPr>
      <w:b/>
      <w:caps/>
      <w:sz w:val="22"/>
      <w:szCs w:val="20"/>
      <w:lang w:val="en-US" w:eastAsia="hr-HR"/>
    </w:rPr>
  </w:style>
  <w:style w:type="paragraph" w:customStyle="1" w:styleId="Heading2n2">
    <w:name w:val="Heading 2.n2"/>
    <w:basedOn w:val="Normal"/>
    <w:next w:val="Normal"/>
    <w:rsid w:val="00444CDB"/>
    <w:pPr>
      <w:keepNext/>
      <w:pageBreakBefore/>
      <w:widowControl w:val="0"/>
      <w:numPr>
        <w:ilvl w:val="1"/>
        <w:numId w:val="7"/>
      </w:numPr>
      <w:spacing w:after="180"/>
      <w:ind w:right="113"/>
    </w:pPr>
    <w:rPr>
      <w:caps/>
      <w:sz w:val="22"/>
      <w:szCs w:val="20"/>
      <w:lang w:val="en-US" w:eastAsia="hr-HR"/>
    </w:rPr>
  </w:style>
  <w:style w:type="paragraph" w:customStyle="1" w:styleId="Heading3n3">
    <w:name w:val="Heading 3.n3"/>
    <w:basedOn w:val="Normal"/>
    <w:next w:val="Normal"/>
    <w:rsid w:val="00444CDB"/>
    <w:pPr>
      <w:keepNext/>
      <w:widowControl w:val="0"/>
      <w:numPr>
        <w:ilvl w:val="2"/>
        <w:numId w:val="7"/>
      </w:numPr>
      <w:spacing w:before="240" w:after="180"/>
      <w:ind w:right="113"/>
    </w:pPr>
    <w:rPr>
      <w:b/>
      <w:sz w:val="22"/>
      <w:szCs w:val="20"/>
      <w:lang w:val="en-US" w:eastAsia="hr-HR"/>
    </w:rPr>
  </w:style>
  <w:style w:type="paragraph" w:customStyle="1" w:styleId="Heading4n4">
    <w:name w:val="Heading 4.n4"/>
    <w:basedOn w:val="Normal"/>
    <w:next w:val="Normal"/>
    <w:rsid w:val="00444CDB"/>
    <w:pPr>
      <w:keepNext/>
      <w:widowControl w:val="0"/>
      <w:numPr>
        <w:ilvl w:val="3"/>
        <w:numId w:val="7"/>
      </w:numPr>
      <w:spacing w:before="240" w:after="180"/>
      <w:ind w:right="113"/>
    </w:pPr>
    <w:rPr>
      <w:sz w:val="22"/>
      <w:szCs w:val="20"/>
      <w:lang w:val="en-US" w:eastAsia="hr-HR"/>
    </w:rPr>
  </w:style>
  <w:style w:type="paragraph" w:customStyle="1" w:styleId="Heading5n5">
    <w:name w:val="Heading 5.n5"/>
    <w:basedOn w:val="Normal"/>
    <w:next w:val="Normal"/>
    <w:rsid w:val="00444CDB"/>
    <w:pPr>
      <w:keepNext/>
      <w:widowControl w:val="0"/>
      <w:numPr>
        <w:ilvl w:val="4"/>
        <w:numId w:val="7"/>
      </w:numPr>
      <w:spacing w:before="240" w:after="180"/>
      <w:ind w:right="113"/>
    </w:pPr>
    <w:rPr>
      <w:sz w:val="22"/>
      <w:szCs w:val="20"/>
      <w:lang w:val="en-US" w:eastAsia="hr-HR"/>
    </w:rPr>
  </w:style>
  <w:style w:type="paragraph" w:customStyle="1" w:styleId="Heading6n6">
    <w:name w:val="Heading 6.n6"/>
    <w:basedOn w:val="Normal"/>
    <w:next w:val="Normal"/>
    <w:rsid w:val="00444CDB"/>
    <w:pPr>
      <w:widowControl w:val="0"/>
      <w:numPr>
        <w:ilvl w:val="5"/>
        <w:numId w:val="7"/>
      </w:numPr>
      <w:spacing w:before="240" w:after="180"/>
      <w:ind w:right="113"/>
    </w:pPr>
    <w:rPr>
      <w:sz w:val="22"/>
      <w:szCs w:val="20"/>
      <w:lang w:val="en-US" w:eastAsia="hr-HR"/>
    </w:rPr>
  </w:style>
  <w:style w:type="character" w:customStyle="1" w:styleId="Heading2naslov2n22Naslov2Char">
    <w:name w:val="Heading 2;naslov2;n2;2;Naslov 2 Char"/>
    <w:basedOn w:val="DefaultParagraphFont"/>
    <w:rsid w:val="00444CDB"/>
    <w:rPr>
      <w:rFonts w:ascii="Arial" w:hAnsi="Arial"/>
      <w:b/>
      <w:sz w:val="22"/>
      <w:lang w:val="en-US" w:eastAsia="en-US" w:bidi="ar-SA"/>
    </w:rPr>
  </w:style>
  <w:style w:type="character" w:customStyle="1" w:styleId="1PIspecdesnoChar">
    <w:name w:val="1 PI spec desno Char"/>
    <w:basedOn w:val="DefaultParagraphFont"/>
    <w:link w:val="1PIspecdesno"/>
    <w:locked/>
    <w:rsid w:val="00444CDB"/>
    <w:rPr>
      <w:rFonts w:cstheme="minorHAnsi"/>
    </w:rPr>
  </w:style>
  <w:style w:type="paragraph" w:customStyle="1" w:styleId="1PIspecdesno">
    <w:name w:val="1 PI spec desno"/>
    <w:basedOn w:val="Normal"/>
    <w:link w:val="1PIspecdesnoChar"/>
    <w:rsid w:val="00444CDB"/>
    <w:pPr>
      <w:numPr>
        <w:numId w:val="8"/>
      </w:numPr>
      <w:tabs>
        <w:tab w:val="right" w:pos="4570"/>
      </w:tabs>
    </w:pPr>
    <w:rPr>
      <w:rFonts w:asciiTheme="minorHAnsi" w:eastAsiaTheme="minorHAnsi" w:hAnsiTheme="minorHAnsi" w:cstheme="minorHAnsi"/>
      <w:sz w:val="22"/>
      <w:szCs w:val="22"/>
      <w:lang w:eastAsia="en-US"/>
    </w:rPr>
  </w:style>
  <w:style w:type="character" w:customStyle="1" w:styleId="hps">
    <w:name w:val="hps"/>
    <w:basedOn w:val="DefaultParagraphFont"/>
    <w:rsid w:val="00444CDB"/>
  </w:style>
  <w:style w:type="paragraph" w:customStyle="1" w:styleId="Normaltext">
    <w:name w:val="Normal.text"/>
    <w:rsid w:val="00444CDB"/>
    <w:pPr>
      <w:spacing w:after="0" w:line="240" w:lineRule="auto"/>
      <w:jc w:val="both"/>
    </w:pPr>
    <w:rPr>
      <w:rFonts w:ascii="Arial" w:eastAsia="Times New Roman" w:hAnsi="Arial" w:cs="Times New Roman"/>
      <w:sz w:val="20"/>
      <w:szCs w:val="20"/>
      <w:lang w:val="en-US"/>
    </w:rPr>
  </w:style>
  <w:style w:type="paragraph" w:customStyle="1" w:styleId="TABELA">
    <w:name w:val="TABELA"/>
    <w:basedOn w:val="Normal"/>
    <w:rsid w:val="00444CDB"/>
    <w:pPr>
      <w:widowControl w:val="0"/>
      <w:spacing w:before="20" w:after="20"/>
      <w:jc w:val="both"/>
    </w:pPr>
    <w:rPr>
      <w:szCs w:val="20"/>
      <w:lang w:val="de-DE"/>
    </w:rPr>
  </w:style>
  <w:style w:type="character" w:styleId="FollowedHyperlink">
    <w:name w:val="FollowedHyperlink"/>
    <w:basedOn w:val="DefaultParagraphFont"/>
    <w:uiPriority w:val="99"/>
    <w:semiHidden/>
    <w:unhideWhenUsed/>
    <w:rsid w:val="00444CDB"/>
    <w:rPr>
      <w:color w:val="954F72" w:themeColor="followedHyperlink"/>
      <w:u w:val="single"/>
    </w:rPr>
  </w:style>
  <w:style w:type="paragraph" w:customStyle="1" w:styleId="scfErstekopfzeile">
    <w:name w:val="scfErstekopfzeile"/>
    <w:basedOn w:val="Normal"/>
    <w:rsid w:val="00444CDB"/>
    <w:pPr>
      <w:tabs>
        <w:tab w:val="left" w:pos="1701"/>
      </w:tabs>
    </w:pPr>
    <w:rPr>
      <w:vanish/>
      <w:sz w:val="16"/>
      <w:szCs w:val="20"/>
      <w:lang w:val="de-DE"/>
    </w:rPr>
  </w:style>
  <w:style w:type="paragraph" w:customStyle="1" w:styleId="TEXT">
    <w:name w:val="TEXT"/>
    <w:basedOn w:val="Normal"/>
    <w:rsid w:val="00444CDB"/>
    <w:pPr>
      <w:tabs>
        <w:tab w:val="left" w:pos="1134"/>
        <w:tab w:val="left" w:pos="6804"/>
      </w:tabs>
      <w:spacing w:before="60" w:after="240" w:line="240" w:lineRule="exact"/>
      <w:ind w:right="703"/>
      <w:jc w:val="both"/>
    </w:pPr>
    <w:rPr>
      <w:sz w:val="22"/>
      <w:szCs w:val="20"/>
      <w:lang w:val="de-DE"/>
    </w:rPr>
  </w:style>
  <w:style w:type="paragraph" w:customStyle="1" w:styleId="NormaltextChar">
    <w:name w:val="Normal.text Char"/>
    <w:link w:val="NormaltextCharChar"/>
    <w:rsid w:val="00444CDB"/>
    <w:pPr>
      <w:spacing w:after="0" w:line="240" w:lineRule="auto"/>
      <w:ind w:left="113" w:right="113"/>
      <w:jc w:val="both"/>
    </w:pPr>
    <w:rPr>
      <w:rFonts w:ascii="Arial" w:eastAsia="Times New Roman" w:hAnsi="Arial" w:cs="Times New Roman"/>
      <w:szCs w:val="20"/>
      <w:lang w:val="en-US"/>
    </w:rPr>
  </w:style>
  <w:style w:type="character" w:customStyle="1" w:styleId="NormaltextCharChar">
    <w:name w:val="Normal.text Char Char"/>
    <w:basedOn w:val="DefaultParagraphFont"/>
    <w:link w:val="NormaltextChar"/>
    <w:rsid w:val="00444CDB"/>
    <w:rPr>
      <w:rFonts w:ascii="Arial" w:eastAsia="Times New Roman" w:hAnsi="Arial" w:cs="Times New Roman"/>
      <w:szCs w:val="20"/>
      <w:lang w:val="en-US"/>
    </w:rPr>
  </w:style>
  <w:style w:type="character" w:styleId="Emphasis">
    <w:name w:val="Emphasis"/>
    <w:basedOn w:val="DefaultParagraphFont"/>
    <w:uiPriority w:val="20"/>
    <w:rsid w:val="00444CDB"/>
    <w:rPr>
      <w:b/>
      <w:bCs/>
      <w:i w:val="0"/>
      <w:iCs w:val="0"/>
    </w:rPr>
  </w:style>
  <w:style w:type="character" w:customStyle="1" w:styleId="st1">
    <w:name w:val="st1"/>
    <w:basedOn w:val="DefaultParagraphFont"/>
    <w:rsid w:val="00444CDB"/>
  </w:style>
  <w:style w:type="character" w:customStyle="1" w:styleId="Mention1">
    <w:name w:val="Mention1"/>
    <w:basedOn w:val="DefaultParagraphFont"/>
    <w:uiPriority w:val="99"/>
    <w:semiHidden/>
    <w:unhideWhenUsed/>
    <w:rsid w:val="00444CDB"/>
    <w:rPr>
      <w:color w:val="2B579A"/>
      <w:shd w:val="clear" w:color="auto" w:fill="E6E6E6"/>
    </w:rPr>
  </w:style>
  <w:style w:type="paragraph" w:styleId="PlainText">
    <w:name w:val="Plain Text"/>
    <w:basedOn w:val="Normal"/>
    <w:link w:val="PlainTextChar"/>
    <w:uiPriority w:val="99"/>
    <w:semiHidden/>
    <w:unhideWhenUsed/>
    <w:rsid w:val="00444CDB"/>
    <w:rPr>
      <w:rFonts w:ascii="Calibri" w:eastAsiaTheme="minorHAnsi" w:hAnsi="Calibri" w:cstheme="minorBidi"/>
      <w:sz w:val="22"/>
      <w:szCs w:val="21"/>
      <w:lang w:val="hr-HR" w:eastAsia="en-US"/>
    </w:rPr>
  </w:style>
  <w:style w:type="character" w:customStyle="1" w:styleId="PlainTextChar">
    <w:name w:val="Plain Text Char"/>
    <w:basedOn w:val="DefaultParagraphFont"/>
    <w:link w:val="PlainText"/>
    <w:uiPriority w:val="99"/>
    <w:semiHidden/>
    <w:rsid w:val="00444CDB"/>
    <w:rPr>
      <w:rFonts w:ascii="Calibri" w:hAnsi="Calibri"/>
      <w:szCs w:val="21"/>
      <w:lang w:val="hr-HR"/>
    </w:rPr>
  </w:style>
  <w:style w:type="character" w:styleId="BookTitle">
    <w:name w:val="Book Title"/>
    <w:basedOn w:val="DefaultParagraphFont"/>
    <w:uiPriority w:val="33"/>
    <w:rsid w:val="00444CDB"/>
    <w:rPr>
      <w:b/>
      <w:bCs/>
      <w:i/>
      <w:iCs/>
      <w:spacing w:val="5"/>
    </w:rPr>
  </w:style>
  <w:style w:type="paragraph" w:styleId="NoSpacing">
    <w:name w:val="No Spacing"/>
    <w:link w:val="NoSpacingChar"/>
    <w:uiPriority w:val="1"/>
    <w:rsid w:val="00444CD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44CDB"/>
    <w:rPr>
      <w:rFonts w:eastAsiaTheme="minorEastAsia"/>
      <w:lang w:val="en-US"/>
    </w:rPr>
  </w:style>
  <w:style w:type="paragraph" w:styleId="TOC6">
    <w:name w:val="toc 6"/>
    <w:basedOn w:val="Normal"/>
    <w:next w:val="Normal"/>
    <w:autoRedefine/>
    <w:uiPriority w:val="39"/>
    <w:unhideWhenUsed/>
    <w:rsid w:val="00444CDB"/>
    <w:pPr>
      <w:spacing w:line="276" w:lineRule="auto"/>
      <w:ind w:left="1100"/>
    </w:pPr>
    <w:rPr>
      <w:rFonts w:asciiTheme="minorHAnsi" w:eastAsiaTheme="minorEastAsia" w:hAnsiTheme="minorHAnsi" w:cstheme="minorBidi"/>
      <w:sz w:val="18"/>
      <w:szCs w:val="18"/>
      <w:lang w:val="hr-HR" w:eastAsia="hr-HR"/>
    </w:rPr>
  </w:style>
  <w:style w:type="paragraph" w:styleId="TOC7">
    <w:name w:val="toc 7"/>
    <w:basedOn w:val="Normal"/>
    <w:next w:val="Normal"/>
    <w:autoRedefine/>
    <w:uiPriority w:val="39"/>
    <w:unhideWhenUsed/>
    <w:rsid w:val="00444CDB"/>
    <w:pPr>
      <w:spacing w:line="276" w:lineRule="auto"/>
      <w:ind w:left="1320"/>
    </w:pPr>
    <w:rPr>
      <w:rFonts w:asciiTheme="minorHAnsi" w:eastAsiaTheme="minorEastAsia" w:hAnsiTheme="minorHAnsi" w:cstheme="minorBidi"/>
      <w:sz w:val="18"/>
      <w:szCs w:val="18"/>
      <w:lang w:val="hr-HR" w:eastAsia="hr-HR"/>
    </w:rPr>
  </w:style>
  <w:style w:type="paragraph" w:styleId="TOC8">
    <w:name w:val="toc 8"/>
    <w:basedOn w:val="Normal"/>
    <w:next w:val="Normal"/>
    <w:autoRedefine/>
    <w:uiPriority w:val="39"/>
    <w:unhideWhenUsed/>
    <w:rsid w:val="00444CDB"/>
    <w:pPr>
      <w:spacing w:line="276" w:lineRule="auto"/>
      <w:ind w:left="1540"/>
    </w:pPr>
    <w:rPr>
      <w:rFonts w:asciiTheme="minorHAnsi" w:eastAsiaTheme="minorEastAsia" w:hAnsiTheme="minorHAnsi" w:cstheme="minorBidi"/>
      <w:sz w:val="18"/>
      <w:szCs w:val="18"/>
      <w:lang w:val="hr-HR" w:eastAsia="hr-HR"/>
    </w:rPr>
  </w:style>
  <w:style w:type="paragraph" w:styleId="TOC9">
    <w:name w:val="toc 9"/>
    <w:basedOn w:val="Normal"/>
    <w:next w:val="Normal"/>
    <w:autoRedefine/>
    <w:uiPriority w:val="39"/>
    <w:unhideWhenUsed/>
    <w:rsid w:val="00444CDB"/>
    <w:pPr>
      <w:spacing w:line="276" w:lineRule="auto"/>
      <w:ind w:left="1760"/>
    </w:pPr>
    <w:rPr>
      <w:rFonts w:asciiTheme="minorHAnsi" w:eastAsiaTheme="minorEastAsia" w:hAnsiTheme="minorHAnsi" w:cstheme="minorBidi"/>
      <w:sz w:val="18"/>
      <w:szCs w:val="18"/>
      <w:lang w:val="hr-HR" w:eastAsia="hr-HR"/>
    </w:rPr>
  </w:style>
  <w:style w:type="paragraph" w:styleId="Quote">
    <w:name w:val="Quote"/>
    <w:basedOn w:val="Normal"/>
    <w:next w:val="SI-Body"/>
    <w:link w:val="QuoteChar"/>
    <w:uiPriority w:val="29"/>
    <w:rsid w:val="00444CDB"/>
    <w:pPr>
      <w:spacing w:before="200" w:after="160" w:line="276" w:lineRule="auto"/>
      <w:ind w:left="864" w:right="864"/>
    </w:pPr>
    <w:rPr>
      <w:rFonts w:asciiTheme="minorHAnsi" w:eastAsiaTheme="minorEastAsia" w:hAnsiTheme="minorHAnsi" w:cstheme="minorBidi"/>
      <w:b/>
      <w:iCs/>
      <w:sz w:val="22"/>
      <w:szCs w:val="22"/>
      <w:u w:val="single"/>
      <w:lang w:val="hr-HR" w:eastAsia="hr-HR"/>
    </w:rPr>
  </w:style>
  <w:style w:type="character" w:customStyle="1" w:styleId="QuoteChar">
    <w:name w:val="Quote Char"/>
    <w:basedOn w:val="DefaultParagraphFont"/>
    <w:link w:val="Quote"/>
    <w:uiPriority w:val="29"/>
    <w:rsid w:val="00444CDB"/>
    <w:rPr>
      <w:rFonts w:eastAsiaTheme="minorEastAsia"/>
      <w:b/>
      <w:iCs/>
      <w:u w:val="single"/>
      <w:lang w:val="hr-HR" w:eastAsia="hr-HR"/>
    </w:rPr>
  </w:style>
  <w:style w:type="character" w:styleId="CommentReference">
    <w:name w:val="annotation reference"/>
    <w:basedOn w:val="DefaultParagraphFont"/>
    <w:uiPriority w:val="99"/>
    <w:semiHidden/>
    <w:unhideWhenUsed/>
    <w:rsid w:val="00444CDB"/>
    <w:rPr>
      <w:sz w:val="16"/>
      <w:szCs w:val="16"/>
    </w:rPr>
  </w:style>
  <w:style w:type="paragraph" w:styleId="CommentText">
    <w:name w:val="annotation text"/>
    <w:basedOn w:val="Normal"/>
    <w:link w:val="CommentTextChar"/>
    <w:uiPriority w:val="99"/>
    <w:semiHidden/>
    <w:unhideWhenUsed/>
    <w:rsid w:val="00444CDB"/>
    <w:pPr>
      <w:spacing w:after="200"/>
    </w:pPr>
    <w:rPr>
      <w:rFonts w:asciiTheme="minorHAnsi" w:eastAsiaTheme="minorEastAsia" w:hAnsiTheme="minorHAnsi" w:cstheme="minorBidi"/>
      <w:szCs w:val="20"/>
      <w:lang w:val="hr-HR" w:eastAsia="hr-HR"/>
    </w:rPr>
  </w:style>
  <w:style w:type="character" w:customStyle="1" w:styleId="CommentTextChar">
    <w:name w:val="Comment Text Char"/>
    <w:basedOn w:val="DefaultParagraphFont"/>
    <w:link w:val="CommentText"/>
    <w:uiPriority w:val="99"/>
    <w:semiHidden/>
    <w:rsid w:val="00444CDB"/>
    <w:rPr>
      <w:rFonts w:eastAsiaTheme="minorEastAsia"/>
      <w:sz w:val="20"/>
      <w:szCs w:val="20"/>
      <w:lang w:val="hr-HR" w:eastAsia="hr-HR"/>
    </w:rPr>
  </w:style>
  <w:style w:type="paragraph" w:styleId="CommentSubject">
    <w:name w:val="annotation subject"/>
    <w:basedOn w:val="CommentText"/>
    <w:next w:val="CommentText"/>
    <w:link w:val="CommentSubjectChar"/>
    <w:uiPriority w:val="99"/>
    <w:semiHidden/>
    <w:unhideWhenUsed/>
    <w:rsid w:val="00444CDB"/>
    <w:rPr>
      <w:b/>
      <w:bCs/>
    </w:rPr>
  </w:style>
  <w:style w:type="character" w:customStyle="1" w:styleId="CommentSubjectChar">
    <w:name w:val="Comment Subject Char"/>
    <w:basedOn w:val="CommentTextChar"/>
    <w:link w:val="CommentSubject"/>
    <w:uiPriority w:val="99"/>
    <w:semiHidden/>
    <w:rsid w:val="00444CDB"/>
    <w:rPr>
      <w:rFonts w:eastAsiaTheme="minorEastAsia"/>
      <w:b/>
      <w:bCs/>
      <w:sz w:val="20"/>
      <w:szCs w:val="20"/>
      <w:lang w:val="hr-HR" w:eastAsia="hr-HR"/>
    </w:rPr>
  </w:style>
  <w:style w:type="character" w:customStyle="1" w:styleId="shorttext">
    <w:name w:val="short_text"/>
    <w:basedOn w:val="DefaultParagraphFont"/>
    <w:rsid w:val="00444CDB"/>
  </w:style>
  <w:style w:type="table" w:styleId="PlainTable1">
    <w:name w:val="Plain Table 1"/>
    <w:basedOn w:val="TableNormal"/>
    <w:uiPriority w:val="41"/>
    <w:rsid w:val="004669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Header1">
    <w:name w:val="Style1 - Header 1"/>
    <w:basedOn w:val="Heading1"/>
    <w:link w:val="Style1-Header1Char"/>
    <w:qFormat/>
    <w:rsid w:val="00651805"/>
  </w:style>
  <w:style w:type="character" w:customStyle="1" w:styleId="Style1-Header1Char">
    <w:name w:val="Style1 - Header 1 Char"/>
    <w:basedOn w:val="Heading1Char"/>
    <w:link w:val="Style1-Header1"/>
    <w:rsid w:val="00651805"/>
    <w:rPr>
      <w:rFonts w:ascii="Arial" w:eastAsia="Times New Roman" w:hAnsi="Arial" w:cs="Times New Roman"/>
      <w:b/>
      <w:iCs/>
      <w:sz w:val="32"/>
      <w:szCs w:val="24"/>
      <w:lang w:val="en-GB" w:eastAsia="de-DE"/>
    </w:rPr>
  </w:style>
  <w:style w:type="table" w:styleId="TableGridLight">
    <w:name w:val="Grid Table Light"/>
    <w:basedOn w:val="TableNormal"/>
    <w:uiPriority w:val="40"/>
    <w:rsid w:val="007C5C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9F483A"/>
    <w:rPr>
      <w:rFonts w:ascii="Aptos" w:eastAsiaTheme="minorHAnsi" w:hAnsi="Aptos" w:cs="Apto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08">
      <w:bodyDiv w:val="1"/>
      <w:marLeft w:val="0"/>
      <w:marRight w:val="0"/>
      <w:marTop w:val="0"/>
      <w:marBottom w:val="0"/>
      <w:divBdr>
        <w:top w:val="none" w:sz="0" w:space="0" w:color="auto"/>
        <w:left w:val="none" w:sz="0" w:space="0" w:color="auto"/>
        <w:bottom w:val="none" w:sz="0" w:space="0" w:color="auto"/>
        <w:right w:val="none" w:sz="0" w:space="0" w:color="auto"/>
      </w:divBdr>
    </w:div>
    <w:div w:id="26756628">
      <w:bodyDiv w:val="1"/>
      <w:marLeft w:val="0"/>
      <w:marRight w:val="0"/>
      <w:marTop w:val="0"/>
      <w:marBottom w:val="0"/>
      <w:divBdr>
        <w:top w:val="none" w:sz="0" w:space="0" w:color="auto"/>
        <w:left w:val="none" w:sz="0" w:space="0" w:color="auto"/>
        <w:bottom w:val="none" w:sz="0" w:space="0" w:color="auto"/>
        <w:right w:val="none" w:sz="0" w:space="0" w:color="auto"/>
      </w:divBdr>
    </w:div>
    <w:div w:id="27147404">
      <w:bodyDiv w:val="1"/>
      <w:marLeft w:val="0"/>
      <w:marRight w:val="0"/>
      <w:marTop w:val="0"/>
      <w:marBottom w:val="0"/>
      <w:divBdr>
        <w:top w:val="none" w:sz="0" w:space="0" w:color="auto"/>
        <w:left w:val="none" w:sz="0" w:space="0" w:color="auto"/>
        <w:bottom w:val="none" w:sz="0" w:space="0" w:color="auto"/>
        <w:right w:val="none" w:sz="0" w:space="0" w:color="auto"/>
      </w:divBdr>
    </w:div>
    <w:div w:id="30881545">
      <w:bodyDiv w:val="1"/>
      <w:marLeft w:val="0"/>
      <w:marRight w:val="0"/>
      <w:marTop w:val="0"/>
      <w:marBottom w:val="0"/>
      <w:divBdr>
        <w:top w:val="none" w:sz="0" w:space="0" w:color="auto"/>
        <w:left w:val="none" w:sz="0" w:space="0" w:color="auto"/>
        <w:bottom w:val="none" w:sz="0" w:space="0" w:color="auto"/>
        <w:right w:val="none" w:sz="0" w:space="0" w:color="auto"/>
      </w:divBdr>
    </w:div>
    <w:div w:id="66655109">
      <w:bodyDiv w:val="1"/>
      <w:marLeft w:val="0"/>
      <w:marRight w:val="0"/>
      <w:marTop w:val="0"/>
      <w:marBottom w:val="0"/>
      <w:divBdr>
        <w:top w:val="none" w:sz="0" w:space="0" w:color="auto"/>
        <w:left w:val="none" w:sz="0" w:space="0" w:color="auto"/>
        <w:bottom w:val="none" w:sz="0" w:space="0" w:color="auto"/>
        <w:right w:val="none" w:sz="0" w:space="0" w:color="auto"/>
      </w:divBdr>
    </w:div>
    <w:div w:id="76294865">
      <w:bodyDiv w:val="1"/>
      <w:marLeft w:val="0"/>
      <w:marRight w:val="0"/>
      <w:marTop w:val="0"/>
      <w:marBottom w:val="0"/>
      <w:divBdr>
        <w:top w:val="none" w:sz="0" w:space="0" w:color="auto"/>
        <w:left w:val="none" w:sz="0" w:space="0" w:color="auto"/>
        <w:bottom w:val="none" w:sz="0" w:space="0" w:color="auto"/>
        <w:right w:val="none" w:sz="0" w:space="0" w:color="auto"/>
      </w:divBdr>
    </w:div>
    <w:div w:id="121312677">
      <w:bodyDiv w:val="1"/>
      <w:marLeft w:val="0"/>
      <w:marRight w:val="0"/>
      <w:marTop w:val="0"/>
      <w:marBottom w:val="0"/>
      <w:divBdr>
        <w:top w:val="none" w:sz="0" w:space="0" w:color="auto"/>
        <w:left w:val="none" w:sz="0" w:space="0" w:color="auto"/>
        <w:bottom w:val="none" w:sz="0" w:space="0" w:color="auto"/>
        <w:right w:val="none" w:sz="0" w:space="0" w:color="auto"/>
      </w:divBdr>
    </w:div>
    <w:div w:id="126628359">
      <w:bodyDiv w:val="1"/>
      <w:marLeft w:val="0"/>
      <w:marRight w:val="0"/>
      <w:marTop w:val="0"/>
      <w:marBottom w:val="0"/>
      <w:divBdr>
        <w:top w:val="none" w:sz="0" w:space="0" w:color="auto"/>
        <w:left w:val="none" w:sz="0" w:space="0" w:color="auto"/>
        <w:bottom w:val="none" w:sz="0" w:space="0" w:color="auto"/>
        <w:right w:val="none" w:sz="0" w:space="0" w:color="auto"/>
      </w:divBdr>
    </w:div>
    <w:div w:id="148838031">
      <w:bodyDiv w:val="1"/>
      <w:marLeft w:val="0"/>
      <w:marRight w:val="0"/>
      <w:marTop w:val="0"/>
      <w:marBottom w:val="0"/>
      <w:divBdr>
        <w:top w:val="none" w:sz="0" w:space="0" w:color="auto"/>
        <w:left w:val="none" w:sz="0" w:space="0" w:color="auto"/>
        <w:bottom w:val="none" w:sz="0" w:space="0" w:color="auto"/>
        <w:right w:val="none" w:sz="0" w:space="0" w:color="auto"/>
      </w:divBdr>
    </w:div>
    <w:div w:id="160896299">
      <w:bodyDiv w:val="1"/>
      <w:marLeft w:val="0"/>
      <w:marRight w:val="0"/>
      <w:marTop w:val="0"/>
      <w:marBottom w:val="0"/>
      <w:divBdr>
        <w:top w:val="none" w:sz="0" w:space="0" w:color="auto"/>
        <w:left w:val="none" w:sz="0" w:space="0" w:color="auto"/>
        <w:bottom w:val="none" w:sz="0" w:space="0" w:color="auto"/>
        <w:right w:val="none" w:sz="0" w:space="0" w:color="auto"/>
      </w:divBdr>
    </w:div>
    <w:div w:id="160976656">
      <w:bodyDiv w:val="1"/>
      <w:marLeft w:val="0"/>
      <w:marRight w:val="0"/>
      <w:marTop w:val="0"/>
      <w:marBottom w:val="0"/>
      <w:divBdr>
        <w:top w:val="none" w:sz="0" w:space="0" w:color="auto"/>
        <w:left w:val="none" w:sz="0" w:space="0" w:color="auto"/>
        <w:bottom w:val="none" w:sz="0" w:space="0" w:color="auto"/>
        <w:right w:val="none" w:sz="0" w:space="0" w:color="auto"/>
      </w:divBdr>
    </w:div>
    <w:div w:id="229581380">
      <w:bodyDiv w:val="1"/>
      <w:marLeft w:val="0"/>
      <w:marRight w:val="0"/>
      <w:marTop w:val="0"/>
      <w:marBottom w:val="0"/>
      <w:divBdr>
        <w:top w:val="none" w:sz="0" w:space="0" w:color="auto"/>
        <w:left w:val="none" w:sz="0" w:space="0" w:color="auto"/>
        <w:bottom w:val="none" w:sz="0" w:space="0" w:color="auto"/>
        <w:right w:val="none" w:sz="0" w:space="0" w:color="auto"/>
      </w:divBdr>
    </w:div>
    <w:div w:id="229967735">
      <w:bodyDiv w:val="1"/>
      <w:marLeft w:val="0"/>
      <w:marRight w:val="0"/>
      <w:marTop w:val="0"/>
      <w:marBottom w:val="0"/>
      <w:divBdr>
        <w:top w:val="none" w:sz="0" w:space="0" w:color="auto"/>
        <w:left w:val="none" w:sz="0" w:space="0" w:color="auto"/>
        <w:bottom w:val="none" w:sz="0" w:space="0" w:color="auto"/>
        <w:right w:val="none" w:sz="0" w:space="0" w:color="auto"/>
      </w:divBdr>
    </w:div>
    <w:div w:id="252932172">
      <w:bodyDiv w:val="1"/>
      <w:marLeft w:val="0"/>
      <w:marRight w:val="0"/>
      <w:marTop w:val="0"/>
      <w:marBottom w:val="0"/>
      <w:divBdr>
        <w:top w:val="none" w:sz="0" w:space="0" w:color="auto"/>
        <w:left w:val="none" w:sz="0" w:space="0" w:color="auto"/>
        <w:bottom w:val="none" w:sz="0" w:space="0" w:color="auto"/>
        <w:right w:val="none" w:sz="0" w:space="0" w:color="auto"/>
      </w:divBdr>
    </w:div>
    <w:div w:id="270935590">
      <w:bodyDiv w:val="1"/>
      <w:marLeft w:val="0"/>
      <w:marRight w:val="0"/>
      <w:marTop w:val="0"/>
      <w:marBottom w:val="0"/>
      <w:divBdr>
        <w:top w:val="none" w:sz="0" w:space="0" w:color="auto"/>
        <w:left w:val="none" w:sz="0" w:space="0" w:color="auto"/>
        <w:bottom w:val="none" w:sz="0" w:space="0" w:color="auto"/>
        <w:right w:val="none" w:sz="0" w:space="0" w:color="auto"/>
      </w:divBdr>
    </w:div>
    <w:div w:id="275334900">
      <w:bodyDiv w:val="1"/>
      <w:marLeft w:val="0"/>
      <w:marRight w:val="0"/>
      <w:marTop w:val="0"/>
      <w:marBottom w:val="0"/>
      <w:divBdr>
        <w:top w:val="none" w:sz="0" w:space="0" w:color="auto"/>
        <w:left w:val="none" w:sz="0" w:space="0" w:color="auto"/>
        <w:bottom w:val="none" w:sz="0" w:space="0" w:color="auto"/>
        <w:right w:val="none" w:sz="0" w:space="0" w:color="auto"/>
      </w:divBdr>
    </w:div>
    <w:div w:id="285506908">
      <w:bodyDiv w:val="1"/>
      <w:marLeft w:val="0"/>
      <w:marRight w:val="0"/>
      <w:marTop w:val="0"/>
      <w:marBottom w:val="0"/>
      <w:divBdr>
        <w:top w:val="none" w:sz="0" w:space="0" w:color="auto"/>
        <w:left w:val="none" w:sz="0" w:space="0" w:color="auto"/>
        <w:bottom w:val="none" w:sz="0" w:space="0" w:color="auto"/>
        <w:right w:val="none" w:sz="0" w:space="0" w:color="auto"/>
      </w:divBdr>
    </w:div>
    <w:div w:id="292105594">
      <w:bodyDiv w:val="1"/>
      <w:marLeft w:val="0"/>
      <w:marRight w:val="0"/>
      <w:marTop w:val="0"/>
      <w:marBottom w:val="0"/>
      <w:divBdr>
        <w:top w:val="none" w:sz="0" w:space="0" w:color="auto"/>
        <w:left w:val="none" w:sz="0" w:space="0" w:color="auto"/>
        <w:bottom w:val="none" w:sz="0" w:space="0" w:color="auto"/>
        <w:right w:val="none" w:sz="0" w:space="0" w:color="auto"/>
      </w:divBdr>
    </w:div>
    <w:div w:id="295259309">
      <w:bodyDiv w:val="1"/>
      <w:marLeft w:val="0"/>
      <w:marRight w:val="0"/>
      <w:marTop w:val="0"/>
      <w:marBottom w:val="0"/>
      <w:divBdr>
        <w:top w:val="none" w:sz="0" w:space="0" w:color="auto"/>
        <w:left w:val="none" w:sz="0" w:space="0" w:color="auto"/>
        <w:bottom w:val="none" w:sz="0" w:space="0" w:color="auto"/>
        <w:right w:val="none" w:sz="0" w:space="0" w:color="auto"/>
      </w:divBdr>
    </w:div>
    <w:div w:id="298002159">
      <w:bodyDiv w:val="1"/>
      <w:marLeft w:val="0"/>
      <w:marRight w:val="0"/>
      <w:marTop w:val="0"/>
      <w:marBottom w:val="0"/>
      <w:divBdr>
        <w:top w:val="none" w:sz="0" w:space="0" w:color="auto"/>
        <w:left w:val="none" w:sz="0" w:space="0" w:color="auto"/>
        <w:bottom w:val="none" w:sz="0" w:space="0" w:color="auto"/>
        <w:right w:val="none" w:sz="0" w:space="0" w:color="auto"/>
      </w:divBdr>
    </w:div>
    <w:div w:id="318002001">
      <w:bodyDiv w:val="1"/>
      <w:marLeft w:val="0"/>
      <w:marRight w:val="0"/>
      <w:marTop w:val="0"/>
      <w:marBottom w:val="0"/>
      <w:divBdr>
        <w:top w:val="none" w:sz="0" w:space="0" w:color="auto"/>
        <w:left w:val="none" w:sz="0" w:space="0" w:color="auto"/>
        <w:bottom w:val="none" w:sz="0" w:space="0" w:color="auto"/>
        <w:right w:val="none" w:sz="0" w:space="0" w:color="auto"/>
      </w:divBdr>
    </w:div>
    <w:div w:id="329410781">
      <w:bodyDiv w:val="1"/>
      <w:marLeft w:val="0"/>
      <w:marRight w:val="0"/>
      <w:marTop w:val="0"/>
      <w:marBottom w:val="0"/>
      <w:divBdr>
        <w:top w:val="none" w:sz="0" w:space="0" w:color="auto"/>
        <w:left w:val="none" w:sz="0" w:space="0" w:color="auto"/>
        <w:bottom w:val="none" w:sz="0" w:space="0" w:color="auto"/>
        <w:right w:val="none" w:sz="0" w:space="0" w:color="auto"/>
      </w:divBdr>
    </w:div>
    <w:div w:id="358554037">
      <w:bodyDiv w:val="1"/>
      <w:marLeft w:val="0"/>
      <w:marRight w:val="0"/>
      <w:marTop w:val="0"/>
      <w:marBottom w:val="0"/>
      <w:divBdr>
        <w:top w:val="none" w:sz="0" w:space="0" w:color="auto"/>
        <w:left w:val="none" w:sz="0" w:space="0" w:color="auto"/>
        <w:bottom w:val="none" w:sz="0" w:space="0" w:color="auto"/>
        <w:right w:val="none" w:sz="0" w:space="0" w:color="auto"/>
      </w:divBdr>
    </w:div>
    <w:div w:id="359624330">
      <w:bodyDiv w:val="1"/>
      <w:marLeft w:val="0"/>
      <w:marRight w:val="0"/>
      <w:marTop w:val="0"/>
      <w:marBottom w:val="0"/>
      <w:divBdr>
        <w:top w:val="none" w:sz="0" w:space="0" w:color="auto"/>
        <w:left w:val="none" w:sz="0" w:space="0" w:color="auto"/>
        <w:bottom w:val="none" w:sz="0" w:space="0" w:color="auto"/>
        <w:right w:val="none" w:sz="0" w:space="0" w:color="auto"/>
      </w:divBdr>
    </w:div>
    <w:div w:id="371226904">
      <w:bodyDiv w:val="1"/>
      <w:marLeft w:val="0"/>
      <w:marRight w:val="0"/>
      <w:marTop w:val="0"/>
      <w:marBottom w:val="0"/>
      <w:divBdr>
        <w:top w:val="none" w:sz="0" w:space="0" w:color="auto"/>
        <w:left w:val="none" w:sz="0" w:space="0" w:color="auto"/>
        <w:bottom w:val="none" w:sz="0" w:space="0" w:color="auto"/>
        <w:right w:val="none" w:sz="0" w:space="0" w:color="auto"/>
      </w:divBdr>
    </w:div>
    <w:div w:id="402071671">
      <w:bodyDiv w:val="1"/>
      <w:marLeft w:val="0"/>
      <w:marRight w:val="0"/>
      <w:marTop w:val="0"/>
      <w:marBottom w:val="0"/>
      <w:divBdr>
        <w:top w:val="none" w:sz="0" w:space="0" w:color="auto"/>
        <w:left w:val="none" w:sz="0" w:space="0" w:color="auto"/>
        <w:bottom w:val="none" w:sz="0" w:space="0" w:color="auto"/>
        <w:right w:val="none" w:sz="0" w:space="0" w:color="auto"/>
      </w:divBdr>
    </w:div>
    <w:div w:id="438454792">
      <w:bodyDiv w:val="1"/>
      <w:marLeft w:val="0"/>
      <w:marRight w:val="0"/>
      <w:marTop w:val="0"/>
      <w:marBottom w:val="0"/>
      <w:divBdr>
        <w:top w:val="none" w:sz="0" w:space="0" w:color="auto"/>
        <w:left w:val="none" w:sz="0" w:space="0" w:color="auto"/>
        <w:bottom w:val="none" w:sz="0" w:space="0" w:color="auto"/>
        <w:right w:val="none" w:sz="0" w:space="0" w:color="auto"/>
      </w:divBdr>
    </w:div>
    <w:div w:id="443887389">
      <w:bodyDiv w:val="1"/>
      <w:marLeft w:val="0"/>
      <w:marRight w:val="0"/>
      <w:marTop w:val="0"/>
      <w:marBottom w:val="0"/>
      <w:divBdr>
        <w:top w:val="none" w:sz="0" w:space="0" w:color="auto"/>
        <w:left w:val="none" w:sz="0" w:space="0" w:color="auto"/>
        <w:bottom w:val="none" w:sz="0" w:space="0" w:color="auto"/>
        <w:right w:val="none" w:sz="0" w:space="0" w:color="auto"/>
      </w:divBdr>
    </w:div>
    <w:div w:id="451748034">
      <w:bodyDiv w:val="1"/>
      <w:marLeft w:val="0"/>
      <w:marRight w:val="0"/>
      <w:marTop w:val="0"/>
      <w:marBottom w:val="0"/>
      <w:divBdr>
        <w:top w:val="none" w:sz="0" w:space="0" w:color="auto"/>
        <w:left w:val="none" w:sz="0" w:space="0" w:color="auto"/>
        <w:bottom w:val="none" w:sz="0" w:space="0" w:color="auto"/>
        <w:right w:val="none" w:sz="0" w:space="0" w:color="auto"/>
      </w:divBdr>
    </w:div>
    <w:div w:id="452098754">
      <w:bodyDiv w:val="1"/>
      <w:marLeft w:val="0"/>
      <w:marRight w:val="0"/>
      <w:marTop w:val="0"/>
      <w:marBottom w:val="0"/>
      <w:divBdr>
        <w:top w:val="none" w:sz="0" w:space="0" w:color="auto"/>
        <w:left w:val="none" w:sz="0" w:space="0" w:color="auto"/>
        <w:bottom w:val="none" w:sz="0" w:space="0" w:color="auto"/>
        <w:right w:val="none" w:sz="0" w:space="0" w:color="auto"/>
      </w:divBdr>
    </w:div>
    <w:div w:id="457382697">
      <w:bodyDiv w:val="1"/>
      <w:marLeft w:val="0"/>
      <w:marRight w:val="0"/>
      <w:marTop w:val="0"/>
      <w:marBottom w:val="0"/>
      <w:divBdr>
        <w:top w:val="none" w:sz="0" w:space="0" w:color="auto"/>
        <w:left w:val="none" w:sz="0" w:space="0" w:color="auto"/>
        <w:bottom w:val="none" w:sz="0" w:space="0" w:color="auto"/>
        <w:right w:val="none" w:sz="0" w:space="0" w:color="auto"/>
      </w:divBdr>
    </w:div>
    <w:div w:id="484010815">
      <w:bodyDiv w:val="1"/>
      <w:marLeft w:val="0"/>
      <w:marRight w:val="0"/>
      <w:marTop w:val="0"/>
      <w:marBottom w:val="0"/>
      <w:divBdr>
        <w:top w:val="none" w:sz="0" w:space="0" w:color="auto"/>
        <w:left w:val="none" w:sz="0" w:space="0" w:color="auto"/>
        <w:bottom w:val="none" w:sz="0" w:space="0" w:color="auto"/>
        <w:right w:val="none" w:sz="0" w:space="0" w:color="auto"/>
      </w:divBdr>
    </w:div>
    <w:div w:id="489710288">
      <w:bodyDiv w:val="1"/>
      <w:marLeft w:val="0"/>
      <w:marRight w:val="0"/>
      <w:marTop w:val="0"/>
      <w:marBottom w:val="0"/>
      <w:divBdr>
        <w:top w:val="none" w:sz="0" w:space="0" w:color="auto"/>
        <w:left w:val="none" w:sz="0" w:space="0" w:color="auto"/>
        <w:bottom w:val="none" w:sz="0" w:space="0" w:color="auto"/>
        <w:right w:val="none" w:sz="0" w:space="0" w:color="auto"/>
      </w:divBdr>
    </w:div>
    <w:div w:id="499740821">
      <w:bodyDiv w:val="1"/>
      <w:marLeft w:val="0"/>
      <w:marRight w:val="0"/>
      <w:marTop w:val="0"/>
      <w:marBottom w:val="0"/>
      <w:divBdr>
        <w:top w:val="none" w:sz="0" w:space="0" w:color="auto"/>
        <w:left w:val="none" w:sz="0" w:space="0" w:color="auto"/>
        <w:bottom w:val="none" w:sz="0" w:space="0" w:color="auto"/>
        <w:right w:val="none" w:sz="0" w:space="0" w:color="auto"/>
      </w:divBdr>
    </w:div>
    <w:div w:id="526211960">
      <w:bodyDiv w:val="1"/>
      <w:marLeft w:val="0"/>
      <w:marRight w:val="0"/>
      <w:marTop w:val="0"/>
      <w:marBottom w:val="0"/>
      <w:divBdr>
        <w:top w:val="none" w:sz="0" w:space="0" w:color="auto"/>
        <w:left w:val="none" w:sz="0" w:space="0" w:color="auto"/>
        <w:bottom w:val="none" w:sz="0" w:space="0" w:color="auto"/>
        <w:right w:val="none" w:sz="0" w:space="0" w:color="auto"/>
      </w:divBdr>
    </w:div>
    <w:div w:id="562915137">
      <w:bodyDiv w:val="1"/>
      <w:marLeft w:val="0"/>
      <w:marRight w:val="0"/>
      <w:marTop w:val="0"/>
      <w:marBottom w:val="0"/>
      <w:divBdr>
        <w:top w:val="none" w:sz="0" w:space="0" w:color="auto"/>
        <w:left w:val="none" w:sz="0" w:space="0" w:color="auto"/>
        <w:bottom w:val="none" w:sz="0" w:space="0" w:color="auto"/>
        <w:right w:val="none" w:sz="0" w:space="0" w:color="auto"/>
      </w:divBdr>
    </w:div>
    <w:div w:id="574705182">
      <w:bodyDiv w:val="1"/>
      <w:marLeft w:val="0"/>
      <w:marRight w:val="0"/>
      <w:marTop w:val="0"/>
      <w:marBottom w:val="0"/>
      <w:divBdr>
        <w:top w:val="none" w:sz="0" w:space="0" w:color="auto"/>
        <w:left w:val="none" w:sz="0" w:space="0" w:color="auto"/>
        <w:bottom w:val="none" w:sz="0" w:space="0" w:color="auto"/>
        <w:right w:val="none" w:sz="0" w:space="0" w:color="auto"/>
      </w:divBdr>
    </w:div>
    <w:div w:id="576328580">
      <w:bodyDiv w:val="1"/>
      <w:marLeft w:val="0"/>
      <w:marRight w:val="0"/>
      <w:marTop w:val="0"/>
      <w:marBottom w:val="0"/>
      <w:divBdr>
        <w:top w:val="none" w:sz="0" w:space="0" w:color="auto"/>
        <w:left w:val="none" w:sz="0" w:space="0" w:color="auto"/>
        <w:bottom w:val="none" w:sz="0" w:space="0" w:color="auto"/>
        <w:right w:val="none" w:sz="0" w:space="0" w:color="auto"/>
      </w:divBdr>
    </w:div>
    <w:div w:id="611865247">
      <w:bodyDiv w:val="1"/>
      <w:marLeft w:val="0"/>
      <w:marRight w:val="0"/>
      <w:marTop w:val="0"/>
      <w:marBottom w:val="0"/>
      <w:divBdr>
        <w:top w:val="none" w:sz="0" w:space="0" w:color="auto"/>
        <w:left w:val="none" w:sz="0" w:space="0" w:color="auto"/>
        <w:bottom w:val="none" w:sz="0" w:space="0" w:color="auto"/>
        <w:right w:val="none" w:sz="0" w:space="0" w:color="auto"/>
      </w:divBdr>
    </w:div>
    <w:div w:id="615453623">
      <w:bodyDiv w:val="1"/>
      <w:marLeft w:val="0"/>
      <w:marRight w:val="0"/>
      <w:marTop w:val="0"/>
      <w:marBottom w:val="0"/>
      <w:divBdr>
        <w:top w:val="none" w:sz="0" w:space="0" w:color="auto"/>
        <w:left w:val="none" w:sz="0" w:space="0" w:color="auto"/>
        <w:bottom w:val="none" w:sz="0" w:space="0" w:color="auto"/>
        <w:right w:val="none" w:sz="0" w:space="0" w:color="auto"/>
      </w:divBdr>
    </w:div>
    <w:div w:id="625818824">
      <w:bodyDiv w:val="1"/>
      <w:marLeft w:val="0"/>
      <w:marRight w:val="0"/>
      <w:marTop w:val="0"/>
      <w:marBottom w:val="0"/>
      <w:divBdr>
        <w:top w:val="none" w:sz="0" w:space="0" w:color="auto"/>
        <w:left w:val="none" w:sz="0" w:space="0" w:color="auto"/>
        <w:bottom w:val="none" w:sz="0" w:space="0" w:color="auto"/>
        <w:right w:val="none" w:sz="0" w:space="0" w:color="auto"/>
      </w:divBdr>
      <w:divsChild>
        <w:div w:id="499734348">
          <w:marLeft w:val="0"/>
          <w:marRight w:val="0"/>
          <w:marTop w:val="0"/>
          <w:marBottom w:val="0"/>
          <w:divBdr>
            <w:top w:val="none" w:sz="0" w:space="0" w:color="auto"/>
            <w:left w:val="none" w:sz="0" w:space="0" w:color="auto"/>
            <w:bottom w:val="none" w:sz="0" w:space="0" w:color="auto"/>
            <w:right w:val="none" w:sz="0" w:space="0" w:color="auto"/>
          </w:divBdr>
        </w:div>
      </w:divsChild>
    </w:div>
    <w:div w:id="643315883">
      <w:bodyDiv w:val="1"/>
      <w:marLeft w:val="0"/>
      <w:marRight w:val="0"/>
      <w:marTop w:val="0"/>
      <w:marBottom w:val="0"/>
      <w:divBdr>
        <w:top w:val="none" w:sz="0" w:space="0" w:color="auto"/>
        <w:left w:val="none" w:sz="0" w:space="0" w:color="auto"/>
        <w:bottom w:val="none" w:sz="0" w:space="0" w:color="auto"/>
        <w:right w:val="none" w:sz="0" w:space="0" w:color="auto"/>
      </w:divBdr>
    </w:div>
    <w:div w:id="647125476">
      <w:bodyDiv w:val="1"/>
      <w:marLeft w:val="0"/>
      <w:marRight w:val="0"/>
      <w:marTop w:val="0"/>
      <w:marBottom w:val="0"/>
      <w:divBdr>
        <w:top w:val="none" w:sz="0" w:space="0" w:color="auto"/>
        <w:left w:val="none" w:sz="0" w:space="0" w:color="auto"/>
        <w:bottom w:val="none" w:sz="0" w:space="0" w:color="auto"/>
        <w:right w:val="none" w:sz="0" w:space="0" w:color="auto"/>
      </w:divBdr>
    </w:div>
    <w:div w:id="659382914">
      <w:bodyDiv w:val="1"/>
      <w:marLeft w:val="0"/>
      <w:marRight w:val="0"/>
      <w:marTop w:val="0"/>
      <w:marBottom w:val="0"/>
      <w:divBdr>
        <w:top w:val="none" w:sz="0" w:space="0" w:color="auto"/>
        <w:left w:val="none" w:sz="0" w:space="0" w:color="auto"/>
        <w:bottom w:val="none" w:sz="0" w:space="0" w:color="auto"/>
        <w:right w:val="none" w:sz="0" w:space="0" w:color="auto"/>
      </w:divBdr>
    </w:div>
    <w:div w:id="662129911">
      <w:bodyDiv w:val="1"/>
      <w:marLeft w:val="0"/>
      <w:marRight w:val="0"/>
      <w:marTop w:val="0"/>
      <w:marBottom w:val="0"/>
      <w:divBdr>
        <w:top w:val="none" w:sz="0" w:space="0" w:color="auto"/>
        <w:left w:val="none" w:sz="0" w:space="0" w:color="auto"/>
        <w:bottom w:val="none" w:sz="0" w:space="0" w:color="auto"/>
        <w:right w:val="none" w:sz="0" w:space="0" w:color="auto"/>
      </w:divBdr>
    </w:div>
    <w:div w:id="666785115">
      <w:bodyDiv w:val="1"/>
      <w:marLeft w:val="0"/>
      <w:marRight w:val="0"/>
      <w:marTop w:val="0"/>
      <w:marBottom w:val="0"/>
      <w:divBdr>
        <w:top w:val="none" w:sz="0" w:space="0" w:color="auto"/>
        <w:left w:val="none" w:sz="0" w:space="0" w:color="auto"/>
        <w:bottom w:val="none" w:sz="0" w:space="0" w:color="auto"/>
        <w:right w:val="none" w:sz="0" w:space="0" w:color="auto"/>
      </w:divBdr>
    </w:div>
    <w:div w:id="670373625">
      <w:bodyDiv w:val="1"/>
      <w:marLeft w:val="0"/>
      <w:marRight w:val="0"/>
      <w:marTop w:val="0"/>
      <w:marBottom w:val="0"/>
      <w:divBdr>
        <w:top w:val="none" w:sz="0" w:space="0" w:color="auto"/>
        <w:left w:val="none" w:sz="0" w:space="0" w:color="auto"/>
        <w:bottom w:val="none" w:sz="0" w:space="0" w:color="auto"/>
        <w:right w:val="none" w:sz="0" w:space="0" w:color="auto"/>
      </w:divBdr>
    </w:div>
    <w:div w:id="679965146">
      <w:bodyDiv w:val="1"/>
      <w:marLeft w:val="0"/>
      <w:marRight w:val="0"/>
      <w:marTop w:val="0"/>
      <w:marBottom w:val="0"/>
      <w:divBdr>
        <w:top w:val="none" w:sz="0" w:space="0" w:color="auto"/>
        <w:left w:val="none" w:sz="0" w:space="0" w:color="auto"/>
        <w:bottom w:val="none" w:sz="0" w:space="0" w:color="auto"/>
        <w:right w:val="none" w:sz="0" w:space="0" w:color="auto"/>
      </w:divBdr>
    </w:div>
    <w:div w:id="708801757">
      <w:bodyDiv w:val="1"/>
      <w:marLeft w:val="0"/>
      <w:marRight w:val="0"/>
      <w:marTop w:val="0"/>
      <w:marBottom w:val="0"/>
      <w:divBdr>
        <w:top w:val="none" w:sz="0" w:space="0" w:color="auto"/>
        <w:left w:val="none" w:sz="0" w:space="0" w:color="auto"/>
        <w:bottom w:val="none" w:sz="0" w:space="0" w:color="auto"/>
        <w:right w:val="none" w:sz="0" w:space="0" w:color="auto"/>
      </w:divBdr>
    </w:div>
    <w:div w:id="709958671">
      <w:bodyDiv w:val="1"/>
      <w:marLeft w:val="0"/>
      <w:marRight w:val="0"/>
      <w:marTop w:val="0"/>
      <w:marBottom w:val="0"/>
      <w:divBdr>
        <w:top w:val="none" w:sz="0" w:space="0" w:color="auto"/>
        <w:left w:val="none" w:sz="0" w:space="0" w:color="auto"/>
        <w:bottom w:val="none" w:sz="0" w:space="0" w:color="auto"/>
        <w:right w:val="none" w:sz="0" w:space="0" w:color="auto"/>
      </w:divBdr>
    </w:div>
    <w:div w:id="716199734">
      <w:bodyDiv w:val="1"/>
      <w:marLeft w:val="0"/>
      <w:marRight w:val="0"/>
      <w:marTop w:val="0"/>
      <w:marBottom w:val="0"/>
      <w:divBdr>
        <w:top w:val="none" w:sz="0" w:space="0" w:color="auto"/>
        <w:left w:val="none" w:sz="0" w:space="0" w:color="auto"/>
        <w:bottom w:val="none" w:sz="0" w:space="0" w:color="auto"/>
        <w:right w:val="none" w:sz="0" w:space="0" w:color="auto"/>
      </w:divBdr>
    </w:div>
    <w:div w:id="725373151">
      <w:bodyDiv w:val="1"/>
      <w:marLeft w:val="0"/>
      <w:marRight w:val="0"/>
      <w:marTop w:val="0"/>
      <w:marBottom w:val="0"/>
      <w:divBdr>
        <w:top w:val="none" w:sz="0" w:space="0" w:color="auto"/>
        <w:left w:val="none" w:sz="0" w:space="0" w:color="auto"/>
        <w:bottom w:val="none" w:sz="0" w:space="0" w:color="auto"/>
        <w:right w:val="none" w:sz="0" w:space="0" w:color="auto"/>
      </w:divBdr>
    </w:div>
    <w:div w:id="734936837">
      <w:bodyDiv w:val="1"/>
      <w:marLeft w:val="0"/>
      <w:marRight w:val="0"/>
      <w:marTop w:val="0"/>
      <w:marBottom w:val="0"/>
      <w:divBdr>
        <w:top w:val="none" w:sz="0" w:space="0" w:color="auto"/>
        <w:left w:val="none" w:sz="0" w:space="0" w:color="auto"/>
        <w:bottom w:val="none" w:sz="0" w:space="0" w:color="auto"/>
        <w:right w:val="none" w:sz="0" w:space="0" w:color="auto"/>
      </w:divBdr>
    </w:div>
    <w:div w:id="759638419">
      <w:bodyDiv w:val="1"/>
      <w:marLeft w:val="0"/>
      <w:marRight w:val="0"/>
      <w:marTop w:val="0"/>
      <w:marBottom w:val="0"/>
      <w:divBdr>
        <w:top w:val="none" w:sz="0" w:space="0" w:color="auto"/>
        <w:left w:val="none" w:sz="0" w:space="0" w:color="auto"/>
        <w:bottom w:val="none" w:sz="0" w:space="0" w:color="auto"/>
        <w:right w:val="none" w:sz="0" w:space="0" w:color="auto"/>
      </w:divBdr>
    </w:div>
    <w:div w:id="791704614">
      <w:bodyDiv w:val="1"/>
      <w:marLeft w:val="0"/>
      <w:marRight w:val="0"/>
      <w:marTop w:val="0"/>
      <w:marBottom w:val="0"/>
      <w:divBdr>
        <w:top w:val="none" w:sz="0" w:space="0" w:color="auto"/>
        <w:left w:val="none" w:sz="0" w:space="0" w:color="auto"/>
        <w:bottom w:val="none" w:sz="0" w:space="0" w:color="auto"/>
        <w:right w:val="none" w:sz="0" w:space="0" w:color="auto"/>
      </w:divBdr>
    </w:div>
    <w:div w:id="809983648">
      <w:bodyDiv w:val="1"/>
      <w:marLeft w:val="0"/>
      <w:marRight w:val="0"/>
      <w:marTop w:val="0"/>
      <w:marBottom w:val="0"/>
      <w:divBdr>
        <w:top w:val="none" w:sz="0" w:space="0" w:color="auto"/>
        <w:left w:val="none" w:sz="0" w:space="0" w:color="auto"/>
        <w:bottom w:val="none" w:sz="0" w:space="0" w:color="auto"/>
        <w:right w:val="none" w:sz="0" w:space="0" w:color="auto"/>
      </w:divBdr>
    </w:div>
    <w:div w:id="842817404">
      <w:bodyDiv w:val="1"/>
      <w:marLeft w:val="0"/>
      <w:marRight w:val="0"/>
      <w:marTop w:val="0"/>
      <w:marBottom w:val="0"/>
      <w:divBdr>
        <w:top w:val="none" w:sz="0" w:space="0" w:color="auto"/>
        <w:left w:val="none" w:sz="0" w:space="0" w:color="auto"/>
        <w:bottom w:val="none" w:sz="0" w:space="0" w:color="auto"/>
        <w:right w:val="none" w:sz="0" w:space="0" w:color="auto"/>
      </w:divBdr>
    </w:div>
    <w:div w:id="846215382">
      <w:bodyDiv w:val="1"/>
      <w:marLeft w:val="0"/>
      <w:marRight w:val="0"/>
      <w:marTop w:val="0"/>
      <w:marBottom w:val="0"/>
      <w:divBdr>
        <w:top w:val="none" w:sz="0" w:space="0" w:color="auto"/>
        <w:left w:val="none" w:sz="0" w:space="0" w:color="auto"/>
        <w:bottom w:val="none" w:sz="0" w:space="0" w:color="auto"/>
        <w:right w:val="none" w:sz="0" w:space="0" w:color="auto"/>
      </w:divBdr>
    </w:div>
    <w:div w:id="866217430">
      <w:bodyDiv w:val="1"/>
      <w:marLeft w:val="0"/>
      <w:marRight w:val="0"/>
      <w:marTop w:val="0"/>
      <w:marBottom w:val="0"/>
      <w:divBdr>
        <w:top w:val="none" w:sz="0" w:space="0" w:color="auto"/>
        <w:left w:val="none" w:sz="0" w:space="0" w:color="auto"/>
        <w:bottom w:val="none" w:sz="0" w:space="0" w:color="auto"/>
        <w:right w:val="none" w:sz="0" w:space="0" w:color="auto"/>
      </w:divBdr>
    </w:div>
    <w:div w:id="880824618">
      <w:bodyDiv w:val="1"/>
      <w:marLeft w:val="0"/>
      <w:marRight w:val="0"/>
      <w:marTop w:val="0"/>
      <w:marBottom w:val="0"/>
      <w:divBdr>
        <w:top w:val="none" w:sz="0" w:space="0" w:color="auto"/>
        <w:left w:val="none" w:sz="0" w:space="0" w:color="auto"/>
        <w:bottom w:val="none" w:sz="0" w:space="0" w:color="auto"/>
        <w:right w:val="none" w:sz="0" w:space="0" w:color="auto"/>
      </w:divBdr>
    </w:div>
    <w:div w:id="881134600">
      <w:bodyDiv w:val="1"/>
      <w:marLeft w:val="0"/>
      <w:marRight w:val="0"/>
      <w:marTop w:val="0"/>
      <w:marBottom w:val="0"/>
      <w:divBdr>
        <w:top w:val="none" w:sz="0" w:space="0" w:color="auto"/>
        <w:left w:val="none" w:sz="0" w:space="0" w:color="auto"/>
        <w:bottom w:val="none" w:sz="0" w:space="0" w:color="auto"/>
        <w:right w:val="none" w:sz="0" w:space="0" w:color="auto"/>
      </w:divBdr>
    </w:div>
    <w:div w:id="881748668">
      <w:bodyDiv w:val="1"/>
      <w:marLeft w:val="0"/>
      <w:marRight w:val="0"/>
      <w:marTop w:val="0"/>
      <w:marBottom w:val="0"/>
      <w:divBdr>
        <w:top w:val="none" w:sz="0" w:space="0" w:color="auto"/>
        <w:left w:val="none" w:sz="0" w:space="0" w:color="auto"/>
        <w:bottom w:val="none" w:sz="0" w:space="0" w:color="auto"/>
        <w:right w:val="none" w:sz="0" w:space="0" w:color="auto"/>
      </w:divBdr>
    </w:div>
    <w:div w:id="926427583">
      <w:bodyDiv w:val="1"/>
      <w:marLeft w:val="0"/>
      <w:marRight w:val="0"/>
      <w:marTop w:val="0"/>
      <w:marBottom w:val="0"/>
      <w:divBdr>
        <w:top w:val="none" w:sz="0" w:space="0" w:color="auto"/>
        <w:left w:val="none" w:sz="0" w:space="0" w:color="auto"/>
        <w:bottom w:val="none" w:sz="0" w:space="0" w:color="auto"/>
        <w:right w:val="none" w:sz="0" w:space="0" w:color="auto"/>
      </w:divBdr>
    </w:div>
    <w:div w:id="933249002">
      <w:bodyDiv w:val="1"/>
      <w:marLeft w:val="0"/>
      <w:marRight w:val="0"/>
      <w:marTop w:val="0"/>
      <w:marBottom w:val="0"/>
      <w:divBdr>
        <w:top w:val="none" w:sz="0" w:space="0" w:color="auto"/>
        <w:left w:val="none" w:sz="0" w:space="0" w:color="auto"/>
        <w:bottom w:val="none" w:sz="0" w:space="0" w:color="auto"/>
        <w:right w:val="none" w:sz="0" w:space="0" w:color="auto"/>
      </w:divBdr>
    </w:div>
    <w:div w:id="941036096">
      <w:bodyDiv w:val="1"/>
      <w:marLeft w:val="0"/>
      <w:marRight w:val="0"/>
      <w:marTop w:val="0"/>
      <w:marBottom w:val="0"/>
      <w:divBdr>
        <w:top w:val="none" w:sz="0" w:space="0" w:color="auto"/>
        <w:left w:val="none" w:sz="0" w:space="0" w:color="auto"/>
        <w:bottom w:val="none" w:sz="0" w:space="0" w:color="auto"/>
        <w:right w:val="none" w:sz="0" w:space="0" w:color="auto"/>
      </w:divBdr>
    </w:div>
    <w:div w:id="945431845">
      <w:bodyDiv w:val="1"/>
      <w:marLeft w:val="0"/>
      <w:marRight w:val="0"/>
      <w:marTop w:val="0"/>
      <w:marBottom w:val="0"/>
      <w:divBdr>
        <w:top w:val="none" w:sz="0" w:space="0" w:color="auto"/>
        <w:left w:val="none" w:sz="0" w:space="0" w:color="auto"/>
        <w:bottom w:val="none" w:sz="0" w:space="0" w:color="auto"/>
        <w:right w:val="none" w:sz="0" w:space="0" w:color="auto"/>
      </w:divBdr>
    </w:div>
    <w:div w:id="963122769">
      <w:bodyDiv w:val="1"/>
      <w:marLeft w:val="0"/>
      <w:marRight w:val="0"/>
      <w:marTop w:val="0"/>
      <w:marBottom w:val="0"/>
      <w:divBdr>
        <w:top w:val="none" w:sz="0" w:space="0" w:color="auto"/>
        <w:left w:val="none" w:sz="0" w:space="0" w:color="auto"/>
        <w:bottom w:val="none" w:sz="0" w:space="0" w:color="auto"/>
        <w:right w:val="none" w:sz="0" w:space="0" w:color="auto"/>
      </w:divBdr>
    </w:div>
    <w:div w:id="979964787">
      <w:bodyDiv w:val="1"/>
      <w:marLeft w:val="0"/>
      <w:marRight w:val="0"/>
      <w:marTop w:val="0"/>
      <w:marBottom w:val="0"/>
      <w:divBdr>
        <w:top w:val="none" w:sz="0" w:space="0" w:color="auto"/>
        <w:left w:val="none" w:sz="0" w:space="0" w:color="auto"/>
        <w:bottom w:val="none" w:sz="0" w:space="0" w:color="auto"/>
        <w:right w:val="none" w:sz="0" w:space="0" w:color="auto"/>
      </w:divBdr>
    </w:div>
    <w:div w:id="981352301">
      <w:bodyDiv w:val="1"/>
      <w:marLeft w:val="0"/>
      <w:marRight w:val="0"/>
      <w:marTop w:val="0"/>
      <w:marBottom w:val="0"/>
      <w:divBdr>
        <w:top w:val="none" w:sz="0" w:space="0" w:color="auto"/>
        <w:left w:val="none" w:sz="0" w:space="0" w:color="auto"/>
        <w:bottom w:val="none" w:sz="0" w:space="0" w:color="auto"/>
        <w:right w:val="none" w:sz="0" w:space="0" w:color="auto"/>
      </w:divBdr>
    </w:div>
    <w:div w:id="988093755">
      <w:bodyDiv w:val="1"/>
      <w:marLeft w:val="0"/>
      <w:marRight w:val="0"/>
      <w:marTop w:val="0"/>
      <w:marBottom w:val="0"/>
      <w:divBdr>
        <w:top w:val="none" w:sz="0" w:space="0" w:color="auto"/>
        <w:left w:val="none" w:sz="0" w:space="0" w:color="auto"/>
        <w:bottom w:val="none" w:sz="0" w:space="0" w:color="auto"/>
        <w:right w:val="none" w:sz="0" w:space="0" w:color="auto"/>
      </w:divBdr>
    </w:div>
    <w:div w:id="990209780">
      <w:bodyDiv w:val="1"/>
      <w:marLeft w:val="0"/>
      <w:marRight w:val="0"/>
      <w:marTop w:val="0"/>
      <w:marBottom w:val="0"/>
      <w:divBdr>
        <w:top w:val="none" w:sz="0" w:space="0" w:color="auto"/>
        <w:left w:val="none" w:sz="0" w:space="0" w:color="auto"/>
        <w:bottom w:val="none" w:sz="0" w:space="0" w:color="auto"/>
        <w:right w:val="none" w:sz="0" w:space="0" w:color="auto"/>
      </w:divBdr>
    </w:div>
    <w:div w:id="992174538">
      <w:bodyDiv w:val="1"/>
      <w:marLeft w:val="0"/>
      <w:marRight w:val="0"/>
      <w:marTop w:val="0"/>
      <w:marBottom w:val="0"/>
      <w:divBdr>
        <w:top w:val="none" w:sz="0" w:space="0" w:color="auto"/>
        <w:left w:val="none" w:sz="0" w:space="0" w:color="auto"/>
        <w:bottom w:val="none" w:sz="0" w:space="0" w:color="auto"/>
        <w:right w:val="none" w:sz="0" w:space="0" w:color="auto"/>
      </w:divBdr>
    </w:div>
    <w:div w:id="1006052617">
      <w:bodyDiv w:val="1"/>
      <w:marLeft w:val="0"/>
      <w:marRight w:val="0"/>
      <w:marTop w:val="0"/>
      <w:marBottom w:val="0"/>
      <w:divBdr>
        <w:top w:val="none" w:sz="0" w:space="0" w:color="auto"/>
        <w:left w:val="none" w:sz="0" w:space="0" w:color="auto"/>
        <w:bottom w:val="none" w:sz="0" w:space="0" w:color="auto"/>
        <w:right w:val="none" w:sz="0" w:space="0" w:color="auto"/>
      </w:divBdr>
    </w:div>
    <w:div w:id="1027412493">
      <w:bodyDiv w:val="1"/>
      <w:marLeft w:val="0"/>
      <w:marRight w:val="0"/>
      <w:marTop w:val="0"/>
      <w:marBottom w:val="0"/>
      <w:divBdr>
        <w:top w:val="none" w:sz="0" w:space="0" w:color="auto"/>
        <w:left w:val="none" w:sz="0" w:space="0" w:color="auto"/>
        <w:bottom w:val="none" w:sz="0" w:space="0" w:color="auto"/>
        <w:right w:val="none" w:sz="0" w:space="0" w:color="auto"/>
      </w:divBdr>
    </w:div>
    <w:div w:id="1040210253">
      <w:bodyDiv w:val="1"/>
      <w:marLeft w:val="0"/>
      <w:marRight w:val="0"/>
      <w:marTop w:val="0"/>
      <w:marBottom w:val="0"/>
      <w:divBdr>
        <w:top w:val="none" w:sz="0" w:space="0" w:color="auto"/>
        <w:left w:val="none" w:sz="0" w:space="0" w:color="auto"/>
        <w:bottom w:val="none" w:sz="0" w:space="0" w:color="auto"/>
        <w:right w:val="none" w:sz="0" w:space="0" w:color="auto"/>
      </w:divBdr>
    </w:div>
    <w:div w:id="1076317353">
      <w:bodyDiv w:val="1"/>
      <w:marLeft w:val="0"/>
      <w:marRight w:val="0"/>
      <w:marTop w:val="0"/>
      <w:marBottom w:val="0"/>
      <w:divBdr>
        <w:top w:val="none" w:sz="0" w:space="0" w:color="auto"/>
        <w:left w:val="none" w:sz="0" w:space="0" w:color="auto"/>
        <w:bottom w:val="none" w:sz="0" w:space="0" w:color="auto"/>
        <w:right w:val="none" w:sz="0" w:space="0" w:color="auto"/>
      </w:divBdr>
    </w:div>
    <w:div w:id="1097141519">
      <w:bodyDiv w:val="1"/>
      <w:marLeft w:val="0"/>
      <w:marRight w:val="0"/>
      <w:marTop w:val="0"/>
      <w:marBottom w:val="0"/>
      <w:divBdr>
        <w:top w:val="none" w:sz="0" w:space="0" w:color="auto"/>
        <w:left w:val="none" w:sz="0" w:space="0" w:color="auto"/>
        <w:bottom w:val="none" w:sz="0" w:space="0" w:color="auto"/>
        <w:right w:val="none" w:sz="0" w:space="0" w:color="auto"/>
      </w:divBdr>
    </w:div>
    <w:div w:id="1108543637">
      <w:bodyDiv w:val="1"/>
      <w:marLeft w:val="0"/>
      <w:marRight w:val="0"/>
      <w:marTop w:val="0"/>
      <w:marBottom w:val="0"/>
      <w:divBdr>
        <w:top w:val="none" w:sz="0" w:space="0" w:color="auto"/>
        <w:left w:val="none" w:sz="0" w:space="0" w:color="auto"/>
        <w:bottom w:val="none" w:sz="0" w:space="0" w:color="auto"/>
        <w:right w:val="none" w:sz="0" w:space="0" w:color="auto"/>
      </w:divBdr>
    </w:div>
    <w:div w:id="1111240486">
      <w:bodyDiv w:val="1"/>
      <w:marLeft w:val="0"/>
      <w:marRight w:val="0"/>
      <w:marTop w:val="0"/>
      <w:marBottom w:val="0"/>
      <w:divBdr>
        <w:top w:val="none" w:sz="0" w:space="0" w:color="auto"/>
        <w:left w:val="none" w:sz="0" w:space="0" w:color="auto"/>
        <w:bottom w:val="none" w:sz="0" w:space="0" w:color="auto"/>
        <w:right w:val="none" w:sz="0" w:space="0" w:color="auto"/>
      </w:divBdr>
    </w:div>
    <w:div w:id="1126125681">
      <w:bodyDiv w:val="1"/>
      <w:marLeft w:val="0"/>
      <w:marRight w:val="0"/>
      <w:marTop w:val="0"/>
      <w:marBottom w:val="0"/>
      <w:divBdr>
        <w:top w:val="none" w:sz="0" w:space="0" w:color="auto"/>
        <w:left w:val="none" w:sz="0" w:space="0" w:color="auto"/>
        <w:bottom w:val="none" w:sz="0" w:space="0" w:color="auto"/>
        <w:right w:val="none" w:sz="0" w:space="0" w:color="auto"/>
      </w:divBdr>
    </w:div>
    <w:div w:id="1127822575">
      <w:bodyDiv w:val="1"/>
      <w:marLeft w:val="0"/>
      <w:marRight w:val="0"/>
      <w:marTop w:val="0"/>
      <w:marBottom w:val="0"/>
      <w:divBdr>
        <w:top w:val="none" w:sz="0" w:space="0" w:color="auto"/>
        <w:left w:val="none" w:sz="0" w:space="0" w:color="auto"/>
        <w:bottom w:val="none" w:sz="0" w:space="0" w:color="auto"/>
        <w:right w:val="none" w:sz="0" w:space="0" w:color="auto"/>
      </w:divBdr>
    </w:div>
    <w:div w:id="1139422869">
      <w:bodyDiv w:val="1"/>
      <w:marLeft w:val="0"/>
      <w:marRight w:val="0"/>
      <w:marTop w:val="0"/>
      <w:marBottom w:val="0"/>
      <w:divBdr>
        <w:top w:val="none" w:sz="0" w:space="0" w:color="auto"/>
        <w:left w:val="none" w:sz="0" w:space="0" w:color="auto"/>
        <w:bottom w:val="none" w:sz="0" w:space="0" w:color="auto"/>
        <w:right w:val="none" w:sz="0" w:space="0" w:color="auto"/>
      </w:divBdr>
    </w:div>
    <w:div w:id="1145658892">
      <w:bodyDiv w:val="1"/>
      <w:marLeft w:val="0"/>
      <w:marRight w:val="0"/>
      <w:marTop w:val="0"/>
      <w:marBottom w:val="0"/>
      <w:divBdr>
        <w:top w:val="none" w:sz="0" w:space="0" w:color="auto"/>
        <w:left w:val="none" w:sz="0" w:space="0" w:color="auto"/>
        <w:bottom w:val="none" w:sz="0" w:space="0" w:color="auto"/>
        <w:right w:val="none" w:sz="0" w:space="0" w:color="auto"/>
      </w:divBdr>
    </w:div>
    <w:div w:id="1227498865">
      <w:bodyDiv w:val="1"/>
      <w:marLeft w:val="0"/>
      <w:marRight w:val="0"/>
      <w:marTop w:val="0"/>
      <w:marBottom w:val="0"/>
      <w:divBdr>
        <w:top w:val="none" w:sz="0" w:space="0" w:color="auto"/>
        <w:left w:val="none" w:sz="0" w:space="0" w:color="auto"/>
        <w:bottom w:val="none" w:sz="0" w:space="0" w:color="auto"/>
        <w:right w:val="none" w:sz="0" w:space="0" w:color="auto"/>
      </w:divBdr>
    </w:div>
    <w:div w:id="1245216274">
      <w:bodyDiv w:val="1"/>
      <w:marLeft w:val="0"/>
      <w:marRight w:val="0"/>
      <w:marTop w:val="0"/>
      <w:marBottom w:val="0"/>
      <w:divBdr>
        <w:top w:val="none" w:sz="0" w:space="0" w:color="auto"/>
        <w:left w:val="none" w:sz="0" w:space="0" w:color="auto"/>
        <w:bottom w:val="none" w:sz="0" w:space="0" w:color="auto"/>
        <w:right w:val="none" w:sz="0" w:space="0" w:color="auto"/>
      </w:divBdr>
    </w:div>
    <w:div w:id="1258755936">
      <w:bodyDiv w:val="1"/>
      <w:marLeft w:val="0"/>
      <w:marRight w:val="0"/>
      <w:marTop w:val="0"/>
      <w:marBottom w:val="0"/>
      <w:divBdr>
        <w:top w:val="none" w:sz="0" w:space="0" w:color="auto"/>
        <w:left w:val="none" w:sz="0" w:space="0" w:color="auto"/>
        <w:bottom w:val="none" w:sz="0" w:space="0" w:color="auto"/>
        <w:right w:val="none" w:sz="0" w:space="0" w:color="auto"/>
      </w:divBdr>
    </w:div>
    <w:div w:id="1267425621">
      <w:bodyDiv w:val="1"/>
      <w:marLeft w:val="0"/>
      <w:marRight w:val="0"/>
      <w:marTop w:val="0"/>
      <w:marBottom w:val="0"/>
      <w:divBdr>
        <w:top w:val="none" w:sz="0" w:space="0" w:color="auto"/>
        <w:left w:val="none" w:sz="0" w:space="0" w:color="auto"/>
        <w:bottom w:val="none" w:sz="0" w:space="0" w:color="auto"/>
        <w:right w:val="none" w:sz="0" w:space="0" w:color="auto"/>
      </w:divBdr>
    </w:div>
    <w:div w:id="1268463870">
      <w:bodyDiv w:val="1"/>
      <w:marLeft w:val="0"/>
      <w:marRight w:val="0"/>
      <w:marTop w:val="0"/>
      <w:marBottom w:val="0"/>
      <w:divBdr>
        <w:top w:val="none" w:sz="0" w:space="0" w:color="auto"/>
        <w:left w:val="none" w:sz="0" w:space="0" w:color="auto"/>
        <w:bottom w:val="none" w:sz="0" w:space="0" w:color="auto"/>
        <w:right w:val="none" w:sz="0" w:space="0" w:color="auto"/>
      </w:divBdr>
    </w:div>
    <w:div w:id="1275556875">
      <w:bodyDiv w:val="1"/>
      <w:marLeft w:val="0"/>
      <w:marRight w:val="0"/>
      <w:marTop w:val="0"/>
      <w:marBottom w:val="0"/>
      <w:divBdr>
        <w:top w:val="none" w:sz="0" w:space="0" w:color="auto"/>
        <w:left w:val="none" w:sz="0" w:space="0" w:color="auto"/>
        <w:bottom w:val="none" w:sz="0" w:space="0" w:color="auto"/>
        <w:right w:val="none" w:sz="0" w:space="0" w:color="auto"/>
      </w:divBdr>
    </w:div>
    <w:div w:id="1278025127">
      <w:bodyDiv w:val="1"/>
      <w:marLeft w:val="0"/>
      <w:marRight w:val="0"/>
      <w:marTop w:val="0"/>
      <w:marBottom w:val="0"/>
      <w:divBdr>
        <w:top w:val="none" w:sz="0" w:space="0" w:color="auto"/>
        <w:left w:val="none" w:sz="0" w:space="0" w:color="auto"/>
        <w:bottom w:val="none" w:sz="0" w:space="0" w:color="auto"/>
        <w:right w:val="none" w:sz="0" w:space="0" w:color="auto"/>
      </w:divBdr>
    </w:div>
    <w:div w:id="1286160322">
      <w:bodyDiv w:val="1"/>
      <w:marLeft w:val="0"/>
      <w:marRight w:val="0"/>
      <w:marTop w:val="0"/>
      <w:marBottom w:val="0"/>
      <w:divBdr>
        <w:top w:val="none" w:sz="0" w:space="0" w:color="auto"/>
        <w:left w:val="none" w:sz="0" w:space="0" w:color="auto"/>
        <w:bottom w:val="none" w:sz="0" w:space="0" w:color="auto"/>
        <w:right w:val="none" w:sz="0" w:space="0" w:color="auto"/>
      </w:divBdr>
    </w:div>
    <w:div w:id="1292637190">
      <w:bodyDiv w:val="1"/>
      <w:marLeft w:val="0"/>
      <w:marRight w:val="0"/>
      <w:marTop w:val="0"/>
      <w:marBottom w:val="0"/>
      <w:divBdr>
        <w:top w:val="none" w:sz="0" w:space="0" w:color="auto"/>
        <w:left w:val="none" w:sz="0" w:space="0" w:color="auto"/>
        <w:bottom w:val="none" w:sz="0" w:space="0" w:color="auto"/>
        <w:right w:val="none" w:sz="0" w:space="0" w:color="auto"/>
      </w:divBdr>
    </w:div>
    <w:div w:id="1297637326">
      <w:bodyDiv w:val="1"/>
      <w:marLeft w:val="0"/>
      <w:marRight w:val="0"/>
      <w:marTop w:val="0"/>
      <w:marBottom w:val="0"/>
      <w:divBdr>
        <w:top w:val="none" w:sz="0" w:space="0" w:color="auto"/>
        <w:left w:val="none" w:sz="0" w:space="0" w:color="auto"/>
        <w:bottom w:val="none" w:sz="0" w:space="0" w:color="auto"/>
        <w:right w:val="none" w:sz="0" w:space="0" w:color="auto"/>
      </w:divBdr>
    </w:div>
    <w:div w:id="1300842498">
      <w:bodyDiv w:val="1"/>
      <w:marLeft w:val="0"/>
      <w:marRight w:val="0"/>
      <w:marTop w:val="0"/>
      <w:marBottom w:val="0"/>
      <w:divBdr>
        <w:top w:val="none" w:sz="0" w:space="0" w:color="auto"/>
        <w:left w:val="none" w:sz="0" w:space="0" w:color="auto"/>
        <w:bottom w:val="none" w:sz="0" w:space="0" w:color="auto"/>
        <w:right w:val="none" w:sz="0" w:space="0" w:color="auto"/>
      </w:divBdr>
    </w:div>
    <w:div w:id="1310789453">
      <w:bodyDiv w:val="1"/>
      <w:marLeft w:val="0"/>
      <w:marRight w:val="0"/>
      <w:marTop w:val="0"/>
      <w:marBottom w:val="0"/>
      <w:divBdr>
        <w:top w:val="none" w:sz="0" w:space="0" w:color="auto"/>
        <w:left w:val="none" w:sz="0" w:space="0" w:color="auto"/>
        <w:bottom w:val="none" w:sz="0" w:space="0" w:color="auto"/>
        <w:right w:val="none" w:sz="0" w:space="0" w:color="auto"/>
      </w:divBdr>
    </w:div>
    <w:div w:id="1314987937">
      <w:bodyDiv w:val="1"/>
      <w:marLeft w:val="0"/>
      <w:marRight w:val="0"/>
      <w:marTop w:val="0"/>
      <w:marBottom w:val="0"/>
      <w:divBdr>
        <w:top w:val="none" w:sz="0" w:space="0" w:color="auto"/>
        <w:left w:val="none" w:sz="0" w:space="0" w:color="auto"/>
        <w:bottom w:val="none" w:sz="0" w:space="0" w:color="auto"/>
        <w:right w:val="none" w:sz="0" w:space="0" w:color="auto"/>
      </w:divBdr>
    </w:div>
    <w:div w:id="1353143694">
      <w:bodyDiv w:val="1"/>
      <w:marLeft w:val="0"/>
      <w:marRight w:val="0"/>
      <w:marTop w:val="0"/>
      <w:marBottom w:val="0"/>
      <w:divBdr>
        <w:top w:val="none" w:sz="0" w:space="0" w:color="auto"/>
        <w:left w:val="none" w:sz="0" w:space="0" w:color="auto"/>
        <w:bottom w:val="none" w:sz="0" w:space="0" w:color="auto"/>
        <w:right w:val="none" w:sz="0" w:space="0" w:color="auto"/>
      </w:divBdr>
    </w:div>
    <w:div w:id="1354187162">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70256849">
      <w:bodyDiv w:val="1"/>
      <w:marLeft w:val="0"/>
      <w:marRight w:val="0"/>
      <w:marTop w:val="0"/>
      <w:marBottom w:val="0"/>
      <w:divBdr>
        <w:top w:val="none" w:sz="0" w:space="0" w:color="auto"/>
        <w:left w:val="none" w:sz="0" w:space="0" w:color="auto"/>
        <w:bottom w:val="none" w:sz="0" w:space="0" w:color="auto"/>
        <w:right w:val="none" w:sz="0" w:space="0" w:color="auto"/>
      </w:divBdr>
    </w:div>
    <w:div w:id="1376655952">
      <w:bodyDiv w:val="1"/>
      <w:marLeft w:val="0"/>
      <w:marRight w:val="0"/>
      <w:marTop w:val="0"/>
      <w:marBottom w:val="0"/>
      <w:divBdr>
        <w:top w:val="none" w:sz="0" w:space="0" w:color="auto"/>
        <w:left w:val="none" w:sz="0" w:space="0" w:color="auto"/>
        <w:bottom w:val="none" w:sz="0" w:space="0" w:color="auto"/>
        <w:right w:val="none" w:sz="0" w:space="0" w:color="auto"/>
      </w:divBdr>
    </w:div>
    <w:div w:id="1384908584">
      <w:bodyDiv w:val="1"/>
      <w:marLeft w:val="0"/>
      <w:marRight w:val="0"/>
      <w:marTop w:val="0"/>
      <w:marBottom w:val="0"/>
      <w:divBdr>
        <w:top w:val="none" w:sz="0" w:space="0" w:color="auto"/>
        <w:left w:val="none" w:sz="0" w:space="0" w:color="auto"/>
        <w:bottom w:val="none" w:sz="0" w:space="0" w:color="auto"/>
        <w:right w:val="none" w:sz="0" w:space="0" w:color="auto"/>
      </w:divBdr>
    </w:div>
    <w:div w:id="1401706465">
      <w:bodyDiv w:val="1"/>
      <w:marLeft w:val="0"/>
      <w:marRight w:val="0"/>
      <w:marTop w:val="0"/>
      <w:marBottom w:val="0"/>
      <w:divBdr>
        <w:top w:val="none" w:sz="0" w:space="0" w:color="auto"/>
        <w:left w:val="none" w:sz="0" w:space="0" w:color="auto"/>
        <w:bottom w:val="none" w:sz="0" w:space="0" w:color="auto"/>
        <w:right w:val="none" w:sz="0" w:space="0" w:color="auto"/>
      </w:divBdr>
    </w:div>
    <w:div w:id="1405714368">
      <w:bodyDiv w:val="1"/>
      <w:marLeft w:val="0"/>
      <w:marRight w:val="0"/>
      <w:marTop w:val="0"/>
      <w:marBottom w:val="0"/>
      <w:divBdr>
        <w:top w:val="none" w:sz="0" w:space="0" w:color="auto"/>
        <w:left w:val="none" w:sz="0" w:space="0" w:color="auto"/>
        <w:bottom w:val="none" w:sz="0" w:space="0" w:color="auto"/>
        <w:right w:val="none" w:sz="0" w:space="0" w:color="auto"/>
      </w:divBdr>
    </w:div>
    <w:div w:id="1409226628">
      <w:bodyDiv w:val="1"/>
      <w:marLeft w:val="0"/>
      <w:marRight w:val="0"/>
      <w:marTop w:val="0"/>
      <w:marBottom w:val="0"/>
      <w:divBdr>
        <w:top w:val="none" w:sz="0" w:space="0" w:color="auto"/>
        <w:left w:val="none" w:sz="0" w:space="0" w:color="auto"/>
        <w:bottom w:val="none" w:sz="0" w:space="0" w:color="auto"/>
        <w:right w:val="none" w:sz="0" w:space="0" w:color="auto"/>
      </w:divBdr>
    </w:div>
    <w:div w:id="1415933798">
      <w:bodyDiv w:val="1"/>
      <w:marLeft w:val="0"/>
      <w:marRight w:val="0"/>
      <w:marTop w:val="0"/>
      <w:marBottom w:val="0"/>
      <w:divBdr>
        <w:top w:val="none" w:sz="0" w:space="0" w:color="auto"/>
        <w:left w:val="none" w:sz="0" w:space="0" w:color="auto"/>
        <w:bottom w:val="none" w:sz="0" w:space="0" w:color="auto"/>
        <w:right w:val="none" w:sz="0" w:space="0" w:color="auto"/>
      </w:divBdr>
    </w:div>
    <w:div w:id="1431700272">
      <w:bodyDiv w:val="1"/>
      <w:marLeft w:val="0"/>
      <w:marRight w:val="0"/>
      <w:marTop w:val="0"/>
      <w:marBottom w:val="0"/>
      <w:divBdr>
        <w:top w:val="none" w:sz="0" w:space="0" w:color="auto"/>
        <w:left w:val="none" w:sz="0" w:space="0" w:color="auto"/>
        <w:bottom w:val="none" w:sz="0" w:space="0" w:color="auto"/>
        <w:right w:val="none" w:sz="0" w:space="0" w:color="auto"/>
      </w:divBdr>
    </w:div>
    <w:div w:id="1437021272">
      <w:bodyDiv w:val="1"/>
      <w:marLeft w:val="0"/>
      <w:marRight w:val="0"/>
      <w:marTop w:val="0"/>
      <w:marBottom w:val="0"/>
      <w:divBdr>
        <w:top w:val="none" w:sz="0" w:space="0" w:color="auto"/>
        <w:left w:val="none" w:sz="0" w:space="0" w:color="auto"/>
        <w:bottom w:val="none" w:sz="0" w:space="0" w:color="auto"/>
        <w:right w:val="none" w:sz="0" w:space="0" w:color="auto"/>
      </w:divBdr>
    </w:div>
    <w:div w:id="1588538680">
      <w:bodyDiv w:val="1"/>
      <w:marLeft w:val="0"/>
      <w:marRight w:val="0"/>
      <w:marTop w:val="0"/>
      <w:marBottom w:val="0"/>
      <w:divBdr>
        <w:top w:val="none" w:sz="0" w:space="0" w:color="auto"/>
        <w:left w:val="none" w:sz="0" w:space="0" w:color="auto"/>
        <w:bottom w:val="none" w:sz="0" w:space="0" w:color="auto"/>
        <w:right w:val="none" w:sz="0" w:space="0" w:color="auto"/>
      </w:divBdr>
    </w:div>
    <w:div w:id="1591354812">
      <w:bodyDiv w:val="1"/>
      <w:marLeft w:val="0"/>
      <w:marRight w:val="0"/>
      <w:marTop w:val="0"/>
      <w:marBottom w:val="0"/>
      <w:divBdr>
        <w:top w:val="none" w:sz="0" w:space="0" w:color="auto"/>
        <w:left w:val="none" w:sz="0" w:space="0" w:color="auto"/>
        <w:bottom w:val="none" w:sz="0" w:space="0" w:color="auto"/>
        <w:right w:val="none" w:sz="0" w:space="0" w:color="auto"/>
      </w:divBdr>
    </w:div>
    <w:div w:id="1592621208">
      <w:bodyDiv w:val="1"/>
      <w:marLeft w:val="0"/>
      <w:marRight w:val="0"/>
      <w:marTop w:val="0"/>
      <w:marBottom w:val="0"/>
      <w:divBdr>
        <w:top w:val="none" w:sz="0" w:space="0" w:color="auto"/>
        <w:left w:val="none" w:sz="0" w:space="0" w:color="auto"/>
        <w:bottom w:val="none" w:sz="0" w:space="0" w:color="auto"/>
        <w:right w:val="none" w:sz="0" w:space="0" w:color="auto"/>
      </w:divBdr>
    </w:div>
    <w:div w:id="1609695449">
      <w:bodyDiv w:val="1"/>
      <w:marLeft w:val="0"/>
      <w:marRight w:val="0"/>
      <w:marTop w:val="0"/>
      <w:marBottom w:val="0"/>
      <w:divBdr>
        <w:top w:val="none" w:sz="0" w:space="0" w:color="auto"/>
        <w:left w:val="none" w:sz="0" w:space="0" w:color="auto"/>
        <w:bottom w:val="none" w:sz="0" w:space="0" w:color="auto"/>
        <w:right w:val="none" w:sz="0" w:space="0" w:color="auto"/>
      </w:divBdr>
    </w:div>
    <w:div w:id="1639723787">
      <w:bodyDiv w:val="1"/>
      <w:marLeft w:val="0"/>
      <w:marRight w:val="0"/>
      <w:marTop w:val="0"/>
      <w:marBottom w:val="0"/>
      <w:divBdr>
        <w:top w:val="none" w:sz="0" w:space="0" w:color="auto"/>
        <w:left w:val="none" w:sz="0" w:space="0" w:color="auto"/>
        <w:bottom w:val="none" w:sz="0" w:space="0" w:color="auto"/>
        <w:right w:val="none" w:sz="0" w:space="0" w:color="auto"/>
      </w:divBdr>
    </w:div>
    <w:div w:id="1661616118">
      <w:bodyDiv w:val="1"/>
      <w:marLeft w:val="0"/>
      <w:marRight w:val="0"/>
      <w:marTop w:val="0"/>
      <w:marBottom w:val="0"/>
      <w:divBdr>
        <w:top w:val="none" w:sz="0" w:space="0" w:color="auto"/>
        <w:left w:val="none" w:sz="0" w:space="0" w:color="auto"/>
        <w:bottom w:val="none" w:sz="0" w:space="0" w:color="auto"/>
        <w:right w:val="none" w:sz="0" w:space="0" w:color="auto"/>
      </w:divBdr>
    </w:div>
    <w:div w:id="1665356583">
      <w:bodyDiv w:val="1"/>
      <w:marLeft w:val="0"/>
      <w:marRight w:val="0"/>
      <w:marTop w:val="0"/>
      <w:marBottom w:val="0"/>
      <w:divBdr>
        <w:top w:val="none" w:sz="0" w:space="0" w:color="auto"/>
        <w:left w:val="none" w:sz="0" w:space="0" w:color="auto"/>
        <w:bottom w:val="none" w:sz="0" w:space="0" w:color="auto"/>
        <w:right w:val="none" w:sz="0" w:space="0" w:color="auto"/>
      </w:divBdr>
    </w:div>
    <w:div w:id="1670059828">
      <w:bodyDiv w:val="1"/>
      <w:marLeft w:val="0"/>
      <w:marRight w:val="0"/>
      <w:marTop w:val="0"/>
      <w:marBottom w:val="0"/>
      <w:divBdr>
        <w:top w:val="none" w:sz="0" w:space="0" w:color="auto"/>
        <w:left w:val="none" w:sz="0" w:space="0" w:color="auto"/>
        <w:bottom w:val="none" w:sz="0" w:space="0" w:color="auto"/>
        <w:right w:val="none" w:sz="0" w:space="0" w:color="auto"/>
      </w:divBdr>
    </w:div>
    <w:div w:id="1698772376">
      <w:bodyDiv w:val="1"/>
      <w:marLeft w:val="0"/>
      <w:marRight w:val="0"/>
      <w:marTop w:val="0"/>
      <w:marBottom w:val="0"/>
      <w:divBdr>
        <w:top w:val="none" w:sz="0" w:space="0" w:color="auto"/>
        <w:left w:val="none" w:sz="0" w:space="0" w:color="auto"/>
        <w:bottom w:val="none" w:sz="0" w:space="0" w:color="auto"/>
        <w:right w:val="none" w:sz="0" w:space="0" w:color="auto"/>
      </w:divBdr>
    </w:div>
    <w:div w:id="1712224702">
      <w:bodyDiv w:val="1"/>
      <w:marLeft w:val="0"/>
      <w:marRight w:val="0"/>
      <w:marTop w:val="0"/>
      <w:marBottom w:val="0"/>
      <w:divBdr>
        <w:top w:val="none" w:sz="0" w:space="0" w:color="auto"/>
        <w:left w:val="none" w:sz="0" w:space="0" w:color="auto"/>
        <w:bottom w:val="none" w:sz="0" w:space="0" w:color="auto"/>
        <w:right w:val="none" w:sz="0" w:space="0" w:color="auto"/>
      </w:divBdr>
    </w:div>
    <w:div w:id="1718115890">
      <w:bodyDiv w:val="1"/>
      <w:marLeft w:val="0"/>
      <w:marRight w:val="0"/>
      <w:marTop w:val="0"/>
      <w:marBottom w:val="0"/>
      <w:divBdr>
        <w:top w:val="none" w:sz="0" w:space="0" w:color="auto"/>
        <w:left w:val="none" w:sz="0" w:space="0" w:color="auto"/>
        <w:bottom w:val="none" w:sz="0" w:space="0" w:color="auto"/>
        <w:right w:val="none" w:sz="0" w:space="0" w:color="auto"/>
      </w:divBdr>
    </w:div>
    <w:div w:id="1767073111">
      <w:bodyDiv w:val="1"/>
      <w:marLeft w:val="0"/>
      <w:marRight w:val="0"/>
      <w:marTop w:val="0"/>
      <w:marBottom w:val="0"/>
      <w:divBdr>
        <w:top w:val="none" w:sz="0" w:space="0" w:color="auto"/>
        <w:left w:val="none" w:sz="0" w:space="0" w:color="auto"/>
        <w:bottom w:val="none" w:sz="0" w:space="0" w:color="auto"/>
        <w:right w:val="none" w:sz="0" w:space="0" w:color="auto"/>
      </w:divBdr>
    </w:div>
    <w:div w:id="1786385504">
      <w:bodyDiv w:val="1"/>
      <w:marLeft w:val="0"/>
      <w:marRight w:val="0"/>
      <w:marTop w:val="0"/>
      <w:marBottom w:val="0"/>
      <w:divBdr>
        <w:top w:val="none" w:sz="0" w:space="0" w:color="auto"/>
        <w:left w:val="none" w:sz="0" w:space="0" w:color="auto"/>
        <w:bottom w:val="none" w:sz="0" w:space="0" w:color="auto"/>
        <w:right w:val="none" w:sz="0" w:space="0" w:color="auto"/>
      </w:divBdr>
    </w:div>
    <w:div w:id="1824009185">
      <w:bodyDiv w:val="1"/>
      <w:marLeft w:val="0"/>
      <w:marRight w:val="0"/>
      <w:marTop w:val="0"/>
      <w:marBottom w:val="0"/>
      <w:divBdr>
        <w:top w:val="none" w:sz="0" w:space="0" w:color="auto"/>
        <w:left w:val="none" w:sz="0" w:space="0" w:color="auto"/>
        <w:bottom w:val="none" w:sz="0" w:space="0" w:color="auto"/>
        <w:right w:val="none" w:sz="0" w:space="0" w:color="auto"/>
      </w:divBdr>
    </w:div>
    <w:div w:id="1835223848">
      <w:bodyDiv w:val="1"/>
      <w:marLeft w:val="0"/>
      <w:marRight w:val="0"/>
      <w:marTop w:val="0"/>
      <w:marBottom w:val="0"/>
      <w:divBdr>
        <w:top w:val="none" w:sz="0" w:space="0" w:color="auto"/>
        <w:left w:val="none" w:sz="0" w:space="0" w:color="auto"/>
        <w:bottom w:val="none" w:sz="0" w:space="0" w:color="auto"/>
        <w:right w:val="none" w:sz="0" w:space="0" w:color="auto"/>
      </w:divBdr>
    </w:div>
    <w:div w:id="1835340958">
      <w:bodyDiv w:val="1"/>
      <w:marLeft w:val="0"/>
      <w:marRight w:val="0"/>
      <w:marTop w:val="0"/>
      <w:marBottom w:val="0"/>
      <w:divBdr>
        <w:top w:val="none" w:sz="0" w:space="0" w:color="auto"/>
        <w:left w:val="none" w:sz="0" w:space="0" w:color="auto"/>
        <w:bottom w:val="none" w:sz="0" w:space="0" w:color="auto"/>
        <w:right w:val="none" w:sz="0" w:space="0" w:color="auto"/>
      </w:divBdr>
    </w:div>
    <w:div w:id="1839072266">
      <w:bodyDiv w:val="1"/>
      <w:marLeft w:val="0"/>
      <w:marRight w:val="0"/>
      <w:marTop w:val="0"/>
      <w:marBottom w:val="0"/>
      <w:divBdr>
        <w:top w:val="none" w:sz="0" w:space="0" w:color="auto"/>
        <w:left w:val="none" w:sz="0" w:space="0" w:color="auto"/>
        <w:bottom w:val="none" w:sz="0" w:space="0" w:color="auto"/>
        <w:right w:val="none" w:sz="0" w:space="0" w:color="auto"/>
      </w:divBdr>
    </w:div>
    <w:div w:id="1840466240">
      <w:bodyDiv w:val="1"/>
      <w:marLeft w:val="0"/>
      <w:marRight w:val="0"/>
      <w:marTop w:val="0"/>
      <w:marBottom w:val="0"/>
      <w:divBdr>
        <w:top w:val="none" w:sz="0" w:space="0" w:color="auto"/>
        <w:left w:val="none" w:sz="0" w:space="0" w:color="auto"/>
        <w:bottom w:val="none" w:sz="0" w:space="0" w:color="auto"/>
        <w:right w:val="none" w:sz="0" w:space="0" w:color="auto"/>
      </w:divBdr>
    </w:div>
    <w:div w:id="1857189935">
      <w:bodyDiv w:val="1"/>
      <w:marLeft w:val="0"/>
      <w:marRight w:val="0"/>
      <w:marTop w:val="0"/>
      <w:marBottom w:val="0"/>
      <w:divBdr>
        <w:top w:val="none" w:sz="0" w:space="0" w:color="auto"/>
        <w:left w:val="none" w:sz="0" w:space="0" w:color="auto"/>
        <w:bottom w:val="none" w:sz="0" w:space="0" w:color="auto"/>
        <w:right w:val="none" w:sz="0" w:space="0" w:color="auto"/>
      </w:divBdr>
    </w:div>
    <w:div w:id="1871992191">
      <w:bodyDiv w:val="1"/>
      <w:marLeft w:val="0"/>
      <w:marRight w:val="0"/>
      <w:marTop w:val="0"/>
      <w:marBottom w:val="0"/>
      <w:divBdr>
        <w:top w:val="none" w:sz="0" w:space="0" w:color="auto"/>
        <w:left w:val="none" w:sz="0" w:space="0" w:color="auto"/>
        <w:bottom w:val="none" w:sz="0" w:space="0" w:color="auto"/>
        <w:right w:val="none" w:sz="0" w:space="0" w:color="auto"/>
      </w:divBdr>
    </w:div>
    <w:div w:id="1896966745">
      <w:bodyDiv w:val="1"/>
      <w:marLeft w:val="0"/>
      <w:marRight w:val="0"/>
      <w:marTop w:val="0"/>
      <w:marBottom w:val="0"/>
      <w:divBdr>
        <w:top w:val="none" w:sz="0" w:space="0" w:color="auto"/>
        <w:left w:val="none" w:sz="0" w:space="0" w:color="auto"/>
        <w:bottom w:val="none" w:sz="0" w:space="0" w:color="auto"/>
        <w:right w:val="none" w:sz="0" w:space="0" w:color="auto"/>
      </w:divBdr>
    </w:div>
    <w:div w:id="1916477703">
      <w:bodyDiv w:val="1"/>
      <w:marLeft w:val="0"/>
      <w:marRight w:val="0"/>
      <w:marTop w:val="0"/>
      <w:marBottom w:val="0"/>
      <w:divBdr>
        <w:top w:val="none" w:sz="0" w:space="0" w:color="auto"/>
        <w:left w:val="none" w:sz="0" w:space="0" w:color="auto"/>
        <w:bottom w:val="none" w:sz="0" w:space="0" w:color="auto"/>
        <w:right w:val="none" w:sz="0" w:space="0" w:color="auto"/>
      </w:divBdr>
    </w:div>
    <w:div w:id="1919364667">
      <w:bodyDiv w:val="1"/>
      <w:marLeft w:val="0"/>
      <w:marRight w:val="0"/>
      <w:marTop w:val="0"/>
      <w:marBottom w:val="0"/>
      <w:divBdr>
        <w:top w:val="none" w:sz="0" w:space="0" w:color="auto"/>
        <w:left w:val="none" w:sz="0" w:space="0" w:color="auto"/>
        <w:bottom w:val="none" w:sz="0" w:space="0" w:color="auto"/>
        <w:right w:val="none" w:sz="0" w:space="0" w:color="auto"/>
      </w:divBdr>
    </w:div>
    <w:div w:id="1924073247">
      <w:bodyDiv w:val="1"/>
      <w:marLeft w:val="0"/>
      <w:marRight w:val="0"/>
      <w:marTop w:val="0"/>
      <w:marBottom w:val="0"/>
      <w:divBdr>
        <w:top w:val="none" w:sz="0" w:space="0" w:color="auto"/>
        <w:left w:val="none" w:sz="0" w:space="0" w:color="auto"/>
        <w:bottom w:val="none" w:sz="0" w:space="0" w:color="auto"/>
        <w:right w:val="none" w:sz="0" w:space="0" w:color="auto"/>
      </w:divBdr>
    </w:div>
    <w:div w:id="1951014202">
      <w:bodyDiv w:val="1"/>
      <w:marLeft w:val="0"/>
      <w:marRight w:val="0"/>
      <w:marTop w:val="0"/>
      <w:marBottom w:val="0"/>
      <w:divBdr>
        <w:top w:val="none" w:sz="0" w:space="0" w:color="auto"/>
        <w:left w:val="none" w:sz="0" w:space="0" w:color="auto"/>
        <w:bottom w:val="none" w:sz="0" w:space="0" w:color="auto"/>
        <w:right w:val="none" w:sz="0" w:space="0" w:color="auto"/>
      </w:divBdr>
    </w:div>
    <w:div w:id="1952735739">
      <w:bodyDiv w:val="1"/>
      <w:marLeft w:val="0"/>
      <w:marRight w:val="0"/>
      <w:marTop w:val="0"/>
      <w:marBottom w:val="0"/>
      <w:divBdr>
        <w:top w:val="none" w:sz="0" w:space="0" w:color="auto"/>
        <w:left w:val="none" w:sz="0" w:space="0" w:color="auto"/>
        <w:bottom w:val="none" w:sz="0" w:space="0" w:color="auto"/>
        <w:right w:val="none" w:sz="0" w:space="0" w:color="auto"/>
      </w:divBdr>
    </w:div>
    <w:div w:id="1963807966">
      <w:bodyDiv w:val="1"/>
      <w:marLeft w:val="0"/>
      <w:marRight w:val="0"/>
      <w:marTop w:val="0"/>
      <w:marBottom w:val="0"/>
      <w:divBdr>
        <w:top w:val="none" w:sz="0" w:space="0" w:color="auto"/>
        <w:left w:val="none" w:sz="0" w:space="0" w:color="auto"/>
        <w:bottom w:val="none" w:sz="0" w:space="0" w:color="auto"/>
        <w:right w:val="none" w:sz="0" w:space="0" w:color="auto"/>
      </w:divBdr>
    </w:div>
    <w:div w:id="1970087291">
      <w:bodyDiv w:val="1"/>
      <w:marLeft w:val="0"/>
      <w:marRight w:val="0"/>
      <w:marTop w:val="0"/>
      <w:marBottom w:val="0"/>
      <w:divBdr>
        <w:top w:val="none" w:sz="0" w:space="0" w:color="auto"/>
        <w:left w:val="none" w:sz="0" w:space="0" w:color="auto"/>
        <w:bottom w:val="none" w:sz="0" w:space="0" w:color="auto"/>
        <w:right w:val="none" w:sz="0" w:space="0" w:color="auto"/>
      </w:divBdr>
    </w:div>
    <w:div w:id="1997028414">
      <w:bodyDiv w:val="1"/>
      <w:marLeft w:val="0"/>
      <w:marRight w:val="0"/>
      <w:marTop w:val="0"/>
      <w:marBottom w:val="0"/>
      <w:divBdr>
        <w:top w:val="none" w:sz="0" w:space="0" w:color="auto"/>
        <w:left w:val="none" w:sz="0" w:space="0" w:color="auto"/>
        <w:bottom w:val="none" w:sz="0" w:space="0" w:color="auto"/>
        <w:right w:val="none" w:sz="0" w:space="0" w:color="auto"/>
      </w:divBdr>
    </w:div>
    <w:div w:id="1999114089">
      <w:bodyDiv w:val="1"/>
      <w:marLeft w:val="0"/>
      <w:marRight w:val="0"/>
      <w:marTop w:val="0"/>
      <w:marBottom w:val="0"/>
      <w:divBdr>
        <w:top w:val="none" w:sz="0" w:space="0" w:color="auto"/>
        <w:left w:val="none" w:sz="0" w:space="0" w:color="auto"/>
        <w:bottom w:val="none" w:sz="0" w:space="0" w:color="auto"/>
        <w:right w:val="none" w:sz="0" w:space="0" w:color="auto"/>
      </w:divBdr>
    </w:div>
    <w:div w:id="2032947686">
      <w:bodyDiv w:val="1"/>
      <w:marLeft w:val="0"/>
      <w:marRight w:val="0"/>
      <w:marTop w:val="0"/>
      <w:marBottom w:val="0"/>
      <w:divBdr>
        <w:top w:val="none" w:sz="0" w:space="0" w:color="auto"/>
        <w:left w:val="none" w:sz="0" w:space="0" w:color="auto"/>
        <w:bottom w:val="none" w:sz="0" w:space="0" w:color="auto"/>
        <w:right w:val="none" w:sz="0" w:space="0" w:color="auto"/>
      </w:divBdr>
    </w:div>
    <w:div w:id="2037078809">
      <w:bodyDiv w:val="1"/>
      <w:marLeft w:val="0"/>
      <w:marRight w:val="0"/>
      <w:marTop w:val="0"/>
      <w:marBottom w:val="0"/>
      <w:divBdr>
        <w:top w:val="none" w:sz="0" w:space="0" w:color="auto"/>
        <w:left w:val="none" w:sz="0" w:space="0" w:color="auto"/>
        <w:bottom w:val="none" w:sz="0" w:space="0" w:color="auto"/>
        <w:right w:val="none" w:sz="0" w:space="0" w:color="auto"/>
      </w:divBdr>
    </w:div>
    <w:div w:id="2038237186">
      <w:bodyDiv w:val="1"/>
      <w:marLeft w:val="0"/>
      <w:marRight w:val="0"/>
      <w:marTop w:val="0"/>
      <w:marBottom w:val="0"/>
      <w:divBdr>
        <w:top w:val="none" w:sz="0" w:space="0" w:color="auto"/>
        <w:left w:val="none" w:sz="0" w:space="0" w:color="auto"/>
        <w:bottom w:val="none" w:sz="0" w:space="0" w:color="auto"/>
        <w:right w:val="none" w:sz="0" w:space="0" w:color="auto"/>
      </w:divBdr>
    </w:div>
    <w:div w:id="2083064033">
      <w:bodyDiv w:val="1"/>
      <w:marLeft w:val="0"/>
      <w:marRight w:val="0"/>
      <w:marTop w:val="0"/>
      <w:marBottom w:val="0"/>
      <w:divBdr>
        <w:top w:val="none" w:sz="0" w:space="0" w:color="auto"/>
        <w:left w:val="none" w:sz="0" w:space="0" w:color="auto"/>
        <w:bottom w:val="none" w:sz="0" w:space="0" w:color="auto"/>
        <w:right w:val="none" w:sz="0" w:space="0" w:color="auto"/>
      </w:divBdr>
    </w:div>
    <w:div w:id="2083990445">
      <w:bodyDiv w:val="1"/>
      <w:marLeft w:val="0"/>
      <w:marRight w:val="0"/>
      <w:marTop w:val="0"/>
      <w:marBottom w:val="0"/>
      <w:divBdr>
        <w:top w:val="none" w:sz="0" w:space="0" w:color="auto"/>
        <w:left w:val="none" w:sz="0" w:space="0" w:color="auto"/>
        <w:bottom w:val="none" w:sz="0" w:space="0" w:color="auto"/>
        <w:right w:val="none" w:sz="0" w:space="0" w:color="auto"/>
      </w:divBdr>
    </w:div>
    <w:div w:id="2084179069">
      <w:bodyDiv w:val="1"/>
      <w:marLeft w:val="0"/>
      <w:marRight w:val="0"/>
      <w:marTop w:val="0"/>
      <w:marBottom w:val="0"/>
      <w:divBdr>
        <w:top w:val="none" w:sz="0" w:space="0" w:color="auto"/>
        <w:left w:val="none" w:sz="0" w:space="0" w:color="auto"/>
        <w:bottom w:val="none" w:sz="0" w:space="0" w:color="auto"/>
        <w:right w:val="none" w:sz="0" w:space="0" w:color="auto"/>
      </w:divBdr>
    </w:div>
    <w:div w:id="2091459882">
      <w:bodyDiv w:val="1"/>
      <w:marLeft w:val="0"/>
      <w:marRight w:val="0"/>
      <w:marTop w:val="0"/>
      <w:marBottom w:val="0"/>
      <w:divBdr>
        <w:top w:val="none" w:sz="0" w:space="0" w:color="auto"/>
        <w:left w:val="none" w:sz="0" w:space="0" w:color="auto"/>
        <w:bottom w:val="none" w:sz="0" w:space="0" w:color="auto"/>
        <w:right w:val="none" w:sz="0" w:space="0" w:color="auto"/>
      </w:divBdr>
    </w:div>
    <w:div w:id="211728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E8E6396A404B15A498C44B8350E912"/>
        <w:category>
          <w:name w:val="Allgemein"/>
          <w:gallery w:val="placeholder"/>
        </w:category>
        <w:types>
          <w:type w:val="bbPlcHdr"/>
        </w:types>
        <w:behaviors>
          <w:behavior w:val="content"/>
        </w:behaviors>
        <w:guid w:val="{CCEE6BFB-D913-40C6-829C-502EF30046E9}"/>
      </w:docPartPr>
      <w:docPartBody>
        <w:p w:rsidR="00244888" w:rsidRDefault="00244888" w:rsidP="00244888">
          <w:pPr>
            <w:pStyle w:val="B4E8E6396A404B15A498C44B8350E912"/>
          </w:pPr>
          <w:r w:rsidRPr="00AA1016">
            <w:rPr>
              <w:rStyle w:val="PlaceholderText"/>
            </w:rPr>
            <w:t>[Titel]</w:t>
          </w:r>
        </w:p>
      </w:docPartBody>
    </w:docPart>
    <w:docPart>
      <w:docPartPr>
        <w:name w:val="3A2ECCB4705D494B9A4668C27A7FB591"/>
        <w:category>
          <w:name w:val="General"/>
          <w:gallery w:val="placeholder"/>
        </w:category>
        <w:types>
          <w:type w:val="bbPlcHdr"/>
        </w:types>
        <w:behaviors>
          <w:behavior w:val="content"/>
        </w:behaviors>
        <w:guid w:val="{0D67F8BD-0AE8-445C-9472-75F6E1A7B447}"/>
      </w:docPartPr>
      <w:docPartBody>
        <w:p w:rsidR="00BE3EDF" w:rsidRDefault="00D807B7">
          <w:r w:rsidRPr="00B21799">
            <w:rPr>
              <w:rStyle w:val="PlaceholderText"/>
            </w:rPr>
            <w:t>[Comments]</w:t>
          </w:r>
        </w:p>
      </w:docPartBody>
    </w:docPart>
    <w:docPart>
      <w:docPartPr>
        <w:name w:val="9EE163C90A5146D0B027DEF44947CA79"/>
        <w:category>
          <w:name w:val="General"/>
          <w:gallery w:val="placeholder"/>
        </w:category>
        <w:types>
          <w:type w:val="bbPlcHdr"/>
        </w:types>
        <w:behaviors>
          <w:behavior w:val="content"/>
        </w:behaviors>
        <w:guid w:val="{74ADDC9E-A062-4212-9E32-9EEE5436D4A1}"/>
      </w:docPartPr>
      <w:docPartBody>
        <w:p w:rsidR="00BE3EDF" w:rsidRDefault="00D807B7">
          <w:r w:rsidRPr="00B21799">
            <w:rPr>
              <w:rStyle w:val="PlaceholderText"/>
            </w:rPr>
            <w:t>[Author]</w:t>
          </w:r>
        </w:p>
      </w:docPartBody>
    </w:docPart>
    <w:docPart>
      <w:docPartPr>
        <w:name w:val="48746140DBA7478AB013D00B04562B34"/>
        <w:category>
          <w:name w:val="General"/>
          <w:gallery w:val="placeholder"/>
        </w:category>
        <w:types>
          <w:type w:val="bbPlcHdr"/>
        </w:types>
        <w:behaviors>
          <w:behavior w:val="content"/>
        </w:behaviors>
        <w:guid w:val="{CF1F0905-DCFE-4987-995E-8E21EB719EE7}"/>
      </w:docPartPr>
      <w:docPartBody>
        <w:p w:rsidR="00BE3EDF" w:rsidRDefault="00D807B7">
          <w:r w:rsidRPr="00B21799">
            <w:rPr>
              <w:rStyle w:val="PlaceholderText"/>
            </w:rPr>
            <w:t>[Category]</w:t>
          </w:r>
        </w:p>
      </w:docPartBody>
    </w:docPart>
    <w:docPart>
      <w:docPartPr>
        <w:name w:val="3AA2B3B5DC55407FB290858FFAFD64BE"/>
        <w:category>
          <w:name w:val="General"/>
          <w:gallery w:val="placeholder"/>
        </w:category>
        <w:types>
          <w:type w:val="bbPlcHdr"/>
        </w:types>
        <w:behaviors>
          <w:behavior w:val="content"/>
        </w:behaviors>
        <w:guid w:val="{08D81944-5585-499B-BA94-C69893C4D6FA}"/>
      </w:docPartPr>
      <w:docPartBody>
        <w:p w:rsidR="00BE3EDF" w:rsidRDefault="00D807B7">
          <w:r w:rsidRPr="00B21799">
            <w:rPr>
              <w:rStyle w:val="PlaceholderText"/>
            </w:rPr>
            <w:t>[Status]</w:t>
          </w:r>
        </w:p>
      </w:docPartBody>
    </w:docPart>
    <w:docPart>
      <w:docPartPr>
        <w:name w:val="68220CC9E68B472697B7466C2C539717"/>
        <w:category>
          <w:name w:val="General"/>
          <w:gallery w:val="placeholder"/>
        </w:category>
        <w:types>
          <w:type w:val="bbPlcHdr"/>
        </w:types>
        <w:behaviors>
          <w:behavior w:val="content"/>
        </w:behaviors>
        <w:guid w:val="{4CF5D090-A053-4490-8775-8249176D956A}"/>
      </w:docPartPr>
      <w:docPartBody>
        <w:p w:rsidR="00BE3EDF" w:rsidRDefault="00D807B7">
          <w:r w:rsidRPr="00B21799">
            <w:rPr>
              <w:rStyle w:val="PlaceholderText"/>
            </w:rPr>
            <w:t>[Title]</w:t>
          </w:r>
        </w:p>
      </w:docPartBody>
    </w:docPart>
    <w:docPart>
      <w:docPartPr>
        <w:name w:val="524FCBCF8B4A4A33A4EA407034C0CD12"/>
        <w:category>
          <w:name w:val="General"/>
          <w:gallery w:val="placeholder"/>
        </w:category>
        <w:types>
          <w:type w:val="bbPlcHdr"/>
        </w:types>
        <w:behaviors>
          <w:behavior w:val="content"/>
        </w:behaviors>
        <w:guid w:val="{2C576CA9-0F2C-489E-A957-D01551A54BF5}"/>
      </w:docPartPr>
      <w:docPartBody>
        <w:p w:rsidR="00BE3EDF" w:rsidRDefault="00D807B7">
          <w:r w:rsidRPr="00B21799">
            <w:rPr>
              <w:rStyle w:val="PlaceholderText"/>
            </w:rPr>
            <w:t>[Author]</w:t>
          </w:r>
        </w:p>
      </w:docPartBody>
    </w:docPart>
    <w:docPart>
      <w:docPartPr>
        <w:name w:val="DF23BDB045134A52847B7F3059F93721"/>
        <w:category>
          <w:name w:val="General"/>
          <w:gallery w:val="placeholder"/>
        </w:category>
        <w:types>
          <w:type w:val="bbPlcHdr"/>
        </w:types>
        <w:behaviors>
          <w:behavior w:val="content"/>
        </w:behaviors>
        <w:guid w:val="{7C98D61B-F0CB-4606-B3B9-1372FCEED339}"/>
      </w:docPartPr>
      <w:docPartBody>
        <w:p w:rsidR="00DC2791" w:rsidRDefault="00BE3EDF">
          <w:r w:rsidRPr="00B21799">
            <w:rPr>
              <w:rStyle w:val="PlaceholderText"/>
            </w:rPr>
            <w:t>[Publish Date]</w:t>
          </w:r>
        </w:p>
      </w:docPartBody>
    </w:docPart>
    <w:docPart>
      <w:docPartPr>
        <w:name w:val="C6F37B08DEA94A2A8AA073379B9FA36E"/>
        <w:category>
          <w:name w:val="General"/>
          <w:gallery w:val="placeholder"/>
        </w:category>
        <w:types>
          <w:type w:val="bbPlcHdr"/>
        </w:types>
        <w:behaviors>
          <w:behavior w:val="content"/>
        </w:behaviors>
        <w:guid w:val="{C700520F-30F1-48C4-97AB-C1F3EDD37EB3}"/>
      </w:docPartPr>
      <w:docPartBody>
        <w:p w:rsidR="00DC2791" w:rsidRDefault="00BE3EDF">
          <w:r w:rsidRPr="00B21799">
            <w:rPr>
              <w:rStyle w:val="PlaceholderText"/>
            </w:rPr>
            <w:t>[Title]</w:t>
          </w:r>
        </w:p>
      </w:docPartBody>
    </w:docPart>
    <w:docPart>
      <w:docPartPr>
        <w:name w:val="16CDC42948F84F949FF51532E9AB8BEE"/>
        <w:category>
          <w:name w:val="General"/>
          <w:gallery w:val="placeholder"/>
        </w:category>
        <w:types>
          <w:type w:val="bbPlcHdr"/>
        </w:types>
        <w:behaviors>
          <w:behavior w:val="content"/>
        </w:behaviors>
        <w:guid w:val="{3E25CD71-2181-44E6-817A-6001432DCB54}"/>
      </w:docPartPr>
      <w:docPartBody>
        <w:p w:rsidR="000123A6" w:rsidRDefault="00DC2791">
          <w:r w:rsidRPr="0079246E">
            <w:rPr>
              <w:rStyle w:val="PlaceholderText"/>
            </w:rPr>
            <w:t>[Company]</w:t>
          </w:r>
        </w:p>
      </w:docPartBody>
    </w:docPart>
    <w:docPart>
      <w:docPartPr>
        <w:name w:val="0A42915296514D58BBE0CFCCBF3FAF73"/>
        <w:category>
          <w:name w:val="General"/>
          <w:gallery w:val="placeholder"/>
        </w:category>
        <w:types>
          <w:type w:val="bbPlcHdr"/>
        </w:types>
        <w:behaviors>
          <w:behavior w:val="content"/>
        </w:behaviors>
        <w:guid w:val="{2DDC7505-6EDE-4BE1-BAF0-B2FABE969AD0}"/>
      </w:docPartPr>
      <w:docPartBody>
        <w:p w:rsidR="000123A6" w:rsidRDefault="00DC2791">
          <w:r w:rsidRPr="0079246E">
            <w:rPr>
              <w:rStyle w:val="PlaceholderText"/>
            </w:rPr>
            <w:t>[Manager]</w:t>
          </w:r>
        </w:p>
      </w:docPartBody>
    </w:docPart>
    <w:docPart>
      <w:docPartPr>
        <w:name w:val="7402F8F27C804C1E8C803EA54CDF16A0"/>
        <w:category>
          <w:name w:val="General"/>
          <w:gallery w:val="placeholder"/>
        </w:category>
        <w:types>
          <w:type w:val="bbPlcHdr"/>
        </w:types>
        <w:behaviors>
          <w:behavior w:val="content"/>
        </w:behaviors>
        <w:guid w:val="{28ED28A4-5DD0-4D16-8D75-67A67C571E24}"/>
      </w:docPartPr>
      <w:docPartBody>
        <w:p w:rsidR="003360CA" w:rsidRDefault="00891946">
          <w:r w:rsidRPr="00D6787D">
            <w:rPr>
              <w:rStyle w:val="PlaceholderText"/>
            </w:rPr>
            <w:t>[Keywords]</w:t>
          </w:r>
        </w:p>
      </w:docPartBody>
    </w:docPart>
    <w:docPart>
      <w:docPartPr>
        <w:name w:val="42025FC89CB54081A90DD4EF41F558D1"/>
        <w:category>
          <w:name w:val="General"/>
          <w:gallery w:val="placeholder"/>
        </w:category>
        <w:types>
          <w:type w:val="bbPlcHdr"/>
        </w:types>
        <w:behaviors>
          <w:behavior w:val="content"/>
        </w:behaviors>
        <w:guid w:val="{6C4DE413-59EC-43A2-913A-D57D6EC64D33}"/>
      </w:docPartPr>
      <w:docPartBody>
        <w:p w:rsidR="00384D99" w:rsidRDefault="00384D99" w:rsidP="00384D99">
          <w:pPr>
            <w:pStyle w:val="42025FC89CB54081A90DD4EF41F558D1"/>
          </w:pPr>
          <w:r w:rsidRPr="00B2179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DB"/>
    <w:rsid w:val="000123A6"/>
    <w:rsid w:val="00074001"/>
    <w:rsid w:val="00094A52"/>
    <w:rsid w:val="000A06C5"/>
    <w:rsid w:val="000D453B"/>
    <w:rsid w:val="00116112"/>
    <w:rsid w:val="001304B8"/>
    <w:rsid w:val="001B1A33"/>
    <w:rsid w:val="001B6E8C"/>
    <w:rsid w:val="001D07DD"/>
    <w:rsid w:val="00202E89"/>
    <w:rsid w:val="00216F0A"/>
    <w:rsid w:val="00230906"/>
    <w:rsid w:val="00244888"/>
    <w:rsid w:val="00280F40"/>
    <w:rsid w:val="0032599A"/>
    <w:rsid w:val="003360CA"/>
    <w:rsid w:val="00384D99"/>
    <w:rsid w:val="003B071F"/>
    <w:rsid w:val="003D52E4"/>
    <w:rsid w:val="00411E4C"/>
    <w:rsid w:val="00420DE5"/>
    <w:rsid w:val="0045207B"/>
    <w:rsid w:val="0045330F"/>
    <w:rsid w:val="00472E9D"/>
    <w:rsid w:val="004B3BF2"/>
    <w:rsid w:val="004C14D9"/>
    <w:rsid w:val="004C47C6"/>
    <w:rsid w:val="004D422A"/>
    <w:rsid w:val="004E4C7E"/>
    <w:rsid w:val="004F10F3"/>
    <w:rsid w:val="00516DBD"/>
    <w:rsid w:val="00534A55"/>
    <w:rsid w:val="00542120"/>
    <w:rsid w:val="00543C77"/>
    <w:rsid w:val="00566532"/>
    <w:rsid w:val="005B4B30"/>
    <w:rsid w:val="006054C9"/>
    <w:rsid w:val="006412F0"/>
    <w:rsid w:val="00670643"/>
    <w:rsid w:val="007050C0"/>
    <w:rsid w:val="007065A0"/>
    <w:rsid w:val="00707E3E"/>
    <w:rsid w:val="00725003"/>
    <w:rsid w:val="007337C6"/>
    <w:rsid w:val="00771CED"/>
    <w:rsid w:val="007C2813"/>
    <w:rsid w:val="007D22AA"/>
    <w:rsid w:val="007D55E9"/>
    <w:rsid w:val="007D6565"/>
    <w:rsid w:val="008229DB"/>
    <w:rsid w:val="00885CEB"/>
    <w:rsid w:val="00891946"/>
    <w:rsid w:val="008D1411"/>
    <w:rsid w:val="008D3669"/>
    <w:rsid w:val="008F58C2"/>
    <w:rsid w:val="009729A5"/>
    <w:rsid w:val="009A6C4C"/>
    <w:rsid w:val="009F4F2C"/>
    <w:rsid w:val="00A316A9"/>
    <w:rsid w:val="00A56A15"/>
    <w:rsid w:val="00A8222E"/>
    <w:rsid w:val="00A845D9"/>
    <w:rsid w:val="00AE1C66"/>
    <w:rsid w:val="00B250DF"/>
    <w:rsid w:val="00B31FAE"/>
    <w:rsid w:val="00B85454"/>
    <w:rsid w:val="00BC14B6"/>
    <w:rsid w:val="00BC1D2C"/>
    <w:rsid w:val="00BD5345"/>
    <w:rsid w:val="00BE3EDF"/>
    <w:rsid w:val="00C463B6"/>
    <w:rsid w:val="00CC0C60"/>
    <w:rsid w:val="00CC1835"/>
    <w:rsid w:val="00D0050D"/>
    <w:rsid w:val="00D25AE1"/>
    <w:rsid w:val="00D27CB8"/>
    <w:rsid w:val="00D47B9D"/>
    <w:rsid w:val="00D712AA"/>
    <w:rsid w:val="00D71FEB"/>
    <w:rsid w:val="00D807B7"/>
    <w:rsid w:val="00DC2791"/>
    <w:rsid w:val="00E23406"/>
    <w:rsid w:val="00E43D4D"/>
    <w:rsid w:val="00E5402F"/>
    <w:rsid w:val="00EC08D5"/>
    <w:rsid w:val="00EC0A4A"/>
    <w:rsid w:val="00EC6821"/>
    <w:rsid w:val="00EC6B7C"/>
    <w:rsid w:val="00F05DC4"/>
    <w:rsid w:val="00F07524"/>
    <w:rsid w:val="00F273E2"/>
    <w:rsid w:val="00F44C67"/>
    <w:rsid w:val="00F87F45"/>
    <w:rsid w:val="00FB55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D99"/>
    <w:rPr>
      <w:color w:val="808080"/>
    </w:rPr>
  </w:style>
  <w:style w:type="paragraph" w:customStyle="1" w:styleId="B4E8E6396A404B15A498C44B8350E912">
    <w:name w:val="B4E8E6396A404B15A498C44B8350E912"/>
    <w:rsid w:val="00244888"/>
  </w:style>
  <w:style w:type="paragraph" w:customStyle="1" w:styleId="42025FC89CB54081A90DD4EF41F558D1">
    <w:name w:val="42025FC89CB54081A90DD4EF41F558D1"/>
    <w:rsid w:val="00384D99"/>
    <w:pPr>
      <w:spacing w:line="278" w:lineRule="auto"/>
    </w:pPr>
    <w:rPr>
      <w:kern w:val="2"/>
      <w:sz w:val="24"/>
      <w:szCs w:val="24"/>
      <w:lang w:val="hr-HR" w:eastAsia="hr-H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2025-03-13T00:00:00</PublishDate>
  <Abstract/>
  <CompanyAddress>Matice Hrvatske 1D, 21000 Split, Croatia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9994BE-BC37-411E-A81E-90598DB7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1900</TotalTime>
  <Pages>52</Pages>
  <Words>22919</Words>
  <Characters>130643</Characters>
  <Application>Microsoft Office Word</Application>
  <DocSecurity>0</DocSecurity>
  <Lines>1088</Lines>
  <Paragraphs>306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24023-02-50-001 – HPP Rognsfossen alarm and parameter list</vt:lpstr>
      <vt:lpstr>HPP Upper Solu Khola (USHEP) 4857-4859</vt:lpstr>
    </vt:vector>
  </TitlesOfParts>
  <Manager>Mr. Yngve Tranøy</Manager>
  <Company>Geppert Electric d.o.o.</Company>
  <LinksUpToDate>false</LinksUpToDate>
  <CharactersWithSpaces>153256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24023-02-50-001 – HPP Rognsfossen alarm and parameter list</dc:title>
  <dc:subject>Voss Energi Produksjon AS, Org.nr 984 665 776</dc:subject>
  <dc:creator>Ivan Vučina</dc:creator>
  <cp:keywords>Hrv. Mornarice 1D | 21000 Split | Hrvatska</cp:keywords>
  <dc:description>24023-02-50-001</dc:description>
  <cp:lastModifiedBy>Marin Lukanović</cp:lastModifiedBy>
  <cp:revision>567</cp:revision>
  <cp:lastPrinted>2025-03-06T12:53:00Z</cp:lastPrinted>
  <dcterms:created xsi:type="dcterms:W3CDTF">2023-04-04T08:55:00Z</dcterms:created>
  <dcterms:modified xsi:type="dcterms:W3CDTF">2025-08-25T09:55:00Z</dcterms:modified>
  <cp:category>Alarm and parameter list</cp:category>
  <cp:contentStatus>01</cp:contentStatus>
</cp:coreProperties>
</file>