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AAAD0" w14:textId="77777777" w:rsidR="004E6BC4" w:rsidRPr="004E6BC4" w:rsidRDefault="004E6BC4" w:rsidP="004E6B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4E6BC4">
        <w:rPr>
          <w:rFonts w:ascii="Calibri" w:eastAsia="Times New Roman" w:hAnsi="Calibri" w:cs="Calibri"/>
          <w:color w:val="000000"/>
          <w:sz w:val="24"/>
          <w:szCs w:val="24"/>
          <w:lang w:eastAsia="et-EE"/>
        </w:rPr>
        <w:t>33. Funktsiooniga seotud tähtsad kontseptsioonid</w:t>
      </w:r>
    </w:p>
    <w:p w14:paraId="4747AD2D" w14:textId="77777777" w:rsidR="004E6BC4" w:rsidRPr="004E6BC4" w:rsidRDefault="004E6BC4" w:rsidP="004E6B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</w:p>
    <w:p w14:paraId="23CB795B" w14:textId="77777777" w:rsidR="004E6BC4" w:rsidRPr="004E6BC4" w:rsidRDefault="004E6BC4" w:rsidP="004E6BC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4E6BC4">
        <w:rPr>
          <w:rFonts w:ascii="Calibri" w:eastAsia="Times New Roman" w:hAnsi="Calibri" w:cs="Calibri"/>
          <w:color w:val="000000"/>
          <w:sz w:val="24"/>
          <w:szCs w:val="24"/>
          <w:lang w:eastAsia="et-EE"/>
        </w:rPr>
        <w:t>Enne selle harjutuse juurde asumist oleks soovitav vaadata ära harjutused nr 30, 31 ja 32.</w:t>
      </w:r>
    </w:p>
    <w:p w14:paraId="4FFB6203" w14:textId="77777777" w:rsidR="004E6BC4" w:rsidRPr="004E6BC4" w:rsidRDefault="004E6BC4" w:rsidP="004E6B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</w:p>
    <w:p w14:paraId="79EBF1A4" w14:textId="77777777" w:rsidR="004E6BC4" w:rsidRPr="004E6BC4" w:rsidRDefault="004E6BC4" w:rsidP="004E6BC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4E6BC4">
        <w:rPr>
          <w:rFonts w:ascii="Calibri" w:eastAsia="Times New Roman" w:hAnsi="Calibri" w:cs="Calibri"/>
          <w:color w:val="000000"/>
          <w:sz w:val="24"/>
          <w:szCs w:val="24"/>
          <w:lang w:eastAsia="et-EE"/>
        </w:rPr>
        <w:t>Ette määratud ja mitte ette määratud funktsioonid:</w:t>
      </w:r>
    </w:p>
    <w:p w14:paraId="6BA217A3" w14:textId="77777777" w:rsidR="004E6BC4" w:rsidRPr="004E6BC4" w:rsidRDefault="004E6BC4" w:rsidP="004E6BC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4E6BC4">
        <w:rPr>
          <w:rFonts w:ascii="Calibri" w:eastAsia="Times New Roman" w:hAnsi="Calibri" w:cs="Calibri"/>
          <w:color w:val="000000"/>
          <w:sz w:val="24"/>
          <w:szCs w:val="24"/>
          <w:lang w:eastAsia="et-EE"/>
        </w:rPr>
        <w:t>Ette määratud funktsioonid tagastavad kogu aeg sama tulemuse</w:t>
      </w:r>
    </w:p>
    <w:p w14:paraId="4471BA2E" w14:textId="77777777" w:rsidR="004E6BC4" w:rsidRPr="004E6BC4" w:rsidRDefault="004E6BC4" w:rsidP="004E6BC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4E6BC4">
        <w:rPr>
          <w:rFonts w:ascii="Calibri" w:eastAsia="Times New Roman" w:hAnsi="Calibri" w:cs="Calibri"/>
          <w:color w:val="000000"/>
          <w:sz w:val="24"/>
          <w:szCs w:val="24"/>
          <w:lang w:eastAsia="et-EE"/>
        </w:rPr>
        <w:t xml:space="preserve">Näited: </w:t>
      </w:r>
      <w:proofErr w:type="spellStart"/>
      <w:r w:rsidRPr="004E6BC4">
        <w:rPr>
          <w:rFonts w:ascii="Calibri" w:eastAsia="Times New Roman" w:hAnsi="Calibri" w:cs="Calibri"/>
          <w:color w:val="FF00FF"/>
          <w:sz w:val="24"/>
          <w:szCs w:val="24"/>
          <w:lang w:eastAsia="et-EE"/>
        </w:rPr>
        <w:t>Sum</w:t>
      </w:r>
      <w:proofErr w:type="spellEnd"/>
      <w:r w:rsidRPr="004E6BC4">
        <w:rPr>
          <w:rFonts w:ascii="Calibri" w:eastAsia="Times New Roman" w:hAnsi="Calibri" w:cs="Calibri"/>
          <w:color w:val="808080"/>
          <w:sz w:val="24"/>
          <w:szCs w:val="24"/>
          <w:lang w:eastAsia="et-EE"/>
        </w:rPr>
        <w:t>(),</w:t>
      </w:r>
      <w:r w:rsidRPr="004E6BC4">
        <w:rPr>
          <w:rFonts w:ascii="Calibri" w:eastAsia="Times New Roman" w:hAnsi="Calibri" w:cs="Calibri"/>
          <w:color w:val="000000"/>
          <w:sz w:val="24"/>
          <w:szCs w:val="24"/>
          <w:lang w:eastAsia="et-EE"/>
        </w:rPr>
        <w:t xml:space="preserve"> </w:t>
      </w:r>
      <w:r w:rsidRPr="004E6BC4">
        <w:rPr>
          <w:rFonts w:ascii="Calibri" w:eastAsia="Times New Roman" w:hAnsi="Calibri" w:cs="Calibri"/>
          <w:color w:val="FF00FF"/>
          <w:sz w:val="24"/>
          <w:szCs w:val="24"/>
          <w:lang w:eastAsia="et-EE"/>
        </w:rPr>
        <w:t>AVG</w:t>
      </w:r>
      <w:r w:rsidRPr="004E6BC4">
        <w:rPr>
          <w:rFonts w:ascii="Calibri" w:eastAsia="Times New Roman" w:hAnsi="Calibri" w:cs="Calibri"/>
          <w:color w:val="808080"/>
          <w:sz w:val="24"/>
          <w:szCs w:val="24"/>
          <w:lang w:eastAsia="et-EE"/>
        </w:rPr>
        <w:t>(),</w:t>
      </w:r>
      <w:r w:rsidRPr="004E6BC4">
        <w:rPr>
          <w:rFonts w:ascii="Calibri" w:eastAsia="Times New Roman" w:hAnsi="Calibri" w:cs="Calibri"/>
          <w:color w:val="000000"/>
          <w:sz w:val="24"/>
          <w:szCs w:val="24"/>
          <w:lang w:eastAsia="et-EE"/>
        </w:rPr>
        <w:t xml:space="preserve"> </w:t>
      </w:r>
      <w:proofErr w:type="spellStart"/>
      <w:r w:rsidRPr="004E6BC4">
        <w:rPr>
          <w:rFonts w:ascii="Calibri" w:eastAsia="Times New Roman" w:hAnsi="Calibri" w:cs="Calibri"/>
          <w:color w:val="FF00FF"/>
          <w:sz w:val="24"/>
          <w:szCs w:val="24"/>
          <w:lang w:eastAsia="et-EE"/>
        </w:rPr>
        <w:t>Square</w:t>
      </w:r>
      <w:proofErr w:type="spellEnd"/>
      <w:r w:rsidRPr="004E6BC4">
        <w:rPr>
          <w:rFonts w:ascii="Calibri" w:eastAsia="Times New Roman" w:hAnsi="Calibri" w:cs="Calibri"/>
          <w:color w:val="808080"/>
          <w:sz w:val="24"/>
          <w:szCs w:val="24"/>
          <w:lang w:eastAsia="et-EE"/>
        </w:rPr>
        <w:t>(),</w:t>
      </w:r>
      <w:r w:rsidRPr="004E6BC4">
        <w:rPr>
          <w:rFonts w:ascii="Calibri" w:eastAsia="Times New Roman" w:hAnsi="Calibri" w:cs="Calibri"/>
          <w:color w:val="000000"/>
          <w:sz w:val="24"/>
          <w:szCs w:val="24"/>
          <w:lang w:eastAsia="et-EE"/>
        </w:rPr>
        <w:t xml:space="preserve"> </w:t>
      </w:r>
      <w:r w:rsidRPr="004E6BC4">
        <w:rPr>
          <w:rFonts w:ascii="Calibri" w:eastAsia="Times New Roman" w:hAnsi="Calibri" w:cs="Calibri"/>
          <w:color w:val="FF00FF"/>
          <w:sz w:val="24"/>
          <w:szCs w:val="24"/>
          <w:lang w:eastAsia="et-EE"/>
        </w:rPr>
        <w:t>Power</w:t>
      </w:r>
      <w:r w:rsidRPr="004E6BC4">
        <w:rPr>
          <w:rFonts w:ascii="Calibri" w:eastAsia="Times New Roman" w:hAnsi="Calibri" w:cs="Calibri"/>
          <w:color w:val="808080"/>
          <w:sz w:val="24"/>
          <w:szCs w:val="24"/>
          <w:lang w:eastAsia="et-EE"/>
        </w:rPr>
        <w:t>()</w:t>
      </w:r>
      <w:r w:rsidRPr="004E6BC4">
        <w:rPr>
          <w:rFonts w:ascii="Calibri" w:eastAsia="Times New Roman" w:hAnsi="Calibri" w:cs="Calibri"/>
          <w:color w:val="000000"/>
          <w:sz w:val="24"/>
          <w:szCs w:val="24"/>
          <w:lang w:eastAsia="et-EE"/>
        </w:rPr>
        <w:t xml:space="preserve"> ja </w:t>
      </w:r>
      <w:proofErr w:type="spellStart"/>
      <w:r w:rsidRPr="004E6BC4">
        <w:rPr>
          <w:rFonts w:ascii="Calibri" w:eastAsia="Times New Roman" w:hAnsi="Calibri" w:cs="Calibri"/>
          <w:color w:val="FF00FF"/>
          <w:sz w:val="24"/>
          <w:szCs w:val="24"/>
          <w:lang w:eastAsia="et-EE"/>
        </w:rPr>
        <w:t>Count</w:t>
      </w:r>
      <w:proofErr w:type="spellEnd"/>
      <w:r w:rsidRPr="004E6BC4">
        <w:rPr>
          <w:rFonts w:ascii="Calibri" w:eastAsia="Times New Roman" w:hAnsi="Calibri" w:cs="Calibri"/>
          <w:color w:val="808080"/>
          <w:sz w:val="24"/>
          <w:szCs w:val="24"/>
          <w:lang w:eastAsia="et-EE"/>
        </w:rPr>
        <w:t>()</w:t>
      </w:r>
    </w:p>
    <w:p w14:paraId="5A005B30" w14:textId="77777777" w:rsidR="004E6BC4" w:rsidRPr="004E6BC4" w:rsidRDefault="004E6BC4" w:rsidP="004E6BC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4E6BC4">
        <w:rPr>
          <w:rFonts w:ascii="Calibri" w:eastAsia="Times New Roman" w:hAnsi="Calibri" w:cs="Calibri"/>
          <w:color w:val="000000"/>
          <w:sz w:val="24"/>
          <w:szCs w:val="24"/>
          <w:lang w:eastAsia="et-EE"/>
        </w:rPr>
        <w:t>NB! Kõik koondfunktsioonid on ette määratud funktsioonideks.</w:t>
      </w:r>
    </w:p>
    <w:p w14:paraId="5AB73087" w14:textId="77777777" w:rsidR="004E6BC4" w:rsidRPr="004E6BC4" w:rsidRDefault="004E6BC4" w:rsidP="004E6B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</w:p>
    <w:p w14:paraId="40CDA10E" w14:textId="77777777" w:rsidR="004E6BC4" w:rsidRPr="004E6BC4" w:rsidRDefault="004E6BC4" w:rsidP="004E6BC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4E6BC4">
        <w:rPr>
          <w:rFonts w:ascii="Calibri" w:eastAsia="Times New Roman" w:hAnsi="Calibri" w:cs="Calibri"/>
          <w:color w:val="000000"/>
          <w:sz w:val="24"/>
          <w:szCs w:val="24"/>
          <w:lang w:eastAsia="et-EE"/>
        </w:rPr>
        <w:t>Mitte ette määratud funktsioonid võivad erinevat tulemust anda. </w:t>
      </w:r>
    </w:p>
    <w:p w14:paraId="2BA87326" w14:textId="77777777" w:rsidR="004E6BC4" w:rsidRPr="004E6BC4" w:rsidRDefault="004E6BC4" w:rsidP="004E6BC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4E6BC4">
        <w:rPr>
          <w:rFonts w:ascii="Calibri" w:eastAsia="Times New Roman" w:hAnsi="Calibri" w:cs="Calibri"/>
          <w:color w:val="000000"/>
          <w:sz w:val="24"/>
          <w:szCs w:val="24"/>
          <w:lang w:eastAsia="et-EE"/>
        </w:rPr>
        <w:t xml:space="preserve">Näited: </w:t>
      </w:r>
      <w:proofErr w:type="spellStart"/>
      <w:r w:rsidRPr="004E6BC4">
        <w:rPr>
          <w:rFonts w:ascii="Calibri" w:eastAsia="Times New Roman" w:hAnsi="Calibri" w:cs="Calibri"/>
          <w:color w:val="FF00FF"/>
          <w:sz w:val="24"/>
          <w:szCs w:val="24"/>
          <w:lang w:eastAsia="et-EE"/>
        </w:rPr>
        <w:t>GetDate</w:t>
      </w:r>
      <w:proofErr w:type="spellEnd"/>
      <w:r w:rsidRPr="004E6BC4">
        <w:rPr>
          <w:rFonts w:ascii="Calibri" w:eastAsia="Times New Roman" w:hAnsi="Calibri" w:cs="Calibri"/>
          <w:color w:val="808080"/>
          <w:sz w:val="24"/>
          <w:szCs w:val="24"/>
          <w:lang w:eastAsia="et-EE"/>
        </w:rPr>
        <w:t>()</w:t>
      </w:r>
      <w:r w:rsidRPr="004E6BC4">
        <w:rPr>
          <w:rFonts w:ascii="Calibri" w:eastAsia="Times New Roman" w:hAnsi="Calibri" w:cs="Calibri"/>
          <w:color w:val="000000"/>
          <w:sz w:val="24"/>
          <w:szCs w:val="24"/>
          <w:lang w:eastAsia="et-EE"/>
        </w:rPr>
        <w:t xml:space="preserve"> </w:t>
      </w:r>
      <w:r w:rsidRPr="004E6BC4">
        <w:rPr>
          <w:rFonts w:ascii="Calibri" w:eastAsia="Times New Roman" w:hAnsi="Calibri" w:cs="Calibri"/>
          <w:color w:val="808080"/>
          <w:sz w:val="24"/>
          <w:szCs w:val="24"/>
          <w:lang w:eastAsia="et-EE"/>
        </w:rPr>
        <w:t>ja</w:t>
      </w:r>
      <w:r w:rsidRPr="004E6BC4">
        <w:rPr>
          <w:rFonts w:ascii="Calibri" w:eastAsia="Times New Roman" w:hAnsi="Calibri" w:cs="Calibri"/>
          <w:color w:val="000000"/>
          <w:sz w:val="24"/>
          <w:szCs w:val="24"/>
          <w:lang w:eastAsia="et-EE"/>
        </w:rPr>
        <w:t xml:space="preserve"> </w:t>
      </w:r>
      <w:r w:rsidRPr="004E6BC4">
        <w:rPr>
          <w:rFonts w:ascii="Calibri" w:eastAsia="Times New Roman" w:hAnsi="Calibri" w:cs="Calibri"/>
          <w:color w:val="FF00FF"/>
          <w:sz w:val="24"/>
          <w:szCs w:val="24"/>
          <w:lang w:eastAsia="et-EE"/>
        </w:rPr>
        <w:t>CURRENT_TIMESTAMP</w:t>
      </w:r>
    </w:p>
    <w:p w14:paraId="78564335" w14:textId="77777777" w:rsidR="004E6BC4" w:rsidRPr="004E6BC4" w:rsidRDefault="004E6BC4" w:rsidP="004E6B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</w:p>
    <w:p w14:paraId="205D3042" w14:textId="77777777" w:rsidR="004E6BC4" w:rsidRPr="004E6BC4" w:rsidRDefault="004E6BC4" w:rsidP="004E6BC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4E6BC4">
        <w:rPr>
          <w:rFonts w:ascii="Calibri" w:eastAsia="Times New Roman" w:hAnsi="Calibri" w:cs="Calibri"/>
          <w:color w:val="FF00FF"/>
          <w:sz w:val="24"/>
          <w:szCs w:val="24"/>
          <w:lang w:eastAsia="et-EE"/>
        </w:rPr>
        <w:t>Rand</w:t>
      </w:r>
      <w:r w:rsidRPr="004E6BC4">
        <w:rPr>
          <w:rFonts w:ascii="Arial" w:eastAsia="Times New Roman" w:hAnsi="Arial" w:cs="Arial"/>
          <w:color w:val="333333"/>
          <w:sz w:val="21"/>
          <w:szCs w:val="21"/>
          <w:lang w:eastAsia="et-EE"/>
        </w:rPr>
        <w:t>()</w:t>
      </w:r>
      <w:r w:rsidRPr="004E6BC4">
        <w:rPr>
          <w:rFonts w:ascii="Calibri" w:eastAsia="Times New Roman" w:hAnsi="Calibri" w:cs="Calibri"/>
          <w:color w:val="000000"/>
          <w:sz w:val="24"/>
          <w:szCs w:val="24"/>
          <w:lang w:eastAsia="et-EE"/>
        </w:rPr>
        <w:t xml:space="preserve"> funktsioon kuulub mitte ette määratud funktsioonide alla, aga kui kirjutad väärtuse sisse, siis see muutub ette määratud funktsiooniks kuna sama väärtus saab iga kord tagastatud.</w:t>
      </w:r>
    </w:p>
    <w:p w14:paraId="32110BF3" w14:textId="77777777" w:rsidR="004E6BC4" w:rsidRPr="004E6BC4" w:rsidRDefault="004E6BC4" w:rsidP="004E6B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</w:p>
    <w:p w14:paraId="5304370D" w14:textId="77777777" w:rsidR="004E6BC4" w:rsidRPr="004E6BC4" w:rsidRDefault="004E6BC4" w:rsidP="004E6BC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4E6BC4">
        <w:rPr>
          <w:rFonts w:ascii="Calibri" w:eastAsia="Times New Roman" w:hAnsi="Calibri" w:cs="Calibri"/>
          <w:color w:val="000000"/>
          <w:sz w:val="24"/>
          <w:szCs w:val="24"/>
          <w:lang w:eastAsia="et-EE"/>
        </w:rPr>
        <w:t xml:space="preserve">Järgnevates koodinäidetes kasutame </w:t>
      </w:r>
      <w:proofErr w:type="spellStart"/>
      <w:r w:rsidRPr="004E6BC4">
        <w:rPr>
          <w:rFonts w:ascii="Calibri" w:eastAsia="Times New Roman" w:hAnsi="Calibri" w:cs="Calibri"/>
          <w:color w:val="000000"/>
          <w:sz w:val="24"/>
          <w:szCs w:val="24"/>
          <w:lang w:eastAsia="et-EE"/>
        </w:rPr>
        <w:t>tblEmployeest</w:t>
      </w:r>
      <w:proofErr w:type="spellEnd"/>
      <w:r w:rsidRPr="004E6BC4">
        <w:rPr>
          <w:rFonts w:ascii="Calibri" w:eastAsia="Times New Roman" w:hAnsi="Calibri" w:cs="Calibri"/>
          <w:color w:val="000000"/>
          <w:sz w:val="24"/>
          <w:szCs w:val="24"/>
          <w:lang w:eastAsia="et-EE"/>
        </w:rPr>
        <w:t>. Kui sul on juba eelmistest harjutustest olemas selline tabel, siis kindlasti kontrolli, et tabeli veerud oleksid samad koos seal olevate väärtustega.</w:t>
      </w:r>
    </w:p>
    <w:p w14:paraId="63C0DC64" w14:textId="70DE4578" w:rsidR="004E6BC4" w:rsidRPr="004E6BC4" w:rsidRDefault="004E6BC4" w:rsidP="004E6BC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4E6BC4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</w:r>
      <w:r w:rsidRPr="004E6BC4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t-EE"/>
        </w:rPr>
        <w:drawing>
          <wp:inline distT="0" distB="0" distL="0" distR="0" wp14:anchorId="0B61EB65" wp14:editId="557B28EF">
            <wp:extent cx="2943225" cy="2095500"/>
            <wp:effectExtent l="0" t="0" r="9525" b="0"/>
            <wp:docPr id="5" name="Pilt 5" descr="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7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6BC4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</w:r>
      <w:r w:rsidRPr="004E6BC4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</w:r>
      <w:r w:rsidRPr="004E6BC4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</w:r>
      <w:r w:rsidRPr="004E6BC4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</w:r>
      <w:r w:rsidRPr="004E6BC4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</w:r>
      <w:r w:rsidRPr="004E6BC4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</w:r>
    </w:p>
    <w:p w14:paraId="78D3CD07" w14:textId="77777777" w:rsidR="004E6BC4" w:rsidRPr="004E6BC4" w:rsidRDefault="004E6BC4" w:rsidP="004E6BC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4E6BC4">
        <w:rPr>
          <w:rFonts w:ascii="Calibri" w:eastAsia="Times New Roman" w:hAnsi="Calibri" w:cs="Calibri"/>
          <w:color w:val="000000"/>
          <w:sz w:val="24"/>
          <w:szCs w:val="24"/>
          <w:lang w:eastAsia="et-EE"/>
        </w:rPr>
        <w:t>Sisesta väärtused:</w:t>
      </w:r>
    </w:p>
    <w:p w14:paraId="706D8A8A" w14:textId="5E5858D0" w:rsidR="004E6BC4" w:rsidRPr="004E6BC4" w:rsidRDefault="004E6BC4" w:rsidP="004E6B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4E6BC4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</w:r>
      <w:r w:rsidRPr="004E6BC4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t-EE"/>
        </w:rPr>
        <w:drawing>
          <wp:inline distT="0" distB="0" distL="0" distR="0" wp14:anchorId="46903CE2" wp14:editId="6E4EC13E">
            <wp:extent cx="5760720" cy="1212850"/>
            <wp:effectExtent l="0" t="0" r="0" b="6350"/>
            <wp:docPr id="4" name="Pilt 4" descr="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7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8B9DC" w14:textId="77777777" w:rsidR="004E6BC4" w:rsidRPr="004E6BC4" w:rsidRDefault="004E6BC4" w:rsidP="004E6BC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4E6BC4">
        <w:rPr>
          <w:rFonts w:ascii="Calibri" w:eastAsia="Times New Roman" w:hAnsi="Calibri" w:cs="Calibri"/>
          <w:color w:val="000000"/>
          <w:sz w:val="24"/>
          <w:szCs w:val="24"/>
          <w:lang w:eastAsia="et-EE"/>
        </w:rPr>
        <w:lastRenderedPageBreak/>
        <w:t xml:space="preserve">Kasutame krüpteeritud funktsiooni. Oleme juba teinud krüpteeritud SP-d harjutuses nr 18. Sama saab teha ka funktsioonidega. Kui on krüpteeritud, siis ei saa vaadata funktsiooni sisu. Kui peaksid ikkagi soovima vaadata </w:t>
      </w:r>
      <w:proofErr w:type="spellStart"/>
      <w:r w:rsidRPr="004E6BC4">
        <w:rPr>
          <w:rFonts w:ascii="Calibri" w:eastAsia="Times New Roman" w:hAnsi="Calibri" w:cs="Calibri"/>
          <w:color w:val="000000"/>
          <w:sz w:val="24"/>
          <w:szCs w:val="24"/>
          <w:lang w:eastAsia="et-EE"/>
        </w:rPr>
        <w:t>sp_helptext-ga</w:t>
      </w:r>
      <w:proofErr w:type="spellEnd"/>
      <w:r w:rsidRPr="004E6BC4">
        <w:rPr>
          <w:rFonts w:ascii="Calibri" w:eastAsia="Times New Roman" w:hAnsi="Calibri" w:cs="Calibri"/>
          <w:color w:val="000000"/>
          <w:sz w:val="24"/>
          <w:szCs w:val="24"/>
          <w:lang w:eastAsia="et-EE"/>
        </w:rPr>
        <w:t xml:space="preserve"> funktsiooni sisu, siis saad vastuseks </w:t>
      </w:r>
      <w:r w:rsidRPr="004E6BC4">
        <w:rPr>
          <w:rFonts w:ascii="Calibri" w:eastAsia="Times New Roman" w:hAnsi="Calibri" w:cs="Calibri"/>
          <w:color w:val="FF0000"/>
          <w:sz w:val="24"/>
          <w:szCs w:val="24"/>
          <w:lang w:eastAsia="et-EE"/>
        </w:rPr>
        <w:t xml:space="preserve">'The </w:t>
      </w:r>
      <w:proofErr w:type="spellStart"/>
      <w:r w:rsidRPr="004E6BC4">
        <w:rPr>
          <w:rFonts w:ascii="Calibri" w:eastAsia="Times New Roman" w:hAnsi="Calibri" w:cs="Calibri"/>
          <w:color w:val="FF0000"/>
          <w:sz w:val="24"/>
          <w:szCs w:val="24"/>
          <w:lang w:eastAsia="et-EE"/>
        </w:rPr>
        <w:t>text</w:t>
      </w:r>
      <w:proofErr w:type="spellEnd"/>
      <w:r w:rsidRPr="004E6BC4">
        <w:rPr>
          <w:rFonts w:ascii="Calibri" w:eastAsia="Times New Roman" w:hAnsi="Calibri" w:cs="Calibri"/>
          <w:color w:val="FF0000"/>
          <w:sz w:val="24"/>
          <w:szCs w:val="24"/>
          <w:lang w:eastAsia="et-EE"/>
        </w:rPr>
        <w:t xml:space="preserve"> </w:t>
      </w:r>
      <w:proofErr w:type="spellStart"/>
      <w:r w:rsidRPr="004E6BC4">
        <w:rPr>
          <w:rFonts w:ascii="Calibri" w:eastAsia="Times New Roman" w:hAnsi="Calibri" w:cs="Calibri"/>
          <w:color w:val="FF0000"/>
          <w:sz w:val="24"/>
          <w:szCs w:val="24"/>
          <w:lang w:eastAsia="et-EE"/>
        </w:rPr>
        <w:t>for</w:t>
      </w:r>
      <w:proofErr w:type="spellEnd"/>
      <w:r w:rsidRPr="004E6BC4">
        <w:rPr>
          <w:rFonts w:ascii="Calibri" w:eastAsia="Times New Roman" w:hAnsi="Calibri" w:cs="Calibri"/>
          <w:color w:val="FF0000"/>
          <w:sz w:val="24"/>
          <w:szCs w:val="24"/>
          <w:lang w:eastAsia="et-EE"/>
        </w:rPr>
        <w:t xml:space="preserve"> </w:t>
      </w:r>
      <w:proofErr w:type="spellStart"/>
      <w:r w:rsidRPr="004E6BC4">
        <w:rPr>
          <w:rFonts w:ascii="Calibri" w:eastAsia="Times New Roman" w:hAnsi="Calibri" w:cs="Calibri"/>
          <w:color w:val="FF0000"/>
          <w:sz w:val="24"/>
          <w:szCs w:val="24"/>
          <w:lang w:eastAsia="et-EE"/>
        </w:rPr>
        <w:t>object</w:t>
      </w:r>
      <w:proofErr w:type="spellEnd"/>
      <w:r w:rsidRPr="004E6BC4">
        <w:rPr>
          <w:rFonts w:ascii="Calibri" w:eastAsia="Times New Roman" w:hAnsi="Calibri" w:cs="Calibri"/>
          <w:color w:val="FF0000"/>
          <w:sz w:val="24"/>
          <w:szCs w:val="24"/>
          <w:lang w:eastAsia="et-EE"/>
        </w:rPr>
        <w:t xml:space="preserve"> </w:t>
      </w:r>
      <w:proofErr w:type="spellStart"/>
      <w:r w:rsidRPr="004E6BC4">
        <w:rPr>
          <w:rFonts w:ascii="Calibri" w:eastAsia="Times New Roman" w:hAnsi="Calibri" w:cs="Calibri"/>
          <w:color w:val="FF0000"/>
          <w:sz w:val="24"/>
          <w:szCs w:val="24"/>
          <w:lang w:eastAsia="et-EE"/>
        </w:rPr>
        <w:t>is</w:t>
      </w:r>
      <w:proofErr w:type="spellEnd"/>
      <w:r w:rsidRPr="004E6BC4">
        <w:rPr>
          <w:rFonts w:ascii="Calibri" w:eastAsia="Times New Roman" w:hAnsi="Calibri" w:cs="Calibri"/>
          <w:color w:val="FF0000"/>
          <w:sz w:val="24"/>
          <w:szCs w:val="24"/>
          <w:lang w:eastAsia="et-EE"/>
        </w:rPr>
        <w:t xml:space="preserve"> </w:t>
      </w:r>
      <w:proofErr w:type="spellStart"/>
      <w:r w:rsidRPr="004E6BC4">
        <w:rPr>
          <w:rFonts w:ascii="Calibri" w:eastAsia="Times New Roman" w:hAnsi="Calibri" w:cs="Calibri"/>
          <w:color w:val="FF0000"/>
          <w:sz w:val="24"/>
          <w:szCs w:val="24"/>
          <w:lang w:eastAsia="et-EE"/>
        </w:rPr>
        <w:t>encrypted</w:t>
      </w:r>
      <w:proofErr w:type="spellEnd"/>
      <w:r w:rsidRPr="004E6BC4">
        <w:rPr>
          <w:rFonts w:ascii="Calibri" w:eastAsia="Times New Roman" w:hAnsi="Calibri" w:cs="Calibri"/>
          <w:color w:val="FF0000"/>
          <w:sz w:val="24"/>
          <w:szCs w:val="24"/>
          <w:lang w:eastAsia="et-EE"/>
        </w:rPr>
        <w:t xml:space="preserve">.' </w:t>
      </w:r>
      <w:r w:rsidRPr="004E6BC4">
        <w:rPr>
          <w:rFonts w:ascii="Calibri" w:eastAsia="Times New Roman" w:hAnsi="Calibri" w:cs="Calibri"/>
          <w:color w:val="000000"/>
          <w:sz w:val="24"/>
          <w:szCs w:val="24"/>
          <w:lang w:eastAsia="et-EE"/>
        </w:rPr>
        <w:t xml:space="preserve">. </w:t>
      </w:r>
      <w:proofErr w:type="spellStart"/>
      <w:r w:rsidRPr="004E6BC4">
        <w:rPr>
          <w:rFonts w:ascii="Calibri" w:eastAsia="Times New Roman" w:hAnsi="Calibri" w:cs="Calibri"/>
          <w:color w:val="000000"/>
          <w:sz w:val="24"/>
          <w:szCs w:val="24"/>
          <w:lang w:eastAsia="et-EE"/>
        </w:rPr>
        <w:t>Dekrüpteerimise</w:t>
      </w:r>
      <w:proofErr w:type="spellEnd"/>
      <w:r w:rsidRPr="004E6BC4">
        <w:rPr>
          <w:rFonts w:ascii="Calibri" w:eastAsia="Times New Roman" w:hAnsi="Calibri" w:cs="Calibri"/>
          <w:color w:val="000000"/>
          <w:sz w:val="24"/>
          <w:szCs w:val="24"/>
          <w:lang w:eastAsia="et-EE"/>
        </w:rPr>
        <w:t xml:space="preserve"> võimalust on ka olemas, aga see ei ole selle harjutuse eesmärk.</w:t>
      </w:r>
    </w:p>
    <w:p w14:paraId="0DAEEBCA" w14:textId="77777777" w:rsidR="004E6BC4" w:rsidRPr="004E6BC4" w:rsidRDefault="004E6BC4" w:rsidP="004E6B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</w:p>
    <w:p w14:paraId="0A986713" w14:textId="77777777" w:rsidR="004E6BC4" w:rsidRPr="004E6BC4" w:rsidRDefault="004E6BC4" w:rsidP="004E6BC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proofErr w:type="spellStart"/>
      <w:r w:rsidRPr="004E6BC4">
        <w:rPr>
          <w:rFonts w:ascii="Calibri" w:eastAsia="Times New Roman" w:hAnsi="Calibri" w:cs="Calibri"/>
          <w:color w:val="000000"/>
          <w:sz w:val="24"/>
          <w:szCs w:val="24"/>
          <w:lang w:eastAsia="et-EE"/>
        </w:rPr>
        <w:t>Skaleeritav</w:t>
      </w:r>
      <w:proofErr w:type="spellEnd"/>
      <w:r w:rsidRPr="004E6BC4">
        <w:rPr>
          <w:rFonts w:ascii="Calibri" w:eastAsia="Times New Roman" w:hAnsi="Calibri" w:cs="Calibri"/>
          <w:color w:val="000000"/>
          <w:sz w:val="24"/>
          <w:szCs w:val="24"/>
          <w:lang w:eastAsia="et-EE"/>
        </w:rPr>
        <w:t xml:space="preserve"> funktsioon ilma krüpteerimata:</w:t>
      </w:r>
    </w:p>
    <w:p w14:paraId="13B6EA58" w14:textId="77777777" w:rsidR="004E6BC4" w:rsidRPr="004E6BC4" w:rsidRDefault="004E6BC4" w:rsidP="004E6BC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4E6BC4">
        <w:rPr>
          <w:rFonts w:ascii="Calibri" w:eastAsia="Times New Roman" w:hAnsi="Calibri" w:cs="Calibri"/>
          <w:b/>
          <w:bCs/>
          <w:color w:val="F10D0C"/>
          <w:sz w:val="24"/>
          <w:szCs w:val="24"/>
          <w:lang w:eastAsia="et-EE"/>
        </w:rPr>
        <w:t>Õpilane teeb päringu ja näitab koodi kirja ning tulemust pildi kujul.</w:t>
      </w:r>
    </w:p>
    <w:p w14:paraId="6B48EC69" w14:textId="1FCB2194" w:rsidR="004E6BC4" w:rsidRPr="004E6BC4" w:rsidRDefault="004E6BC4" w:rsidP="004E6BC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4E6BC4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</w:r>
      <w:r w:rsidRPr="004E6BC4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t-EE"/>
        </w:rPr>
        <w:drawing>
          <wp:inline distT="0" distB="0" distL="0" distR="0" wp14:anchorId="267C96F9" wp14:editId="3BA40E73">
            <wp:extent cx="4495800" cy="1638300"/>
            <wp:effectExtent l="0" t="0" r="0" b="0"/>
            <wp:docPr id="3" name="Pilt 3" descr="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7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6BC4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</w:r>
      <w:r w:rsidRPr="004E6BC4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</w:r>
      <w:r w:rsidRPr="004E6BC4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</w:r>
      <w:r w:rsidRPr="004E6BC4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</w:r>
    </w:p>
    <w:p w14:paraId="67A26C0E" w14:textId="77777777" w:rsidR="004E6BC4" w:rsidRPr="004E6BC4" w:rsidRDefault="004E6BC4" w:rsidP="004E6BC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4E6BC4">
        <w:rPr>
          <w:rFonts w:ascii="Calibri" w:eastAsia="Times New Roman" w:hAnsi="Calibri" w:cs="Calibri"/>
          <w:color w:val="000000"/>
          <w:sz w:val="24"/>
          <w:szCs w:val="24"/>
          <w:lang w:eastAsia="et-EE"/>
        </w:rPr>
        <w:t>Funktsiooni sisu vaatamise koodinäide: </w:t>
      </w:r>
    </w:p>
    <w:p w14:paraId="5D185549" w14:textId="77777777" w:rsidR="004E6BC4" w:rsidRPr="004E6BC4" w:rsidRDefault="004E6BC4" w:rsidP="004E6BC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4E6BC4">
        <w:rPr>
          <w:rFonts w:ascii="Calibri" w:eastAsia="Times New Roman" w:hAnsi="Calibri" w:cs="Calibri"/>
          <w:b/>
          <w:bCs/>
          <w:color w:val="F10D0C"/>
          <w:sz w:val="24"/>
          <w:szCs w:val="24"/>
          <w:lang w:eastAsia="et-EE"/>
        </w:rPr>
        <w:t>Õpilane teeb päringu ja näitab koodi kirja ning tulemust pildi kujul.</w:t>
      </w:r>
    </w:p>
    <w:p w14:paraId="098CC98F" w14:textId="77777777" w:rsidR="004E6BC4" w:rsidRPr="004E6BC4" w:rsidRDefault="004E6BC4" w:rsidP="004E6BC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proofErr w:type="spellStart"/>
      <w:r w:rsidRPr="004E6BC4">
        <w:rPr>
          <w:rFonts w:ascii="Calibri" w:eastAsia="Times New Roman" w:hAnsi="Calibri" w:cs="Calibri"/>
          <w:color w:val="800000"/>
          <w:sz w:val="24"/>
          <w:szCs w:val="24"/>
          <w:lang w:eastAsia="et-EE"/>
        </w:rPr>
        <w:t>sp_helptext</w:t>
      </w:r>
      <w:proofErr w:type="spellEnd"/>
      <w:r w:rsidRPr="004E6BC4">
        <w:rPr>
          <w:rFonts w:ascii="Calibri" w:eastAsia="Times New Roman" w:hAnsi="Calibri" w:cs="Calibri"/>
          <w:color w:val="000000"/>
          <w:sz w:val="24"/>
          <w:szCs w:val="24"/>
          <w:lang w:eastAsia="et-EE"/>
        </w:rPr>
        <w:t xml:space="preserve"> </w:t>
      </w:r>
      <w:proofErr w:type="spellStart"/>
      <w:r w:rsidRPr="004E6BC4">
        <w:rPr>
          <w:rFonts w:ascii="Calibri" w:eastAsia="Times New Roman" w:hAnsi="Calibri" w:cs="Calibri"/>
          <w:color w:val="000000"/>
          <w:sz w:val="24"/>
          <w:szCs w:val="24"/>
          <w:lang w:eastAsia="et-EE"/>
        </w:rPr>
        <w:t>fn_GetEmployeeNameById</w:t>
      </w:r>
      <w:proofErr w:type="spellEnd"/>
    </w:p>
    <w:p w14:paraId="791D25F9" w14:textId="77777777" w:rsidR="004E6BC4" w:rsidRPr="004E6BC4" w:rsidRDefault="004E6BC4" w:rsidP="004E6BC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4E6BC4">
        <w:rPr>
          <w:rFonts w:ascii="Calibri" w:eastAsia="Times New Roman" w:hAnsi="Calibri" w:cs="Calibri"/>
          <w:color w:val="000000"/>
          <w:sz w:val="24"/>
          <w:szCs w:val="24"/>
          <w:lang w:eastAsia="et-EE"/>
        </w:rPr>
        <w:t>Nüüd muudame funktsiooni ja krüpteerime selle ära:</w:t>
      </w:r>
    </w:p>
    <w:p w14:paraId="6E46B60B" w14:textId="77777777" w:rsidR="004E6BC4" w:rsidRPr="004E6BC4" w:rsidRDefault="004E6BC4" w:rsidP="004E6BC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4E6BC4">
        <w:rPr>
          <w:rFonts w:ascii="Calibri" w:eastAsia="Times New Roman" w:hAnsi="Calibri" w:cs="Calibri"/>
          <w:b/>
          <w:bCs/>
          <w:color w:val="F10D0C"/>
          <w:sz w:val="24"/>
          <w:szCs w:val="24"/>
          <w:lang w:eastAsia="et-EE"/>
        </w:rPr>
        <w:t>Õpilane teeb päringu ja näitab koodi kirja ning tulemust pildi kujul.</w:t>
      </w:r>
    </w:p>
    <w:p w14:paraId="29C2B61D" w14:textId="2648C6AE" w:rsidR="004E6BC4" w:rsidRPr="004E6BC4" w:rsidRDefault="004E6BC4" w:rsidP="004E6BC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4E6BC4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</w:r>
      <w:r w:rsidRPr="004E6BC4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t-EE"/>
        </w:rPr>
        <w:drawing>
          <wp:inline distT="0" distB="0" distL="0" distR="0" wp14:anchorId="14B8A560" wp14:editId="39AFBF40">
            <wp:extent cx="4505325" cy="1809750"/>
            <wp:effectExtent l="0" t="0" r="9525" b="0"/>
            <wp:docPr id="2" name="Pilt 2" descr="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7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6BC4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</w:r>
      <w:r w:rsidRPr="004E6BC4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</w:r>
      <w:r w:rsidRPr="004E6BC4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</w:r>
      <w:r w:rsidRPr="004E6BC4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</w:r>
      <w:r w:rsidRPr="004E6BC4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</w:r>
    </w:p>
    <w:p w14:paraId="2DD14297" w14:textId="77777777" w:rsidR="004E6BC4" w:rsidRPr="004E6BC4" w:rsidRDefault="004E6BC4" w:rsidP="004E6BC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4E6BC4">
        <w:rPr>
          <w:rFonts w:ascii="Calibri" w:eastAsia="Times New Roman" w:hAnsi="Calibri" w:cs="Calibri"/>
          <w:color w:val="000000"/>
          <w:sz w:val="24"/>
          <w:szCs w:val="24"/>
          <w:lang w:eastAsia="et-EE"/>
        </w:rPr>
        <w:t xml:space="preserve">Nüüd proovime uuesti kasutada </w:t>
      </w:r>
      <w:proofErr w:type="spellStart"/>
      <w:r w:rsidRPr="004E6BC4">
        <w:rPr>
          <w:rFonts w:ascii="Calibri" w:eastAsia="Times New Roman" w:hAnsi="Calibri" w:cs="Calibri"/>
          <w:color w:val="000000"/>
          <w:sz w:val="24"/>
          <w:szCs w:val="24"/>
          <w:lang w:eastAsia="et-EE"/>
        </w:rPr>
        <w:t>sp_helptext</w:t>
      </w:r>
      <w:proofErr w:type="spellEnd"/>
      <w:r w:rsidRPr="004E6BC4">
        <w:rPr>
          <w:rFonts w:ascii="Calibri" w:eastAsia="Times New Roman" w:hAnsi="Calibri" w:cs="Calibri"/>
          <w:color w:val="000000"/>
          <w:sz w:val="24"/>
          <w:szCs w:val="24"/>
          <w:lang w:eastAsia="et-EE"/>
        </w:rPr>
        <w:t xml:space="preserve">-i ja vaadata, kas saame sisu vaadata. Konsool annab vastuseks: </w:t>
      </w:r>
      <w:r w:rsidRPr="004E6BC4">
        <w:rPr>
          <w:rFonts w:ascii="Arial" w:eastAsia="Times New Roman" w:hAnsi="Arial" w:cs="Arial"/>
          <w:color w:val="FF0000"/>
          <w:sz w:val="21"/>
          <w:szCs w:val="21"/>
          <w:lang w:eastAsia="et-EE"/>
        </w:rPr>
        <w:t xml:space="preserve">The </w:t>
      </w:r>
      <w:proofErr w:type="spellStart"/>
      <w:r w:rsidRPr="004E6BC4">
        <w:rPr>
          <w:rFonts w:ascii="Arial" w:eastAsia="Times New Roman" w:hAnsi="Arial" w:cs="Arial"/>
          <w:color w:val="FF0000"/>
          <w:sz w:val="21"/>
          <w:szCs w:val="21"/>
          <w:lang w:eastAsia="et-EE"/>
        </w:rPr>
        <w:t>text</w:t>
      </w:r>
      <w:proofErr w:type="spellEnd"/>
      <w:r w:rsidRPr="004E6BC4">
        <w:rPr>
          <w:rFonts w:ascii="Arial" w:eastAsia="Times New Roman" w:hAnsi="Arial" w:cs="Arial"/>
          <w:color w:val="FF0000"/>
          <w:sz w:val="21"/>
          <w:szCs w:val="21"/>
          <w:lang w:eastAsia="et-EE"/>
        </w:rPr>
        <w:t xml:space="preserve"> </w:t>
      </w:r>
      <w:proofErr w:type="spellStart"/>
      <w:r w:rsidRPr="004E6BC4">
        <w:rPr>
          <w:rFonts w:ascii="Arial" w:eastAsia="Times New Roman" w:hAnsi="Arial" w:cs="Arial"/>
          <w:color w:val="FF0000"/>
          <w:sz w:val="21"/>
          <w:szCs w:val="21"/>
          <w:lang w:eastAsia="et-EE"/>
        </w:rPr>
        <w:t>for</w:t>
      </w:r>
      <w:proofErr w:type="spellEnd"/>
      <w:r w:rsidRPr="004E6BC4">
        <w:rPr>
          <w:rFonts w:ascii="Arial" w:eastAsia="Times New Roman" w:hAnsi="Arial" w:cs="Arial"/>
          <w:color w:val="FF0000"/>
          <w:sz w:val="21"/>
          <w:szCs w:val="21"/>
          <w:lang w:eastAsia="et-EE"/>
        </w:rPr>
        <w:t xml:space="preserve"> </w:t>
      </w:r>
      <w:proofErr w:type="spellStart"/>
      <w:r w:rsidRPr="004E6BC4">
        <w:rPr>
          <w:rFonts w:ascii="Arial" w:eastAsia="Times New Roman" w:hAnsi="Arial" w:cs="Arial"/>
          <w:color w:val="FF0000"/>
          <w:sz w:val="21"/>
          <w:szCs w:val="21"/>
          <w:lang w:eastAsia="et-EE"/>
        </w:rPr>
        <w:t>object</w:t>
      </w:r>
      <w:proofErr w:type="spellEnd"/>
      <w:r w:rsidRPr="004E6BC4">
        <w:rPr>
          <w:rFonts w:ascii="Arial" w:eastAsia="Times New Roman" w:hAnsi="Arial" w:cs="Arial"/>
          <w:color w:val="FF0000"/>
          <w:sz w:val="21"/>
          <w:szCs w:val="21"/>
          <w:lang w:eastAsia="et-EE"/>
        </w:rPr>
        <w:t xml:space="preserve"> '</w:t>
      </w:r>
      <w:proofErr w:type="spellStart"/>
      <w:r w:rsidRPr="004E6BC4">
        <w:rPr>
          <w:rFonts w:ascii="Arial" w:eastAsia="Times New Roman" w:hAnsi="Arial" w:cs="Arial"/>
          <w:color w:val="FF0000"/>
          <w:sz w:val="21"/>
          <w:szCs w:val="21"/>
          <w:lang w:eastAsia="et-EE"/>
        </w:rPr>
        <w:t>fn_GetEmployeeNameById</w:t>
      </w:r>
      <w:proofErr w:type="spellEnd"/>
      <w:r w:rsidRPr="004E6BC4">
        <w:rPr>
          <w:rFonts w:ascii="Arial" w:eastAsia="Times New Roman" w:hAnsi="Arial" w:cs="Arial"/>
          <w:color w:val="FF0000"/>
          <w:sz w:val="21"/>
          <w:szCs w:val="21"/>
          <w:lang w:eastAsia="et-EE"/>
        </w:rPr>
        <w:t xml:space="preserve">' </w:t>
      </w:r>
      <w:proofErr w:type="spellStart"/>
      <w:r w:rsidRPr="004E6BC4">
        <w:rPr>
          <w:rFonts w:ascii="Arial" w:eastAsia="Times New Roman" w:hAnsi="Arial" w:cs="Arial"/>
          <w:color w:val="FF0000"/>
          <w:sz w:val="21"/>
          <w:szCs w:val="21"/>
          <w:lang w:eastAsia="et-EE"/>
        </w:rPr>
        <w:t>is</w:t>
      </w:r>
      <w:proofErr w:type="spellEnd"/>
      <w:r w:rsidRPr="004E6BC4">
        <w:rPr>
          <w:rFonts w:ascii="Arial" w:eastAsia="Times New Roman" w:hAnsi="Arial" w:cs="Arial"/>
          <w:color w:val="FF0000"/>
          <w:sz w:val="21"/>
          <w:szCs w:val="21"/>
          <w:lang w:eastAsia="et-EE"/>
        </w:rPr>
        <w:t xml:space="preserve"> </w:t>
      </w:r>
      <w:proofErr w:type="spellStart"/>
      <w:r w:rsidRPr="004E6BC4">
        <w:rPr>
          <w:rFonts w:ascii="Arial" w:eastAsia="Times New Roman" w:hAnsi="Arial" w:cs="Arial"/>
          <w:color w:val="FF0000"/>
          <w:sz w:val="21"/>
          <w:szCs w:val="21"/>
          <w:lang w:eastAsia="et-EE"/>
        </w:rPr>
        <w:t>encrypted</w:t>
      </w:r>
      <w:proofErr w:type="spellEnd"/>
      <w:r w:rsidRPr="004E6BC4">
        <w:rPr>
          <w:rFonts w:ascii="Arial" w:eastAsia="Times New Roman" w:hAnsi="Arial" w:cs="Arial"/>
          <w:color w:val="FF0000"/>
          <w:sz w:val="21"/>
          <w:szCs w:val="21"/>
          <w:lang w:eastAsia="et-EE"/>
        </w:rPr>
        <w:t>.'</w:t>
      </w:r>
      <w:r w:rsidRPr="004E6BC4">
        <w:rPr>
          <w:rFonts w:ascii="Arial" w:eastAsia="Times New Roman" w:hAnsi="Arial" w:cs="Arial"/>
          <w:color w:val="000000"/>
          <w:sz w:val="24"/>
          <w:szCs w:val="24"/>
          <w:lang w:eastAsia="et-EE"/>
        </w:rPr>
        <w:t xml:space="preserve"> </w:t>
      </w:r>
      <w:r w:rsidRPr="004E6BC4">
        <w:rPr>
          <w:rFonts w:ascii="Calibri" w:eastAsia="Times New Roman" w:hAnsi="Calibri" w:cs="Calibri"/>
          <w:color w:val="000000"/>
          <w:sz w:val="24"/>
          <w:szCs w:val="24"/>
          <w:lang w:eastAsia="et-EE"/>
        </w:rPr>
        <w:t>.</w:t>
      </w:r>
    </w:p>
    <w:p w14:paraId="4FF45C58" w14:textId="77777777" w:rsidR="004E6BC4" w:rsidRPr="004E6BC4" w:rsidRDefault="004E6BC4" w:rsidP="004E6B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</w:p>
    <w:p w14:paraId="6C876C5D" w14:textId="77777777" w:rsidR="004E6BC4" w:rsidRPr="004E6BC4" w:rsidRDefault="004E6BC4" w:rsidP="004E6BC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4E6BC4">
        <w:rPr>
          <w:rFonts w:ascii="Calibri" w:eastAsia="Times New Roman" w:hAnsi="Calibri" w:cs="Calibri"/>
          <w:color w:val="000000"/>
          <w:sz w:val="24"/>
          <w:szCs w:val="24"/>
          <w:lang w:eastAsia="et-EE"/>
        </w:rPr>
        <w:t>Loome funktsiooni WITH SCHEMABINDING valikuga:</w:t>
      </w:r>
    </w:p>
    <w:p w14:paraId="2255282B" w14:textId="77777777" w:rsidR="004E6BC4" w:rsidRPr="004E6BC4" w:rsidRDefault="004E6BC4" w:rsidP="004E6BC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4E6BC4">
        <w:rPr>
          <w:rFonts w:ascii="Calibri" w:eastAsia="Times New Roman" w:hAnsi="Calibri" w:cs="Calibri"/>
          <w:color w:val="000000"/>
          <w:sz w:val="24"/>
          <w:szCs w:val="24"/>
          <w:lang w:eastAsia="et-EE"/>
        </w:rPr>
        <w:lastRenderedPageBreak/>
        <w:t xml:space="preserve">1. Funktsioon nimega </w:t>
      </w:r>
      <w:proofErr w:type="spellStart"/>
      <w:r w:rsidRPr="004E6BC4">
        <w:rPr>
          <w:rFonts w:ascii="Calibri" w:eastAsia="Times New Roman" w:hAnsi="Calibri" w:cs="Calibri"/>
          <w:color w:val="000000"/>
          <w:sz w:val="24"/>
          <w:szCs w:val="24"/>
          <w:lang w:eastAsia="et-EE"/>
        </w:rPr>
        <w:t>fn_GetEmployeeNameById</w:t>
      </w:r>
      <w:proofErr w:type="spellEnd"/>
      <w:r w:rsidRPr="004E6BC4">
        <w:rPr>
          <w:rFonts w:ascii="Calibri" w:eastAsia="Times New Roman" w:hAnsi="Calibri" w:cs="Calibri"/>
          <w:color w:val="000000"/>
          <w:sz w:val="24"/>
          <w:szCs w:val="24"/>
          <w:lang w:eastAsia="et-EE"/>
        </w:rPr>
        <w:t xml:space="preserve"> on sõltuvuses </w:t>
      </w:r>
      <w:proofErr w:type="spellStart"/>
      <w:r w:rsidRPr="004E6BC4">
        <w:rPr>
          <w:rFonts w:ascii="Calibri" w:eastAsia="Times New Roman" w:hAnsi="Calibri" w:cs="Calibri"/>
          <w:color w:val="000000"/>
          <w:sz w:val="24"/>
          <w:szCs w:val="24"/>
          <w:lang w:eastAsia="et-EE"/>
        </w:rPr>
        <w:t>tblEmployees</w:t>
      </w:r>
      <w:proofErr w:type="spellEnd"/>
      <w:r w:rsidRPr="004E6BC4">
        <w:rPr>
          <w:rFonts w:ascii="Calibri" w:eastAsia="Times New Roman" w:hAnsi="Calibri" w:cs="Calibri"/>
          <w:color w:val="000000"/>
          <w:sz w:val="24"/>
          <w:szCs w:val="24"/>
          <w:lang w:eastAsia="et-EE"/>
        </w:rPr>
        <w:t xml:space="preserve"> tabelist.</w:t>
      </w:r>
    </w:p>
    <w:p w14:paraId="37F2C12E" w14:textId="77777777" w:rsidR="004E6BC4" w:rsidRPr="004E6BC4" w:rsidRDefault="004E6BC4" w:rsidP="004E6BC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4E6BC4">
        <w:rPr>
          <w:rFonts w:ascii="Calibri" w:eastAsia="Times New Roman" w:hAnsi="Calibri" w:cs="Calibri"/>
          <w:color w:val="000000"/>
          <w:sz w:val="24"/>
          <w:szCs w:val="24"/>
          <w:lang w:eastAsia="et-EE"/>
        </w:rPr>
        <w:t xml:space="preserve">2. Kustuta </w:t>
      </w:r>
      <w:proofErr w:type="spellStart"/>
      <w:r w:rsidRPr="004E6BC4">
        <w:rPr>
          <w:rFonts w:ascii="Calibri" w:eastAsia="Times New Roman" w:hAnsi="Calibri" w:cs="Calibri"/>
          <w:color w:val="000000"/>
          <w:sz w:val="24"/>
          <w:szCs w:val="24"/>
          <w:lang w:eastAsia="et-EE"/>
        </w:rPr>
        <w:t>tblEmployees</w:t>
      </w:r>
      <w:proofErr w:type="spellEnd"/>
      <w:r w:rsidRPr="004E6BC4">
        <w:rPr>
          <w:rFonts w:ascii="Calibri" w:eastAsia="Times New Roman" w:hAnsi="Calibri" w:cs="Calibri"/>
          <w:color w:val="000000"/>
          <w:sz w:val="24"/>
          <w:szCs w:val="24"/>
          <w:lang w:eastAsia="et-EE"/>
        </w:rPr>
        <w:t xml:space="preserve"> käsuga: </w:t>
      </w:r>
      <w:proofErr w:type="spellStart"/>
      <w:r w:rsidRPr="004E6BC4">
        <w:rPr>
          <w:rFonts w:ascii="Calibri" w:eastAsia="Times New Roman" w:hAnsi="Calibri" w:cs="Calibri"/>
          <w:color w:val="0000FF"/>
          <w:sz w:val="24"/>
          <w:szCs w:val="24"/>
          <w:lang w:eastAsia="et-EE"/>
        </w:rPr>
        <w:t>Drop</w:t>
      </w:r>
      <w:proofErr w:type="spellEnd"/>
      <w:r w:rsidRPr="004E6BC4">
        <w:rPr>
          <w:rFonts w:ascii="Calibri" w:eastAsia="Times New Roman" w:hAnsi="Calibri" w:cs="Calibri"/>
          <w:color w:val="000000"/>
          <w:sz w:val="24"/>
          <w:szCs w:val="24"/>
          <w:lang w:eastAsia="et-EE"/>
        </w:rPr>
        <w:t xml:space="preserve"> </w:t>
      </w:r>
      <w:proofErr w:type="spellStart"/>
      <w:r w:rsidRPr="004E6BC4">
        <w:rPr>
          <w:rFonts w:ascii="Calibri" w:eastAsia="Times New Roman" w:hAnsi="Calibri" w:cs="Calibri"/>
          <w:color w:val="0000FF"/>
          <w:sz w:val="24"/>
          <w:szCs w:val="24"/>
          <w:lang w:eastAsia="et-EE"/>
        </w:rPr>
        <w:t>Table</w:t>
      </w:r>
      <w:proofErr w:type="spellEnd"/>
      <w:r w:rsidRPr="004E6BC4">
        <w:rPr>
          <w:rFonts w:ascii="Calibri" w:eastAsia="Times New Roman" w:hAnsi="Calibri" w:cs="Calibri"/>
          <w:color w:val="000000"/>
          <w:sz w:val="24"/>
          <w:szCs w:val="24"/>
          <w:lang w:eastAsia="et-EE"/>
        </w:rPr>
        <w:t xml:space="preserve"> </w:t>
      </w:r>
      <w:proofErr w:type="spellStart"/>
      <w:r w:rsidRPr="004E6BC4">
        <w:rPr>
          <w:rFonts w:ascii="Calibri" w:eastAsia="Times New Roman" w:hAnsi="Calibri" w:cs="Calibri"/>
          <w:color w:val="000000"/>
          <w:sz w:val="24"/>
          <w:szCs w:val="24"/>
          <w:lang w:eastAsia="et-EE"/>
        </w:rPr>
        <w:t>tblEmployees</w:t>
      </w:r>
      <w:proofErr w:type="spellEnd"/>
    </w:p>
    <w:p w14:paraId="76E9C717" w14:textId="77777777" w:rsidR="004E6BC4" w:rsidRPr="004E6BC4" w:rsidRDefault="004E6BC4" w:rsidP="004E6BC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4E6BC4">
        <w:rPr>
          <w:rFonts w:ascii="Calibri" w:eastAsia="Times New Roman" w:hAnsi="Calibri" w:cs="Calibri"/>
          <w:color w:val="000000"/>
          <w:sz w:val="24"/>
          <w:szCs w:val="24"/>
          <w:lang w:eastAsia="et-EE"/>
        </w:rPr>
        <w:t xml:space="preserve">3. Nüüd käivita funktsioon  </w:t>
      </w:r>
      <w:proofErr w:type="spellStart"/>
      <w:r w:rsidRPr="004E6BC4">
        <w:rPr>
          <w:rFonts w:ascii="Calibri" w:eastAsia="Times New Roman" w:hAnsi="Calibri" w:cs="Calibri"/>
          <w:color w:val="000000"/>
          <w:sz w:val="24"/>
          <w:szCs w:val="24"/>
          <w:lang w:eastAsia="et-EE"/>
        </w:rPr>
        <w:t>fn_GetEmployeeNameById</w:t>
      </w:r>
      <w:proofErr w:type="spellEnd"/>
      <w:r w:rsidRPr="004E6BC4">
        <w:rPr>
          <w:rFonts w:ascii="Calibri" w:eastAsia="Times New Roman" w:hAnsi="Calibri" w:cs="Calibri"/>
          <w:color w:val="000000"/>
          <w:sz w:val="24"/>
          <w:szCs w:val="24"/>
          <w:lang w:eastAsia="et-EE"/>
        </w:rPr>
        <w:t xml:space="preserve"> ja saad vastuseks '</w:t>
      </w:r>
      <w:proofErr w:type="spellStart"/>
      <w:r w:rsidRPr="004E6BC4">
        <w:rPr>
          <w:rFonts w:ascii="Calibri" w:eastAsia="Times New Roman" w:hAnsi="Calibri" w:cs="Calibri"/>
          <w:color w:val="000000"/>
          <w:sz w:val="24"/>
          <w:szCs w:val="24"/>
          <w:lang w:eastAsia="et-EE"/>
        </w:rPr>
        <w:t>Invalid</w:t>
      </w:r>
      <w:proofErr w:type="spellEnd"/>
      <w:r w:rsidRPr="004E6BC4">
        <w:rPr>
          <w:rFonts w:ascii="Calibri" w:eastAsia="Times New Roman" w:hAnsi="Calibri" w:cs="Calibri"/>
          <w:color w:val="000000"/>
          <w:sz w:val="24"/>
          <w:szCs w:val="24"/>
          <w:lang w:eastAsia="et-EE"/>
        </w:rPr>
        <w:t xml:space="preserve"> </w:t>
      </w:r>
      <w:proofErr w:type="spellStart"/>
      <w:r w:rsidRPr="004E6BC4">
        <w:rPr>
          <w:rFonts w:ascii="Calibri" w:eastAsia="Times New Roman" w:hAnsi="Calibri" w:cs="Calibri"/>
          <w:color w:val="000000"/>
          <w:sz w:val="24"/>
          <w:szCs w:val="24"/>
          <w:lang w:eastAsia="et-EE"/>
        </w:rPr>
        <w:t>object</w:t>
      </w:r>
      <w:proofErr w:type="spellEnd"/>
      <w:r w:rsidRPr="004E6BC4">
        <w:rPr>
          <w:rFonts w:ascii="Calibri" w:eastAsia="Times New Roman" w:hAnsi="Calibri" w:cs="Calibri"/>
          <w:color w:val="000000"/>
          <w:sz w:val="24"/>
          <w:szCs w:val="24"/>
          <w:lang w:eastAsia="et-EE"/>
        </w:rPr>
        <w:t xml:space="preserve"> </w:t>
      </w:r>
      <w:proofErr w:type="spellStart"/>
      <w:r w:rsidRPr="004E6BC4">
        <w:rPr>
          <w:rFonts w:ascii="Calibri" w:eastAsia="Times New Roman" w:hAnsi="Calibri" w:cs="Calibri"/>
          <w:color w:val="000000"/>
          <w:sz w:val="24"/>
          <w:szCs w:val="24"/>
          <w:lang w:eastAsia="et-EE"/>
        </w:rPr>
        <w:t>name</w:t>
      </w:r>
      <w:proofErr w:type="spellEnd"/>
      <w:r w:rsidRPr="004E6BC4">
        <w:rPr>
          <w:rFonts w:ascii="Calibri" w:eastAsia="Times New Roman" w:hAnsi="Calibri" w:cs="Calibri"/>
          <w:color w:val="000000"/>
          <w:sz w:val="24"/>
          <w:szCs w:val="24"/>
          <w:lang w:eastAsia="et-EE"/>
        </w:rPr>
        <w:t xml:space="preserve"> </w:t>
      </w:r>
      <w:proofErr w:type="spellStart"/>
      <w:r w:rsidRPr="004E6BC4">
        <w:rPr>
          <w:rFonts w:ascii="Calibri" w:eastAsia="Times New Roman" w:hAnsi="Calibri" w:cs="Calibri"/>
          <w:color w:val="000000"/>
          <w:sz w:val="24"/>
          <w:szCs w:val="24"/>
          <w:lang w:eastAsia="et-EE"/>
        </w:rPr>
        <w:t>tblEmployees</w:t>
      </w:r>
      <w:proofErr w:type="spellEnd"/>
      <w:r w:rsidRPr="004E6BC4">
        <w:rPr>
          <w:rFonts w:ascii="Calibri" w:eastAsia="Times New Roman" w:hAnsi="Calibri" w:cs="Calibri"/>
          <w:color w:val="000000"/>
          <w:sz w:val="24"/>
          <w:szCs w:val="24"/>
          <w:lang w:eastAsia="et-EE"/>
        </w:rPr>
        <w:t>' . Kui funktsioon viitab mingile tabelile, siis me saame seda kustutada.</w:t>
      </w:r>
    </w:p>
    <w:p w14:paraId="0187C534" w14:textId="77777777" w:rsidR="004E6BC4" w:rsidRPr="004E6BC4" w:rsidRDefault="004E6BC4" w:rsidP="004E6BC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4E6BC4">
        <w:rPr>
          <w:rFonts w:ascii="Calibri" w:eastAsia="Times New Roman" w:hAnsi="Calibri" w:cs="Calibri"/>
          <w:color w:val="000000"/>
          <w:sz w:val="24"/>
          <w:szCs w:val="24"/>
          <w:lang w:eastAsia="et-EE"/>
        </w:rPr>
        <w:t>4. Loo tabel ja sisesta andmed, mis olid harjutuse alguses antud.</w:t>
      </w:r>
    </w:p>
    <w:p w14:paraId="50A51B81" w14:textId="77777777" w:rsidR="004E6BC4" w:rsidRPr="004E6BC4" w:rsidRDefault="004E6BC4" w:rsidP="004E6BC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4E6BC4">
        <w:rPr>
          <w:rFonts w:ascii="Calibri" w:eastAsia="Times New Roman" w:hAnsi="Calibri" w:cs="Calibri"/>
          <w:color w:val="000000"/>
          <w:sz w:val="24"/>
          <w:szCs w:val="24"/>
          <w:lang w:eastAsia="et-EE"/>
        </w:rPr>
        <w:t>5. Nüüd muuda funktsiooni ja kasuta käsklust WITH SCHEMABINDING valikut.</w:t>
      </w:r>
    </w:p>
    <w:p w14:paraId="691D05DE" w14:textId="77777777" w:rsidR="004E6BC4" w:rsidRPr="004E6BC4" w:rsidRDefault="004E6BC4" w:rsidP="004E6BC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4E6BC4">
        <w:rPr>
          <w:rFonts w:ascii="Calibri" w:eastAsia="Times New Roman" w:hAnsi="Calibri" w:cs="Calibri"/>
          <w:b/>
          <w:bCs/>
          <w:color w:val="F10D0C"/>
          <w:sz w:val="24"/>
          <w:szCs w:val="24"/>
          <w:lang w:eastAsia="et-EE"/>
        </w:rPr>
        <w:t>Õpilane teeb päringu ja näitab koodi kirja ning tulemust pildi kujul.</w:t>
      </w:r>
    </w:p>
    <w:p w14:paraId="1977116F" w14:textId="6C735012" w:rsidR="004E6BC4" w:rsidRPr="004E6BC4" w:rsidRDefault="004E6BC4" w:rsidP="004E6BC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4E6BC4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</w:r>
      <w:r w:rsidRPr="004E6BC4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t-EE"/>
        </w:rPr>
        <w:drawing>
          <wp:inline distT="0" distB="0" distL="0" distR="0" wp14:anchorId="0AAD2254" wp14:editId="4DC07C74">
            <wp:extent cx="4914900" cy="1809750"/>
            <wp:effectExtent l="0" t="0" r="0" b="0"/>
            <wp:docPr id="1" name="Pilt 1" descr="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7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6BC4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</w:r>
      <w:r w:rsidRPr="004E6BC4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</w:r>
      <w:r w:rsidRPr="004E6BC4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</w:r>
      <w:r w:rsidRPr="004E6BC4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</w:r>
      <w:r w:rsidRPr="004E6BC4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</w:r>
    </w:p>
    <w:p w14:paraId="07E48580" w14:textId="77777777" w:rsidR="004E6BC4" w:rsidRPr="004E6BC4" w:rsidRDefault="004E6BC4" w:rsidP="004E6BC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4E6BC4">
        <w:rPr>
          <w:rFonts w:ascii="Calibri" w:eastAsia="Times New Roman" w:hAnsi="Calibri" w:cs="Calibri"/>
          <w:color w:val="000000"/>
          <w:sz w:val="24"/>
          <w:szCs w:val="24"/>
          <w:lang w:eastAsia="et-EE"/>
        </w:rPr>
        <w:t xml:space="preserve">NB! Pead kasutama kaheosalist objektinime e </w:t>
      </w:r>
      <w:proofErr w:type="spellStart"/>
      <w:r w:rsidRPr="004E6BC4">
        <w:rPr>
          <w:rFonts w:ascii="Calibri" w:eastAsia="Times New Roman" w:hAnsi="Calibri" w:cs="Calibri"/>
          <w:color w:val="000000"/>
          <w:sz w:val="24"/>
          <w:szCs w:val="24"/>
          <w:lang w:eastAsia="et-EE"/>
        </w:rPr>
        <w:t>dbo.tblEmployees</w:t>
      </w:r>
      <w:proofErr w:type="spellEnd"/>
      <w:r w:rsidRPr="004E6BC4">
        <w:rPr>
          <w:rFonts w:ascii="Calibri" w:eastAsia="Times New Roman" w:hAnsi="Calibri" w:cs="Calibri"/>
          <w:color w:val="000000"/>
          <w:sz w:val="24"/>
          <w:szCs w:val="24"/>
          <w:lang w:eastAsia="et-EE"/>
        </w:rPr>
        <w:t xml:space="preserve">, et kasutada  WITH SCHEMABINDING käsklust. </w:t>
      </w:r>
      <w:proofErr w:type="spellStart"/>
      <w:r w:rsidRPr="004E6BC4">
        <w:rPr>
          <w:rFonts w:ascii="Calibri" w:eastAsia="Times New Roman" w:hAnsi="Calibri" w:cs="Calibri"/>
          <w:color w:val="000000"/>
          <w:sz w:val="24"/>
          <w:szCs w:val="24"/>
          <w:lang w:eastAsia="et-EE"/>
        </w:rPr>
        <w:t>dbo</w:t>
      </w:r>
      <w:proofErr w:type="spellEnd"/>
      <w:r w:rsidRPr="004E6BC4">
        <w:rPr>
          <w:rFonts w:ascii="Calibri" w:eastAsia="Times New Roman" w:hAnsi="Calibri" w:cs="Calibri"/>
          <w:color w:val="000000"/>
          <w:sz w:val="24"/>
          <w:szCs w:val="24"/>
          <w:lang w:eastAsia="et-EE"/>
        </w:rPr>
        <w:t xml:space="preserve"> </w:t>
      </w:r>
      <w:proofErr w:type="spellStart"/>
      <w:r w:rsidRPr="004E6BC4">
        <w:rPr>
          <w:rFonts w:ascii="Calibri" w:eastAsia="Times New Roman" w:hAnsi="Calibri" w:cs="Calibri"/>
          <w:color w:val="000000"/>
          <w:sz w:val="24"/>
          <w:szCs w:val="24"/>
          <w:lang w:eastAsia="et-EE"/>
        </w:rPr>
        <w:t>schema</w:t>
      </w:r>
      <w:proofErr w:type="spellEnd"/>
      <w:r w:rsidRPr="004E6BC4">
        <w:rPr>
          <w:rFonts w:ascii="Calibri" w:eastAsia="Times New Roman" w:hAnsi="Calibri" w:cs="Calibri"/>
          <w:color w:val="000000"/>
          <w:sz w:val="24"/>
          <w:szCs w:val="24"/>
          <w:lang w:eastAsia="et-EE"/>
        </w:rPr>
        <w:t xml:space="preserve"> nimi või omaniku nimi ja </w:t>
      </w:r>
      <w:proofErr w:type="spellStart"/>
      <w:r w:rsidRPr="004E6BC4">
        <w:rPr>
          <w:rFonts w:ascii="Calibri" w:eastAsia="Times New Roman" w:hAnsi="Calibri" w:cs="Calibri"/>
          <w:color w:val="000000"/>
          <w:sz w:val="24"/>
          <w:szCs w:val="24"/>
          <w:lang w:eastAsia="et-EE"/>
        </w:rPr>
        <w:t>tblEmployee</w:t>
      </w:r>
      <w:proofErr w:type="spellEnd"/>
      <w:r w:rsidRPr="004E6BC4">
        <w:rPr>
          <w:rFonts w:ascii="Calibri" w:eastAsia="Times New Roman" w:hAnsi="Calibri" w:cs="Calibri"/>
          <w:color w:val="000000"/>
          <w:sz w:val="24"/>
          <w:szCs w:val="24"/>
          <w:lang w:eastAsia="et-EE"/>
        </w:rPr>
        <w:t xml:space="preserve"> on tabeli nimi.</w:t>
      </w:r>
    </w:p>
    <w:p w14:paraId="64E23F7D" w14:textId="77777777" w:rsidR="004E6BC4" w:rsidRPr="004E6BC4" w:rsidRDefault="004E6BC4" w:rsidP="004E6BC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4E6BC4">
        <w:rPr>
          <w:rFonts w:ascii="Calibri" w:eastAsia="Times New Roman" w:hAnsi="Calibri" w:cs="Calibri"/>
          <w:color w:val="000000"/>
          <w:sz w:val="24"/>
          <w:szCs w:val="24"/>
          <w:lang w:eastAsia="et-EE"/>
        </w:rPr>
        <w:t xml:space="preserve">6. Nüüd proovi ära kustutada tabelit ja saad vastuseks: </w:t>
      </w:r>
      <w:r w:rsidRPr="004E6BC4">
        <w:rPr>
          <w:rFonts w:ascii="Arial" w:eastAsia="Times New Roman" w:hAnsi="Arial" w:cs="Arial"/>
          <w:color w:val="FF0000"/>
          <w:sz w:val="21"/>
          <w:szCs w:val="21"/>
          <w:lang w:eastAsia="et-EE"/>
        </w:rPr>
        <w:t>'</w:t>
      </w:r>
      <w:proofErr w:type="spellStart"/>
      <w:r w:rsidRPr="004E6BC4">
        <w:rPr>
          <w:rFonts w:ascii="Arial" w:eastAsia="Times New Roman" w:hAnsi="Arial" w:cs="Arial"/>
          <w:color w:val="FF0000"/>
          <w:sz w:val="21"/>
          <w:szCs w:val="21"/>
          <w:lang w:eastAsia="et-EE"/>
        </w:rPr>
        <w:t>Cannot</w:t>
      </w:r>
      <w:proofErr w:type="spellEnd"/>
      <w:r w:rsidRPr="004E6BC4">
        <w:rPr>
          <w:rFonts w:ascii="Arial" w:eastAsia="Times New Roman" w:hAnsi="Arial" w:cs="Arial"/>
          <w:color w:val="FF0000"/>
          <w:sz w:val="21"/>
          <w:szCs w:val="21"/>
          <w:lang w:eastAsia="et-EE"/>
        </w:rPr>
        <w:t xml:space="preserve"> DROP TABLE </w:t>
      </w:r>
      <w:proofErr w:type="spellStart"/>
      <w:r w:rsidRPr="004E6BC4">
        <w:rPr>
          <w:rFonts w:ascii="Arial" w:eastAsia="Times New Roman" w:hAnsi="Arial" w:cs="Arial"/>
          <w:color w:val="FF0000"/>
          <w:sz w:val="21"/>
          <w:szCs w:val="21"/>
          <w:lang w:eastAsia="et-EE"/>
        </w:rPr>
        <w:t>tblEmployees</w:t>
      </w:r>
      <w:proofErr w:type="spellEnd"/>
      <w:r w:rsidRPr="004E6BC4">
        <w:rPr>
          <w:rFonts w:ascii="Arial" w:eastAsia="Times New Roman" w:hAnsi="Arial" w:cs="Arial"/>
          <w:color w:val="FF0000"/>
          <w:sz w:val="21"/>
          <w:szCs w:val="21"/>
          <w:lang w:eastAsia="et-EE"/>
        </w:rPr>
        <w:t xml:space="preserve"> </w:t>
      </w:r>
      <w:proofErr w:type="spellStart"/>
      <w:r w:rsidRPr="004E6BC4">
        <w:rPr>
          <w:rFonts w:ascii="Arial" w:eastAsia="Times New Roman" w:hAnsi="Arial" w:cs="Arial"/>
          <w:color w:val="FF0000"/>
          <w:sz w:val="21"/>
          <w:szCs w:val="21"/>
          <w:lang w:eastAsia="et-EE"/>
        </w:rPr>
        <w:t>because</w:t>
      </w:r>
      <w:proofErr w:type="spellEnd"/>
      <w:r w:rsidRPr="004E6BC4">
        <w:rPr>
          <w:rFonts w:ascii="Arial" w:eastAsia="Times New Roman" w:hAnsi="Arial" w:cs="Arial"/>
          <w:color w:val="FF0000"/>
          <w:sz w:val="21"/>
          <w:szCs w:val="21"/>
          <w:lang w:eastAsia="et-EE"/>
        </w:rPr>
        <w:t xml:space="preserve"> </w:t>
      </w:r>
      <w:proofErr w:type="spellStart"/>
      <w:r w:rsidRPr="004E6BC4">
        <w:rPr>
          <w:rFonts w:ascii="Arial" w:eastAsia="Times New Roman" w:hAnsi="Arial" w:cs="Arial"/>
          <w:color w:val="FF0000"/>
          <w:sz w:val="21"/>
          <w:szCs w:val="21"/>
          <w:lang w:eastAsia="et-EE"/>
        </w:rPr>
        <w:t>it</w:t>
      </w:r>
      <w:proofErr w:type="spellEnd"/>
      <w:r w:rsidRPr="004E6BC4">
        <w:rPr>
          <w:rFonts w:ascii="Arial" w:eastAsia="Times New Roman" w:hAnsi="Arial" w:cs="Arial"/>
          <w:color w:val="FF0000"/>
          <w:sz w:val="21"/>
          <w:szCs w:val="21"/>
          <w:lang w:eastAsia="et-EE"/>
        </w:rPr>
        <w:t xml:space="preserve"> </w:t>
      </w:r>
      <w:proofErr w:type="spellStart"/>
      <w:r w:rsidRPr="004E6BC4">
        <w:rPr>
          <w:rFonts w:ascii="Arial" w:eastAsia="Times New Roman" w:hAnsi="Arial" w:cs="Arial"/>
          <w:color w:val="FF0000"/>
          <w:sz w:val="21"/>
          <w:szCs w:val="21"/>
          <w:lang w:eastAsia="et-EE"/>
        </w:rPr>
        <w:t>is</w:t>
      </w:r>
      <w:proofErr w:type="spellEnd"/>
      <w:r w:rsidRPr="004E6BC4">
        <w:rPr>
          <w:rFonts w:ascii="Arial" w:eastAsia="Times New Roman" w:hAnsi="Arial" w:cs="Arial"/>
          <w:color w:val="FF0000"/>
          <w:sz w:val="21"/>
          <w:szCs w:val="21"/>
          <w:lang w:eastAsia="et-EE"/>
        </w:rPr>
        <w:t xml:space="preserve"> </w:t>
      </w:r>
      <w:proofErr w:type="spellStart"/>
      <w:r w:rsidRPr="004E6BC4">
        <w:rPr>
          <w:rFonts w:ascii="Arial" w:eastAsia="Times New Roman" w:hAnsi="Arial" w:cs="Arial"/>
          <w:color w:val="FF0000"/>
          <w:sz w:val="21"/>
          <w:szCs w:val="21"/>
          <w:lang w:eastAsia="et-EE"/>
        </w:rPr>
        <w:t>being</w:t>
      </w:r>
      <w:proofErr w:type="spellEnd"/>
      <w:r w:rsidRPr="004E6BC4">
        <w:rPr>
          <w:rFonts w:ascii="Arial" w:eastAsia="Times New Roman" w:hAnsi="Arial" w:cs="Arial"/>
          <w:color w:val="FF0000"/>
          <w:sz w:val="21"/>
          <w:szCs w:val="21"/>
          <w:lang w:eastAsia="et-EE"/>
        </w:rPr>
        <w:t xml:space="preserve"> </w:t>
      </w:r>
      <w:proofErr w:type="spellStart"/>
      <w:r w:rsidRPr="004E6BC4">
        <w:rPr>
          <w:rFonts w:ascii="Arial" w:eastAsia="Times New Roman" w:hAnsi="Arial" w:cs="Arial"/>
          <w:color w:val="FF0000"/>
          <w:sz w:val="21"/>
          <w:szCs w:val="21"/>
          <w:lang w:eastAsia="et-EE"/>
        </w:rPr>
        <w:t>referenced</w:t>
      </w:r>
      <w:proofErr w:type="spellEnd"/>
      <w:r w:rsidRPr="004E6BC4">
        <w:rPr>
          <w:rFonts w:ascii="Arial" w:eastAsia="Times New Roman" w:hAnsi="Arial" w:cs="Arial"/>
          <w:color w:val="FF0000"/>
          <w:sz w:val="21"/>
          <w:szCs w:val="21"/>
          <w:lang w:eastAsia="et-EE"/>
        </w:rPr>
        <w:t xml:space="preserve"> by </w:t>
      </w:r>
      <w:proofErr w:type="spellStart"/>
      <w:r w:rsidRPr="004E6BC4">
        <w:rPr>
          <w:rFonts w:ascii="Arial" w:eastAsia="Times New Roman" w:hAnsi="Arial" w:cs="Arial"/>
          <w:color w:val="FF0000"/>
          <w:sz w:val="21"/>
          <w:szCs w:val="21"/>
          <w:lang w:eastAsia="et-EE"/>
        </w:rPr>
        <w:t>object</w:t>
      </w:r>
      <w:proofErr w:type="spellEnd"/>
      <w:r w:rsidRPr="004E6BC4">
        <w:rPr>
          <w:rFonts w:ascii="Arial" w:eastAsia="Times New Roman" w:hAnsi="Arial" w:cs="Arial"/>
          <w:color w:val="FF0000"/>
          <w:sz w:val="21"/>
          <w:szCs w:val="21"/>
          <w:lang w:eastAsia="et-EE"/>
        </w:rPr>
        <w:t xml:space="preserve"> </w:t>
      </w:r>
      <w:proofErr w:type="spellStart"/>
      <w:r w:rsidRPr="004E6BC4">
        <w:rPr>
          <w:rFonts w:ascii="Arial" w:eastAsia="Times New Roman" w:hAnsi="Arial" w:cs="Arial"/>
          <w:color w:val="FF0000"/>
          <w:sz w:val="21"/>
          <w:szCs w:val="21"/>
          <w:lang w:eastAsia="et-EE"/>
        </w:rPr>
        <w:t>fn_GetEmployeeNameById</w:t>
      </w:r>
      <w:proofErr w:type="spellEnd"/>
      <w:r w:rsidRPr="004E6BC4">
        <w:rPr>
          <w:rFonts w:ascii="Arial" w:eastAsia="Times New Roman" w:hAnsi="Arial" w:cs="Arial"/>
          <w:color w:val="FF0000"/>
          <w:sz w:val="21"/>
          <w:szCs w:val="21"/>
          <w:lang w:eastAsia="et-EE"/>
        </w:rPr>
        <w:t>.'</w:t>
      </w:r>
      <w:r w:rsidRPr="004E6BC4">
        <w:rPr>
          <w:rFonts w:ascii="Calibri" w:eastAsia="Times New Roman" w:hAnsi="Calibri" w:cs="Calibri"/>
          <w:color w:val="000000"/>
          <w:sz w:val="24"/>
          <w:szCs w:val="24"/>
          <w:lang w:eastAsia="et-EE"/>
        </w:rPr>
        <w:t xml:space="preserve"> .</w:t>
      </w:r>
    </w:p>
    <w:p w14:paraId="56AA7CE5" w14:textId="77777777" w:rsidR="004E6BC4" w:rsidRPr="004E6BC4" w:rsidRDefault="004E6BC4" w:rsidP="004E6B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</w:p>
    <w:p w14:paraId="658638E7" w14:textId="77777777" w:rsidR="004E6BC4" w:rsidRPr="004E6BC4" w:rsidRDefault="004E6BC4" w:rsidP="004E6BC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proofErr w:type="spellStart"/>
      <w:r w:rsidRPr="004E6BC4">
        <w:rPr>
          <w:rFonts w:ascii="Calibri" w:eastAsia="Times New Roman" w:hAnsi="Calibri" w:cs="Calibri"/>
          <w:color w:val="000000"/>
          <w:sz w:val="24"/>
          <w:szCs w:val="24"/>
          <w:lang w:eastAsia="et-EE"/>
        </w:rPr>
        <w:t>Schemabinding</w:t>
      </w:r>
      <w:proofErr w:type="spellEnd"/>
      <w:r w:rsidRPr="004E6BC4">
        <w:rPr>
          <w:rFonts w:ascii="Calibri" w:eastAsia="Times New Roman" w:hAnsi="Calibri" w:cs="Calibri"/>
          <w:color w:val="000000"/>
          <w:sz w:val="24"/>
          <w:szCs w:val="24"/>
          <w:lang w:eastAsia="et-EE"/>
        </w:rPr>
        <w:t xml:space="preserve"> täpsustab, et funktsioon on seotud andmebaasi objektiga. Selle kasutamisel ei saa baasobjekti muuta, mis mõjutab funktsiooni definitsiooni. Funktsiooni definitsioon peab ise olema alguses muudetud ja kustutatud, et eemaldada sõltuvused muudetud objektilt.</w:t>
      </w:r>
    </w:p>
    <w:p w14:paraId="117AFDA1" w14:textId="2E9AE85A" w:rsidR="008F2DFA" w:rsidRDefault="006F7FED">
      <w:r w:rsidRPr="006F7FED">
        <w:lastRenderedPageBreak/>
        <w:drawing>
          <wp:inline distT="0" distB="0" distL="0" distR="0" wp14:anchorId="667F6248" wp14:editId="07D08583">
            <wp:extent cx="5020376" cy="4363059"/>
            <wp:effectExtent l="0" t="0" r="8890" b="0"/>
            <wp:docPr id="6" name="Pilt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436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7FED">
        <w:rPr>
          <w:noProof/>
        </w:rPr>
        <w:t xml:space="preserve"> </w:t>
      </w:r>
      <w:r w:rsidRPr="006F7FED">
        <w:drawing>
          <wp:inline distT="0" distB="0" distL="0" distR="0" wp14:anchorId="6DF28D7B" wp14:editId="0D2A97EE">
            <wp:extent cx="3391373" cy="2638793"/>
            <wp:effectExtent l="0" t="0" r="0" b="9525"/>
            <wp:docPr id="7" name="Pilt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2D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BC4"/>
    <w:rsid w:val="00077B64"/>
    <w:rsid w:val="00225693"/>
    <w:rsid w:val="004E6BC4"/>
    <w:rsid w:val="006F7FED"/>
    <w:rsid w:val="008F2DFA"/>
    <w:rsid w:val="00D35399"/>
    <w:rsid w:val="00E73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2C747"/>
  <w15:chartTrackingRefBased/>
  <w15:docId w15:val="{4EA0BA2F-CF69-41FB-8331-09601642D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laad">
    <w:name w:val="Normal"/>
    <w:qFormat/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  <w:style w:type="paragraph" w:styleId="Normaallaadveeb">
    <w:name w:val="Normal (Web)"/>
    <w:basedOn w:val="Normaallaad"/>
    <w:uiPriority w:val="99"/>
    <w:semiHidden/>
    <w:unhideWhenUsed/>
    <w:rsid w:val="004E6B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t-E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591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443</Words>
  <Characters>2575</Characters>
  <Application>Microsoft Office Word</Application>
  <DocSecurity>0</DocSecurity>
  <Lines>21</Lines>
  <Paragraphs>6</Paragraphs>
  <ScaleCrop>false</ScaleCrop>
  <Company>Tallinna Tööstushariduskeskus</Company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Merkulova</dc:creator>
  <cp:keywords/>
  <dc:description/>
  <cp:lastModifiedBy>Opilane TTHK</cp:lastModifiedBy>
  <cp:revision>2</cp:revision>
  <dcterms:created xsi:type="dcterms:W3CDTF">2023-09-19T09:09:00Z</dcterms:created>
  <dcterms:modified xsi:type="dcterms:W3CDTF">2023-09-25T06:48:00Z</dcterms:modified>
</cp:coreProperties>
</file>