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36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92. DDL Trigger SQL serveris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SQL serveris on nelja tüüpi trigereid: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DML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Data Manipulation Language, mida arutasime peatükkides 43 ja 47.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DDL trigger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Data Definition Language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CLR trigger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Common Language Runtime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Logon trigger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DDL triggerid käivituvad DDL tegevuste tagajärjel, milleks on CREATE, ALTER ja DROP (Table function, Index, Stored Procedure jne). Kui soovid teada saada kõiki DDL tegevusi, siis külasta: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https://docs.microsoft.com/en-us/sql/relational-databases/triggers/ddl-events?redirectedfrom=MSDN&amp;view=sql-server-ver15</w:t>
        </w:r>
      </w:hyperlink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Teatud süsteemi säilitatud protseduurid, mis teostavad DDL-taolisi operatsioone, saavad samuti käivitada DDL triggereid. Nt, süsteemi stored procedure </w:t>
      </w:r>
      <w:r>
        <w:rPr>
          <w:rFonts w:ascii="Calibri" w:hAnsi="Calibri" w:cs="Calibri" w:eastAsia="Calibri"/>
          <w:color w:val="BF0041"/>
          <w:spacing w:val="0"/>
          <w:position w:val="0"/>
          <w:sz w:val="24"/>
          <w:shd w:fill="auto" w:val="clear"/>
        </w:rPr>
        <w:t xml:space="preserve">sp_rename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Milleks kasutatakse DDL triggereid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Kui soovid käivitada mõnda koodi mingi konkreetse DDL sündmuseks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Kui soovid vältida teatuid muutusi andmebaasi schemas.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Auditeerid muutusi mida teevad kasutatajad andmebaasi struktuuris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Süntaks loomaks DDL trigereid: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4744" w:dyaOrig="2078">
          <v:rect xmlns:o="urn:schemas-microsoft-com:office:office" xmlns:v="urn:schemas-microsoft-com:vml" id="rectole0000000000" style="width:237.200000pt;height:103.9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DDL triggeri vahemik: DDL trigger saab luua konkreetsesse andmebaasi või serveri tasemel.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Järgnev trigger käivitab vastuseks CREATE_TABLE DDL sündmuse: </w:t>
      </w:r>
      <w:r>
        <w:rPr>
          <w:rFonts w:ascii="Calibri" w:hAnsi="Calibri" w:cs="Calibri" w:eastAsia="Calibri"/>
          <w:color w:val="BF0041"/>
          <w:spacing w:val="0"/>
          <w:position w:val="0"/>
          <w:sz w:val="24"/>
          <w:shd w:fill="auto" w:val="clear"/>
        </w:rPr>
        <w:t xml:space="preserve">sp_rename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5103" w:dyaOrig="1117">
          <v:rect xmlns:o="urn:schemas-microsoft-com:office:office" xmlns:v="urn:schemas-microsoft-com:vml" id="rectole0000000001" style="width:255.150000pt;height:55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421" w:dyaOrig="1416">
          <v:rect xmlns:o="urn:schemas-microsoft-com:office:office" xmlns:v="urn:schemas-microsoft-com:vml" id="rectole0000000002" style="width:171.050000pt;height:70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Vaatab, kas trigger on tekkinud.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Object Exploreri aknas laienda SampleDB andmebaasi ning klikkides pluss sümbolit.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Laienda Programmability kausta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Laienda Database Triggeri kausta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925" w:dyaOrig="4181">
          <v:rect xmlns:o="urn:schemas-microsoft-com:office:office" xmlns:v="urn:schemas-microsoft-com:vml" id="rectole0000000003" style="width:146.250000pt;height:209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Pilt 92.1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trMyFirstTrigger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CREATE_TABLE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'New table created'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3542" w:dyaOrig="4291">
          <v:rect xmlns:o="urn:schemas-microsoft-com:office:office" xmlns:v="urn:schemas-microsoft-com:vml" id="rectole0000000004" style="width:177.100000pt;height:214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 sa järgnevat koodi käivitad, siis trigger läheb automaatselt käima ja prindib välja sõnumi: uus tabel on loodud.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3213" w:dyaOrig="633">
          <v:rect xmlns:o="urn:schemas-microsoft-com:office:office" xmlns:v="urn:schemas-microsoft-com:vml" id="rectole0000000005" style="width:160.650000pt;height:31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Test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4492" w:dyaOrig="2160">
          <v:rect xmlns:o="urn:schemas-microsoft-com:office:office" xmlns:v="urn:schemas-microsoft-com:vml" id="rectole0000000006" style="width:224.600000pt;height:108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Ülevapool olev trigger käivitatakse ainult ühe DDL tegevuse juures CREATE_TABLE. Kui soovid, et see trigger käivitatakse mitu korda nagu muuda ja kustuta tabel, siis eralda sündmused ning kasuta koma.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4872" w:dyaOrig="1839">
          <v:rect xmlns:o="urn:schemas-microsoft-com:office:office" xmlns:v="urn:schemas-microsoft-com:vml" id="rectole0000000007" style="width:243.600000pt;height:91.9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 nüüd lood, muudad ja kustutad tabeli, siis trigger käivitub automaatselt ja saad sõnumi: </w:t>
      </w:r>
      <w:r>
        <w:rPr>
          <w:rFonts w:ascii="Calibri" w:hAnsi="Calibri" w:cs="Calibri" w:eastAsia="Calibri"/>
          <w:color w:val="0000FF"/>
          <w:spacing w:val="0"/>
          <w:position w:val="0"/>
          <w:sz w:val="24"/>
          <w:shd w:fill="auto" w:val="clear"/>
        </w:rPr>
        <w:t xml:space="preserve">A table has just been created, modified or deleted.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alter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trMyFirstTrigger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CREATE_TABLE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ALTER_TABLE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DROP_TABLE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'A table has just been created, modified or deleted'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drop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test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9244" w:dyaOrig="2332">
          <v:rect xmlns:o="urn:schemas-microsoft-com:office:office" xmlns:v="urn:schemas-microsoft-com:vml" id="rectole0000000008" style="width:462.200000pt;height:116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Allpool olevad kaks triggerit käivitavad koodi DDL sündmuse vastuseks.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Nüüd vaatame näidet, kuidas ära hoida kasutajatel loomaks, muutmaks või kustatamiseks tabelit. Selleks pead olemasolevat triggerit muutma: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5541" w:dyaOrig="2845">
          <v:rect xmlns:o="urn:schemas-microsoft-com:office:office" xmlns:v="urn:schemas-microsoft-com:vml" id="rectole0000000009" style="width:277.050000pt;height:142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alter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trMyFirstTrigger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CREATE_TABLE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ALTER_TABLE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DROP_TABLE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rollback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'You cannot create,alter or drop a table'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Test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9259" w:dyaOrig="1670">
          <v:rect xmlns:o="urn:schemas-microsoft-com:office:office" xmlns:v="urn:schemas-microsoft-com:vml" id="rectole0000000010" style="width:462.950000pt;height:83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Selleks, et luua, muuta ja kustutada, siis selleks pead maha võtma või kustutama triggeri.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Kui lubada triggerit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Tee parem klikk object exploreril asuvas triggeris ning vajuta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Disable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Saab teha ka SQL koodiga: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647" w:dyaOrig="564">
          <v:rect xmlns:o="urn:schemas-microsoft-com:office:office" xmlns:v="urn:schemas-microsoft-com:vml" id="rectole0000000011" style="width:332.350000pt;height:28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disable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trMyFirstTrigger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537" w:dyaOrig="4392">
          <v:rect xmlns:o="urn:schemas-microsoft-com:office:office" xmlns:v="urn:schemas-microsoft-com:vml" id="rectole0000000012" style="width:326.850000pt;height:219.6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Kuidas kustutada triggerit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Parem klikk triggeril ja vajutad Delete.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Saab kasutada ka SQL käsklust: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5333" w:dyaOrig="541">
          <v:rect xmlns:o="urn:schemas-microsoft-com:office:office" xmlns:v="urn:schemas-microsoft-com:vml" id="rectole0000000013" style="width:266.650000pt;height:27.0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drop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trMyFirstTrigger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851" w:dyaOrig="2088">
          <v:rect xmlns:o="urn:schemas-microsoft-com:office:office" xmlns:v="urn:schemas-microsoft-com:vml" id="rectole0000000014" style="width:142.550000pt;height:104.4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Teatud stored procedureid saavad käivitada DDL triggereid. Järgnev trigger käivitub, kui peaksid kasutama </w:t>
      </w:r>
      <w:r>
        <w:rPr>
          <w:rFonts w:ascii="Calibri" w:hAnsi="Calibri" w:cs="Calibri" w:eastAsia="Calibri"/>
          <w:color w:val="C9211E"/>
          <w:spacing w:val="0"/>
          <w:position w:val="0"/>
          <w:sz w:val="24"/>
          <w:shd w:fill="auto" w:val="clear"/>
        </w:rPr>
        <w:t xml:space="preserve">sp_rename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käsklust süsteemi stored procedurite muutmisel.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3891" w:dyaOrig="1931">
          <v:rect xmlns:o="urn:schemas-microsoft-com:office:office" xmlns:v="urn:schemas-microsoft-com:vml" id="rectole0000000015" style="width:194.550000pt;height:96.5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trRenameTable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RENAME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'You just renamed something'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sp_rename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'Test'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'NewTest'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9244" w:dyaOrig="1900">
          <v:rect xmlns:o="urn:schemas-microsoft-com:office:office" xmlns:v="urn:schemas-microsoft-com:vml" id="rectole0000000016" style="width:462.200000pt;height:95.0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Järgnev kood muudab TestTable nime NewTestTable nimeks. Kui see kood käivitatakse, siis see käivitab triggeri nimega trRenameTable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sp_rename</w:t>
      </w:r>
      <w:r>
        <w:rPr>
          <w:rFonts w:ascii="Calibri" w:hAnsi="Calibri" w:cs="Calibri" w:eastAsia="Calibri"/>
          <w:color w:val="333333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'TestTable'</w:t>
      </w:r>
      <w:r>
        <w:rPr>
          <w:rFonts w:ascii="Calibri" w:hAnsi="Calibri" w:cs="Calibri" w:eastAsia="Calibri"/>
          <w:color w:val="333333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'NewTestTable'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Järgnev kood muudab Id veergu NewTestTabel tabelis NewId peale. Kui seda koodi kasutada, siis käivitub trigger nimega: sp_rename</w:t>
      </w:r>
      <w:r>
        <w:rPr>
          <w:rFonts w:ascii="Calibri" w:hAnsi="Calibri" w:cs="Calibri" w:eastAsia="Calibri"/>
          <w:color w:val="333333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'NewTestTable.Id' </w:t>
      </w:r>
      <w:r>
        <w:rPr>
          <w:rFonts w:ascii="Calibri" w:hAnsi="Calibri" w:cs="Calibri" w:eastAsia="Calibri"/>
          <w:color w:val="333333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'NewId'</w:t>
      </w:r>
      <w:r>
        <w:rPr>
          <w:rFonts w:ascii="Calibri" w:hAnsi="Calibri" w:cs="Calibri" w:eastAsia="Calibri"/>
          <w:color w:val="333333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'column'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93. Server-Scoped DDL triggerid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Käsitletav trigger on andmebaasi vahemikus olev trigger. See ei luba luua, muuta ja kustutada tabeleid andmebaasist sinna, kuhu see on loodud.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693" w:dyaOrig="2246">
          <v:rect xmlns:o="urn:schemas-microsoft-com:office:office" xmlns:v="urn:schemas-microsoft-com:vml" id="rectole0000000017" style="width:334.650000pt;height:112.3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tr_DatabaseScopeTrigger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CREATE_TABLE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ALTER_TABLE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DROP_TABLE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rollback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'You cannot create,alter or drop a table'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drop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NewTest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7372" w:dyaOrig="1886">
          <v:rect xmlns:o="urn:schemas-microsoft-com:office:office" xmlns:v="urn:schemas-microsoft-com:vml" id="rectole0000000018" style="width:368.600000pt;height:94.3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3801" w:dyaOrig="3499">
          <v:rect xmlns:o="urn:schemas-microsoft-com:office:office" xmlns:v="urn:schemas-microsoft-com:vml" id="rectole0000000019" style="width:190.050000pt;height:174.9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 sul on teine andmebaas serveris, siis on võimalik luua, muuta ja kustutada tabeleid. Kui soovid, et kasutajad ei saaks seda teha, siis lood selleks andmebaasi triggeri.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Mis juhtub, kui sul on vähemalt 100 andmebaasi SQL serveris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ja soovid kasutajad mitte lasta looma, muutma ja kustutamast neid tableid. 100 triggeri tegemine andmebaasi ei ole mõistlik tegevus kahel põhjusel.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Sinna sisse on kirjutatud suur vea esinemine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Hooldamine on õudukas. Kui mingil põhjusel soovid muuta, siis pead seda tegema 100 erinevas kohas.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 juhul tulevad andmebaasi vahemikus olevad DDL trigerid kasuks. See käivitab vastuse DDL sündmuste toimumisele kõikidesse selle serveri andmebaasidesse.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Loo Serveri-vahemikus olev DDL trigger: See on nagu andembaasi vahemiku trigger, aga erinevus seisneb, et sa pead lisama koodis sõna ALL peale: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7084" w:dyaOrig="2338">
          <v:rect xmlns:o="urn:schemas-microsoft-com:office:office" xmlns:v="urn:schemas-microsoft-com:vml" id="rectole0000000020" style="width:354.200000pt;height:116.9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tr_ServerScopeTrigger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server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CREATE_TABLE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ALTER_TABLE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DROP_TABLE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rollback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'You cannot create,alter or drop a table in any database on the server'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test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9244" w:dyaOrig="1627">
          <v:rect xmlns:o="urn:schemas-microsoft-com:office:office" xmlns:v="urn:schemas-microsoft-com:vml" id="rectole0000000021" style="width:462.200000pt;height:81.3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 peaksid tegema mõnda CRUD (create, read, update ja delete) operatsiooni, siis trigger käivitub.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Kus oleks võimalik leida serveritaseme DDL triggerit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Object Exploreri aknas laienda akent Server Objects kausta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Laienda Triggeri kausta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834" w:dyaOrig="3087">
          <v:rect xmlns:o="urn:schemas-microsoft-com:office:office" xmlns:v="urn:schemas-microsoft-com:vml" id="rectole0000000022" style="width:141.700000pt;height:154.3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Pilt 93.1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Kuidas saab Serveri ulatuses olevat DDL trigerit kinni panna: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Tee parem klikk Object Exploreris asuva trigeri peale ning vajuta Disable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Saad tühistada ka koodi kasutades: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disable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tr_ServerScopeTrigger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server</w:t>
      </w:r>
      <w:r>
        <w:object w:dxaOrig="5218" w:dyaOrig="380">
          <v:rect xmlns:o="urn:schemas-microsoft-com:office:office" xmlns:v="urn:schemas-microsoft-com:vml" id="rectole0000000023" style="width:260.900000pt;height:19.0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is_disabled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sys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server_triggers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614" w:dyaOrig="1440">
          <v:rect xmlns:o="urn:schemas-microsoft-com:office:office" xmlns:v="urn:schemas-microsoft-com:vml" id="rectole0000000024" style="width:180.700000pt;height:72.0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Kuidas lubada Serveri ulatuses olevat DDL trigerit: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Tee parem klikk Object Exploreris asuvale triggerile ja vajuta Enable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Saad kasutada ka koodi: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5241" w:dyaOrig="380">
          <v:rect xmlns:o="urn:schemas-microsoft-com:office:office" xmlns:v="urn:schemas-microsoft-com:vml" id="rectole0000000025" style="width:262.050000pt;height:19.0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tr_ServerScopeTrigger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server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is_disabled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sys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server_triggers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3340" w:dyaOrig="1022">
          <v:rect xmlns:o="urn:schemas-microsoft-com:office:office" xmlns:v="urn:schemas-microsoft-com:vml" id="rectole0000000026" style="width:167.000000pt;height:51.1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Kuidas kustutada serveri ulatuses olevat DDL trigerit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1. Tee parem klikk Object Exploreris asuvale triggerile ja vajuta Delete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2. Saad kasutada ka koodi: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5195" w:dyaOrig="426">
          <v:rect xmlns:o="urn:schemas-microsoft-com:office:office" xmlns:v="urn:schemas-microsoft-com:vml" id="rectole0000000027" style="width:259.750000pt;height:21.3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drop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tr_ServerScopeTrigger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server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2836" w:dyaOrig="3816">
          <v:rect xmlns:o="urn:schemas-microsoft-com:office:office" xmlns:v="urn:schemas-microsoft-com:vml" id="rectole0000000028" style="width:141.800000pt;height:190.8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94. SQL serveri trigeri täitmise järjekord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Antud harjutuses käsitleme trigerite käivitamise järjekorda stored procedure kaudu.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Serveri ulatuses olev triger käivitub alati enne andmebaasi ulatuses olevat trigerit. Seda järjekorda ei saa muuta.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Allpool on olemas serveri ja andmebaasi ulatuses olev triger, mis teeb sama tegevust (CREATE_TABLE). Kui sa lood tabelit, siis pane tähele, et serveri ulatuses olev käivitub alati esimesena.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274" w:dyaOrig="5034">
          <v:rect xmlns:o="urn:schemas-microsoft-com:office:office" xmlns:v="urn:schemas-microsoft-com:vml" id="rectole0000000029" style="width:213.700000pt;height:251.7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tr_DatabaseScopeTrigger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create_table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'Database Scope Trigger'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go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test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tr_ServerScopeTrigger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create_table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'Server Scope Trigger'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go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test1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3628" w:dyaOrig="1483">
          <v:rect xmlns:o="urn:schemas-microsoft-com:office:office" xmlns:v="urn:schemas-microsoft-com:vml" id="rectole0000000030" style="width:181.400000pt;height:74.1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3974" w:dyaOrig="1713">
          <v:rect xmlns:o="urn:schemas-microsoft-com:office:office" xmlns:v="urn:schemas-microsoft-com:vml" id="rectole0000000031" style="width:198.700000pt;height:85.6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3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2980" w:dyaOrig="2088">
          <v:rect xmlns:o="urn:schemas-microsoft-com:office:office" xmlns:v="urn:schemas-microsoft-com:vml" id="rectole0000000032" style="width:149.000000pt;height:104.4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5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Kasutame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sp_settriggerorder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stored procedurit, milles saame seadistada käivitamise järjekorda serveri ja andmebaasi ulatuses oleva trigeriga.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sp_settriggerorder storde proceduril on olemas neli parameetrit: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647" w:dyaOrig="2258">
          <v:rect xmlns:o="urn:schemas-microsoft-com:office:office" xmlns:v="urn:schemas-microsoft-com:vml" id="rectole0000000033" style="width:332.350000pt;height:112.9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7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4296" w:dyaOrig="1831">
          <v:rect xmlns:o="urn:schemas-microsoft-com:office:office" xmlns:v="urn:schemas-microsoft-com:vml" id="rectole0000000034" style="width:214.800000pt;height:91.55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 andmebaasi ja serveri ulatuse triger käsitleb sama pilti ja käivitamise käsud käsitlevad sama sündmust ning oled käivitamise järjestuse samal tasemele pannud, siis sel juhul on käivitamise järjestus selline: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Serveri taseme triger on märgitud esimeseks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Teised serveri tasemel olevad trigerid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Serveri taseme trigerid on märgitud viimaseks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Andmebaasi trigerid on märgitud esimeseks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Teised andmebaasi trigerid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Andmebaasi taseme trigerid on märgitud viimaseks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96. Logon trigger SQL serveris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Nagu nimigi ütleb, siis Logon trigerid käivituvad peale LOGON sündmust. Käivitumine toimub peale autentimise faasi logimise lõppemist, aga enne kasutaja sessiooni tegeliku lõpetamist.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Logon trigerit saab kasutada: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Logimise aktiivsuse jälgimist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Piirata logimist SQL serveris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Limiteerib sessioonide arvu konkreetses logimises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Logon trigeri näide: Järgmine triger limiteerib maksimum arvu avatud ühendustega kasutajaid kolme peale.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7776" w:dyaOrig="6508">
          <v:rect xmlns:o="urn:schemas-microsoft-com:office:office" xmlns:v="urn:schemas-microsoft-com:vml" id="rectole0000000035" style="width:388.800000pt;height:325.4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1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Kui üritatakse teha neljandat ühendust, siis see blokeeritakse.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105" w:dyaOrig="1912">
          <v:rect xmlns:o="urn:schemas-microsoft-com:office:office" xmlns:v="urn:schemas-microsoft-com:vml" id="rectole0000000036" style="width:305.250000pt;height:95.60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3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trigger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tr_LogonAuditTriggers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server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logon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@LoginName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@LoginName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ORIGINAL_LOGIN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sys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dm_exec_sessions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is_user_process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original_login_name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@LoginName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begin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print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'Fourth connection of'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@LoginName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'blocked'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rollback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59" w:dyaOrig="5500">
          <v:rect xmlns:o="urn:schemas-microsoft-com:office:office" xmlns:v="urn:schemas-microsoft-com:vml" id="rectole0000000037" style="width:462.950000pt;height:275.0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5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Pilt 96.1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Trigeri veateade kirjutatakse vealogisse. Käivita järgmine kood, kui soovid lugeda vealogi.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10D0C"/>
          <w:spacing w:val="0"/>
          <w:position w:val="0"/>
          <w:sz w:val="24"/>
          <w:shd w:fill="auto" w:val="clear"/>
        </w:rPr>
        <w:t xml:space="preserve">Õpilane teeb päringu ja näitab koodi kirja ning tulemust pildi kujul.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Execute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sp_readerrorlog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Exec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sp_readerrorlog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7862" w:dyaOrig="3240">
          <v:rect xmlns:o="urn:schemas-microsoft-com:office:office" xmlns:v="urn:schemas-microsoft-com:vml" id="rectole0000000038" style="width:393.100000pt;height:162.00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7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762" w:dyaOrig="1186">
          <v:rect xmlns:o="urn:schemas-microsoft-com:office:office" xmlns:v="urn:schemas-microsoft-com:vml" id="rectole0000000039" style="width:338.100000pt;height:59.3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9"/>
        </w:objec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Pilt 96.2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4" Type="http://schemas.openxmlformats.org/officeDocument/2006/relationships/image" /><Relationship Target="embeddings/oleObject37.bin" Id="docRId75" Type="http://schemas.openxmlformats.org/officeDocument/2006/relationships/oleObject" /><Relationship Target="embeddings/oleObject34.bin" Id="docRId69" Type="http://schemas.openxmlformats.org/officeDocument/2006/relationships/oleObject" /><Relationship Target="media/image17.wmf" Id="docRId36" Type="http://schemas.openxmlformats.org/officeDocument/2006/relationships/image" /><Relationship Target="embeddings/oleObject26.bin" Id="docRId53" Type="http://schemas.openxmlformats.org/officeDocument/2006/relationships/oleObject" /><Relationship Target="media/image29.wmf" Id="docRId60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28.wmf" Id="docRId58" Type="http://schemas.openxmlformats.org/officeDocument/2006/relationships/image" /><Relationship Target="media/image38.wmf" Id="docRId78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35.bin" Id="docRId71" Type="http://schemas.openxmlformats.org/officeDocument/2006/relationships/oleObject" /><Relationship Target="embeddings/oleObject5.bin" Id="docRId11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embeddings/oleObject32.bin" Id="docRId65" Type="http://schemas.openxmlformats.org/officeDocument/2006/relationships/oleObject" /><Relationship Target="media/image1.wmf" Id="docRId4" Type="http://schemas.openxmlformats.org/officeDocument/2006/relationships/image" /><Relationship Target="embeddings/oleObject36.bin" Id="docRId73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31.bin" Id="docRId63" Type="http://schemas.openxmlformats.org/officeDocument/2006/relationships/oleObject" /><Relationship Target="media/image36.wmf" Id="docRId74" Type="http://schemas.openxmlformats.org/officeDocument/2006/relationships/image" /><Relationship Target="media/image39.wmf" Id="docRId80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embeddings/oleObject30.bin" Id="docRId61" Type="http://schemas.openxmlformats.org/officeDocument/2006/relationships/oleObject" /><Relationship Target="media/image37.wmf" Id="docRId76" Type="http://schemas.openxmlformats.org/officeDocument/2006/relationships/image" /><Relationship Target="styles.xml" Id="docRId82" Type="http://schemas.openxmlformats.org/officeDocument/2006/relationships/styles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3.wmf" Id="docRId68" Type="http://schemas.openxmlformats.org/officeDocument/2006/relationships/image" /><Relationship Target="media/image3.wmf" Id="docRId8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media/image34.wmf" Id="docRId70" Type="http://schemas.openxmlformats.org/officeDocument/2006/relationships/image" /><Relationship Target="media/image4.wmf" Id="docRId10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embeddings/oleObject29.bin" Id="docRId59" Type="http://schemas.openxmlformats.org/officeDocument/2006/relationships/oleObject" /><Relationship Target="media/image32.wmf" Id="docRId66" Type="http://schemas.openxmlformats.org/officeDocument/2006/relationships/image" /><Relationship Target="embeddings/oleObject39.bin" Id="docRId79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19.bin" Id="docRId39" Type="http://schemas.openxmlformats.org/officeDocument/2006/relationships/oleObject" /><Relationship Target="embeddings/oleObject2.bin" Id="docRId5" Type="http://schemas.openxmlformats.org/officeDocument/2006/relationships/oleObject" /><Relationship Target="media/image35.wmf" Id="docRId72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Relationship Target="media/image31.wmf" Id="docRId64" Type="http://schemas.openxmlformats.org/officeDocument/2006/relationships/image" /><Relationship Target="numbering.xml" Id="docRId81" Type="http://schemas.openxmlformats.org/officeDocument/2006/relationships/numbering" /><Relationship Target="embeddings/oleObject3.bin" Id="docRId7" Type="http://schemas.openxmlformats.org/officeDocument/2006/relationships/oleObject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30.wmf" Id="docRId62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docs.microsoft.com/en-us/sql/relational-databases/triggers/ddl-events?redirectedfrom=MSDN&amp;view=sql-server-ver15" Id="docRId0" Type="http://schemas.openxmlformats.org/officeDocument/2006/relationships/hyperlink" /><Relationship Target="embeddings/oleObject14.bin" Id="docRId29" Type="http://schemas.openxmlformats.org/officeDocument/2006/relationships/oleObject" /><Relationship Target="embeddings/oleObject24.bin" Id="docRId49" Type="http://schemas.openxmlformats.org/officeDocument/2006/relationships/oleObject" /><Relationship Target="embeddings/oleObject38.bin" Id="docRId77" Type="http://schemas.openxmlformats.org/officeDocument/2006/relationships/oleObject" /><Relationship Target="media/image19.wmf" Id="docRId40" Type="http://schemas.openxmlformats.org/officeDocument/2006/relationships/image" /><Relationship Target="embeddings/oleObject33.bin" Id="docRId67" Type="http://schemas.openxmlformats.org/officeDocument/2006/relationships/oleObject" /></Relationships>
</file>