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C00" w:rsidRPr="006625A4" w:rsidRDefault="005F1C00" w:rsidP="005F1C0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6625A4">
        <w:rPr>
          <w:rFonts w:ascii="Times New Roman" w:hAnsi="Times New Roman"/>
          <w:sz w:val="28"/>
          <w:szCs w:val="28"/>
        </w:rPr>
        <w:t>Дело № [1]</w:t>
      </w:r>
    </w:p>
    <w:p w:rsidR="005F1C00" w:rsidRPr="006625A4" w:rsidRDefault="005F1C00" w:rsidP="005F1C00">
      <w:pPr>
        <w:pStyle w:val="1"/>
        <w:ind w:left="4956"/>
        <w:jc w:val="right"/>
        <w:rPr>
          <w:b w:val="0"/>
          <w:sz w:val="28"/>
          <w:szCs w:val="28"/>
        </w:rPr>
      </w:pPr>
      <w:r w:rsidRPr="006625A4">
        <w:rPr>
          <w:b w:val="0"/>
          <w:sz w:val="28"/>
          <w:szCs w:val="28"/>
        </w:rPr>
        <w:t>УИД [1304]</w:t>
      </w:r>
    </w:p>
    <w:p w:rsidR="005F1C00" w:rsidRPr="006625A4" w:rsidRDefault="005F1C00" w:rsidP="005F1C00">
      <w:pPr>
        <w:pStyle w:val="1"/>
        <w:ind w:firstLine="709"/>
        <w:jc w:val="both"/>
        <w:rPr>
          <w:b w:val="0"/>
          <w:sz w:val="28"/>
          <w:szCs w:val="28"/>
        </w:rPr>
      </w:pPr>
      <w:r w:rsidRPr="006625A4">
        <w:rPr>
          <w:b w:val="0"/>
          <w:sz w:val="28"/>
          <w:szCs w:val="28"/>
        </w:rPr>
        <w:tab/>
      </w:r>
    </w:p>
    <w:p w:rsidR="005F1C00" w:rsidRPr="006625A4" w:rsidRDefault="005F1C00" w:rsidP="005F1C00">
      <w:pPr>
        <w:pStyle w:val="1"/>
        <w:rPr>
          <w:sz w:val="28"/>
          <w:szCs w:val="28"/>
        </w:rPr>
      </w:pPr>
      <w:r w:rsidRPr="006625A4">
        <w:rPr>
          <w:sz w:val="28"/>
          <w:szCs w:val="28"/>
        </w:rPr>
        <w:t>РЕШЕНИЕ</w:t>
      </w:r>
    </w:p>
    <w:p w:rsidR="005F1C00" w:rsidRPr="006625A4" w:rsidRDefault="005F1C00" w:rsidP="005F1C00">
      <w:pPr>
        <w:pStyle w:val="1"/>
        <w:rPr>
          <w:iCs/>
          <w:sz w:val="28"/>
          <w:szCs w:val="28"/>
        </w:rPr>
      </w:pPr>
      <w:r w:rsidRPr="006625A4">
        <w:rPr>
          <w:iCs/>
          <w:sz w:val="28"/>
          <w:szCs w:val="28"/>
        </w:rPr>
        <w:t>Именем Российской Федерации</w:t>
      </w:r>
    </w:p>
    <w:p w:rsidR="005F1C00" w:rsidRPr="006625A4" w:rsidRDefault="005F1C00" w:rsidP="005F1C00">
      <w:pPr>
        <w:jc w:val="center"/>
        <w:rPr>
          <w:rFonts w:ascii="Times New Roman" w:hAnsi="Times New Roman"/>
          <w:b/>
          <w:sz w:val="28"/>
          <w:szCs w:val="28"/>
        </w:rPr>
      </w:pPr>
      <w:r w:rsidRPr="006625A4">
        <w:rPr>
          <w:rFonts w:ascii="Times New Roman" w:hAnsi="Times New Roman"/>
          <w:b/>
          <w:sz w:val="28"/>
          <w:szCs w:val="28"/>
        </w:rPr>
        <w:t>(резолютивная часть)</w:t>
      </w:r>
    </w:p>
    <w:p w:rsidR="005F1C00" w:rsidRPr="006625A4" w:rsidRDefault="005F1C00" w:rsidP="005F1C00">
      <w:pPr>
        <w:pStyle w:val="1"/>
        <w:jc w:val="both"/>
        <w:rPr>
          <w:b w:val="0"/>
          <w:sz w:val="28"/>
          <w:szCs w:val="28"/>
        </w:rPr>
      </w:pPr>
    </w:p>
    <w:p w:rsidR="005F1C00" w:rsidRPr="006625A4" w:rsidRDefault="005F1C00" w:rsidP="005F1C00">
      <w:pPr>
        <w:pStyle w:val="1"/>
        <w:jc w:val="both"/>
        <w:rPr>
          <w:b w:val="0"/>
          <w:sz w:val="28"/>
          <w:szCs w:val="28"/>
        </w:rPr>
      </w:pPr>
      <w:r w:rsidRPr="006625A4">
        <w:rPr>
          <w:b w:val="0"/>
          <w:sz w:val="28"/>
          <w:szCs w:val="28"/>
        </w:rPr>
        <w:t xml:space="preserve">[7]                                                                                             [1307]                                                                   </w:t>
      </w:r>
    </w:p>
    <w:p w:rsidR="005F1C00" w:rsidRPr="006625A4" w:rsidRDefault="005F1C00" w:rsidP="005F1C00">
      <w:pPr>
        <w:pStyle w:val="1"/>
        <w:ind w:firstLine="709"/>
        <w:jc w:val="both"/>
        <w:rPr>
          <w:b w:val="0"/>
          <w:sz w:val="28"/>
          <w:szCs w:val="28"/>
        </w:rPr>
      </w:pPr>
      <w:r w:rsidRPr="006625A4">
        <w:rPr>
          <w:b w:val="0"/>
          <w:sz w:val="28"/>
          <w:szCs w:val="28"/>
        </w:rPr>
        <w:t xml:space="preserve">                       </w:t>
      </w:r>
    </w:p>
    <w:p w:rsidR="005F1C00" w:rsidRPr="006625A4" w:rsidRDefault="005F1C00" w:rsidP="005F1C0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25A4">
        <w:rPr>
          <w:rFonts w:ascii="Times New Roman" w:eastAsia="Times New Roman" w:hAnsi="Times New Roman"/>
          <w:sz w:val="28"/>
          <w:szCs w:val="28"/>
          <w:lang w:eastAsia="ru-RU"/>
        </w:rPr>
        <w:t xml:space="preserve">[0] в составе: </w:t>
      </w:r>
    </w:p>
    <w:p w:rsidR="005F1C00" w:rsidRPr="006625A4" w:rsidRDefault="005F1C00" w:rsidP="005F1C0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25A4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председательствующего судьи [415],   </w:t>
      </w:r>
    </w:p>
    <w:p w:rsidR="005F1C00" w:rsidRPr="006625A4" w:rsidRDefault="005F1C00" w:rsidP="005F1C0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25A4">
        <w:rPr>
          <w:rFonts w:ascii="Times New Roman" w:eastAsia="Times New Roman" w:hAnsi="Times New Roman"/>
          <w:sz w:val="28"/>
          <w:szCs w:val="28"/>
          <w:lang w:eastAsia="ru-RU"/>
        </w:rPr>
        <w:t xml:space="preserve">при секретаре судебного заседания [29],     </w:t>
      </w:r>
    </w:p>
    <w:p w:rsidR="005F1C00" w:rsidRPr="006625A4" w:rsidRDefault="005F1C00" w:rsidP="005F1C0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6625A4">
        <w:rPr>
          <w:rFonts w:ascii="Times New Roman" w:eastAsia="Times New Roman" w:hAnsi="Times New Roman"/>
          <w:sz w:val="28"/>
          <w:szCs w:val="28"/>
          <w:lang w:eastAsia="ru-RU"/>
        </w:rPr>
        <w:t xml:space="preserve">рассмотрев в открытом судебном заседании гражданское дело по исковому заявлению </w:t>
      </w:r>
      <w:r w:rsidRPr="006625A4">
        <w:rPr>
          <w:rFonts w:ascii="Times New Roman" w:hAnsi="Times New Roman"/>
          <w:sz w:val="28"/>
          <w:szCs w:val="28"/>
        </w:rPr>
        <w:t xml:space="preserve">[989] к [2.2] о расторжении договора, взыскании задолженности по кредитному договору, обращении взыскания на предмет залога, </w:t>
      </w:r>
    </w:p>
    <w:p w:rsidR="005F1C00" w:rsidRPr="006625A4" w:rsidRDefault="005F1C00" w:rsidP="005F1C00">
      <w:pPr>
        <w:pStyle w:val="1"/>
        <w:jc w:val="left"/>
        <w:rPr>
          <w:b w:val="0"/>
          <w:sz w:val="28"/>
          <w:szCs w:val="28"/>
        </w:rPr>
      </w:pPr>
    </w:p>
    <w:p w:rsidR="005F1C00" w:rsidRPr="006625A4" w:rsidRDefault="005F1C00" w:rsidP="005F1C00">
      <w:pPr>
        <w:pStyle w:val="60"/>
        <w:shd w:val="clear" w:color="auto" w:fill="auto"/>
        <w:spacing w:before="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25A4">
        <w:rPr>
          <w:rFonts w:ascii="Times New Roman" w:hAnsi="Times New Roman" w:cs="Times New Roman"/>
          <w:sz w:val="28"/>
          <w:szCs w:val="28"/>
        </w:rPr>
        <w:t xml:space="preserve">руководствуясь статьями 194-198 Гражданского процессуального кодекса Российской Федерации, </w:t>
      </w:r>
    </w:p>
    <w:p w:rsidR="005F1C00" w:rsidRPr="006625A4" w:rsidRDefault="005F1C00" w:rsidP="005F1C00">
      <w:pPr>
        <w:pStyle w:val="6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1C00" w:rsidRPr="006625A4" w:rsidRDefault="005F1C00" w:rsidP="005F1C00">
      <w:pPr>
        <w:pStyle w:val="60"/>
        <w:shd w:val="clear" w:color="auto" w:fill="auto"/>
        <w:spacing w:before="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25A4">
        <w:rPr>
          <w:rFonts w:ascii="Times New Roman" w:hAnsi="Times New Roman" w:cs="Times New Roman"/>
          <w:b/>
          <w:sz w:val="28"/>
          <w:szCs w:val="28"/>
        </w:rPr>
        <w:t>РЕШИЛ</w:t>
      </w:r>
      <w:r w:rsidRPr="006625A4">
        <w:rPr>
          <w:rFonts w:ascii="Times New Roman" w:hAnsi="Times New Roman" w:cs="Times New Roman"/>
          <w:sz w:val="28"/>
          <w:szCs w:val="28"/>
        </w:rPr>
        <w:t>:</w:t>
      </w:r>
    </w:p>
    <w:p w:rsidR="005F1C00" w:rsidRPr="006625A4" w:rsidRDefault="005F1C00" w:rsidP="005F1C0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5F1C00" w:rsidRPr="006625A4" w:rsidRDefault="005F1C00" w:rsidP="005F1C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625A4">
        <w:rPr>
          <w:rFonts w:ascii="Times New Roman" w:hAnsi="Times New Roman"/>
          <w:sz w:val="28"/>
          <w:szCs w:val="28"/>
        </w:rPr>
        <w:t xml:space="preserve">Исковые требования [989] к [2.2] о расторжении кредитного договора,  взыскании задолженности по кредитному договору, обращении взыскания на заложенное имущество, </w:t>
      </w:r>
      <w:r w:rsidR="006625A4" w:rsidRPr="006625A4">
        <w:rPr>
          <w:rFonts w:ascii="Times New Roman" w:hAnsi="Times New Roman"/>
          <w:sz w:val="28"/>
          <w:szCs w:val="28"/>
        </w:rPr>
        <w:t>[888]</w:t>
      </w:r>
      <w:r w:rsidRPr="006625A4">
        <w:rPr>
          <w:rFonts w:ascii="Times New Roman" w:hAnsi="Times New Roman"/>
          <w:sz w:val="28"/>
          <w:szCs w:val="28"/>
        </w:rPr>
        <w:t>.</w:t>
      </w:r>
    </w:p>
    <w:p w:rsidR="005F1C00" w:rsidRPr="006625A4" w:rsidRDefault="005F1C00" w:rsidP="005F1C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625A4">
        <w:rPr>
          <w:rFonts w:ascii="Times New Roman" w:hAnsi="Times New Roman"/>
          <w:sz w:val="28"/>
          <w:szCs w:val="28"/>
        </w:rPr>
        <w:t>Расторгнуть кредитный договор № [110] от [100], заключённый между [989] и [2].</w:t>
      </w:r>
    </w:p>
    <w:p w:rsidR="005F1C00" w:rsidRPr="006625A4" w:rsidRDefault="005F1C00" w:rsidP="005F1C00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5A4">
        <w:rPr>
          <w:rFonts w:ascii="Times New Roman" w:eastAsia="Times New Roman" w:hAnsi="Times New Roman"/>
          <w:sz w:val="28"/>
          <w:szCs w:val="28"/>
          <w:lang w:eastAsia="ru-RU"/>
        </w:rPr>
        <w:t>Взыскать с [2.1], ИНН [4],  в пользу [989], ИНН [991]</w:t>
      </w:r>
      <w:r w:rsidRPr="006625A4">
        <w:rPr>
          <w:rFonts w:ascii="Times New Roman" w:hAnsi="Times New Roman"/>
          <w:sz w:val="28"/>
          <w:szCs w:val="28"/>
        </w:rPr>
        <w:t xml:space="preserve"> задолженность по кредитному договору № [110] от [100]  за период с [120] по [121] (включительно) в размере [12], в том числе: [13] – просроченный основной долг, [14] – просроченные проценты, а также расходы по оплате государственной пошлины в размере [16], всего [1360].</w:t>
      </w:r>
    </w:p>
    <w:p w:rsidR="005F1C00" w:rsidRPr="006625A4" w:rsidRDefault="005F1C00" w:rsidP="005F1C00">
      <w:pPr>
        <w:spacing w:after="0" w:line="240" w:lineRule="auto"/>
        <w:ind w:right="-2" w:firstLine="708"/>
        <w:jc w:val="both"/>
        <w:rPr>
          <w:rFonts w:ascii="Times New Roman" w:hAnsi="Times New Roman"/>
          <w:sz w:val="28"/>
          <w:szCs w:val="28"/>
        </w:rPr>
      </w:pPr>
      <w:r w:rsidRPr="006625A4">
        <w:rPr>
          <w:rStyle w:val="a3"/>
          <w:rFonts w:ascii="Times New Roman" w:hAnsi="Times New Roman"/>
          <w:color w:val="000000"/>
          <w:sz w:val="28"/>
          <w:szCs w:val="28"/>
        </w:rPr>
        <w:t xml:space="preserve">Обратить взыскание на заложенное имущество – [1221], </w:t>
      </w:r>
      <w:proofErr w:type="gramStart"/>
      <w:r w:rsidRPr="006625A4">
        <w:rPr>
          <w:rFonts w:ascii="Times New Roman" w:hAnsi="Times New Roman"/>
          <w:sz w:val="28"/>
          <w:szCs w:val="28"/>
        </w:rPr>
        <w:t>расположенную</w:t>
      </w:r>
      <w:proofErr w:type="gramEnd"/>
      <w:r w:rsidRPr="006625A4">
        <w:rPr>
          <w:rFonts w:ascii="Times New Roman" w:hAnsi="Times New Roman"/>
          <w:sz w:val="28"/>
          <w:szCs w:val="28"/>
        </w:rPr>
        <w:t xml:space="preserve"> по адресу: [1227], общей площадью [1233], с кадастровым номером [1226].</w:t>
      </w:r>
    </w:p>
    <w:p w:rsidR="005F1C00" w:rsidRPr="008B5E55" w:rsidRDefault="005F1C00" w:rsidP="008B5E55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  <w:lang w:val="en-US"/>
        </w:rPr>
      </w:pPr>
      <w:r w:rsidRPr="006625A4">
        <w:rPr>
          <w:rFonts w:ascii="Times New Roman" w:hAnsi="Times New Roman"/>
          <w:sz w:val="28"/>
          <w:szCs w:val="28"/>
        </w:rPr>
        <w:t xml:space="preserve">Определить способ реализации квартиры в виде </w:t>
      </w:r>
      <w:r w:rsidRPr="006625A4">
        <w:rPr>
          <w:rFonts w:ascii="Times New Roman" w:eastAsia="Times New Roman" w:hAnsi="Times New Roman"/>
          <w:sz w:val="28"/>
          <w:szCs w:val="28"/>
          <w:lang w:eastAsia="ru-RU"/>
        </w:rPr>
        <w:t>продажи с публичных торгов</w:t>
      </w:r>
      <w:r w:rsidRPr="006625A4">
        <w:rPr>
          <w:rFonts w:ascii="Times New Roman" w:hAnsi="Times New Roman"/>
          <w:sz w:val="28"/>
          <w:szCs w:val="28"/>
        </w:rPr>
        <w:t>, установив начальную продажную цену квартиры в размере [1225].</w:t>
      </w:r>
      <w:r w:rsidR="008B5E55" w:rsidRPr="008B5E55">
        <w:rPr>
          <w:rFonts w:ascii="Times New Roman" w:hAnsi="Times New Roman"/>
          <w:sz w:val="26"/>
          <w:szCs w:val="26"/>
        </w:rPr>
        <w:t xml:space="preserve"> </w:t>
      </w:r>
      <w:r w:rsidR="008B5E55" w:rsidRPr="008B5E55">
        <w:rPr>
          <w:rFonts w:ascii="Times New Roman" w:hAnsi="Times New Roman"/>
          <w:sz w:val="26"/>
          <w:szCs w:val="26"/>
        </w:rPr>
        <w:t>[889]</w:t>
      </w:r>
      <w:bookmarkStart w:id="0" w:name="_GoBack"/>
      <w:bookmarkEnd w:id="0"/>
    </w:p>
    <w:p w:rsidR="005F1C00" w:rsidRPr="006625A4" w:rsidRDefault="005F1C00" w:rsidP="005F1C0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5A4">
        <w:rPr>
          <w:rFonts w:ascii="Times New Roman" w:hAnsi="Times New Roman"/>
          <w:sz w:val="28"/>
          <w:szCs w:val="28"/>
        </w:rPr>
        <w:t>Решение может быть обжаловано в апелляционном порядке в [1302] через [0] в течение месяца со дня принятия решения.</w:t>
      </w:r>
    </w:p>
    <w:p w:rsidR="005F1C00" w:rsidRPr="006625A4" w:rsidRDefault="005F1C00" w:rsidP="005F1C00">
      <w:pPr>
        <w:rPr>
          <w:rFonts w:ascii="Times New Roman" w:hAnsi="Times New Roman"/>
          <w:sz w:val="28"/>
          <w:szCs w:val="28"/>
        </w:rPr>
      </w:pPr>
    </w:p>
    <w:p w:rsidR="005F1C00" w:rsidRDefault="005F1C00" w:rsidP="005F1C00">
      <w:r w:rsidRPr="006625A4">
        <w:rPr>
          <w:rFonts w:ascii="Times New Roman" w:hAnsi="Times New Roman"/>
          <w:sz w:val="28"/>
          <w:szCs w:val="28"/>
        </w:rPr>
        <w:t>Судья                                                                                          [415]</w:t>
      </w:r>
    </w:p>
    <w:p w:rsidR="005F1C00" w:rsidRDefault="005F1C00" w:rsidP="005F1C00"/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B9"/>
    <w:rsid w:val="00394AAD"/>
    <w:rsid w:val="004663A6"/>
    <w:rsid w:val="004838B9"/>
    <w:rsid w:val="005F1C00"/>
    <w:rsid w:val="006474E9"/>
    <w:rsid w:val="006625A4"/>
    <w:rsid w:val="006F7FD4"/>
    <w:rsid w:val="008B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C00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F1C0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C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5F1C00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5F1C00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5F1C00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5F1C00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C00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F1C0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C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5F1C00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5F1C00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5F1C00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5F1C00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4</cp:revision>
  <dcterms:created xsi:type="dcterms:W3CDTF">2026-07-30T12:49:00Z</dcterms:created>
  <dcterms:modified xsi:type="dcterms:W3CDTF">2026-07-30T15:15:00Z</dcterms:modified>
</cp:coreProperties>
</file>