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26AA" w:rsidRDefault="00DC26AA" w:rsidP="00DC26AA">
      <w:pPr>
        <w:jc w:val="center"/>
      </w:pPr>
      <w:r>
        <w:rPr>
          <w:noProof/>
        </w:rPr>
        <w:drawing>
          <wp:inline distT="0" distB="0" distL="0" distR="0">
            <wp:extent cx="685800" cy="647700"/>
            <wp:effectExtent l="0" t="0" r="0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rrowheads="1"/>
                    </pic:cNvPicPr>
                  </pic:nvPicPr>
                  <pic:blipFill>
                    <a:blip r:embed="rId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26AA" w:rsidRDefault="00DC26AA" w:rsidP="00DC26AA">
      <w:pPr>
        <w:spacing w:line="360" w:lineRule="auto"/>
        <w:jc w:val="center"/>
      </w:pPr>
    </w:p>
    <w:p w:rsidR="00DC26AA" w:rsidRDefault="00DC26AA" w:rsidP="00DC26A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:rsidR="00DC26AA" w:rsidRDefault="00DC26AA" w:rsidP="00DC26AA">
      <w:pPr>
        <w:jc w:val="center"/>
        <w:rPr>
          <w:snapToGrid w:val="0"/>
        </w:rPr>
      </w:pPr>
      <w:smartTag w:uri="urn:schemas-microsoft-com:office:smarttags" w:element="metricconverter">
        <w:smartTagPr>
          <w:attr w:name="ProductID" w:val="344 002 г"/>
        </w:smartTagPr>
        <w:r>
          <w:rPr>
            <w:snapToGrid w:val="0"/>
          </w:rPr>
          <w:t>344 002 г</w:t>
        </w:r>
      </w:smartTag>
      <w:r>
        <w:rPr>
          <w:snapToGrid w:val="0"/>
        </w:rPr>
        <w:t>. Ростов-на-Дону, ул. Станиславского, 10/11-13</w:t>
      </w:r>
    </w:p>
    <w:p w:rsidR="00DC26AA" w:rsidRPr="00DC26AA" w:rsidRDefault="00DC26AA" w:rsidP="00DC26AA">
      <w:pPr>
        <w:jc w:val="center"/>
      </w:pPr>
      <w:r>
        <w:rPr>
          <w:lang w:val="en-US"/>
        </w:rPr>
        <w:t>http</w:t>
      </w:r>
      <w:r w:rsidRPr="00DC26AA">
        <w:t>://</w:t>
      </w:r>
      <w:r>
        <w:rPr>
          <w:lang w:val="en-US"/>
        </w:rPr>
        <w:t>www</w:t>
      </w:r>
      <w:r w:rsidRPr="00DC26AA">
        <w:t>.</w:t>
      </w:r>
      <w:proofErr w:type="spellStart"/>
      <w:r>
        <w:rPr>
          <w:lang w:val="en-US"/>
        </w:rPr>
        <w:t>rostov</w:t>
      </w:r>
      <w:proofErr w:type="spellEnd"/>
      <w:r w:rsidRPr="00DC26AA">
        <w:t>.</w:t>
      </w:r>
      <w:proofErr w:type="spellStart"/>
      <w:r>
        <w:rPr>
          <w:lang w:val="en-US"/>
        </w:rPr>
        <w:t>arbitr</w:t>
      </w:r>
      <w:proofErr w:type="spellEnd"/>
      <w:r w:rsidRPr="00DC26AA">
        <w:t>.</w:t>
      </w:r>
      <w:proofErr w:type="spellStart"/>
      <w:r>
        <w:rPr>
          <w:lang w:val="en-US"/>
        </w:rPr>
        <w:t>ru</w:t>
      </w:r>
      <w:proofErr w:type="spellEnd"/>
      <w:r w:rsidRPr="00DC26AA">
        <w:t xml:space="preserve">; </w:t>
      </w:r>
      <w:r>
        <w:t>е</w:t>
      </w:r>
      <w:r w:rsidRPr="00DC26AA">
        <w:t>-</w:t>
      </w:r>
      <w:r>
        <w:rPr>
          <w:lang w:val="en-US"/>
        </w:rPr>
        <w:t>mail</w:t>
      </w:r>
      <w:r w:rsidRPr="00DC26AA">
        <w:t xml:space="preserve">: </w:t>
      </w:r>
      <w:hyperlink r:id="rId6" w:history="1">
        <w:r>
          <w:rPr>
            <w:rStyle w:val="a3"/>
            <w:lang w:val="en-US"/>
          </w:rPr>
          <w:t>info</w:t>
        </w:r>
        <w:r w:rsidRPr="00DC26AA">
          <w:rPr>
            <w:rStyle w:val="a3"/>
          </w:rPr>
          <w:t>@</w:t>
        </w:r>
        <w:proofErr w:type="spellStart"/>
        <w:r>
          <w:rPr>
            <w:rStyle w:val="a3"/>
            <w:lang w:val="en-US"/>
          </w:rPr>
          <w:t>rostov</w:t>
        </w:r>
        <w:proofErr w:type="spellEnd"/>
        <w:r w:rsidRPr="00DC26AA">
          <w:rPr>
            <w:rStyle w:val="a3"/>
          </w:rPr>
          <w:t>.</w:t>
        </w:r>
        <w:proofErr w:type="spellStart"/>
        <w:r>
          <w:rPr>
            <w:rStyle w:val="a3"/>
            <w:lang w:val="en-US"/>
          </w:rPr>
          <w:t>arbitr</w:t>
        </w:r>
        <w:proofErr w:type="spellEnd"/>
        <w:r w:rsidRPr="00DC26AA">
          <w:rPr>
            <w:rStyle w:val="a3"/>
          </w:rPr>
          <w:t>.</w:t>
        </w:r>
        <w:proofErr w:type="spellStart"/>
        <w:r>
          <w:rPr>
            <w:rStyle w:val="a3"/>
            <w:lang w:val="en-US"/>
          </w:rPr>
          <w:t>ru</w:t>
        </w:r>
        <w:proofErr w:type="spellEnd"/>
      </w:hyperlink>
    </w:p>
    <w:p w:rsidR="00DC26AA" w:rsidRPr="00DC26AA" w:rsidRDefault="00DC26AA" w:rsidP="00DC26AA">
      <w:pPr>
        <w:spacing w:line="360" w:lineRule="auto"/>
        <w:jc w:val="center"/>
        <w:outlineLvl w:val="0"/>
        <w:rPr>
          <w:b/>
        </w:rPr>
      </w:pPr>
    </w:p>
    <w:p w:rsidR="00DC26AA" w:rsidRDefault="00DC26AA" w:rsidP="00DC26AA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</w:t>
      </w:r>
      <w:proofErr w:type="gramStart"/>
      <w:r>
        <w:rPr>
          <w:b/>
          <w:sz w:val="28"/>
          <w:szCs w:val="28"/>
        </w:rPr>
        <w:t>П</w:t>
      </w:r>
      <w:proofErr w:type="gramEnd"/>
      <w:r>
        <w:rPr>
          <w:b/>
          <w:sz w:val="28"/>
          <w:szCs w:val="28"/>
        </w:rPr>
        <w:t xml:space="preserve"> Р Е Д Е Л Е Н И Е</w:t>
      </w:r>
    </w:p>
    <w:p w:rsidR="00DC26AA" w:rsidRDefault="00DC26AA" w:rsidP="00DC26AA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:rsidR="00DC26AA" w:rsidRDefault="00DC26AA" w:rsidP="00DC26AA">
      <w:pPr>
        <w:jc w:val="center"/>
        <w:rPr>
          <w:b/>
        </w:rPr>
      </w:pPr>
    </w:p>
    <w:p w:rsidR="00DC26AA" w:rsidRDefault="00DC26AA" w:rsidP="00DC26AA">
      <w:r>
        <w:t xml:space="preserve">г. Ростов-на-Дону </w:t>
      </w:r>
    </w:p>
    <w:p w:rsidR="00DC26AA" w:rsidRDefault="00DC26AA" w:rsidP="00DC26AA">
      <w:pPr>
        <w:tabs>
          <w:tab w:val="left" w:pos="6300"/>
        </w:tabs>
        <w:spacing w:line="360" w:lineRule="auto"/>
      </w:pPr>
      <w:r>
        <w:t>[66]</w:t>
      </w:r>
      <w:r>
        <w:tab/>
        <w:t xml:space="preserve">Дело № </w:t>
      </w:r>
      <w:r>
        <w:rPr>
          <w:bCs/>
        </w:rPr>
        <w:t>[1]</w:t>
      </w:r>
    </w:p>
    <w:p w:rsidR="00DC26AA" w:rsidRDefault="00DC26AA" w:rsidP="00DC26AA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:rsidR="00DC26AA" w:rsidRDefault="00DC26AA" w:rsidP="00DC26AA">
      <w:pPr>
        <w:jc w:val="both"/>
      </w:pPr>
      <w:r>
        <w:t>ознакомившись с заявлением публичного акционерного общества «[989]» (ИНН [991], ОГРН [990], юридический адрес: [988</w:t>
      </w:r>
      <w:r>
        <w:rPr>
          <w:highlight w:val="red"/>
        </w:rPr>
        <w:t>]; почтовый адрес: 302040, г. Орел, ул. Ломоносова, д. 6</w:t>
      </w:r>
      <w:r>
        <w:t>)</w:t>
      </w:r>
    </w:p>
    <w:p w:rsidR="00DC26AA" w:rsidRDefault="00DC26AA" w:rsidP="00DC26AA">
      <w:pPr>
        <w:jc w:val="both"/>
      </w:pPr>
      <w:r>
        <w:t xml:space="preserve">о включении в реестр требований кредиторов </w:t>
      </w:r>
    </w:p>
    <w:p w:rsidR="00DC26AA" w:rsidRDefault="00DC26AA" w:rsidP="00DC26AA">
      <w:pPr>
        <w:jc w:val="both"/>
      </w:pPr>
      <w:r>
        <w:t>в рамках дела о несостоятельности (банкротстве) [2.1] ([3] года рождения, место рождения [3.1], ИНН [4], СНИЛС [5], адрес регистрации: [6]),</w:t>
      </w:r>
    </w:p>
    <w:p w:rsidR="00DC26AA" w:rsidRDefault="00DC26AA" w:rsidP="00DC26AA">
      <w:pPr>
        <w:jc w:val="both"/>
      </w:pPr>
    </w:p>
    <w:p w:rsidR="00DC26AA" w:rsidRDefault="00DC26AA" w:rsidP="00DC26AA">
      <w:pPr>
        <w:widowControl w:val="0"/>
        <w:autoSpaceDE w:val="0"/>
        <w:autoSpaceDN w:val="0"/>
        <w:ind w:firstLine="709"/>
        <w:jc w:val="both"/>
      </w:pPr>
      <w:r>
        <w:t>установил: определением Арбитражного суда Ростовской области от [7] в отношении [2.1] введена процедура реструктуризации долгов гражданина. Финансовым управляющим утвержден [8].</w:t>
      </w:r>
    </w:p>
    <w:p w:rsidR="00F734CA" w:rsidRDefault="00F734CA" w:rsidP="00F734CA">
      <w:pPr>
        <w:widowControl w:val="0"/>
        <w:autoSpaceDE w:val="0"/>
        <w:autoSpaceDN w:val="0"/>
        <w:ind w:firstLine="709"/>
        <w:jc w:val="both"/>
      </w:pPr>
      <w:r>
        <w:t>Сведения о введении процедуры реструктуризации долгов гражданина опубликованы в ЕФРСБ № [9] от [11].</w:t>
      </w:r>
    </w:p>
    <w:p w:rsidR="00DC26AA" w:rsidRDefault="00F734CA" w:rsidP="00F734CA">
      <w:pPr>
        <w:widowControl w:val="0"/>
        <w:autoSpaceDE w:val="0"/>
        <w:autoSpaceDN w:val="0"/>
        <w:ind w:firstLine="709"/>
        <w:jc w:val="both"/>
      </w:pPr>
      <w:r>
        <w:rPr>
          <w:shd w:val="clear" w:color="auto" w:fill="FFFFFF"/>
        </w:rPr>
        <w:t xml:space="preserve"> </w:t>
      </w:r>
      <w:bookmarkStart w:id="0" w:name="_GoBack"/>
      <w:bookmarkEnd w:id="0"/>
      <w:r w:rsidR="00DC26AA">
        <w:rPr>
          <w:shd w:val="clear" w:color="auto" w:fill="FFFFFF"/>
        </w:rPr>
        <w:t xml:space="preserve">[23] (согласно штампу канцелярии; </w:t>
      </w:r>
      <w:proofErr w:type="gramStart"/>
      <w:r w:rsidR="00DC26AA">
        <w:rPr>
          <w:shd w:val="clear" w:color="auto" w:fill="FFFFFF"/>
        </w:rPr>
        <w:t xml:space="preserve">[24] </w:t>
      </w:r>
      <w:r w:rsidR="00DC26AA">
        <w:t>посредством сервиса электронной подачи документов «Мой Арбитр»</w:t>
      </w:r>
      <w:r w:rsidR="00DC26AA">
        <w:rPr>
          <w:bCs/>
        </w:rPr>
        <w:t>)</w:t>
      </w:r>
      <w:r w:rsidR="00DC26AA">
        <w:t xml:space="preserve"> ПАО [989] обратилось с заявлением о включении в реестр требований кредиторов должника задолженности по кредитным договорам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[992], в размере [12] руб., из них [13</w:t>
      </w:r>
      <w:proofErr w:type="gramEnd"/>
      <w:r w:rsidR="00DC26AA">
        <w:t xml:space="preserve">] </w:t>
      </w:r>
      <w:proofErr w:type="gramStart"/>
      <w:r w:rsidR="00DC26AA">
        <w:t>руб. – основной долг, [14] руб. – проценты, [15] руб. – неустойка,  из них:</w:t>
      </w:r>
      <w:proofErr w:type="gramEnd"/>
    </w:p>
    <w:p w:rsidR="00DC26AA" w:rsidRDefault="00DC26AA" w:rsidP="00DC26AA">
      <w:pPr>
        <w:ind w:firstLine="720"/>
        <w:jc w:val="both"/>
      </w:pPr>
      <w:r>
        <w:t>В обеспечение обязательств по кредитному договору с [2.2] заключен договор залога №  [0005] от  [0006]  согласно которому должник передает в залог [</w:t>
      </w:r>
      <w:r>
        <w:rPr>
          <w:rStyle w:val="a4"/>
        </w:rPr>
        <w:t>1221]</w:t>
      </w:r>
      <w:r>
        <w:t xml:space="preserve">  Залоговая стоимость предмета залога - [0007]  рублей.</w:t>
      </w:r>
    </w:p>
    <w:p w:rsidR="00DC26AA" w:rsidRDefault="00DC26AA" w:rsidP="00DC26AA">
      <w:pPr>
        <w:widowControl w:val="0"/>
        <w:autoSpaceDE w:val="0"/>
        <w:autoSpaceDN w:val="0"/>
        <w:ind w:firstLine="709"/>
        <w:jc w:val="both"/>
      </w:pPr>
      <w:r>
        <w:t>о взыскании с должника государственной пошлины в размере [16] руб.</w:t>
      </w:r>
    </w:p>
    <w:p w:rsidR="00DC26AA" w:rsidRDefault="00DC26AA" w:rsidP="00DC26AA">
      <w:pPr>
        <w:ind w:firstLine="706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DC26AA" w:rsidRDefault="00DC26AA" w:rsidP="00DC26AA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DC26AA" w:rsidRDefault="00DC26AA" w:rsidP="00DC26AA">
      <w:pPr>
        <w:ind w:firstLine="748"/>
        <w:jc w:val="center"/>
        <w:rPr>
          <w:b/>
          <w:bCs/>
        </w:rPr>
      </w:pPr>
      <w:r>
        <w:rPr>
          <w:b/>
          <w:bCs/>
        </w:rPr>
        <w:t xml:space="preserve">О </w:t>
      </w:r>
      <w:proofErr w:type="gramStart"/>
      <w:r>
        <w:rPr>
          <w:b/>
          <w:bCs/>
        </w:rPr>
        <w:t>П</w:t>
      </w:r>
      <w:proofErr w:type="gramEnd"/>
      <w:r>
        <w:rPr>
          <w:b/>
          <w:bCs/>
        </w:rPr>
        <w:t xml:space="preserve"> Р Е Д Е Л И Л:</w:t>
      </w:r>
    </w:p>
    <w:p w:rsidR="00DC26AA" w:rsidRDefault="00DC26AA" w:rsidP="00DC26AA">
      <w:pPr>
        <w:ind w:firstLine="708"/>
        <w:jc w:val="both"/>
        <w:rPr>
          <w:b/>
        </w:rPr>
      </w:pPr>
      <w:r>
        <w:rPr>
          <w:b/>
        </w:rPr>
        <w:t xml:space="preserve">Привлечь в качестве третьего лиц, не заявляющего самостоятельных требований относительно предмета спора, [25]. </w:t>
      </w:r>
    </w:p>
    <w:p w:rsidR="00DC26AA" w:rsidRDefault="00DC26AA" w:rsidP="00DC26AA">
      <w:pPr>
        <w:ind w:firstLine="708"/>
        <w:jc w:val="both"/>
      </w:pPr>
      <w:r>
        <w:lastRenderedPageBreak/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DC26AA" w:rsidRDefault="00DC26AA" w:rsidP="00DC26AA">
      <w:pPr>
        <w:ind w:firstLine="708"/>
        <w:jc w:val="both"/>
        <w:rPr>
          <w:b/>
        </w:rPr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</w:rPr>
        <w:t>не позднее [18].</w:t>
      </w:r>
    </w:p>
    <w:p w:rsidR="00DC26AA" w:rsidRDefault="00DC26AA" w:rsidP="00DC26AA"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DC26AA" w:rsidRDefault="00DC26AA" w:rsidP="00DC26AA">
      <w:pPr>
        <w:ind w:firstLine="709"/>
        <w:jc w:val="both"/>
        <w:rPr>
          <w:u w:val="single"/>
        </w:rPr>
      </w:pPr>
      <w:r>
        <w:rPr>
          <w:b/>
          <w:u w:val="single"/>
        </w:rPr>
        <w:t>Сторонам предлагается</w:t>
      </w:r>
      <w:r>
        <w:rPr>
          <w:u w:val="single"/>
        </w:rPr>
        <w:t xml:space="preserve"> рассмотреть возможность урегулирования спора путем заключения мирного соглашения (в случае положительного решения данного вопроса – представить на утверждение проект мирного соглашении) или применения других примирительных процедур, в том числе процедуры медиации.</w:t>
      </w:r>
    </w:p>
    <w:p w:rsidR="00DC26AA" w:rsidRDefault="00DC26AA" w:rsidP="00DC26AA">
      <w:pPr>
        <w:ind w:firstLine="708"/>
        <w:jc w:val="both"/>
        <w:rPr>
          <w:b/>
        </w:rPr>
      </w:pPr>
      <w:r>
        <w:t xml:space="preserve">Установить срок для рассмотрения заявления </w:t>
      </w:r>
      <w:r>
        <w:rPr>
          <w:b/>
        </w:rPr>
        <w:t>до [19] включительно.</w:t>
      </w:r>
    </w:p>
    <w:p w:rsidR="00DC26AA" w:rsidRDefault="00DC26AA" w:rsidP="00DC26AA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:rsidR="00DC26AA" w:rsidRDefault="00DC26AA" w:rsidP="00DC26AA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7" w:history="1">
        <w:r>
          <w:rPr>
            <w:rStyle w:val="a3"/>
          </w:rPr>
          <w:t>http://rostov.arbitr.ru</w:t>
        </w:r>
      </w:hyperlink>
      <w:r>
        <w:t>.</w:t>
      </w:r>
    </w:p>
    <w:p w:rsidR="00DC26AA" w:rsidRDefault="00DC26AA" w:rsidP="00DC26AA">
      <w:pPr>
        <w:ind w:firstLine="706"/>
        <w:jc w:val="both"/>
        <w:rPr>
          <w:i/>
        </w:rPr>
      </w:pPr>
      <w:proofErr w:type="gramStart"/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DC26AA" w:rsidRDefault="00DC26AA" w:rsidP="00DC26AA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8" w:history="1">
        <w:r>
          <w:rPr>
            <w:rStyle w:val="a3"/>
            <w:i/>
          </w:rPr>
          <w:t>части 1 статьи 177</w:t>
        </w:r>
      </w:hyperlink>
      <w:r>
        <w:rPr>
          <w:i/>
        </w:rPr>
        <w:t xml:space="preserve"> и </w:t>
      </w:r>
      <w:hyperlink r:id="rId9" w:history="1">
        <w:r>
          <w:rPr>
            <w:rStyle w:val="a3"/>
            <w:i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DC26AA" w:rsidRDefault="00DC26AA" w:rsidP="00DC26AA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DC26AA" w:rsidRDefault="00DC26AA" w:rsidP="00DC26AA">
      <w:pPr>
        <w:ind w:firstLine="706"/>
        <w:jc w:val="both"/>
        <w:rPr>
          <w:i/>
        </w:rPr>
      </w:pPr>
    </w:p>
    <w:p w:rsidR="00DC26AA" w:rsidRDefault="00DC26AA" w:rsidP="00DC26AA">
      <w:pPr>
        <w:tabs>
          <w:tab w:val="left" w:pos="720"/>
          <w:tab w:val="left" w:pos="7020"/>
        </w:tabs>
        <w:rPr>
          <w:lang w:val="en-US"/>
        </w:rPr>
      </w:pPr>
      <w:r>
        <w:t>Судья</w:t>
      </w:r>
      <w:r>
        <w:tab/>
      </w:r>
      <w:r>
        <w:tab/>
      </w:r>
      <w:r>
        <w:tab/>
      </w:r>
      <w:r>
        <w:tab/>
        <w:t xml:space="preserve">   </w:t>
      </w:r>
      <w:r>
        <w:rPr>
          <w:lang w:val="en-US"/>
        </w:rPr>
        <w:t>[415]</w:t>
      </w:r>
    </w:p>
    <w:p w:rsidR="00DC26AA" w:rsidRDefault="00DC26AA" w:rsidP="00DC26AA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0DB1"/>
    <w:rsid w:val="00394AAD"/>
    <w:rsid w:val="004663A6"/>
    <w:rsid w:val="006474E9"/>
    <w:rsid w:val="006F7FD4"/>
    <w:rsid w:val="00790DB1"/>
    <w:rsid w:val="00DC26AA"/>
    <w:rsid w:val="00F73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26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DC26AA"/>
    <w:rPr>
      <w:color w:val="0000FF"/>
      <w:u w:val="single"/>
    </w:rPr>
  </w:style>
  <w:style w:type="character" w:customStyle="1" w:styleId="a4">
    <w:name w:val="Основной текст_"/>
    <w:rsid w:val="00DC26AA"/>
    <w:rPr>
      <w:rFonts w:ascii="Cambria" w:eastAsia="Cambria" w:hAnsi="Cambria" w:cs="Cambria" w:hint="default"/>
      <w:b w:val="0"/>
      <w:bCs w:val="0"/>
      <w:i w:val="0"/>
      <w:iCs w:val="0"/>
      <w:smallCaps w:val="0"/>
      <w:strike w:val="0"/>
      <w:dstrike w:val="0"/>
      <w:u w:val="none"/>
      <w:effect w:val="none"/>
    </w:rPr>
  </w:style>
  <w:style w:type="paragraph" w:styleId="a5">
    <w:name w:val="Balloon Text"/>
    <w:basedOn w:val="a"/>
    <w:link w:val="a6"/>
    <w:uiPriority w:val="99"/>
    <w:semiHidden/>
    <w:unhideWhenUsed/>
    <w:rsid w:val="00DC26A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C26AA"/>
    <w:rPr>
      <w:rFonts w:ascii="Tahoma" w:eastAsia="Times New Roman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26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DC26AA"/>
    <w:rPr>
      <w:color w:val="0000FF"/>
      <w:u w:val="single"/>
    </w:rPr>
  </w:style>
  <w:style w:type="character" w:customStyle="1" w:styleId="a4">
    <w:name w:val="Основной текст_"/>
    <w:rsid w:val="00DC26AA"/>
    <w:rPr>
      <w:rFonts w:ascii="Cambria" w:eastAsia="Cambria" w:hAnsi="Cambria" w:cs="Cambria" w:hint="default"/>
      <w:b w:val="0"/>
      <w:bCs w:val="0"/>
      <w:i w:val="0"/>
      <w:iCs w:val="0"/>
      <w:smallCaps w:val="0"/>
      <w:strike w:val="0"/>
      <w:dstrike w:val="0"/>
      <w:u w:val="none"/>
      <w:effect w:val="none"/>
    </w:rPr>
  </w:style>
  <w:style w:type="paragraph" w:styleId="a5">
    <w:name w:val="Balloon Text"/>
    <w:basedOn w:val="a"/>
    <w:link w:val="a6"/>
    <w:uiPriority w:val="99"/>
    <w:semiHidden/>
    <w:unhideWhenUsed/>
    <w:rsid w:val="00DC26A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C26AA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281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88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ostov.arbitr.ru/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mailto:info@rostov.arbitr.ru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ogin.consultant.ru/link/?req=doc&amp;base=LAW&amp;n=482731&amp;dst=199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772</Words>
  <Characters>4404</Characters>
  <Application>Microsoft Office Word</Application>
  <DocSecurity>0</DocSecurity>
  <Lines>36</Lines>
  <Paragraphs>10</Paragraphs>
  <ScaleCrop>false</ScaleCrop>
  <Company/>
  <LinksUpToDate>false</LinksUpToDate>
  <CharactersWithSpaces>5166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2026-09-29T15:03:00Z</dcterms:created>
  <dcterms:modified xsi:type="dcterms:W3CDTF">2026-09-29T15:04:00Z</dcterms:modified>
</cp:coreProperties>
</file>