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874ABD" w:rsidRDefault="00B74044" w:rsidP="00B74044">
      <w:pPr>
        <w:spacing w:after="0" w:line="240" w:lineRule="auto"/>
        <w:jc w:val="right"/>
        <w:rPr>
          <w:rFonts w:ascii="Times New Roman" w:eastAsia="Times New Roman" w:hAnsi="Times New Roman"/>
          <w:b/>
          <w:sz w:val="25"/>
          <w:szCs w:val="25"/>
          <w:lang w:eastAsia="ru-RU"/>
        </w:rPr>
      </w:pPr>
      <w:r w:rsidRPr="00874ABD">
        <w:rPr>
          <w:rFonts w:ascii="Times New Roman" w:hAnsi="Times New Roman"/>
          <w:b/>
          <w:sz w:val="25"/>
          <w:szCs w:val="25"/>
        </w:rPr>
        <w:t xml:space="preserve">№ </w:t>
      </w:r>
      <w:r w:rsidR="00DE43A2" w:rsidRPr="00874ABD">
        <w:rPr>
          <w:rFonts w:ascii="Times New Roman" w:hAnsi="Times New Roman"/>
          <w:b/>
          <w:sz w:val="25"/>
          <w:szCs w:val="25"/>
        </w:rPr>
        <w:t>_____</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right"/>
        <w:rPr>
          <w:rFonts w:ascii="Times New Roman" w:hAnsi="Times New Roman"/>
          <w:sz w:val="25"/>
          <w:szCs w:val="25"/>
        </w:rPr>
      </w:pPr>
      <w:r w:rsidRPr="00874ABD">
        <w:rPr>
          <w:rFonts w:ascii="Times New Roman" w:hAnsi="Times New Roman"/>
          <w:sz w:val="25"/>
          <w:szCs w:val="25"/>
        </w:rPr>
        <w:t>Судья [002.1]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ГПК РФ, и отвечает требованиям ст. ст. 131, 132 ГПК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ГПК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ГПК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ст.ст. 35, 39, ГПК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истребовании доказательств; давать объяснения суду в устной и письменной форме; </w:t>
      </w:r>
      <w:r w:rsidRPr="00874ABD">
        <w:rPr>
          <w:rFonts w:ascii="Times New Roman" w:hAnsi="Times New Roman"/>
          <w:sz w:val="25"/>
          <w:szCs w:val="25"/>
        </w:rPr>
        <w:lastRenderedPageBreak/>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ГПК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ГПК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ГПК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lastRenderedPageBreak/>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ГПК РФ, они могут по почтовому адресу [0]: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ГПК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ГПК РФ представитель вправе совершать от имени представляемого все процессуальные действия. 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ГПК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контррасчет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spacing w:after="0" w:line="240" w:lineRule="auto"/>
        <w:ind w:firstLine="539"/>
        <w:jc w:val="right"/>
        <w:rPr>
          <w:rFonts w:ascii="Times New Roman" w:hAnsi="Times New Roman"/>
          <w:sz w:val="25"/>
          <w:szCs w:val="25"/>
        </w:rPr>
      </w:pPr>
      <w:r w:rsidRPr="00874ABD">
        <w:rPr>
          <w:rFonts w:ascii="Times New Roman" w:hAnsi="Times New Roman"/>
          <w:sz w:val="25"/>
          <w:szCs w:val="25"/>
        </w:rPr>
        <w:t>Судья                                                                                                                [415]</w:t>
      </w:r>
      <w:bookmarkStart w:id="0" w:name="_GoBack"/>
      <w:bookmarkEnd w:id="0"/>
      <w:r>
        <w:rPr>
          <w:rFonts w:ascii="Times New Roman" w:hAnsi="Times New Roman"/>
          <w:sz w:val="25"/>
          <w:szCs w:val="25"/>
        </w:rPr>
        <w:t xml:space="preserve"> </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1B2397"/>
    <w:rsid w:val="00394AAD"/>
    <w:rsid w:val="004663A6"/>
    <w:rsid w:val="006474E9"/>
    <w:rsid w:val="006F7FD4"/>
    <w:rsid w:val="00874ABD"/>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5</cp:revision>
  <dcterms:created xsi:type="dcterms:W3CDTF">2026-07-30T11:05:00Z</dcterms:created>
  <dcterms:modified xsi:type="dcterms:W3CDTF">2026-07-30T15:01:00Z</dcterms:modified>
</cp:coreProperties>
</file>