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C834C" w14:textId="5703BAFE" w:rsidR="003F05A1" w:rsidRDefault="003F05A1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5297F7C" wp14:editId="640C9063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90E1" w14:textId="77777777" w:rsidR="003F05A1" w:rsidRDefault="003F05A1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3F17F467" w14:textId="65B5C23D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1507F248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6CE665FB" w14:textId="77777777" w:rsidR="0024589E" w:rsidRPr="00A871EF" w:rsidRDefault="00A51D1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A871EF">
        <w:rPr>
          <w:rFonts w:ascii="Times New Roman" w:eastAsia="Times New Roman" w:hAnsi="Times New Roman" w:cs="Times New Roman"/>
          <w:lang w:val="en-US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A871EF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A871EF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A871EF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  <w:r w:rsidRPr="00A871EF">
        <w:rPr>
          <w:rFonts w:ascii="Times New Roman" w:eastAsia="Times New Roman" w:hAnsi="Times New Roman" w:cs="Times New Roman"/>
          <w:lang w:val="en-US"/>
        </w:rPr>
        <w:t xml:space="preserve">; </w:t>
      </w:r>
      <w:r w:rsidRPr="00C1175A">
        <w:rPr>
          <w:rFonts w:ascii="Times New Roman" w:eastAsia="Times New Roman" w:hAnsi="Times New Roman" w:cs="Times New Roman"/>
        </w:rPr>
        <w:t>е</w:t>
      </w:r>
      <w:r w:rsidRPr="00A871EF">
        <w:rPr>
          <w:rFonts w:ascii="Times New Roman" w:eastAsia="Times New Roman" w:hAnsi="Times New Roman" w:cs="Times New Roman"/>
          <w:lang w:val="en-US"/>
        </w:rPr>
        <w:t>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A871EF">
        <w:rPr>
          <w:rFonts w:ascii="Times New Roman" w:eastAsia="Times New Roman" w:hAnsi="Times New Roman" w:cs="Times New Roman"/>
          <w:lang w:val="en-US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A871EF">
        <w:rPr>
          <w:rFonts w:ascii="Times New Roman" w:eastAsia="Times New Roman" w:hAnsi="Times New Roman" w:cs="Times New Roman"/>
          <w:lang w:val="en-US"/>
        </w:rPr>
        <w:t>@</w:t>
      </w:r>
      <w:r w:rsidRPr="00C1175A">
        <w:rPr>
          <w:rFonts w:ascii="Times New Roman" w:eastAsia="Times New Roman" w:hAnsi="Times New Roman" w:cs="Times New Roman"/>
          <w:lang w:val="en-US"/>
        </w:rPr>
        <w:t>rostov</w:t>
      </w:r>
      <w:r w:rsidRPr="00A871EF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arbitr</w:t>
      </w:r>
      <w:r w:rsidRPr="00A871EF">
        <w:rPr>
          <w:rFonts w:ascii="Times New Roman" w:eastAsia="Times New Roman" w:hAnsi="Times New Roman" w:cs="Times New Roman"/>
          <w:lang w:val="en-US"/>
        </w:rPr>
        <w:t>.</w:t>
      </w:r>
      <w:r w:rsidRPr="00C1175A">
        <w:rPr>
          <w:rFonts w:ascii="Times New Roman" w:eastAsia="Times New Roman" w:hAnsi="Times New Roman" w:cs="Times New Roman"/>
          <w:lang w:val="en-US"/>
        </w:rPr>
        <w:t>ru</w:t>
      </w:r>
    </w:p>
    <w:p w14:paraId="5DE3465E" w14:textId="77777777" w:rsidR="0024589E" w:rsidRPr="00A871EF" w:rsidRDefault="0024589E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730F6B79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14:paraId="319AED4E" w14:textId="77777777"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F8E95FD" w14:textId="77777777"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63861221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CDDC8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3A751773" w14:textId="77777777"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9116FCB" w14:textId="77777777"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6CFA907E" w14:textId="77777777"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29726C9B" w14:textId="77777777"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14:paraId="25BD5060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14:paraId="6AC13316" w14:textId="2E4A067E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[29],</w:t>
      </w:r>
    </w:p>
    <w:p w14:paraId="10D1C663" w14:textId="77777777"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5AB46C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56C48DD4" w14:textId="524B500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>] (дата рождения: [3], ИНН [4], СНИЛС [5], место регистрации: [6])</w:t>
      </w:r>
    </w:p>
    <w:p w14:paraId="4D81D8E7" w14:textId="1C9D2ABE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 xml:space="preserve">] признан несостоятельным (банкротом), введена процедура, применяемая в деле о банкротстве граждан – реализация имущества, финансовым управляющим утвержден [8] из числа членов саморегулируемой организации – </w:t>
      </w:r>
      <w:r w:rsidR="0047376F" w:rsidRPr="00C1175A">
        <w:rPr>
          <w:rFonts w:ascii="Times New Roman" w:eastAsia="Times New Roman" w:hAnsi="Times New Roman" w:cs="Times New Roman"/>
        </w:rPr>
        <w:t>[987]</w:t>
      </w:r>
      <w:r w:rsidRPr="00C1175A">
        <w:rPr>
          <w:rFonts w:ascii="Times New Roman" w:eastAsia="Times New Roman" w:hAnsi="Times New Roman" w:cs="Times New Roman"/>
        </w:rPr>
        <w:t xml:space="preserve"> </w:t>
      </w:r>
    </w:p>
    <w:p w14:paraId="096AFC6C" w14:textId="36EAE746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</w:t>
      </w:r>
      <w:r w:rsidR="00A871EF">
        <w:rPr>
          <w:rFonts w:ascii="Times New Roman" w:eastAsia="Times New Roman" w:hAnsi="Times New Roman" w:cs="Times New Roman"/>
        </w:rPr>
        <w:t>реализаци</w:t>
      </w:r>
      <w:r w:rsidR="00505B5A">
        <w:rPr>
          <w:rFonts w:ascii="Times New Roman" w:eastAsia="Times New Roman" w:hAnsi="Times New Roman" w:cs="Times New Roman"/>
        </w:rPr>
        <w:t>и</w:t>
      </w:r>
      <w:r w:rsidR="00A871EF">
        <w:rPr>
          <w:rFonts w:ascii="Times New Roman" w:eastAsia="Times New Roman" w:hAnsi="Times New Roman" w:cs="Times New Roman"/>
        </w:rPr>
        <w:t xml:space="preserve"> имущества </w:t>
      </w:r>
      <w:r w:rsidRPr="00C1175A">
        <w:rPr>
          <w:rFonts w:ascii="Times New Roman" w:eastAsia="Times New Roman" w:hAnsi="Times New Roman" w:cs="Times New Roman"/>
        </w:rPr>
        <w:t xml:space="preserve">опубликованы на сайте ЕФРСБ сообщение </w:t>
      </w:r>
      <w:r w:rsidR="00E70F2C" w:rsidRPr="00C1175A">
        <w:rPr>
          <w:rFonts w:ascii="Times New Roman" w:eastAsia="Times New Roman" w:hAnsi="Times New Roman" w:cs="Times New Roman"/>
        </w:rPr>
        <w:t>[11]</w:t>
      </w:r>
      <w:r w:rsidR="0036215D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14:paraId="6862814A" w14:textId="77777777" w:rsidR="0024589E" w:rsidRPr="00505B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</w:t>
      </w:r>
      <w:r w:rsidRPr="00505B5A">
        <w:rPr>
          <w:rFonts w:ascii="Times New Roman" w:hAnsi="Times New Roman" w:cs="Times New Roman"/>
        </w:rPr>
        <w:t>], (согласно штампу канцелярии суда).</w:t>
      </w:r>
    </w:p>
    <w:p w14:paraId="2606EDB8" w14:textId="77777777" w:rsidR="0024589E" w:rsidRPr="00505B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05B5A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72DA6CA7" w14:textId="77777777" w:rsidR="0024589E" w:rsidRPr="00505B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05B5A">
        <w:rPr>
          <w:rFonts w:ascii="Times New Roman" w:hAnsi="Times New Roman" w:cs="Times New Roman"/>
        </w:rPr>
        <w:t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40874771" w14:textId="25D64B50" w:rsidR="0024589E" w:rsidRPr="00505B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05B5A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C3638C" w:rsidRPr="00505B5A">
        <w:rPr>
          <w:rFonts w:ascii="Times New Roman" w:eastAsia="Times New Roman" w:hAnsi="Times New Roman" w:cs="Times New Roman"/>
        </w:rPr>
        <w:t>.</w:t>
      </w:r>
      <w:r w:rsidR="00B3248D" w:rsidRPr="00505B5A">
        <w:rPr>
          <w:rFonts w:ascii="Times New Roman" w:eastAsia="Times New Roman" w:hAnsi="Times New Roman" w:cs="Times New Roman"/>
        </w:rPr>
        <w:t>3</w:t>
      </w:r>
      <w:r w:rsidRPr="00505B5A">
        <w:rPr>
          <w:rFonts w:ascii="Times New Roman" w:eastAsia="Times New Roman" w:hAnsi="Times New Roman" w:cs="Times New Roman"/>
        </w:rPr>
        <w:t>]</w:t>
      </w:r>
      <w:r w:rsidR="0017000D" w:rsidRPr="00505B5A">
        <w:rPr>
          <w:rFonts w:ascii="Times New Roman" w:eastAsia="Times New Roman" w:hAnsi="Times New Roman" w:cs="Times New Roman"/>
        </w:rPr>
        <w:t xml:space="preserve"> </w:t>
      </w:r>
      <w:r w:rsidRPr="00505B5A">
        <w:rPr>
          <w:rFonts w:ascii="Times New Roman" w:eastAsia="Times New Roman" w:hAnsi="Times New Roman" w:cs="Times New Roman"/>
        </w:rPr>
        <w:t>заключен договор залога № [0005] от [0006] согласно которому должник передает в залог [</w:t>
      </w:r>
      <w:r w:rsidRPr="00505B5A">
        <w:rPr>
          <w:rStyle w:val="afb"/>
          <w:rFonts w:ascii="Times New Roman" w:hAnsi="Times New Roman" w:cs="Times New Roman"/>
        </w:rPr>
        <w:t>1221]</w:t>
      </w:r>
      <w:r w:rsidRPr="00505B5A">
        <w:rPr>
          <w:rFonts w:ascii="Times New Roman" w:eastAsia="Times New Roman" w:hAnsi="Times New Roman" w:cs="Times New Roman"/>
        </w:rPr>
        <w:t xml:space="preserve"> Залоговая стоимость предмета залога - [0007] рублей.</w:t>
      </w:r>
    </w:p>
    <w:p w14:paraId="20CC8ECC" w14:textId="2154C17C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05B5A">
        <w:rPr>
          <w:rFonts w:ascii="Times New Roman" w:eastAsia="Times New Roman" w:hAnsi="Times New Roman" w:cs="Times New Roman"/>
        </w:rPr>
        <w:t xml:space="preserve">Поскольку </w:t>
      </w:r>
      <w:r w:rsidR="00213660" w:rsidRPr="00505B5A">
        <w:rPr>
          <w:rFonts w:ascii="Times New Roman" w:eastAsia="Times New Roman" w:hAnsi="Times New Roman" w:cs="Times New Roman"/>
        </w:rPr>
        <w:t>должник</w:t>
      </w:r>
      <w:r w:rsidRPr="00505B5A">
        <w:rPr>
          <w:rFonts w:ascii="Times New Roman" w:eastAsia="Times New Roman" w:hAnsi="Times New Roman" w:cs="Times New Roman"/>
        </w:rPr>
        <w:t xml:space="preserve"> обязательства по своевременному погашению кредита и процентов исполнял ненадлежащим образом,</w:t>
      </w:r>
      <w:r w:rsidRPr="00C1175A">
        <w:rPr>
          <w:rFonts w:ascii="Times New Roman" w:eastAsia="Times New Roman" w:hAnsi="Times New Roman" w:cs="Times New Roman"/>
        </w:rPr>
        <w:t xml:space="preserve"> образовалась просроченная задолженность в размере [12] руб., из которых: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 xml:space="preserve"> руб.</w:t>
      </w:r>
    </w:p>
    <w:p w14:paraId="628EEC4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14:paraId="200BDE5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025CF14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</w:t>
      </w:r>
      <w:r w:rsidRPr="00C1175A">
        <w:rPr>
          <w:rFonts w:ascii="Times New Roman" w:eastAsia="Times New Roman" w:hAnsi="Times New Roman" w:cs="Times New Roman"/>
        </w:rPr>
        <w:lastRenderedPageBreak/>
        <w:t>ею, а также предусмотренные кредитным договором иные платежи, в том числе связанные с предоставлением кредита.</w:t>
      </w:r>
    </w:p>
    <w:p w14:paraId="42A092B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252A897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6BE7C60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35A434A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7784191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21C2A8CC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43D26B42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7A6991F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3F11025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0A93FFE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6ACD062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5671D9B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68BA095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440509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</w:t>
      </w:r>
      <w:r w:rsidRPr="00C1175A">
        <w:rPr>
          <w:rFonts w:ascii="Times New Roman" w:eastAsia="Times New Roman" w:hAnsi="Times New Roman" w:cs="Times New Roman"/>
        </w:rPr>
        <w:lastRenderedPageBreak/>
        <w:t>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104A448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0C32A38B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0DB8B216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0194BE6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42582E2F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BF09B97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688DBEFA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14:paraId="20E475D5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77892D4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649A6F14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13A44954" w14:textId="77777777"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209DE70C" w14:textId="77777777"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64B56E6E" w14:textId="77777777"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П Р Е Д Е Л И Л:</w:t>
      </w:r>
    </w:p>
    <w:p w14:paraId="1F5A5F3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90347A6" w14:textId="75F8F71B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3DE08B83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6A55031E" w14:textId="3E06F2F8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</w:t>
      </w:r>
      <w:r w:rsidR="005649F3" w:rsidRPr="005649F3">
        <w:rPr>
          <w:rFonts w:ascii="Times New Roman" w:hAnsi="Times New Roman" w:cs="Times New Roman"/>
        </w:rPr>
        <w:t>.</w:t>
      </w:r>
      <w:r w:rsidR="005649F3" w:rsidRPr="00B3248D">
        <w:rPr>
          <w:rFonts w:ascii="Times New Roman" w:hAnsi="Times New Roman" w:cs="Times New Roman"/>
        </w:rPr>
        <w:t>1</w:t>
      </w:r>
      <w:r w:rsidRPr="00C1175A">
        <w:rPr>
          <w:rFonts w:ascii="Times New Roman" w:hAnsi="Times New Roman" w:cs="Times New Roman"/>
        </w:rPr>
        <w:t>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5A6590A1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056A5E90" w14:textId="77777777"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5CBA6745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6189B4E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 w14:paraId="2450C541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90AE5FD" w14:textId="77777777"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25EF0F" w14:textId="77777777"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49AC07EF" w14:textId="77777777"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7B933F0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470A6F67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660ADDD" w14:textId="77777777" w:rsidR="0024589E" w:rsidRPr="00C1175A" w:rsidRDefault="0024589E">
      <w:pPr>
        <w:rPr>
          <w:rFonts w:ascii="Times New Roman" w:hAnsi="Times New Roman" w:cs="Times New Roman"/>
        </w:rPr>
      </w:pPr>
    </w:p>
    <w:p w14:paraId="75FAE341" w14:textId="77777777"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C826B0" w14:textId="77777777" w:rsidR="001C7CAF" w:rsidRDefault="001C7CAF">
      <w:pPr>
        <w:spacing w:after="0" w:line="240" w:lineRule="auto"/>
      </w:pPr>
      <w:r>
        <w:separator/>
      </w:r>
    </w:p>
  </w:endnote>
  <w:endnote w:type="continuationSeparator" w:id="0">
    <w:p w14:paraId="5934FE1C" w14:textId="77777777" w:rsidR="001C7CAF" w:rsidRDefault="001C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22037" w14:textId="77777777" w:rsidR="001C7CAF" w:rsidRDefault="001C7CAF">
      <w:pPr>
        <w:spacing w:after="0" w:line="240" w:lineRule="auto"/>
      </w:pPr>
      <w:r>
        <w:separator/>
      </w:r>
    </w:p>
  </w:footnote>
  <w:footnote w:type="continuationSeparator" w:id="0">
    <w:p w14:paraId="5E57EB3D" w14:textId="77777777" w:rsidR="001C7CAF" w:rsidRDefault="001C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589E"/>
    <w:rsid w:val="00024F92"/>
    <w:rsid w:val="00127733"/>
    <w:rsid w:val="0017000D"/>
    <w:rsid w:val="001C7CAF"/>
    <w:rsid w:val="00213660"/>
    <w:rsid w:val="0024589E"/>
    <w:rsid w:val="00303372"/>
    <w:rsid w:val="0036215D"/>
    <w:rsid w:val="003E14A6"/>
    <w:rsid w:val="003F05A1"/>
    <w:rsid w:val="004242B2"/>
    <w:rsid w:val="0047376F"/>
    <w:rsid w:val="00476DA1"/>
    <w:rsid w:val="00505B5A"/>
    <w:rsid w:val="00547A90"/>
    <w:rsid w:val="005649F3"/>
    <w:rsid w:val="005E244F"/>
    <w:rsid w:val="00661262"/>
    <w:rsid w:val="007374B7"/>
    <w:rsid w:val="0081740D"/>
    <w:rsid w:val="00863975"/>
    <w:rsid w:val="008919AA"/>
    <w:rsid w:val="008C647F"/>
    <w:rsid w:val="00932C0D"/>
    <w:rsid w:val="00977874"/>
    <w:rsid w:val="009D36E6"/>
    <w:rsid w:val="00A51D16"/>
    <w:rsid w:val="00A65CEF"/>
    <w:rsid w:val="00A871EF"/>
    <w:rsid w:val="00A953C6"/>
    <w:rsid w:val="00B3248D"/>
    <w:rsid w:val="00B53780"/>
    <w:rsid w:val="00C1175A"/>
    <w:rsid w:val="00C12540"/>
    <w:rsid w:val="00C12879"/>
    <w:rsid w:val="00C3638C"/>
    <w:rsid w:val="00DA569C"/>
    <w:rsid w:val="00E41587"/>
    <w:rsid w:val="00E70F2C"/>
    <w:rsid w:val="00F26FE2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EEE11"/>
  <w15:docId w15:val="{6312E8EF-D86A-4797-9BE9-D414AC55A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1772</Words>
  <Characters>10106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29</cp:revision>
  <dcterms:created xsi:type="dcterms:W3CDTF">2025-12-07T17:41:00Z</dcterms:created>
  <dcterms:modified xsi:type="dcterms:W3CDTF">2026-10-15T22:00:00Z</dcterms:modified>
</cp:coreProperties>
</file>