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A675F" w14:textId="77777777" w:rsidR="00A156E4" w:rsidRDefault="00D263B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2FA85C72" wp14:editId="68EF5BDA">
            <wp:extent cx="685800" cy="647700"/>
            <wp:effectExtent l="0" t="0" r="0" b="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992D" w14:textId="77777777" w:rsidR="00A156E4" w:rsidRDefault="00A156E4">
      <w:pPr>
        <w:spacing w:line="360" w:lineRule="auto"/>
        <w:jc w:val="center"/>
        <w:rPr>
          <w:sz w:val="24"/>
        </w:rPr>
      </w:pPr>
    </w:p>
    <w:p w14:paraId="3E7D423E" w14:textId="77777777" w:rsidR="00A156E4" w:rsidRDefault="00D263B1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АРБИТРАЖНЫЙ СУД РОСТОВСКОЙ ОБЛАСТИ</w:t>
      </w:r>
    </w:p>
    <w:p w14:paraId="666317C4" w14:textId="77777777" w:rsidR="00A156E4" w:rsidRDefault="00D263B1">
      <w:pPr>
        <w:jc w:val="center"/>
        <w:rPr>
          <w:sz w:val="24"/>
        </w:rPr>
      </w:pPr>
      <w:r>
        <w:rPr>
          <w:sz w:val="24"/>
        </w:rPr>
        <w:t xml:space="preserve">344 002 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-на-Дону, ул. Станиславского, 10/11-13</w:t>
      </w:r>
    </w:p>
    <w:p w14:paraId="0293B2D7" w14:textId="77777777" w:rsidR="00A156E4" w:rsidRDefault="00A156E4">
      <w:pPr>
        <w:spacing w:line="360" w:lineRule="auto"/>
        <w:jc w:val="center"/>
        <w:outlineLvl w:val="0"/>
        <w:rPr>
          <w:b/>
          <w:sz w:val="24"/>
        </w:rPr>
      </w:pPr>
    </w:p>
    <w:p w14:paraId="7740A683" w14:textId="77777777" w:rsidR="00A156E4" w:rsidRDefault="00D263B1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О П Р Е Д Е Л Е Н И Е</w:t>
      </w:r>
    </w:p>
    <w:p w14:paraId="0640E994" w14:textId="77777777" w:rsidR="00A156E4" w:rsidRDefault="00D263B1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РЕЗОЛЮТИВНАЯ ЧАСТЬ</w:t>
      </w:r>
    </w:p>
    <w:p w14:paraId="034D923C" w14:textId="77777777" w:rsidR="00A156E4" w:rsidRDefault="00D263B1">
      <w:pPr>
        <w:jc w:val="center"/>
        <w:rPr>
          <w:sz w:val="24"/>
        </w:rPr>
      </w:pPr>
      <w:r>
        <w:rPr>
          <w:sz w:val="24"/>
        </w:rPr>
        <w:t>о включении в реестр требований кредиторов</w:t>
      </w:r>
    </w:p>
    <w:p w14:paraId="51EFB581" w14:textId="77777777" w:rsidR="00A156E4" w:rsidRDefault="00A156E4">
      <w:pPr>
        <w:rPr>
          <w:sz w:val="24"/>
        </w:rPr>
      </w:pPr>
    </w:p>
    <w:p w14:paraId="7412E80F" w14:textId="77777777" w:rsidR="00A156E4" w:rsidRDefault="00D263B1">
      <w:pPr>
        <w:rPr>
          <w:sz w:val="24"/>
        </w:rPr>
      </w:pPr>
      <w:r>
        <w:rPr>
          <w:sz w:val="24"/>
        </w:rPr>
        <w:t xml:space="preserve">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</w:t>
      </w:r>
    </w:p>
    <w:p w14:paraId="145D8242" w14:textId="77777777" w:rsidR="00A156E4" w:rsidRDefault="00D263B1">
      <w:pPr>
        <w:tabs>
          <w:tab w:val="right" w:pos="9643"/>
        </w:tabs>
        <w:spacing w:line="360" w:lineRule="auto"/>
        <w:rPr>
          <w:sz w:val="24"/>
        </w:rPr>
      </w:pPr>
      <w:r>
        <w:rPr>
          <w:sz w:val="24"/>
        </w:rPr>
        <w:t>[66]</w:t>
      </w:r>
      <w:r>
        <w:rPr>
          <w:sz w:val="24"/>
        </w:rPr>
        <w:tab/>
        <w:t>Дело № [1]</w:t>
      </w:r>
    </w:p>
    <w:p w14:paraId="625AECB9" w14:textId="77777777" w:rsidR="00A156E4" w:rsidRDefault="00D263B1"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</w:p>
    <w:p w14:paraId="553871BD" w14:textId="77777777" w:rsidR="00A156E4" w:rsidRDefault="00D263B1">
      <w:pPr>
        <w:jc w:val="both"/>
        <w:rPr>
          <w:sz w:val="24"/>
        </w:rPr>
      </w:pPr>
      <w:r>
        <w:rPr>
          <w:sz w:val="24"/>
        </w:rPr>
        <w:t>рассмотрев заявление ФНС России в лице [989]</w:t>
      </w:r>
    </w:p>
    <w:p w14:paraId="71703527" w14:textId="77777777" w:rsidR="00A156E4" w:rsidRDefault="00D263B1"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</w:p>
    <w:p w14:paraId="047388AF" w14:textId="77777777" w:rsidR="004353D5" w:rsidRDefault="00D263B1" w:rsidP="004353D5">
      <w:pPr>
        <w:jc w:val="both"/>
      </w:pPr>
      <w:r>
        <w:rPr>
          <w:sz w:val="24"/>
        </w:rPr>
        <w:t xml:space="preserve">в рамках дела о несостоятельности (банкротстве) </w:t>
      </w:r>
      <w:r w:rsidR="004353D5">
        <w:t>индивидуального предпринимателя [2.1] (ОГРНИП [4.1], ИНН [4], адрес регистрации: [6]),</w:t>
      </w:r>
    </w:p>
    <w:p w14:paraId="2BF134B8" w14:textId="5F4F4996" w:rsidR="00A156E4" w:rsidRDefault="00A156E4">
      <w:pPr>
        <w:jc w:val="both"/>
        <w:rPr>
          <w:sz w:val="24"/>
        </w:rPr>
      </w:pPr>
    </w:p>
    <w:p w14:paraId="5F802F6A" w14:textId="77777777" w:rsidR="00A156E4" w:rsidRDefault="00D263B1">
      <w:pPr>
        <w:ind w:firstLine="709"/>
        <w:jc w:val="both"/>
        <w:rPr>
          <w:sz w:val="24"/>
        </w:rPr>
      </w:pPr>
      <w:r>
        <w:rPr>
          <w:sz w:val="24"/>
        </w:rPr>
        <w:t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53A7D4AA" w14:textId="77777777" w:rsidR="00A156E4" w:rsidRDefault="00A156E4">
      <w:pPr>
        <w:jc w:val="both"/>
        <w:rPr>
          <w:sz w:val="24"/>
        </w:rPr>
      </w:pPr>
    </w:p>
    <w:p w14:paraId="689671D2" w14:textId="77777777" w:rsidR="00A156E4" w:rsidRDefault="00D263B1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О П Р Е Д Е Л И Л:</w:t>
      </w:r>
    </w:p>
    <w:p w14:paraId="6E996CFD" w14:textId="77777777" w:rsidR="00A156E4" w:rsidRDefault="00D263B1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во вторую очередь реестра требований кредиторов должника требование ФНС России в лице [989]  в размере [34.2] руб. – недоимка.</w:t>
      </w:r>
    </w:p>
    <w:p w14:paraId="0EF70EBD" w14:textId="77777777" w:rsidR="00A156E4" w:rsidRDefault="00D263B1">
      <w:pPr>
        <w:shd w:val="clear" w:color="auto" w:fill="FFFFFF"/>
        <w:ind w:firstLine="708"/>
        <w:jc w:val="both"/>
        <w:rPr>
          <w:sz w:val="24"/>
        </w:rPr>
      </w:pPr>
      <w:r>
        <w:rPr>
          <w:sz w:val="24"/>
        </w:rPr>
        <w:t>В соответствии с пунктом 3 статьи 137 Федерального закона от 26.10.2002 №127-ФЗ «О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</w:t>
      </w:r>
      <w:r>
        <w:rPr>
          <w:sz w:val="24"/>
        </w:rPr>
        <w:t>етворению после погашения основной суммы задолженности и причитающихся процентов.</w:t>
      </w:r>
    </w:p>
    <w:p w14:paraId="36FD20A2" w14:textId="77777777" w:rsidR="00A156E4" w:rsidRDefault="00D263B1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</w:t>
      </w:r>
      <w:r>
        <w:rPr>
          <w:sz w:val="24"/>
        </w:rPr>
        <w:t>пределение.</w:t>
      </w:r>
    </w:p>
    <w:p w14:paraId="27D9B4A1" w14:textId="77777777" w:rsidR="00A156E4" w:rsidRDefault="00D263B1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</w:t>
      </w:r>
      <w:r>
        <w:rPr>
          <w:sz w:val="24"/>
        </w:rPr>
        <w:t>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</w:p>
    <w:p w14:paraId="65F34CCB" w14:textId="77777777" w:rsidR="00A156E4" w:rsidRDefault="00A156E4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</w:p>
    <w:p w14:paraId="41D5EC73" w14:textId="77777777" w:rsidR="00A156E4" w:rsidRDefault="00D263B1">
      <w:pPr>
        <w:tabs>
          <w:tab w:val="right" w:pos="9643"/>
        </w:tabs>
        <w:rPr>
          <w:sz w:val="24"/>
        </w:rPr>
      </w:pPr>
      <w:r>
        <w:rPr>
          <w:sz w:val="24"/>
        </w:rPr>
        <w:t>Судья</w:t>
      </w:r>
      <w:r>
        <w:rPr>
          <w:sz w:val="24"/>
        </w:rPr>
        <w:tab/>
        <w:t>[415]</w:t>
      </w:r>
    </w:p>
    <w:p w14:paraId="46DCD669" w14:textId="77777777" w:rsidR="00A156E4" w:rsidRDefault="00A156E4">
      <w:pPr>
        <w:rPr>
          <w:sz w:val="24"/>
        </w:rPr>
      </w:pPr>
    </w:p>
    <w:p w14:paraId="211A63CC" w14:textId="77777777" w:rsidR="00A156E4" w:rsidRDefault="00A156E4">
      <w:pPr>
        <w:rPr>
          <w:sz w:val="24"/>
        </w:rPr>
      </w:pPr>
    </w:p>
    <w:p w14:paraId="0C7340EF" w14:textId="77777777" w:rsidR="00A156E4" w:rsidRDefault="00A156E4">
      <w:pPr>
        <w:rPr>
          <w:sz w:val="24"/>
        </w:rPr>
      </w:pPr>
    </w:p>
    <w:p w14:paraId="3C8ED0AA" w14:textId="77777777" w:rsidR="00A156E4" w:rsidRDefault="00A156E4">
      <w:pPr>
        <w:rPr>
          <w:sz w:val="24"/>
        </w:rPr>
      </w:pPr>
    </w:p>
    <w:p w14:paraId="4DE7DA4E" w14:textId="77777777" w:rsidR="00A156E4" w:rsidRDefault="00A156E4">
      <w:pPr>
        <w:rPr>
          <w:sz w:val="24"/>
        </w:rPr>
      </w:pPr>
    </w:p>
    <w:p w14:paraId="52AEC64A" w14:textId="77777777" w:rsidR="00A156E4" w:rsidRDefault="00A156E4">
      <w:pPr>
        <w:rPr>
          <w:sz w:val="24"/>
        </w:rPr>
      </w:pPr>
    </w:p>
    <w:p w14:paraId="15F9EA90" w14:textId="77777777" w:rsidR="00A156E4" w:rsidRDefault="00A156E4">
      <w:pPr>
        <w:pStyle w:val="af6"/>
        <w:tabs>
          <w:tab w:val="right" w:pos="9643"/>
        </w:tabs>
        <w:spacing w:before="265"/>
        <w:ind w:left="0"/>
        <w:rPr>
          <w:sz w:val="28"/>
        </w:rPr>
      </w:pPr>
    </w:p>
    <w:sectPr w:rsidR="00A156E4">
      <w:headerReference w:type="default" r:id="rId7"/>
      <w:type w:val="continuous"/>
      <w:pgSz w:w="11910" w:h="16840"/>
      <w:pgMar w:top="2400" w:right="708" w:bottom="280" w:left="1559" w:header="7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93E7B" w14:textId="77777777" w:rsidR="00D263B1" w:rsidRDefault="00D263B1">
      <w:r>
        <w:separator/>
      </w:r>
    </w:p>
  </w:endnote>
  <w:endnote w:type="continuationSeparator" w:id="0">
    <w:p w14:paraId="1831CD05" w14:textId="77777777" w:rsidR="00D263B1" w:rsidRDefault="00D26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F3F28" w14:textId="77777777" w:rsidR="00D263B1" w:rsidRDefault="00D263B1">
      <w:r>
        <w:separator/>
      </w:r>
    </w:p>
  </w:footnote>
  <w:footnote w:type="continuationSeparator" w:id="0">
    <w:p w14:paraId="07DBBBE5" w14:textId="77777777" w:rsidR="00D263B1" w:rsidRDefault="00D26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43F5E" w14:textId="77777777" w:rsidR="00A156E4" w:rsidRDefault="00D263B1">
    <w:pPr>
      <w:pStyle w:val="af6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0CFD54BA" wp14:editId="6DA81445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1E9DD0" w14:textId="77777777" w:rsidR="00A156E4" w:rsidRDefault="00A156E4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D54B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J5vzEmmAQAAMw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641E9DD0" w14:textId="77777777" w:rsidR="00A156E4" w:rsidRDefault="00A156E4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56E4"/>
    <w:rsid w:val="004353D5"/>
    <w:rsid w:val="00A156E4"/>
    <w:rsid w:val="00D2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2BFC8"/>
  <w15:docId w15:val="{E1E2A22E-FFCC-461F-9C0B-78DFB054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5" w:righ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2" w:line="273" w:lineRule="exact"/>
      <w:ind w:left="4" w:right="1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1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2026-07-15T16:32:00Z</dcterms:created>
  <dcterms:modified xsi:type="dcterms:W3CDTF">2026-10-15T20:31:00Z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