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89A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02BEC6E8" wp14:editId="6BE1742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799A" w14:textId="77777777" w:rsidR="000B6F59" w:rsidRPr="00A91212" w:rsidRDefault="000B6F59">
      <w:pPr>
        <w:spacing w:line="360" w:lineRule="auto"/>
        <w:jc w:val="center"/>
      </w:pPr>
    </w:p>
    <w:p w14:paraId="3152C9C2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5012F5E3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026FDA36" w14:textId="77777777" w:rsidR="000B6F59" w:rsidRPr="00411608" w:rsidRDefault="004D73A9">
      <w:pPr>
        <w:spacing w:line="360" w:lineRule="auto"/>
        <w:jc w:val="center"/>
        <w:outlineLvl w:val="0"/>
        <w:rPr>
          <w:lang w:val="en-US"/>
        </w:rPr>
      </w:pPr>
      <w:r w:rsidRPr="00A91212">
        <w:rPr>
          <w:lang w:val="en-US"/>
        </w:rPr>
        <w:t>http</w:t>
      </w:r>
      <w:r w:rsidRPr="00411608">
        <w:rPr>
          <w:lang w:val="en-US"/>
        </w:rPr>
        <w:t>://</w:t>
      </w:r>
      <w:r w:rsidRPr="00A91212">
        <w:rPr>
          <w:lang w:val="en-US"/>
        </w:rPr>
        <w:t>www</w:t>
      </w:r>
      <w:r w:rsidRPr="00411608">
        <w:rPr>
          <w:lang w:val="en-US"/>
        </w:rPr>
        <w:t>.</w:t>
      </w:r>
      <w:r w:rsidRPr="00A91212">
        <w:rPr>
          <w:lang w:val="en-US"/>
        </w:rPr>
        <w:t>rostov</w:t>
      </w:r>
      <w:r w:rsidRPr="00411608">
        <w:rPr>
          <w:lang w:val="en-US"/>
        </w:rPr>
        <w:t>.</w:t>
      </w:r>
      <w:r w:rsidRPr="00A91212">
        <w:rPr>
          <w:lang w:val="en-US"/>
        </w:rPr>
        <w:t>arbitr</w:t>
      </w:r>
      <w:r w:rsidRPr="00411608">
        <w:rPr>
          <w:lang w:val="en-US"/>
        </w:rPr>
        <w:t>.</w:t>
      </w:r>
      <w:r w:rsidRPr="00A91212">
        <w:rPr>
          <w:lang w:val="en-US"/>
        </w:rPr>
        <w:t>ru</w:t>
      </w:r>
      <w:r w:rsidRPr="00411608">
        <w:rPr>
          <w:lang w:val="en-US"/>
        </w:rPr>
        <w:t xml:space="preserve">; </w:t>
      </w:r>
      <w:r w:rsidRPr="00A91212">
        <w:t>е</w:t>
      </w:r>
      <w:r w:rsidRPr="00411608">
        <w:rPr>
          <w:lang w:val="en-US"/>
        </w:rPr>
        <w:t>-</w:t>
      </w:r>
      <w:r w:rsidRPr="00A91212">
        <w:rPr>
          <w:lang w:val="en-US"/>
        </w:rPr>
        <w:t>mail</w:t>
      </w:r>
      <w:r w:rsidRPr="00411608">
        <w:rPr>
          <w:lang w:val="en-US"/>
        </w:rPr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411608">
          <w:rPr>
            <w:rStyle w:val="afc"/>
            <w:lang w:val="en-US"/>
          </w:rPr>
          <w:t>@</w:t>
        </w:r>
        <w:r w:rsidRPr="00A91212">
          <w:rPr>
            <w:rStyle w:val="afc"/>
            <w:lang w:val="en-US"/>
          </w:rPr>
          <w:t>rostov</w:t>
        </w:r>
        <w:r w:rsidRPr="00411608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arbitr</w:t>
        </w:r>
        <w:r w:rsidRPr="00411608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18130DCE" w14:textId="77777777" w:rsidR="000B6F59" w:rsidRPr="00411608" w:rsidRDefault="000B6F59">
      <w:pPr>
        <w:spacing w:line="360" w:lineRule="auto"/>
        <w:jc w:val="center"/>
        <w:outlineLvl w:val="0"/>
        <w:rPr>
          <w:lang w:val="en-US"/>
        </w:rPr>
      </w:pPr>
    </w:p>
    <w:p w14:paraId="2E05568E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D65157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41FB4295" w14:textId="77777777" w:rsidR="000B6F59" w:rsidRPr="00A91212" w:rsidRDefault="000B6F59"/>
    <w:p w14:paraId="5F362F02" w14:textId="77777777" w:rsidR="000B6F59" w:rsidRPr="00A91212" w:rsidRDefault="004D73A9">
      <w:r w:rsidRPr="00A91212">
        <w:t>г. Ростов-на-Дону</w:t>
      </w:r>
    </w:p>
    <w:p w14:paraId="3CB65A9C" w14:textId="447F99C9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9C4AFA">
        <w:t>А53-[1]/[22]</w:t>
      </w:r>
    </w:p>
    <w:p w14:paraId="3ABEE851" w14:textId="77777777" w:rsidR="000B6F59" w:rsidRPr="00A91212" w:rsidRDefault="000B6F59">
      <w:pPr>
        <w:tabs>
          <w:tab w:val="left" w:pos="6300"/>
        </w:tabs>
      </w:pPr>
    </w:p>
    <w:p w14:paraId="48E33681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FAECCDA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7FF5A6CD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0E0CFDFD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602A6842" w14:textId="08B6728C" w:rsidR="000B6F59" w:rsidRPr="00A91212" w:rsidRDefault="004D73A9">
      <w:pPr>
        <w:jc w:val="both"/>
      </w:pPr>
      <w:r w:rsidRPr="00A91212">
        <w:rPr>
          <w:color w:val="000000"/>
        </w:rPr>
        <w:t xml:space="preserve">в рамках дела о несостоятельности (банкротстве) </w:t>
      </w:r>
      <w:r w:rsidR="006033E3">
        <w:t>Глав</w:t>
      </w:r>
      <w:r w:rsidR="006033E3">
        <w:t>а</w:t>
      </w:r>
      <w:r w:rsidR="006033E3">
        <w:t xml:space="preserve"> КФХ </w:t>
      </w:r>
      <w:r w:rsidR="00411608">
        <w:t>[2] (ОГРН [3], ИНН [4], адрес: [6]),</w:t>
      </w:r>
    </w:p>
    <w:p w14:paraId="55EE9759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3D311656" w14:textId="77777777" w:rsidR="000B6F59" w:rsidRPr="00A91212" w:rsidRDefault="000B6F59">
      <w:pPr>
        <w:ind w:firstLine="706"/>
        <w:jc w:val="both"/>
      </w:pPr>
    </w:p>
    <w:p w14:paraId="1F32B564" w14:textId="4BD61866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</w:t>
      </w:r>
      <w:r w:rsidR="006033E3">
        <w:t xml:space="preserve"> </w:t>
      </w:r>
      <w:r w:rsidR="006033E3">
        <w:t xml:space="preserve">Главы КФХ </w:t>
      </w:r>
      <w:r w:rsidRPr="00A91212">
        <w:t>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пошлина; из них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0007]</w:t>
      </w:r>
      <w:r w:rsidR="00534910"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 w:rsidRPr="00A91212">
        <w:t>руб. - как обеспеченные залогом имущества должника.</w:t>
      </w:r>
    </w:p>
    <w:p w14:paraId="77657020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098B81AD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6F676DAB" w14:textId="0FA0AEF8" w:rsidR="000B6F59" w:rsidRPr="00A91212" w:rsidRDefault="004D73A9">
      <w:pPr>
        <w:ind w:firstLine="708"/>
        <w:jc w:val="both"/>
      </w:pPr>
      <w:r w:rsidRPr="00A91212">
        <w:t xml:space="preserve">Исследовав материалы дела, суд пришел к выводу о </w:t>
      </w:r>
      <w:r w:rsidR="00AC0AA6">
        <w:t>невозможности рассмотрения дела в данном судебном заседании.</w:t>
      </w:r>
    </w:p>
    <w:p w14:paraId="6DE72072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56D4A1D6" w14:textId="77777777" w:rsidR="000B6F59" w:rsidRPr="00A91212" w:rsidRDefault="000B6F59">
      <w:pPr>
        <w:jc w:val="center"/>
        <w:outlineLvl w:val="0"/>
      </w:pPr>
    </w:p>
    <w:p w14:paraId="3651624A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6B3478A9" w14:textId="77777777"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5705EC0C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193D5D8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623AD837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0685A8B3" w14:textId="144E8E7C" w:rsidR="000B6F59" w:rsidRPr="00A91212" w:rsidRDefault="004D73A9">
      <w:pPr>
        <w:ind w:firstLine="708"/>
        <w:jc w:val="both"/>
      </w:pPr>
      <w:r w:rsidRPr="00A91212">
        <w:lastRenderedPageBreak/>
        <w:t>Документы,  направляемые в арбитражный суд, должны содержать ссылку на номер дела  №</w:t>
      </w:r>
      <w:r w:rsidR="009C4AFA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50A59206" w14:textId="1E6754B7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EF09FC">
        <w:t>.</w:t>
      </w:r>
    </w:p>
    <w:p w14:paraId="7ADFD674" w14:textId="77777777" w:rsidR="000B6F59" w:rsidRPr="00A91212" w:rsidRDefault="000B6F59">
      <w:pPr>
        <w:jc w:val="both"/>
      </w:pPr>
    </w:p>
    <w:p w14:paraId="78331E04" w14:textId="77777777" w:rsidR="000B6F59" w:rsidRPr="00A91212" w:rsidRDefault="000B6F59">
      <w:pPr>
        <w:jc w:val="both"/>
      </w:pPr>
    </w:p>
    <w:p w14:paraId="5C1385A6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73FB176E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5AF6E" w14:textId="77777777" w:rsidR="00E66A0C" w:rsidRDefault="00E66A0C">
      <w:r>
        <w:separator/>
      </w:r>
    </w:p>
  </w:endnote>
  <w:endnote w:type="continuationSeparator" w:id="0">
    <w:p w14:paraId="225A91D5" w14:textId="77777777" w:rsidR="00E66A0C" w:rsidRDefault="00E66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315C" w14:textId="77777777" w:rsidR="000B6F59" w:rsidRDefault="000B6F5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9D68F" w14:textId="77777777" w:rsidR="000B6F59" w:rsidRDefault="000B6F5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1381C" w14:textId="77777777" w:rsidR="000B6F59" w:rsidRDefault="000B6F5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50983" w14:textId="77777777" w:rsidR="00E66A0C" w:rsidRDefault="00E66A0C">
      <w:r>
        <w:separator/>
      </w:r>
    </w:p>
  </w:footnote>
  <w:footnote w:type="continuationSeparator" w:id="0">
    <w:p w14:paraId="762C9FAE" w14:textId="77777777" w:rsidR="00E66A0C" w:rsidRDefault="00E66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14726" w14:textId="77777777" w:rsidR="000B6F59" w:rsidRDefault="000B6F5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0B6F59" w14:paraId="19BBC705" w14:textId="77777777">
      <w:tc>
        <w:tcPr>
          <w:tcW w:w="4785" w:type="dxa"/>
        </w:tcPr>
        <w:p w14:paraId="1B193CA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237978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 w14:paraId="367B37A8" w14:textId="77777777">
      <w:tc>
        <w:tcPr>
          <w:tcW w:w="4785" w:type="dxa"/>
        </w:tcPr>
        <w:p w14:paraId="53CEC32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21EC83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3012E83F" w14:textId="77777777" w:rsidR="000B6F59" w:rsidRDefault="000B6F5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0B6F59" w14:paraId="4EFF292E" w14:textId="77777777">
      <w:tc>
        <w:tcPr>
          <w:tcW w:w="4785" w:type="dxa"/>
        </w:tcPr>
        <w:p w14:paraId="0E55B234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8A22201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 w14:paraId="1AB75DED" w14:textId="77777777">
      <w:tc>
        <w:tcPr>
          <w:tcW w:w="4785" w:type="dxa"/>
        </w:tcPr>
        <w:p w14:paraId="2DDBAB2D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F42A4C1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079B1076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B6F59"/>
    <w:rsid w:val="00152849"/>
    <w:rsid w:val="002F0AE4"/>
    <w:rsid w:val="003C0CD8"/>
    <w:rsid w:val="00411608"/>
    <w:rsid w:val="00464C39"/>
    <w:rsid w:val="004D73A9"/>
    <w:rsid w:val="00534910"/>
    <w:rsid w:val="006033E3"/>
    <w:rsid w:val="00647136"/>
    <w:rsid w:val="008D6AA7"/>
    <w:rsid w:val="00902BD5"/>
    <w:rsid w:val="00956731"/>
    <w:rsid w:val="00964133"/>
    <w:rsid w:val="009C4AFA"/>
    <w:rsid w:val="00A91212"/>
    <w:rsid w:val="00AC0AA6"/>
    <w:rsid w:val="00C2633A"/>
    <w:rsid w:val="00CF580B"/>
    <w:rsid w:val="00D6230B"/>
    <w:rsid w:val="00E66A0C"/>
    <w:rsid w:val="00E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759"/>
  <w15:docId w15:val="{99CF9B0A-4346-4A2C-B493-831A9F9F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389</Words>
  <Characters>2223</Characters>
  <Application>Microsoft Office Word</Application>
  <DocSecurity>0</DocSecurity>
  <Lines>18</Lines>
  <Paragraphs>5</Paragraphs>
  <ScaleCrop>false</ScaleCrop>
  <Company>АСРО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5</cp:revision>
  <dcterms:created xsi:type="dcterms:W3CDTF">2026-10-14T18:49:00Z</dcterms:created>
  <dcterms:modified xsi:type="dcterms:W3CDTF">2026-10-15T20:10:00Z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