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59FB0" w14:textId="77777777" w:rsidR="005F5DB9" w:rsidRDefault="0076495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353736B" wp14:editId="237FA39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BBC09E4" w14:textId="77777777" w:rsidR="005F5DB9" w:rsidRDefault="005F5DB9">
      <w:pPr>
        <w:spacing w:line="360" w:lineRule="auto"/>
        <w:jc w:val="center"/>
        <w:rPr>
          <w:sz w:val="22"/>
          <w:szCs w:val="22"/>
        </w:rPr>
      </w:pPr>
    </w:p>
    <w:p w14:paraId="17D43956" w14:textId="77777777" w:rsidR="005F5DB9" w:rsidRDefault="0076495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3A852FC" w14:textId="77777777" w:rsidR="005F5DB9" w:rsidRDefault="0076495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B8476F9" w14:textId="77777777" w:rsidR="005F5DB9" w:rsidRPr="0055116A" w:rsidRDefault="0076495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55116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55116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55116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55116A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13D4F7BD" w14:textId="77777777" w:rsidR="005F5DB9" w:rsidRPr="0055116A" w:rsidRDefault="005F5DB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C30D9DC" w14:textId="77777777" w:rsidR="005F5DB9" w:rsidRDefault="0076495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922C2B6" w14:textId="77777777" w:rsidR="005F5DB9" w:rsidRDefault="0076495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35948846" w14:textId="77777777" w:rsidR="005F5DB9" w:rsidRDefault="005F5DB9">
      <w:pPr>
        <w:rPr>
          <w:sz w:val="22"/>
          <w:szCs w:val="22"/>
        </w:rPr>
      </w:pPr>
    </w:p>
    <w:p w14:paraId="1E3CBC33" w14:textId="77777777" w:rsidR="005F5DB9" w:rsidRDefault="00764958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B0CB10B" w14:textId="77777777" w:rsidR="005F5DB9" w:rsidRDefault="0076495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50F0B588" w14:textId="77777777" w:rsidR="005F5DB9" w:rsidRDefault="005F5DB9">
      <w:pPr>
        <w:tabs>
          <w:tab w:val="left" w:pos="6300"/>
        </w:tabs>
        <w:rPr>
          <w:bCs/>
          <w:sz w:val="22"/>
          <w:szCs w:val="22"/>
        </w:rPr>
      </w:pPr>
    </w:p>
    <w:p w14:paraId="5B678E21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Арбитражный суд Ростовской области в составе судьи [415],</w:t>
      </w:r>
    </w:p>
    <w:p w14:paraId="2EC46CEB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ознакомившись с заявлением [2.1] ([3] года рождения, место рождения: [3.1], ИНН [4], СНИЛС [5], адрес регистрации: [6])</w:t>
      </w:r>
    </w:p>
    <w:p w14:paraId="4093408C" w14:textId="0E38E46D" w:rsid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о признании его несостоятельным (банкротом),</w:t>
      </w:r>
    </w:p>
    <w:p w14:paraId="379FECCF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</w:p>
    <w:p w14:paraId="4E8004D5" w14:textId="77777777" w:rsid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09DAFBE4" w14:textId="0D4C986B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0FE0151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1B854FB4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55204DAE" w14:textId="7360CE3B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</w:t>
      </w:r>
      <w:r w:rsidR="0055116A">
        <w:rPr>
          <w:sz w:val="22"/>
          <w:szCs w:val="22"/>
        </w:rPr>
        <w:t xml:space="preserve">за заявление </w:t>
      </w:r>
      <w:r w:rsidR="0055116A" w:rsidRPr="0055116A">
        <w:rPr>
          <w:sz w:val="22"/>
          <w:szCs w:val="22"/>
        </w:rPr>
        <w:t>о признании его несостоятельным (банкротом),</w:t>
      </w:r>
    </w:p>
    <w:p w14:paraId="5350F256" w14:textId="77777777" w:rsidR="005F5DB9" w:rsidRDefault="00764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36DBD2F" w14:textId="77777777" w:rsidR="005F5DB9" w:rsidRDefault="0076495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3FF9C27" w14:textId="77777777" w:rsidR="005F5DB9" w:rsidRDefault="005F5DB9">
      <w:pPr>
        <w:ind w:firstLine="708"/>
        <w:jc w:val="both"/>
        <w:outlineLvl w:val="2"/>
        <w:rPr>
          <w:sz w:val="22"/>
          <w:szCs w:val="22"/>
        </w:rPr>
      </w:pPr>
    </w:p>
    <w:p w14:paraId="0016431D" w14:textId="77777777" w:rsidR="005F5DB9" w:rsidRDefault="0076495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711952D3" w14:textId="77777777" w:rsidR="005F5DB9" w:rsidRDefault="005F5DB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738B57B2" w14:textId="5D4BD4BD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 w:rsidR="0055116A" w:rsidRPr="0055116A">
        <w:rPr>
          <w:sz w:val="22"/>
          <w:szCs w:val="22"/>
        </w:rPr>
        <w:t>[2.1] ([3] года рождения, место рождения: [3.1], ИНН [4], СНИЛС [5], адрес регистрации: [6])</w:t>
      </w:r>
      <w:r w:rsidR="0055116A">
        <w:rPr>
          <w:sz w:val="22"/>
          <w:szCs w:val="22"/>
        </w:rPr>
        <w:t xml:space="preserve"> </w:t>
      </w:r>
      <w:r w:rsidR="0055116A" w:rsidRPr="0055116A">
        <w:rPr>
          <w:sz w:val="22"/>
          <w:szCs w:val="22"/>
        </w:rPr>
        <w:t>о признании его несостоятельным (банкротом),</w:t>
      </w:r>
      <w:r w:rsidR="0055116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оставить без движения. </w:t>
      </w:r>
    </w:p>
    <w:p w14:paraId="0DB0487F" w14:textId="22B6392A" w:rsidR="003C75FD" w:rsidRDefault="00764958" w:rsidP="003C75FD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</w:t>
      </w:r>
      <w:r w:rsidR="00DF748D">
        <w:rPr>
          <w:sz w:val="22"/>
          <w:szCs w:val="22"/>
        </w:rPr>
        <w:t>заявителю</w:t>
      </w:r>
      <w:r>
        <w:rPr>
          <w:sz w:val="22"/>
          <w:szCs w:val="22"/>
        </w:rPr>
        <w:t xml:space="preserve">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доказательства оплаты государственной пошлины </w:t>
      </w:r>
      <w:r w:rsidR="003C75FD">
        <w:rPr>
          <w:sz w:val="22"/>
          <w:szCs w:val="22"/>
        </w:rPr>
        <w:t xml:space="preserve">за заявление </w:t>
      </w:r>
      <w:r w:rsidR="003C75FD" w:rsidRPr="0055116A">
        <w:rPr>
          <w:sz w:val="22"/>
          <w:szCs w:val="22"/>
        </w:rPr>
        <w:t>о признании его несостоятельным (банкротом),</w:t>
      </w:r>
    </w:p>
    <w:p w14:paraId="5A2CBF24" w14:textId="3ED9E08A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01AD9D33" w14:textId="61DE0885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</w:t>
      </w:r>
      <w:r w:rsidR="00DF748D">
        <w:rPr>
          <w:sz w:val="22"/>
          <w:szCs w:val="22"/>
        </w:rPr>
        <w:t>должнику</w:t>
      </w:r>
      <w:r>
        <w:rPr>
          <w:sz w:val="22"/>
          <w:szCs w:val="22"/>
        </w:rPr>
        <w:t xml:space="preserve">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DF748D">
        <w:rPr>
          <w:sz w:val="22"/>
          <w:szCs w:val="22"/>
        </w:rPr>
        <w:t>заявление</w:t>
      </w:r>
      <w:r>
        <w:rPr>
          <w:sz w:val="22"/>
          <w:szCs w:val="22"/>
        </w:rPr>
        <w:t>.</w:t>
      </w:r>
    </w:p>
    <w:p w14:paraId="7C746E30" w14:textId="77777777" w:rsidR="005F5DB9" w:rsidRDefault="0076495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9B41E47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2DFA577F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7FB6479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24A5EC9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7A22FCFD" w14:textId="77777777" w:rsidR="005F5DB9" w:rsidRDefault="005F5DB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B506A0E" w14:textId="77777777" w:rsidR="005F5DB9" w:rsidRDefault="0076495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701541B" w14:textId="77777777" w:rsidR="005F5DB9" w:rsidRDefault="005F5DB9">
      <w:pPr>
        <w:rPr>
          <w:sz w:val="22"/>
          <w:szCs w:val="22"/>
        </w:rPr>
      </w:pPr>
    </w:p>
    <w:p w14:paraId="1904726B" w14:textId="77777777" w:rsidR="005F5DB9" w:rsidRDefault="005F5DB9">
      <w:pPr>
        <w:rPr>
          <w:sz w:val="22"/>
          <w:szCs w:val="22"/>
        </w:rPr>
      </w:pPr>
    </w:p>
    <w:p w14:paraId="5AA627D8" w14:textId="77777777" w:rsidR="005F5DB9" w:rsidRDefault="005F5DB9">
      <w:pPr>
        <w:rPr>
          <w:sz w:val="22"/>
          <w:szCs w:val="22"/>
        </w:rPr>
      </w:pPr>
    </w:p>
    <w:sectPr w:rsidR="005F5DB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DA1E5" w14:textId="77777777" w:rsidR="00A70350" w:rsidRDefault="00A70350">
      <w:r>
        <w:separator/>
      </w:r>
    </w:p>
  </w:endnote>
  <w:endnote w:type="continuationSeparator" w:id="0">
    <w:p w14:paraId="2A31B88D" w14:textId="77777777" w:rsidR="00A70350" w:rsidRDefault="00A7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64B96" w14:textId="77777777" w:rsidR="00A70350" w:rsidRDefault="00A70350">
      <w:r>
        <w:separator/>
      </w:r>
    </w:p>
  </w:footnote>
  <w:footnote w:type="continuationSeparator" w:id="0">
    <w:p w14:paraId="4C0535FE" w14:textId="77777777" w:rsidR="00A70350" w:rsidRDefault="00A7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F5DB9" w14:paraId="3B65AA6D" w14:textId="77777777">
      <w:tc>
        <w:tcPr>
          <w:tcW w:w="4785" w:type="dxa"/>
        </w:tcPr>
        <w:p w14:paraId="6B83D3EA" w14:textId="77777777" w:rsidR="005F5DB9" w:rsidRDefault="0076495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F5DB9" w14:paraId="4D62D143" w14:textId="77777777">
      <w:tc>
        <w:tcPr>
          <w:tcW w:w="4785" w:type="dxa"/>
        </w:tcPr>
        <w:p w14:paraId="4647D929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</w:tbl>
  <w:p w14:paraId="6302C93C" w14:textId="77777777" w:rsidR="005F5DB9" w:rsidRDefault="005F5DB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F5DB9" w14:paraId="2BF80C15" w14:textId="77777777">
      <w:trPr>
        <w:gridAfter w:val="1"/>
        <w:wAfter w:w="4677" w:type="dxa"/>
      </w:trPr>
      <w:tc>
        <w:tcPr>
          <w:tcW w:w="4785" w:type="dxa"/>
        </w:tcPr>
        <w:p w14:paraId="75A3E794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  <w:tr w:rsidR="005F5DB9" w14:paraId="70EFFF75" w14:textId="77777777">
      <w:tc>
        <w:tcPr>
          <w:tcW w:w="4785" w:type="dxa"/>
        </w:tcPr>
        <w:p w14:paraId="65F44A15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7CAFA44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</w:tbl>
  <w:p w14:paraId="422815E7" w14:textId="77777777" w:rsidR="005F5DB9" w:rsidRDefault="005F5DB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B9"/>
    <w:rsid w:val="003C75FD"/>
    <w:rsid w:val="0055116A"/>
    <w:rsid w:val="005F5DB9"/>
    <w:rsid w:val="00764958"/>
    <w:rsid w:val="00A70350"/>
    <w:rsid w:val="00D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0018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755</Words>
  <Characters>4304</Characters>
  <Application>Microsoft Office Word</Application>
  <DocSecurity>0</DocSecurity>
  <Lines>35</Lines>
  <Paragraphs>10</Paragraphs>
  <ScaleCrop>false</ScaleCrop>
  <Company>АСРО</Company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2026-10-14T18:07:00Z</dcterms:created>
  <dcterms:modified xsi:type="dcterms:W3CDTF">2026-10-15T22:26:00Z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