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E2C71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90FA941" wp14:editId="18DD005A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B6F5" w14:textId="77777777" w:rsidR="00565730" w:rsidRPr="003239A4" w:rsidRDefault="00565730">
      <w:pPr>
        <w:spacing w:line="360" w:lineRule="auto"/>
        <w:jc w:val="center"/>
      </w:pPr>
    </w:p>
    <w:p w14:paraId="2326888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1851883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0AE3EE58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653B4E34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2F340F7C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7B42E5C7" w14:textId="77777777" w:rsidR="00565730" w:rsidRPr="0052676E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50760C69" w14:textId="77777777" w:rsidR="00565730" w:rsidRPr="003239A4" w:rsidRDefault="00565730">
      <w:pPr>
        <w:ind w:firstLine="709"/>
        <w:jc w:val="both"/>
      </w:pPr>
    </w:p>
    <w:p w14:paraId="5BC70191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7C940751" w14:textId="1833C971" w:rsidR="00565730" w:rsidRPr="003239A4" w:rsidRDefault="005B49EB">
      <w:pPr>
        <w:jc w:val="both"/>
      </w:pPr>
      <w:r w:rsidRPr="003239A4">
        <w:t xml:space="preserve">рассмотрев заявление </w:t>
      </w:r>
      <w:r w:rsidR="00946BD3">
        <w:t xml:space="preserve">[2.1] ([3] года рождения, место рождения: [3.1], ИНН [4], СНИЛС [5], адрес регистрации: [6]) </w:t>
      </w:r>
    </w:p>
    <w:p w14:paraId="3488E956" w14:textId="77EF42F7" w:rsidR="0052676E" w:rsidRPr="0052676E" w:rsidRDefault="0052676E">
      <w:pPr>
        <w:jc w:val="both"/>
      </w:pPr>
      <w:bookmarkStart w:id="0" w:name="_Hlk242778032"/>
      <w:r w:rsidRPr="0052676E">
        <w:t>о признании должника банкрото</w:t>
      </w:r>
      <w:bookmarkEnd w:id="0"/>
      <w:r w:rsidR="00946BD3">
        <w:t>м,</w:t>
      </w:r>
    </w:p>
    <w:p w14:paraId="4F03615E" w14:textId="77777777" w:rsidR="00E66BDF" w:rsidRPr="003239A4" w:rsidRDefault="00E66BDF" w:rsidP="00C627E7">
      <w:pPr>
        <w:jc w:val="both"/>
      </w:pPr>
    </w:p>
    <w:p w14:paraId="234C2274" w14:textId="3FF7E72D" w:rsidR="00565730" w:rsidRPr="00D01A9E" w:rsidRDefault="005B49EB" w:rsidP="00C627E7">
      <w:pPr>
        <w:shd w:val="clear" w:color="auto" w:fill="FFFFFF"/>
        <w:ind w:firstLine="708"/>
        <w:jc w:val="both"/>
      </w:pPr>
      <w:r w:rsidRPr="003239A4">
        <w:t xml:space="preserve">установил: </w:t>
      </w:r>
      <w:r w:rsidR="00C627E7" w:rsidRPr="00C627E7">
        <w:t xml:space="preserve">гражданин обратился в Арбитражный суд Ростовской области с заявлением о признании его несостоятельным (банкротом). </w:t>
      </w:r>
      <w:r w:rsidR="005C6E3C" w:rsidRPr="00D01A9E">
        <w:t>[86]</w:t>
      </w:r>
    </w:p>
    <w:p w14:paraId="3AD28CC4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3A6EFFC3" w14:textId="7606641F" w:rsidR="00565730" w:rsidRPr="003239A4" w:rsidRDefault="005B49EB">
      <w:pPr>
        <w:ind w:firstLine="709"/>
        <w:jc w:val="both"/>
      </w:pPr>
      <w:r w:rsidRPr="003239A4">
        <w:t>Суд обязал заявителя представить доказательства оплаты государственной пошлины, в установленном порядке и размере</w:t>
      </w:r>
      <w:r w:rsidR="00946BD3">
        <w:t>.</w:t>
      </w:r>
    </w:p>
    <w:p w14:paraId="4F56BD65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4DACB890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31433A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5AECFCE2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4979BA53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5DEDE009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</w:t>
      </w:r>
      <w:r w:rsidRPr="003239A4">
        <w:lastRenderedPageBreak/>
        <w:t>устранения обстоятельств, послуживших основанием для его возвращения (ч. 6 ст. 129 АПК РФ).</w:t>
      </w:r>
    </w:p>
    <w:p w14:paraId="09B8A9F7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C5D2367" w14:textId="77777777" w:rsidR="00565730" w:rsidRPr="003239A4" w:rsidRDefault="00565730">
      <w:pPr>
        <w:ind w:firstLine="708"/>
        <w:jc w:val="both"/>
      </w:pPr>
    </w:p>
    <w:p w14:paraId="6C23E28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37B588FE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A55442D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4254C4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65EB7EFA" w14:textId="77777777" w:rsidR="00565730" w:rsidRPr="003239A4" w:rsidRDefault="00565730">
      <w:pPr>
        <w:jc w:val="both"/>
      </w:pPr>
    </w:p>
    <w:p w14:paraId="16733874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D4988BD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1309E" w14:textId="77777777" w:rsidR="008D48F4" w:rsidRDefault="008D48F4">
      <w:r>
        <w:separator/>
      </w:r>
    </w:p>
  </w:endnote>
  <w:endnote w:type="continuationSeparator" w:id="0">
    <w:p w14:paraId="22CF9624" w14:textId="77777777" w:rsidR="008D48F4" w:rsidRDefault="008D4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3FAC6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7FEA7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535D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7BE79" w14:textId="77777777" w:rsidR="008D48F4" w:rsidRDefault="008D48F4">
      <w:r>
        <w:separator/>
      </w:r>
    </w:p>
  </w:footnote>
  <w:footnote w:type="continuationSeparator" w:id="0">
    <w:p w14:paraId="2C7FA08A" w14:textId="77777777" w:rsidR="008D48F4" w:rsidRDefault="008D4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0C231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0FB83B81" w14:textId="77777777">
      <w:tc>
        <w:tcPr>
          <w:tcW w:w="4785" w:type="dxa"/>
        </w:tcPr>
        <w:p w14:paraId="64671669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1D3A6F0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490F5BCA" w14:textId="77777777">
      <w:tc>
        <w:tcPr>
          <w:tcW w:w="4785" w:type="dxa"/>
        </w:tcPr>
        <w:p w14:paraId="29CF701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0B42D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6D4124A1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2BF6CB5E" w14:textId="77777777">
      <w:tc>
        <w:tcPr>
          <w:tcW w:w="4785" w:type="dxa"/>
        </w:tcPr>
        <w:p w14:paraId="4289C6FB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AA3761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585F02BA" w14:textId="77777777">
      <w:tc>
        <w:tcPr>
          <w:tcW w:w="4785" w:type="dxa"/>
        </w:tcPr>
        <w:p w14:paraId="35E49BA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3452F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4FF87A3A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2676E"/>
    <w:rsid w:val="00531A2C"/>
    <w:rsid w:val="00565730"/>
    <w:rsid w:val="005B49EB"/>
    <w:rsid w:val="005C6E3C"/>
    <w:rsid w:val="00667CA1"/>
    <w:rsid w:val="008D48F4"/>
    <w:rsid w:val="00946BD3"/>
    <w:rsid w:val="00A11302"/>
    <w:rsid w:val="00A3063A"/>
    <w:rsid w:val="00B211A3"/>
    <w:rsid w:val="00C0435E"/>
    <w:rsid w:val="00C14F7F"/>
    <w:rsid w:val="00C627E7"/>
    <w:rsid w:val="00CD76F5"/>
    <w:rsid w:val="00CF79AA"/>
    <w:rsid w:val="00D01A9E"/>
    <w:rsid w:val="00DE196E"/>
    <w:rsid w:val="00E35DC1"/>
    <w:rsid w:val="00E6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EB8E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13</cp:revision>
  <dcterms:created xsi:type="dcterms:W3CDTF">2026-02-17T08:01:00Z</dcterms:created>
  <dcterms:modified xsi:type="dcterms:W3CDTF">2026-10-15T22:28:00Z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