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CB4EFE" w14:textId="77777777" w:rsidR="005262FF" w:rsidRPr="00DC2C1E" w:rsidRDefault="005262FF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14BE8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 xml:space="preserve">  </w:t>
      </w:r>
      <w:r w:rsidRPr="00DC2C1E">
        <w:rPr>
          <w:rFonts w:ascii="Times New Roman" w:eastAsia="Times New Roman" w:hAnsi="Times New Roman"/>
          <w:bCs/>
          <w:spacing w:val="2"/>
          <w:sz w:val="28"/>
          <w:szCs w:val="28"/>
          <w:lang w:eastAsia="ru-RU"/>
        </w:rPr>
        <w:t>Дело № [1]</w:t>
      </w:r>
    </w:p>
    <w:p w14:paraId="0AA238C6" w14:textId="77777777" w:rsidR="005262FF" w:rsidRPr="00DC2C1E" w:rsidRDefault="005D0E6D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Cs/>
          <w:spacing w:val="2"/>
          <w:sz w:val="28"/>
          <w:szCs w:val="28"/>
          <w:lang w:eastAsia="ru-RU"/>
        </w:rPr>
        <w:t>________</w:t>
      </w:r>
    </w:p>
    <w:p w14:paraId="0C68B6E2" w14:textId="77777777" w:rsidR="005262FF" w:rsidRPr="00DC2C1E" w:rsidRDefault="005262FF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</w:p>
    <w:p w14:paraId="283CC35C" w14:textId="77777777"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РЕШЕНИЕ</w:t>
      </w:r>
    </w:p>
    <w:p w14:paraId="3E1F704C" w14:textId="77777777"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Именем Российской Федерации</w:t>
      </w:r>
    </w:p>
    <w:p w14:paraId="5723DF36" w14:textId="77777777"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(резолютивная часть)</w:t>
      </w:r>
    </w:p>
    <w:p w14:paraId="1636FF06" w14:textId="77777777" w:rsidR="005262FF" w:rsidRPr="00DC2C1E" w:rsidRDefault="005262FF" w:rsidP="005262FF">
      <w:pPr>
        <w:spacing w:after="0" w:line="240" w:lineRule="auto"/>
        <w:ind w:firstLine="54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</w:p>
    <w:p w14:paraId="56E24BF1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[7]                                                                                                [1307]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ab/>
        <w:t xml:space="preserve">                                    </w:t>
      </w:r>
    </w:p>
    <w:p w14:paraId="42883052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[0] в составе: </w:t>
      </w:r>
    </w:p>
    <w:p w14:paraId="7DB29679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председательствующего судьи [415],</w:t>
      </w:r>
    </w:p>
    <w:p w14:paraId="4743943F" w14:textId="77777777" w:rsidR="005262FF" w:rsidRPr="00DC2C1E" w:rsidRDefault="005262FF" w:rsidP="005262FF">
      <w:pPr>
        <w:spacing w:after="0" w:line="240" w:lineRule="auto"/>
        <w:ind w:right="-285"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при секретаре                             [29],</w:t>
      </w:r>
    </w:p>
    <w:p w14:paraId="069B0B22" w14:textId="77777777" w:rsidR="005262FF" w:rsidRPr="00DC2C1E" w:rsidRDefault="005262FF" w:rsidP="005262FF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/>
          <w:sz w:val="28"/>
          <w:szCs w:val="28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[1381] к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[2.2]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, третьи лица: [989], [25.1] о расторжении договора целевого жилищного займа, взыскании задолженности, обращении взыскания на предмет залога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,</w:t>
      </w:r>
    </w:p>
    <w:p w14:paraId="0506CD74" w14:textId="77777777" w:rsidR="005262FF" w:rsidRPr="00DC2C1E" w:rsidRDefault="005262FF" w:rsidP="005262FF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по заявлению третьего лица, заявляющего самостоятельные требования относительно предмета спора, [989] к [2.2] о расторжении кредитного договора, взыскании задолженности, судебных расходов, обращении взыскания на предмет залога,</w:t>
      </w:r>
    </w:p>
    <w:p w14:paraId="71049429" w14:textId="77777777" w:rsidR="005262FF" w:rsidRPr="00DC2C1E" w:rsidRDefault="005262FF" w:rsidP="005262FF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B4CB80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руководствуясь ст.ст. 12, 194-199 ГПК РФ, суд</w:t>
      </w:r>
    </w:p>
    <w:p w14:paraId="4DEFC8D6" w14:textId="77777777" w:rsidR="005262FF" w:rsidRPr="00DC2C1E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02F8A3B2" w14:textId="77777777" w:rsidR="005262FF" w:rsidRPr="00DC2C1E" w:rsidRDefault="005262FF" w:rsidP="005262FF">
      <w:pPr>
        <w:widowControl w:val="0"/>
        <w:spacing w:after="0" w:line="274" w:lineRule="exact"/>
        <w:jc w:val="center"/>
        <w:rPr>
          <w:rFonts w:ascii="Times New Roman" w:hAnsi="Times New Roman"/>
          <w:b/>
          <w:sz w:val="28"/>
          <w:szCs w:val="28"/>
          <w:lang w:eastAsia="ru-RU"/>
        </w:rPr>
      </w:pPr>
      <w:r w:rsidRPr="00DC2C1E">
        <w:rPr>
          <w:rFonts w:ascii="Times New Roman" w:hAnsi="Times New Roman"/>
          <w:b/>
          <w:sz w:val="28"/>
          <w:szCs w:val="28"/>
          <w:lang w:eastAsia="ru-RU"/>
        </w:rPr>
        <w:t>РЕШИЛ:</w:t>
      </w:r>
    </w:p>
    <w:p w14:paraId="17AC9100" w14:textId="77777777" w:rsidR="005262FF" w:rsidRPr="00DC2C1E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         </w:t>
      </w:r>
    </w:p>
    <w:p w14:paraId="52435C5B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Исковое заявление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[1381] к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[2.2]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, третьи лица: [989], [25.1] о расторжении договора целевого жилищного займа, взыскании задолженности, обращении взыскания на предмет залога – </w:t>
      </w:r>
      <w:r w:rsidR="00F63726"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[888]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.</w:t>
      </w:r>
    </w:p>
    <w:p w14:paraId="7D3AF81B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Заявлению третьего лица, заявляющего самостоятельные требования относительно предмета спора, [989] к [2.2] о расторжении кредитного договора, взыскании задолженности, судебных расходов, обращении взыскания на предмет залога – </w:t>
      </w:r>
      <w:r w:rsidR="00F63726" w:rsidRPr="00DC2C1E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A4D16F9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Расторгнуть Договор ЦЖЗ от [1379] г. № [1378] заключенный между [1381] и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[2.3]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.</w:t>
      </w:r>
    </w:p>
    <w:p w14:paraId="5A772F57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Взыскать с [2.1], [3] года рождения (ИНН [4]) в пользу [1381] денежные средства в размере [1377], в том числе: [1370] - сумма задолженности, состоящая из первоначального взноса по ипотечному кредиту и суммы, уплаченной истцом, в счет погашения обязательств по ипотечное кредиту; [1375] - проценты за пользование целевым жилищным займом, начисленные на сумму задолженности по ЦЖЗ в размере [1370], исходя из ставки рефинансирования установленной Центральным банком Российской Федерации в размере [1371], установленной на дату увольнения [2.1] с военной службы с [1373] по [1374], [1376] - пени в размере [1372] от суммы просроченного платежа за каждый день просрочки.</w:t>
      </w:r>
    </w:p>
    <w:p w14:paraId="295FF120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Взыскать с [2.1], [3] года рождения (ИНН [4]) в пользу [1381] </w:t>
      </w:r>
      <w:r w:rsidRPr="00DC2C1E">
        <w:rPr>
          <w:rFonts w:ascii="Times New Roman" w:hAnsi="Times New Roman"/>
          <w:sz w:val="28"/>
          <w:szCs w:val="28"/>
          <w:lang w:eastAsia="ru-RU"/>
        </w:rPr>
        <w:t xml:space="preserve">проценты за пользование целевым жилищным займом, исходя из ставки </w:t>
      </w:r>
      <w:r w:rsidRPr="00DC2C1E">
        <w:rPr>
          <w:rFonts w:ascii="Times New Roman" w:hAnsi="Times New Roman"/>
          <w:sz w:val="28"/>
          <w:szCs w:val="28"/>
          <w:lang w:eastAsia="ru-RU"/>
        </w:rPr>
        <w:lastRenderedPageBreak/>
        <w:t>рефинансирования Центрального Банка Российской Федерации [1371], начисленные на сумму задолженности в размере [1370], начиная с [1374] по день вступления в законную силу решения суда включительно.</w:t>
      </w:r>
    </w:p>
    <w:p w14:paraId="60B22E44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от [100] № [110] г., заключенный между [989] и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[2.3]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EA5D825" w14:textId="1A01AE38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Взыскать с [2.1], [3] года рождения (ИНН [4]) в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пользу [989] (ИНН [991] ОГРН [990]) задолженность по кредитному договору от [100] № [110] за период с [120] по [121] (включительно) в размере [12], в том числе: просроченные проценты - [14], просроченный основной долг - [13], неустойки - [15], а также расходы по оплате государственной пошлины в размере [16], а всего взыскать [1360]</w:t>
      </w:r>
    </w:p>
    <w:p w14:paraId="2B61DD6F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Обратить взыскание на предмет залога - [1221], общей площадью [1233], расположенную по адресу: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[1227], кадастровый номер: [1226]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,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путем продажи с публичных торгов, установив начальную продажную стоимость в размере </w:t>
      </w:r>
      <w:r w:rsidRPr="00DC2C1E">
        <w:rPr>
          <w:rFonts w:ascii="Times New Roman" w:hAnsi="Times New Roman"/>
          <w:sz w:val="28"/>
          <w:szCs w:val="28"/>
          <w:lang w:eastAsia="ru-RU"/>
        </w:rPr>
        <w:t>[1225]</w:t>
      </w:r>
    </w:p>
    <w:p w14:paraId="6478A491" w14:textId="77777777" w:rsidR="005262FF" w:rsidRPr="000112C8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  <w:lang w:eastAsia="ru-RU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Взыскать с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[2.1], [3] года рождения (ИНН [4]) </w:t>
      </w:r>
      <w:r w:rsidRPr="00DC2C1E">
        <w:rPr>
          <w:rFonts w:ascii="Times New Roman" w:hAnsi="Times New Roman"/>
          <w:sz w:val="28"/>
          <w:szCs w:val="28"/>
          <w:lang w:eastAsia="ru-RU"/>
        </w:rPr>
        <w:t>в доход местного бюджета государственную пошлину в размере [1363]</w:t>
      </w:r>
    </w:p>
    <w:p w14:paraId="034E4631" w14:textId="77777777" w:rsidR="00893BDF" w:rsidRPr="000112C8" w:rsidRDefault="00893BDF" w:rsidP="00893BDF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893BDF">
        <w:rPr>
          <w:rFonts w:ascii="Times New Roman" w:hAnsi="Times New Roman"/>
          <w:sz w:val="26"/>
          <w:szCs w:val="26"/>
        </w:rPr>
        <w:t>[889]</w:t>
      </w:r>
    </w:p>
    <w:p w14:paraId="6CE76E69" w14:textId="77777777" w:rsidR="005262FF" w:rsidRPr="00DC2C1E" w:rsidRDefault="005262FF" w:rsidP="005262FF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DC2C1E">
        <w:rPr>
          <w:rFonts w:ascii="Times New Roman" w:eastAsia="Times New Roman" w:hAnsi="Times New Roman"/>
          <w:sz w:val="28"/>
          <w:szCs w:val="28"/>
          <w:lang w:eastAsia="ar-SA"/>
        </w:rPr>
        <w:t>Решение может быть обжаловано в [1302] через [0] в течение месяца со дня принятия решения суда в окончательной форме.</w:t>
      </w:r>
    </w:p>
    <w:p w14:paraId="05839D39" w14:textId="77777777" w:rsidR="005262FF" w:rsidRPr="00DC2C1E" w:rsidRDefault="005262FF" w:rsidP="005262FF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25334D7B" w14:textId="77777777"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3C301CE2" w14:textId="77777777"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1CD0E298" w14:textId="77777777"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1491A88E" w14:textId="77777777" w:rsidR="005262FF" w:rsidRPr="00D14BE8" w:rsidRDefault="005262FF" w:rsidP="005262FF">
      <w:pPr>
        <w:tabs>
          <w:tab w:pos="9355" w:val="right"/>
        </w:tabs>
        <w:spacing w:after="0" w:line="240" w:lineRule="auto"/>
        <w:ind w:firstLine="567"/>
        <w:jc w:val="lef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Судья: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>[415]</w:t>
      </w:r>
    </w:p>
    <w:p w14:paraId="32FC0011" w14:textId="77777777"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10401"/>
    <w:rsid w:val="000112C8"/>
    <w:rsid w:val="00394AAD"/>
    <w:rsid w:val="004663A6"/>
    <w:rsid w:val="005262FF"/>
    <w:rsid w:val="005D0E6D"/>
    <w:rsid w:val="006474E9"/>
    <w:rsid w:val="006F7FD4"/>
    <w:rsid w:val="007B7B82"/>
    <w:rsid w:val="00893BDF"/>
    <w:rsid w:val="00C10401"/>
    <w:rsid w:val="00DC2C1E"/>
    <w:rsid w:val="00F63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538CF"/>
  <w15:docId w15:val="{23F71B0B-24E9-4833-A522-116209830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62FF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3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520</Words>
  <Characters>2966</Characters>
  <Application>Microsoft Office Word</Application>
  <DocSecurity>0</DocSecurity>
  <Lines>24</Lines>
  <Paragraphs>6</Paragraphs>
  <ScaleCrop>false</ScaleCrop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Андрей Падалко</cp:lastModifiedBy>
  <cp:revision>8</cp:revision>
  <dcterms:created xsi:type="dcterms:W3CDTF">2026-07-30T12:18:00Z</dcterms:created>
  <dcterms:modified xsi:type="dcterms:W3CDTF">2026-07-31T08:40:00Z</dcterms:modified>
</cp:coreProperties>
</file>