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690" w:rsidRPr="0004675A" w:rsidRDefault="00DC1690" w:rsidP="00DC1690">
      <w:pPr>
        <w:outlineLvl w:val="2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04675A">
        <w:rPr>
          <w:rFonts w:ascii="Times New Roman" w:eastAsia="Times New Roman" w:hAnsi="Times New Roman"/>
          <w:b/>
          <w:sz w:val="28"/>
          <w:szCs w:val="28"/>
          <w:lang w:eastAsia="ru-RU"/>
        </w:rPr>
        <w:t>№ [1]</w:t>
      </w:r>
    </w:p>
    <w:p w:rsidR="00DC1690" w:rsidRPr="0004675A" w:rsidRDefault="00DC1690" w:rsidP="00DC1690">
      <w:pPr>
        <w:spacing w:after="0" w:line="240" w:lineRule="auto"/>
        <w:ind w:firstLine="709"/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4675A">
        <w:rPr>
          <w:rFonts w:ascii="Times New Roman" w:eastAsia="Times New Roman" w:hAnsi="Times New Roman"/>
          <w:b/>
          <w:sz w:val="28"/>
          <w:szCs w:val="28"/>
          <w:lang w:eastAsia="ru-RU"/>
        </w:rPr>
        <w:t>_______</w:t>
      </w:r>
    </w:p>
    <w:p w:rsidR="00DC1690" w:rsidRPr="0004675A" w:rsidRDefault="00DC1690" w:rsidP="00DC1690">
      <w:pPr>
        <w:spacing w:after="0" w:line="240" w:lineRule="auto"/>
        <w:ind w:firstLine="709"/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DC1690" w:rsidRPr="0004675A" w:rsidRDefault="00DC1690" w:rsidP="00DC1690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4675A">
        <w:rPr>
          <w:rFonts w:ascii="Times New Roman" w:eastAsia="Times New Roman" w:hAnsi="Times New Roman"/>
          <w:b/>
          <w:sz w:val="28"/>
          <w:szCs w:val="28"/>
          <w:lang w:eastAsia="ru-RU"/>
        </w:rPr>
        <w:t>РЕШЕНИЕ</w:t>
      </w:r>
    </w:p>
    <w:p w:rsidR="00DC1690" w:rsidRPr="0004675A" w:rsidRDefault="00DC1690" w:rsidP="00DC1690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4675A">
        <w:rPr>
          <w:rFonts w:ascii="Times New Roman" w:eastAsia="Times New Roman" w:hAnsi="Times New Roman"/>
          <w:b/>
          <w:sz w:val="28"/>
          <w:szCs w:val="28"/>
          <w:lang w:eastAsia="ru-RU"/>
        </w:rPr>
        <w:t>Именем Российской Федерации</w:t>
      </w:r>
    </w:p>
    <w:p w:rsidR="00DC1690" w:rsidRPr="0004675A" w:rsidRDefault="00DC1690" w:rsidP="00DC1690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4675A">
        <w:rPr>
          <w:rFonts w:ascii="Times New Roman" w:eastAsia="Times New Roman" w:hAnsi="Times New Roman"/>
          <w:b/>
          <w:sz w:val="28"/>
          <w:szCs w:val="28"/>
          <w:lang w:eastAsia="ru-RU"/>
        </w:rPr>
        <w:t>(Резолютивная часть)</w:t>
      </w:r>
    </w:p>
    <w:p w:rsidR="00DC1690" w:rsidRPr="0004675A" w:rsidRDefault="00DC1690" w:rsidP="00DC1690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DC1690" w:rsidRPr="0004675A" w:rsidRDefault="00DC1690" w:rsidP="00DC1690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4675A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[7]  </w:t>
      </w:r>
      <w:r w:rsidRPr="0004675A"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Pr="0004675A">
        <w:rPr>
          <w:rFonts w:ascii="Times New Roman" w:eastAsia="Times New Roman" w:hAnsi="Times New Roman"/>
          <w:b/>
          <w:sz w:val="28"/>
          <w:szCs w:val="28"/>
          <w:lang w:eastAsia="ru-RU"/>
        </w:rPr>
        <w:tab/>
        <w:t xml:space="preserve">  </w:t>
      </w:r>
      <w:r w:rsidRPr="0004675A">
        <w:rPr>
          <w:rFonts w:ascii="Times New Roman" w:eastAsia="Times New Roman" w:hAnsi="Times New Roman"/>
          <w:b/>
          <w:sz w:val="28"/>
          <w:szCs w:val="28"/>
          <w:lang w:eastAsia="ru-RU"/>
        </w:rPr>
        <w:tab/>
        <w:t xml:space="preserve">                                                                                        [1307] </w:t>
      </w:r>
    </w:p>
    <w:p w:rsidR="00DC1690" w:rsidRPr="0004675A" w:rsidRDefault="00DC1690" w:rsidP="00DC1690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DC1690" w:rsidRPr="0004675A" w:rsidRDefault="00DC1690" w:rsidP="00DC1690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4675A">
        <w:rPr>
          <w:rFonts w:ascii="Times New Roman" w:eastAsia="Times New Roman" w:hAnsi="Times New Roman"/>
          <w:sz w:val="28"/>
          <w:szCs w:val="28"/>
          <w:lang w:eastAsia="ru-RU"/>
        </w:rPr>
        <w:t xml:space="preserve">[0] в составе: </w:t>
      </w:r>
    </w:p>
    <w:p w:rsidR="00DC1690" w:rsidRPr="0004675A" w:rsidRDefault="00DC1690" w:rsidP="00DC1690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4675A">
        <w:rPr>
          <w:rFonts w:ascii="Times New Roman" w:eastAsia="Times New Roman" w:hAnsi="Times New Roman"/>
          <w:sz w:val="28"/>
          <w:szCs w:val="28"/>
          <w:lang w:eastAsia="ru-RU"/>
        </w:rPr>
        <w:t xml:space="preserve">председательствующего судьи [415],   </w:t>
      </w:r>
    </w:p>
    <w:p w:rsidR="00DC1690" w:rsidRPr="0004675A" w:rsidRDefault="00DC1690" w:rsidP="00DC1690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4675A">
        <w:rPr>
          <w:rFonts w:ascii="Times New Roman" w:eastAsia="Times New Roman" w:hAnsi="Times New Roman"/>
          <w:sz w:val="28"/>
          <w:szCs w:val="28"/>
          <w:lang w:eastAsia="ru-RU"/>
        </w:rPr>
        <w:t xml:space="preserve">при секретаре судебного заседания [29],     </w:t>
      </w:r>
    </w:p>
    <w:p w:rsidR="00DC1690" w:rsidRPr="0004675A" w:rsidRDefault="00DC1690" w:rsidP="00DC1690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04675A">
        <w:rPr>
          <w:rFonts w:ascii="Times New Roman" w:eastAsia="Times New Roman" w:hAnsi="Times New Roman"/>
          <w:sz w:val="28"/>
          <w:szCs w:val="28"/>
          <w:lang w:eastAsia="ru-RU"/>
        </w:rPr>
        <w:t xml:space="preserve">рассмотрев в открытом судебном заседании гражданское дело по исковому заявлению </w:t>
      </w:r>
      <w:r w:rsidRPr="0004675A">
        <w:rPr>
          <w:rFonts w:ascii="Times New Roman" w:hAnsi="Times New Roman"/>
          <w:sz w:val="28"/>
          <w:szCs w:val="28"/>
        </w:rPr>
        <w:t xml:space="preserve">[989] к [2.2] о расторжении договора, взыскании задолженности по кредитному договору, обращении взыскания на предмет залога, </w:t>
      </w:r>
    </w:p>
    <w:p w:rsidR="00DC1690" w:rsidRPr="0004675A" w:rsidRDefault="00DC1690" w:rsidP="00DC1690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0467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руководствуясь </w:t>
      </w:r>
      <w:proofErr w:type="spellStart"/>
      <w:r w:rsidRPr="000467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ст.ст</w:t>
      </w:r>
      <w:proofErr w:type="spellEnd"/>
      <w:r w:rsidRPr="000467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 194-199 ГПК РФ, суд</w:t>
      </w:r>
    </w:p>
    <w:p w:rsidR="00DC1690" w:rsidRPr="0004675A" w:rsidRDefault="00DC1690" w:rsidP="00DC1690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:rsidR="00DC1690" w:rsidRPr="0004675A" w:rsidRDefault="00DC1690" w:rsidP="00DC1690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4675A">
        <w:rPr>
          <w:rFonts w:ascii="Times New Roman" w:eastAsia="Times New Roman" w:hAnsi="Times New Roman"/>
          <w:b/>
          <w:sz w:val="28"/>
          <w:szCs w:val="28"/>
          <w:lang w:eastAsia="ru-RU"/>
        </w:rPr>
        <w:t>РЕШИЛ:</w:t>
      </w:r>
    </w:p>
    <w:p w:rsidR="00DC1690" w:rsidRPr="0004675A" w:rsidRDefault="00DC1690" w:rsidP="00DC169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4675A">
        <w:rPr>
          <w:rFonts w:ascii="Times New Roman" w:eastAsia="Times New Roman" w:hAnsi="Times New Roman"/>
          <w:sz w:val="28"/>
          <w:szCs w:val="28"/>
          <w:lang w:eastAsia="ru-RU"/>
        </w:rPr>
        <w:t xml:space="preserve">исковые требования [989] к [2.2] о расторжении договора, взыскании задолженности по кредитному договору, обращении взыскания на предмет залога – </w:t>
      </w:r>
      <w:r w:rsidR="0004675A" w:rsidRPr="0004675A">
        <w:rPr>
          <w:rFonts w:ascii="Times New Roman" w:eastAsia="Times New Roman" w:hAnsi="Times New Roman"/>
          <w:sz w:val="28"/>
          <w:szCs w:val="28"/>
          <w:lang w:eastAsia="ru-RU"/>
        </w:rPr>
        <w:t>[888].</w:t>
      </w:r>
    </w:p>
    <w:p w:rsidR="00DC1690" w:rsidRPr="0004675A" w:rsidRDefault="00DC1690" w:rsidP="00DC169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4675A">
        <w:rPr>
          <w:rFonts w:ascii="Times New Roman" w:eastAsia="Times New Roman" w:hAnsi="Times New Roman"/>
          <w:sz w:val="28"/>
          <w:szCs w:val="28"/>
          <w:lang w:eastAsia="ru-RU"/>
        </w:rPr>
        <w:t xml:space="preserve">Расторгнуть кредитный договор № [110] от [100], заключенный между [989] и [2.3]. </w:t>
      </w:r>
    </w:p>
    <w:p w:rsidR="00DC1690" w:rsidRPr="0004675A" w:rsidRDefault="00DC1690" w:rsidP="00DC169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4675A">
        <w:rPr>
          <w:rFonts w:ascii="Times New Roman" w:eastAsia="Times New Roman" w:hAnsi="Times New Roman"/>
          <w:sz w:val="28"/>
          <w:szCs w:val="28"/>
          <w:lang w:eastAsia="ru-RU"/>
        </w:rPr>
        <w:t>Взыскать с [2.1], ИНН [4],  в пользу [989], ИНН [991], задолженность по кредитному договору № [110] от [100] за период с [120] по [121] (включительно) в размере [12] в том числе: просроченные проценты - [14], просроченный основной долг - [13], неустойка за просроченный основной долг - [15], неустойка за просроченные проценты - [1362], судебные расходы по оплате государственной пошлины в размере [16], а всего взыскать: [1360]</w:t>
      </w:r>
    </w:p>
    <w:p w:rsidR="00DC1690" w:rsidRPr="0004675A" w:rsidRDefault="00DC1690" w:rsidP="00DC169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4675A">
        <w:rPr>
          <w:rFonts w:ascii="Times New Roman" w:eastAsia="Times New Roman" w:hAnsi="Times New Roman"/>
          <w:sz w:val="28"/>
          <w:szCs w:val="28"/>
          <w:lang w:eastAsia="ru-RU"/>
        </w:rPr>
        <w:t xml:space="preserve">Обратить взыскание на предмет залога: права требования участника долевого строительства по договору участия в долевом строительстве [1231] от [1232], являющееся предметом ипотеки в силу закона, а именно на: [1221], общей площадью [1233], адрес: [1227]. Кадастровый (условный) номер земельного участка: [1226]. Запись в ЕГРН: [1229] от [1230], путем продажи с публичных торгов. </w:t>
      </w:r>
    </w:p>
    <w:p w:rsidR="00DC1690" w:rsidRPr="0004675A" w:rsidRDefault="00DC1690" w:rsidP="00DC169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4675A">
        <w:rPr>
          <w:rFonts w:ascii="Times New Roman" w:eastAsia="Times New Roman" w:hAnsi="Times New Roman"/>
          <w:sz w:val="28"/>
          <w:szCs w:val="28"/>
          <w:lang w:eastAsia="ru-RU"/>
        </w:rPr>
        <w:t xml:space="preserve">Установить начальную продажную стоимость права требования участника долевого строительства по договору участия в долевом строительстве [1231] от [1232], </w:t>
      </w:r>
      <w:proofErr w:type="gramStart"/>
      <w:r w:rsidRPr="0004675A">
        <w:rPr>
          <w:rFonts w:ascii="Times New Roman" w:eastAsia="Times New Roman" w:hAnsi="Times New Roman"/>
          <w:sz w:val="28"/>
          <w:szCs w:val="28"/>
          <w:lang w:eastAsia="ru-RU"/>
        </w:rPr>
        <w:t>являющееся</w:t>
      </w:r>
      <w:proofErr w:type="gramEnd"/>
      <w:r w:rsidRPr="0004675A">
        <w:rPr>
          <w:rFonts w:ascii="Times New Roman" w:eastAsia="Times New Roman" w:hAnsi="Times New Roman"/>
          <w:sz w:val="28"/>
          <w:szCs w:val="28"/>
          <w:lang w:eastAsia="ru-RU"/>
        </w:rPr>
        <w:t xml:space="preserve"> предметом ипотеки в силу закона, а именно на: [1221], общей площадью [1233], адрес: [1227]. Кадастровый (условный) номер земельного участка: [1226], запись в ЕГРН: [1229] от [1230], в размере [1225]</w:t>
      </w:r>
    </w:p>
    <w:p w:rsidR="00DC1690" w:rsidRPr="0004675A" w:rsidRDefault="0004675A" w:rsidP="00DC169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04675A">
        <w:rPr>
          <w:rFonts w:ascii="Times New Roman" w:eastAsia="Times New Roman" w:hAnsi="Times New Roman"/>
          <w:sz w:val="28"/>
          <w:szCs w:val="28"/>
          <w:lang w:val="en-US" w:eastAsia="ru-RU"/>
        </w:rPr>
        <w:t>[889]</w:t>
      </w:r>
    </w:p>
    <w:p w:rsidR="00DC1690" w:rsidRPr="0004675A" w:rsidRDefault="00DC1690" w:rsidP="00DC1690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0467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lastRenderedPageBreak/>
        <w:t>Решение может быть обжаловано в апелляционную инстанцию [1302] через [0] в течение месяца с момента составления мотивированного решения суда.</w:t>
      </w:r>
    </w:p>
    <w:p w:rsidR="00DC1690" w:rsidRPr="0004675A" w:rsidRDefault="00DC1690" w:rsidP="00DC1690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:rsidR="00DC1690" w:rsidRPr="0004675A" w:rsidRDefault="00DC1690" w:rsidP="00DC1690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:rsidR="00DC1690" w:rsidRPr="0004675A" w:rsidRDefault="00DC1690" w:rsidP="00DC1690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:rsidR="00DC1690" w:rsidRPr="00D14BE8" w:rsidRDefault="00DC1690" w:rsidP="00DC1690">
      <w:pPr>
        <w:tabs>
          <w:tab w:pos="9355" w:val="right"/>
        </w:tabs>
        <w:spacing w:after="0" w:line="240" w:lineRule="auto"/>
        <w:ind w:firstLine="709"/>
        <w:jc w:val="left"/>
        <w:rPr>
          <w:rFonts w:ascii="Times New Roman" w:hAnsi="Times New Roman"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/>
          <w:sz w:val="28"/>
          <w:szCs w:val="28"/>
          <w:lang w:eastAsia="ru-RU"/>
        </w:rPr>
        <w:t>Судья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  <w:t>[415]</w:t>
      </w:r>
    </w:p>
    <w:p w:rsidR="006474E9" w:rsidRDefault="006474E9"/>
    <w:sectPr w:rsidR="00647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B79"/>
    <w:rsid w:val="0004675A"/>
    <w:rsid w:val="00394AAD"/>
    <w:rsid w:val="004663A6"/>
    <w:rsid w:val="006474E9"/>
    <w:rsid w:val="006F7FD4"/>
    <w:rsid w:val="00CE1AD0"/>
    <w:rsid w:val="00D35020"/>
    <w:rsid w:val="00DC1690"/>
    <w:rsid w:val="00EF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1690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1690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BigBoss</dc:creator>
  <cp:keywords/>
  <dc:description/>
  <cp:lastModifiedBy>BigBoss</cp:lastModifiedBy>
  <cp:revision>4</cp:revision>
  <dcterms:created xsi:type="dcterms:W3CDTF">2026-07-30T12:26:00Z</dcterms:created>
  <dcterms:modified xsi:type="dcterms:W3CDTF">2026-07-30T15:13:00Z</dcterms:modified>
</cp:coreProperties>
</file>