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3759C" w14:textId="5D0C37DA" w:rsidR="00E67F51" w:rsidRDefault="00E67F51">
      <w:pPr>
        <w:spacing w:line="240" w:lineRule="auto"/>
        <w:contextualSpacing/>
        <w:jc w:val="center"/>
        <w:rPr>
          <w:rFonts w:ascii="Times New Roman" w:eastAsia="Times New Roman" w:hAnsi="Times New Roman" w:cs="Times New Roman"/>
        </w:rPr>
      </w:pPr>
      <w:r>
        <w:rPr>
          <w:noProof/>
        </w:rPr>
        <w:drawing>
          <wp:inline distT="0" distB="0" distL="0" distR="0" wp14:anchorId="38C79D7B" wp14:editId="5CF1581D">
            <wp:extent cx="638095" cy="628571"/>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8095" cy="628571"/>
                    </a:xfrm>
                    <a:prstGeom prst="rect">
                      <a:avLst/>
                    </a:prstGeom>
                  </pic:spPr>
                </pic:pic>
              </a:graphicData>
            </a:graphic>
          </wp:inline>
        </w:drawing>
      </w:r>
    </w:p>
    <w:p w14:paraId="64CFF143" w14:textId="77777777" w:rsidR="00E67F51" w:rsidRDefault="00E67F51">
      <w:pPr>
        <w:spacing w:line="240" w:lineRule="auto"/>
        <w:contextualSpacing/>
        <w:jc w:val="center"/>
        <w:rPr>
          <w:rFonts w:ascii="Times New Roman" w:eastAsia="Times New Roman" w:hAnsi="Times New Roman" w:cs="Times New Roman"/>
        </w:rPr>
      </w:pPr>
    </w:p>
    <w:p w14:paraId="75755BD8" w14:textId="2D63B2D2" w:rsidR="00DC4BEF" w:rsidRPr="001422AA" w:rsidRDefault="002403E4">
      <w:pPr>
        <w:spacing w:line="240" w:lineRule="auto"/>
        <w:contextualSpacing/>
        <w:jc w:val="center"/>
        <w:rPr>
          <w:rFonts w:ascii="Times New Roman" w:hAnsi="Times New Roman" w:cs="Times New Roman"/>
        </w:rPr>
      </w:pPr>
      <w:r w:rsidRPr="001422AA">
        <w:rPr>
          <w:rFonts w:ascii="Times New Roman" w:eastAsia="Times New Roman" w:hAnsi="Times New Roman" w:cs="Times New Roman"/>
        </w:rPr>
        <w:t>АРБИТРАЖНЫЙ СУД РОСТОВСКОЙ ОБЛАСТИ</w:t>
      </w:r>
    </w:p>
    <w:p w14:paraId="325166A1" w14:textId="77777777" w:rsidR="00DC4BEF" w:rsidRPr="001422AA" w:rsidRDefault="00DC4BEF">
      <w:pPr>
        <w:spacing w:line="240" w:lineRule="auto"/>
        <w:contextualSpacing/>
        <w:jc w:val="center"/>
        <w:rPr>
          <w:rFonts w:ascii="Times New Roman" w:eastAsia="Times New Roman" w:hAnsi="Times New Roman" w:cs="Times New Roman"/>
        </w:rPr>
      </w:pPr>
    </w:p>
    <w:p w14:paraId="77DAFD62" w14:textId="77777777" w:rsidR="00DC4BEF" w:rsidRPr="001422AA" w:rsidRDefault="002403E4">
      <w:pPr>
        <w:spacing w:line="240" w:lineRule="auto"/>
        <w:contextualSpacing/>
        <w:jc w:val="center"/>
        <w:rPr>
          <w:rFonts w:ascii="Times New Roman" w:eastAsia="Times New Roman" w:hAnsi="Times New Roman" w:cs="Times New Roman"/>
        </w:rPr>
      </w:pPr>
      <w:r w:rsidRPr="001422AA">
        <w:rPr>
          <w:rFonts w:ascii="Times New Roman" w:eastAsia="Times New Roman" w:hAnsi="Times New Roman" w:cs="Times New Roman"/>
        </w:rPr>
        <w:t>Именем Российской Федерации</w:t>
      </w:r>
    </w:p>
    <w:p w14:paraId="2737A312" w14:textId="77777777" w:rsidR="00DC4BEF" w:rsidRPr="001422AA" w:rsidRDefault="002403E4">
      <w:pPr>
        <w:spacing w:line="240" w:lineRule="auto"/>
        <w:contextualSpacing/>
        <w:jc w:val="center"/>
        <w:rPr>
          <w:rFonts w:ascii="Times New Roman" w:hAnsi="Times New Roman" w:cs="Times New Roman"/>
          <w:sz w:val="36"/>
          <w:szCs w:val="36"/>
        </w:rPr>
      </w:pPr>
      <w:r w:rsidRPr="001422AA">
        <w:rPr>
          <w:rFonts w:ascii="Times New Roman" w:hAnsi="Times New Roman" w:cs="Times New Roman"/>
        </w:rPr>
        <w:t>РЕШЕНИЕ</w:t>
      </w:r>
    </w:p>
    <w:p w14:paraId="1C77B6CB" w14:textId="77777777" w:rsidR="00DC4BEF" w:rsidRPr="001422AA" w:rsidRDefault="00DC4BEF">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DC4BEF" w:rsidRPr="001422AA" w14:paraId="15892987" w14:textId="77777777">
        <w:tc>
          <w:tcPr>
            <w:tcW w:w="4677" w:type="dxa"/>
            <w:tcBorders>
              <w:top w:val="none" w:sz="4" w:space="0" w:color="000000"/>
              <w:left w:val="none" w:sz="4" w:space="0" w:color="000000"/>
              <w:bottom w:val="none" w:sz="4" w:space="0" w:color="000000"/>
              <w:right w:val="none" w:sz="4" w:space="0" w:color="000000"/>
            </w:tcBorders>
          </w:tcPr>
          <w:p w14:paraId="37AC47A3" w14:textId="77777777" w:rsidR="00DC4BEF" w:rsidRPr="001422AA" w:rsidRDefault="002403E4">
            <w:pPr>
              <w:contextualSpacing/>
              <w:jc w:val="both"/>
              <w:rPr>
                <w:rFonts w:ascii="Times New Roman" w:hAnsi="Times New Roman" w:cs="Times New Roman"/>
              </w:rPr>
            </w:pPr>
            <w:r w:rsidRPr="001422AA">
              <w:rPr>
                <w:rFonts w:ascii="Times New Roman" w:eastAsia="Times New Roman" w:hAnsi="Times New Roman" w:cs="Times New Roman"/>
              </w:rPr>
              <w:t>г. Ростов-на-Дону</w:t>
            </w:r>
          </w:p>
          <w:p w14:paraId="67451367" w14:textId="77777777" w:rsidR="00DC4BEF" w:rsidRPr="001422AA" w:rsidRDefault="00FE00DC">
            <w:pPr>
              <w:contextualSpacing/>
              <w:rPr>
                <w:rFonts w:ascii="Times New Roman" w:eastAsia="Times New Roman" w:hAnsi="Times New Roman" w:cs="Times New Roman"/>
              </w:rPr>
            </w:pPr>
            <w:r w:rsidRPr="001422AA">
              <w:rPr>
                <w:rFonts w:ascii="Times New Roman" w:eastAsia="Times New Roman" w:hAnsi="Times New Roman" w:cs="Times New Roman"/>
                <w:lang w:val="en-US"/>
              </w:rPr>
              <w:t>[66]</w:t>
            </w:r>
            <w:r w:rsidR="002403E4" w:rsidRPr="001422AA">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14:paraId="6006326E" w14:textId="77777777" w:rsidR="00DC4BEF" w:rsidRPr="001422AA" w:rsidRDefault="00DC4BEF">
            <w:pPr>
              <w:contextualSpacing/>
              <w:jc w:val="center"/>
              <w:rPr>
                <w:rFonts w:ascii="Times New Roman" w:eastAsia="Times New Roman" w:hAnsi="Times New Roman" w:cs="Times New Roman"/>
              </w:rPr>
            </w:pPr>
          </w:p>
          <w:p w14:paraId="68C981E5" w14:textId="77777777" w:rsidR="00DC4BEF" w:rsidRPr="001422AA" w:rsidRDefault="002403E4" w:rsidP="00FE00DC">
            <w:pPr>
              <w:contextualSpacing/>
              <w:jc w:val="right"/>
              <w:rPr>
                <w:rFonts w:ascii="Times New Roman" w:eastAsia="Times New Roman" w:hAnsi="Times New Roman" w:cs="Times New Roman"/>
                <w:lang w:val="en-US"/>
              </w:rPr>
            </w:pPr>
            <w:r w:rsidRPr="001422AA">
              <w:rPr>
                <w:rFonts w:ascii="Times New Roman" w:eastAsia="Times New Roman" w:hAnsi="Times New Roman" w:cs="Times New Roman"/>
              </w:rPr>
              <w:t xml:space="preserve">Дело № </w:t>
            </w:r>
            <w:r w:rsidR="00FE00DC" w:rsidRPr="001422AA">
              <w:rPr>
                <w:rFonts w:ascii="Times New Roman" w:eastAsia="Times New Roman" w:hAnsi="Times New Roman" w:cs="Times New Roman"/>
                <w:lang w:val="en-US"/>
              </w:rPr>
              <w:t>[1]</w:t>
            </w:r>
          </w:p>
        </w:tc>
      </w:tr>
    </w:tbl>
    <w:p w14:paraId="4A0AD2C5" w14:textId="77777777" w:rsidR="00DC4BEF" w:rsidRPr="001422AA" w:rsidRDefault="002403E4">
      <w:pPr>
        <w:spacing w:line="240" w:lineRule="auto"/>
        <w:contextualSpacing/>
        <w:jc w:val="both"/>
        <w:rPr>
          <w:rFonts w:ascii="Times New Roman" w:hAnsi="Times New Roman" w:cs="Times New Roman"/>
        </w:rPr>
      </w:pPr>
      <w:r w:rsidRPr="001422AA">
        <w:rPr>
          <w:rFonts w:ascii="Times New Roman" w:eastAsia="Times New Roman" w:hAnsi="Times New Roman" w:cs="Times New Roman"/>
        </w:rPr>
        <w:t xml:space="preserve">            </w:t>
      </w:r>
    </w:p>
    <w:p w14:paraId="1C44A849" w14:textId="77777777" w:rsidR="00DC4BEF" w:rsidRPr="001422AA" w:rsidRDefault="002403E4">
      <w:pPr>
        <w:spacing w:line="240" w:lineRule="auto"/>
        <w:ind w:firstLine="720"/>
        <w:contextualSpacing/>
        <w:jc w:val="both"/>
      </w:pPr>
      <w:r w:rsidRPr="001422AA">
        <w:rPr>
          <w:rFonts w:ascii="Times New Roman" w:eastAsia="Times New Roman" w:hAnsi="Times New Roman" w:cs="Times New Roman"/>
        </w:rPr>
        <w:t xml:space="preserve">Резолютивная часть решения объявлена «___» __________ 20__ года </w:t>
      </w:r>
    </w:p>
    <w:p w14:paraId="10F8AE65" w14:textId="77777777" w:rsidR="00DC4BEF" w:rsidRPr="001422AA" w:rsidRDefault="002403E4">
      <w:pPr>
        <w:spacing w:line="240" w:lineRule="auto"/>
        <w:ind w:firstLine="720"/>
        <w:contextualSpacing/>
        <w:jc w:val="both"/>
      </w:pPr>
      <w:r w:rsidRPr="001422AA">
        <w:rPr>
          <w:rFonts w:ascii="Times New Roman" w:eastAsia="Times New Roman" w:hAnsi="Times New Roman" w:cs="Times New Roman"/>
        </w:rPr>
        <w:t xml:space="preserve">Полный текст решения изготовлен «___» __________ 20__ года </w:t>
      </w:r>
    </w:p>
    <w:p w14:paraId="2F47232C" w14:textId="77777777" w:rsidR="00DC4BEF" w:rsidRPr="001422AA" w:rsidRDefault="00DC4BEF">
      <w:pPr>
        <w:spacing w:line="240" w:lineRule="auto"/>
        <w:ind w:firstLine="720"/>
        <w:contextualSpacing/>
        <w:jc w:val="both"/>
        <w:rPr>
          <w:rFonts w:ascii="Times New Roman" w:eastAsia="Times New Roman" w:hAnsi="Times New Roman" w:cs="Times New Roman"/>
        </w:rPr>
      </w:pPr>
    </w:p>
    <w:p w14:paraId="571D1797" w14:textId="77777777" w:rsidR="00DC4BEF" w:rsidRPr="001422AA" w:rsidRDefault="002403E4">
      <w:pPr>
        <w:spacing w:line="240" w:lineRule="auto"/>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Судья Арбитражного суда Ростовской области </w:t>
      </w:r>
      <w:r w:rsidR="00FE00DC" w:rsidRPr="001422AA">
        <w:rPr>
          <w:rFonts w:ascii="Times New Roman" w:eastAsia="Times New Roman" w:hAnsi="Times New Roman" w:cs="Times New Roman"/>
        </w:rPr>
        <w:t>[415]</w:t>
      </w:r>
      <w:r w:rsidRPr="001422AA">
        <w:rPr>
          <w:rFonts w:ascii="Times New Roman" w:eastAsia="Times New Roman" w:hAnsi="Times New Roman" w:cs="Times New Roman"/>
        </w:rPr>
        <w:t>,</w:t>
      </w:r>
    </w:p>
    <w:p w14:paraId="121ED612" w14:textId="626A84B1" w:rsidR="00DC4BEF" w:rsidRPr="001422AA" w:rsidRDefault="002403E4">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w:t>
      </w:r>
    </w:p>
    <w:p w14:paraId="44073EB0" w14:textId="77777777" w:rsidR="00DC4BEF" w:rsidRPr="001422AA" w:rsidRDefault="002403E4">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14:paraId="64FCD115" w14:textId="77777777" w:rsidR="00DC4BEF" w:rsidRPr="001422AA" w:rsidRDefault="002403E4">
      <w:pPr>
        <w:spacing w:line="240" w:lineRule="auto"/>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к индивидуальному предпринимателю </w:t>
      </w:r>
      <w:r w:rsidRPr="001422AA">
        <w:rPr>
          <w:rFonts w:ascii="Times New Roman" w:eastAsia="Times New Roman" w:hAnsi="Times New Roman"/>
        </w:rPr>
        <w:t xml:space="preserve">[2.2] </w:t>
      </w:r>
      <w:r w:rsidRPr="001422AA">
        <w:rPr>
          <w:rFonts w:ascii="Times New Roman" w:eastAsia="Times New Roman" w:hAnsi="Times New Roman" w:cs="Times New Roman"/>
        </w:rPr>
        <w:t>(ОГРНИП [4.1], ИНН [4])</w:t>
      </w:r>
    </w:p>
    <w:p w14:paraId="51EE0917" w14:textId="77777777" w:rsidR="00DC4BEF" w:rsidRPr="001422AA" w:rsidRDefault="002403E4">
      <w:pPr>
        <w:spacing w:line="240" w:lineRule="auto"/>
        <w:ind w:firstLine="709"/>
        <w:contextualSpacing/>
        <w:jc w:val="both"/>
        <w:rPr>
          <w:rFonts w:ascii="Times New Roman" w:hAnsi="Times New Roman" w:cs="Times New Roman"/>
        </w:rPr>
      </w:pPr>
      <w:r w:rsidRPr="001422AA">
        <w:rPr>
          <w:rFonts w:ascii="Times New Roman" w:eastAsia="Times New Roman" w:hAnsi="Times New Roman" w:cs="Times New Roman"/>
        </w:rPr>
        <w:t>о взыскании задолженности, процентов по кредиту, неустойки, обращении взыскания на заложенное имущество,</w:t>
      </w:r>
    </w:p>
    <w:p w14:paraId="33DF97DD" w14:textId="77777777" w:rsidR="00DC4BEF" w:rsidRPr="001422AA" w:rsidRDefault="002403E4">
      <w:pPr>
        <w:ind w:firstLine="709"/>
        <w:rPr>
          <w:rFonts w:ascii="Times New Roman" w:hAnsi="Times New Roman" w:cs="Times New Roman"/>
        </w:rPr>
      </w:pPr>
      <w:r w:rsidRPr="001422AA">
        <w:rPr>
          <w:rFonts w:ascii="Times New Roman" w:eastAsia="Times New Roman" w:hAnsi="Times New Roman" w:cs="Times New Roman"/>
        </w:rPr>
        <w:t>в отсутствии сторон,</w:t>
      </w:r>
    </w:p>
    <w:p w14:paraId="23D1D154" w14:textId="77777777" w:rsidR="00DC4BEF" w:rsidRPr="001422AA" w:rsidRDefault="002403E4">
      <w:pPr>
        <w:ind w:firstLine="720"/>
        <w:contextualSpacing/>
        <w:jc w:val="both"/>
        <w:rPr>
          <w:rFonts w:ascii="Times New Roman" w:eastAsia="Times New Roman" w:hAnsi="Times New Roman" w:cs="Times New Roman"/>
        </w:rPr>
      </w:pPr>
      <w:r>
        <w:t xml:space="preserve">установил: «[989]» обратилось в суд с иском к индивидуальному предпринимателю [2.2] с требованиями: </w:t>
      </w:r>
    </w:p>
    <w:p w14:paraId="43584767" w14:textId="77777777"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 о взыскании в солидарном порядке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14:paraId="2CB803A0"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 об обращении взыскания на заложенное имущество по договору залога № </w:t>
      </w:r>
      <w:r w:rsidR="00724D36" w:rsidRPr="001422AA">
        <w:rPr>
          <w:rFonts w:ascii="Times New Roman" w:eastAsia="Times New Roman" w:hAnsi="Times New Roman" w:cs="Times New Roman"/>
        </w:rPr>
        <w:t>[0005]</w:t>
      </w:r>
      <w:r w:rsidRPr="001422AA">
        <w:rPr>
          <w:rFonts w:ascii="Times New Roman" w:eastAsia="Times New Roman" w:hAnsi="Times New Roman" w:cs="Times New Roman"/>
        </w:rPr>
        <w:t xml:space="preserve"> от </w:t>
      </w:r>
      <w:r w:rsidR="00724D36" w:rsidRPr="001422AA">
        <w:rPr>
          <w:rFonts w:ascii="Times New Roman" w:eastAsia="Times New Roman" w:hAnsi="Times New Roman" w:cs="Times New Roman"/>
        </w:rPr>
        <w:t>[0006]</w:t>
      </w:r>
      <w:r w:rsidRPr="001422AA">
        <w:rPr>
          <w:rFonts w:ascii="Times New Roman" w:eastAsia="Times New Roman" w:hAnsi="Times New Roman" w:cs="Times New Roman"/>
        </w:rPr>
        <w:t xml:space="preserve"> принадлежащее </w:t>
      </w:r>
      <w:r w:rsidR="00FE00DC" w:rsidRPr="001422AA">
        <w:rPr>
          <w:rFonts w:ascii="Times New Roman" w:eastAsia="Times New Roman" w:hAnsi="Times New Roman" w:cs="Times New Roman"/>
        </w:rPr>
        <w:t>[2.2]</w:t>
      </w:r>
      <w:r w:rsidRPr="001422AA">
        <w:rPr>
          <w:rFonts w:ascii="Times New Roman" w:eastAsia="Times New Roman" w:hAnsi="Times New Roman" w:cs="Times New Roman"/>
        </w:rPr>
        <w:t>: [1221].</w:t>
      </w:r>
    </w:p>
    <w:p w14:paraId="2A6FD65C" w14:textId="2B717602" w:rsidR="00DC4BEF" w:rsidRPr="001422AA" w:rsidRDefault="002403E4">
      <w:pPr>
        <w:ind w:firstLine="720"/>
        <w:contextualSpacing/>
        <w:jc w:val="both"/>
      </w:pPr>
      <w:r>
        <w:rPr>
          <w:rFonts w:ascii="Times New Roman" w:hAnsi="Times New Roman"/>
        </w:rPr>
        <w:t>Исковые требования мотивированы ненадлежащим исполнением ответчиком условий кредитного договора</w:t>
      </w:r>
      <w:r w:rsidR="0093776B">
        <w:rPr>
          <w:rFonts w:ascii="Times New Roman" w:hAnsi="Times New Roman"/>
        </w:rPr>
        <w:t xml:space="preserve"> </w:t>
      </w:r>
      <w:r>
        <w:rPr>
          <w:rFonts w:ascii="Times New Roman" w:hAnsi="Times New Roman"/>
        </w:rPr>
        <w:t>[100] № [110] кредитный договор от [101] № [111], кредитный договор от [102] № [112], кредитный договор от [103] № [113], кредитный договор от [104] № [114], договор поручительства от [105] № [115]</w:t>
      </w:r>
    </w:p>
    <w:p w14:paraId="1F7F5AF8" w14:textId="77777777" w:rsidR="00DC4BEF" w:rsidRPr="001422AA" w:rsidRDefault="002403E4">
      <w:pPr>
        <w:spacing w:line="240" w:lineRule="auto"/>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14:paraId="73D1A3DF" w14:textId="77777777" w:rsidR="00DC4BEF" w:rsidRPr="001422AA" w:rsidRDefault="002403E4">
      <w:pPr>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14:paraId="4C88A2AA" w14:textId="77777777" w:rsidR="00DC4BEF" w:rsidRPr="001422AA" w:rsidRDefault="002403E4">
      <w:pPr>
        <w:ind w:firstLine="709"/>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14:paraId="30D528F4"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14:paraId="7C90E045"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lastRenderedPageBreak/>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14:paraId="5CF8A9C8"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14:paraId="4A963B17"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14:paraId="0065CE9B"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14:paraId="5CB3BD57"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14:paraId="767392D0"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14:paraId="4AD4267B"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14:paraId="47D50C55"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Минкомсвязи России от 31.07.2014 № 234 «Об утверждении Правил оказания услуг почтовой связи» (далее - Правила № 234). </w:t>
      </w:r>
    </w:p>
    <w:p w14:paraId="5346F5F0" w14:textId="3AC9004C"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Порядок приема и вручения внутренних регистрируемых почтовых отправлений утвержден Приказом АО «Почта России» от 20.12.2024 № 464-п «Об утверждении Порядка приема и вручения внутренних регистрируемых почтовых отправлений».</w:t>
      </w:r>
    </w:p>
    <w:p w14:paraId="6455E8F4"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14:paraId="4ED6C0A4" w14:textId="77777777" w:rsidR="00DC4BEF" w:rsidRPr="001422AA" w:rsidRDefault="002403E4">
      <w:pPr>
        <w:ind w:firstLine="709"/>
        <w:contextualSpacing/>
        <w:jc w:val="both"/>
        <w:rPr>
          <w:rFonts w:ascii="Times New Roman" w:hAnsi="Times New Roman" w:cs="Times New Roman"/>
        </w:rPr>
      </w:pPr>
      <w:r w:rsidRPr="001422AA">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14:paraId="1FA931EA"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FE00DC" w:rsidRPr="001422AA">
        <w:rPr>
          <w:rFonts w:ascii="Times New Roman" w:eastAsia="Times New Roman" w:hAnsi="Times New Roman" w:cs="Times New Roman"/>
        </w:rPr>
        <w:t xml:space="preserve"> </w:t>
      </w:r>
      <w:r w:rsidRPr="001422AA">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14:paraId="38ECABC9" w14:textId="77777777" w:rsidR="00DC4BEF" w:rsidRPr="001422AA" w:rsidRDefault="002403E4">
      <w:pPr>
        <w:ind w:firstLine="720"/>
        <w:contextualSpacing/>
        <w:jc w:val="both"/>
      </w:pPr>
      <w:r w:rsidRPr="001422AA">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14:paraId="6A870653" w14:textId="77777777" w:rsidR="00DC4BEF" w:rsidRPr="001422AA" w:rsidRDefault="002403E4">
      <w:pPr>
        <w:ind w:firstLine="720"/>
        <w:contextualSpacing/>
        <w:jc w:val="both"/>
      </w:pPr>
      <w:r w:rsidRPr="001422AA">
        <w:rPr>
          <w:rFonts w:ascii="Times New Roman" w:eastAsia="Times New Roman" w:hAnsi="Times New Roman" w:cs="Times New Roman"/>
        </w:rPr>
        <w:lastRenderedPageBreak/>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14:paraId="590A82DB"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При этом,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14:paraId="034AEA32"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
    <w:p w14:paraId="6C074373" w14:textId="77777777" w:rsidR="00DC4BEF" w:rsidRPr="001422AA" w:rsidRDefault="002403E4">
      <w:pPr>
        <w:ind w:firstLine="720"/>
        <w:contextualSpacing/>
        <w:jc w:val="both"/>
      </w:pPr>
      <w:r w:rsidRPr="001422AA">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
    <w:p w14:paraId="6DB370F6"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
    <w:p w14:paraId="18018A93"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14:paraId="0E2DF0F6"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Рассмотрев материалы дела, суд установил следующее.</w:t>
      </w:r>
    </w:p>
    <w:p w14:paraId="1381D2C1" w14:textId="77777777" w:rsidR="00DC4BEF" w:rsidRPr="001422AA" w:rsidRDefault="002403E4">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[1000] руб. на срок [1001] мес. под [1002]% годовых. </w:t>
      </w:r>
    </w:p>
    <w:p w14:paraId="767EF13B"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14:paraId="7EF94A55" w14:textId="4C1D27B8" w:rsidR="00DC4BEF" w:rsidRPr="001422AA" w:rsidRDefault="002403E4">
      <w:pPr>
        <w:ind w:firstLine="720"/>
        <w:contextualSpacing/>
        <w:jc w:val="both"/>
      </w:pPr>
      <w:r w:rsidRPr="001422AA">
        <w:rPr>
          <w:rFonts w:ascii="Times New Roman" w:eastAsia="Times New Roman" w:hAnsi="Times New Roman" w:cs="Times New Roman"/>
        </w:rPr>
        <w:t>Согласно условиям Кредитного договора тип погашения кредита: аннуитетные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очередного(ых)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14:paraId="3CA5A048"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w:t>
      </w:r>
      <w:r w:rsidR="0023522B" w:rsidRPr="001422AA">
        <w:rPr>
          <w:rFonts w:ascii="Times New Roman" w:eastAsia="Times New Roman" w:hAnsi="Times New Roman" w:cs="Times New Roman"/>
        </w:rPr>
        <w:t>т кредитору неустойку в размере</w:t>
      </w:r>
      <w:r w:rsidRPr="001422AA">
        <w:rPr>
          <w:rFonts w:ascii="Times New Roman" w:eastAsia="Times New Roman" w:hAnsi="Times New Roman" w:cs="Times New Roman"/>
        </w:rPr>
        <w:t xml:space="preserve"> [1003]%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
    <w:p w14:paraId="3902B84F"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условиям Кредитного договора, отсчет срока для начисления процентов за пользование кредитом начинается со следующего дня с даты образования задолженности по ссудному счету и заканчивается датой погашения задолженности по ссудному счету (включительно).</w:t>
      </w:r>
    </w:p>
    <w:p w14:paraId="3865737C" w14:textId="77777777" w:rsidR="00DC4BEF" w:rsidRPr="001422AA" w:rsidRDefault="002403E4">
      <w:pPr>
        <w:ind w:firstLine="720"/>
        <w:contextualSpacing/>
        <w:jc w:val="both"/>
      </w:pPr>
      <w:r w:rsidRPr="001422AA">
        <w:rPr>
          <w:rFonts w:ascii="Times New Roman" w:eastAsia="Times New Roman" w:hAnsi="Times New Roman" w:cs="Times New Roman"/>
        </w:rPr>
        <w:lastRenderedPageBreak/>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14:paraId="270C2C26"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14:paraId="190667F4" w14:textId="77777777" w:rsidR="00DC4BEF" w:rsidRPr="001422AA" w:rsidRDefault="002403E4">
      <w:pPr>
        <w:ind w:firstLine="720"/>
        <w:contextualSpacing/>
        <w:jc w:val="both"/>
      </w:pPr>
      <w:r w:rsidRPr="001422AA">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w:t>
      </w:r>
      <w:r w:rsidRPr="001422AA">
        <w:rPr>
          <w:rFonts w:ascii="Times New Roman" w:eastAsia="Times New Roman" w:hAnsi="Times New Roman"/>
        </w:rPr>
        <w:t xml:space="preserve">комиссия Банка – </w:t>
      </w:r>
      <w:r w:rsidRPr="001422AA">
        <w:rPr>
          <w:rFonts w:ascii="Times New Roman" w:eastAsia="Times New Roman" w:hAnsi="Times New Roman" w:cs="Times New Roman"/>
        </w:rPr>
        <w:t xml:space="preserve">[122] </w:t>
      </w:r>
      <w:r w:rsidRPr="001422AA">
        <w:rPr>
          <w:rFonts w:ascii="Times New Roman" w:eastAsia="Times New Roman" w:hAnsi="Times New Roman"/>
        </w:rPr>
        <w:t>руб</w:t>
      </w:r>
      <w:r w:rsidRPr="001422AA">
        <w:rPr>
          <w:rFonts w:ascii="Times New Roman" w:eastAsia="Times New Roman" w:hAnsi="Times New Roman"/>
          <w:color w:val="000000"/>
        </w:rPr>
        <w:t>.</w:t>
      </w:r>
    </w:p>
    <w:p w14:paraId="25CEAD52" w14:textId="77777777" w:rsidR="00DC4BEF" w:rsidRPr="001422AA" w:rsidRDefault="002403E4">
      <w:pPr>
        <w:ind w:firstLine="720"/>
        <w:contextualSpacing/>
        <w:jc w:val="both"/>
      </w:pPr>
      <w:r w:rsidRPr="001422AA">
        <w:rPr>
          <w:rFonts w:ascii="Times New Roman" w:eastAsia="Times New Roman" w:hAnsi="Times New Roman" w:cs="Times New Roman"/>
        </w:rPr>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
    <w:p w14:paraId="04DBE6AE" w14:textId="15899BF5"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Также, для обеспечения исполнения обязательств по Кредитному договору</w:t>
      </w:r>
      <w:r w:rsidR="0023522B" w:rsidRPr="001422AA">
        <w:rPr>
          <w:rFonts w:ascii="Times New Roman" w:eastAsia="Times New Roman" w:hAnsi="Times New Roman" w:cs="Times New Roman"/>
        </w:rPr>
        <w:t xml:space="preserve"> был заключен договор залога №</w:t>
      </w:r>
      <w:r w:rsidR="0023522B" w:rsidRPr="001422AA">
        <w:rPr>
          <w:rFonts w:ascii="Times New Roman" w:eastAsia="Times New Roman" w:hAnsi="Times New Roman"/>
        </w:rPr>
        <w:t xml:space="preserve"> </w:t>
      </w:r>
      <w:r w:rsidR="001422AA">
        <w:rPr>
          <w:rFonts w:ascii="Times New Roman" w:eastAsia="Times New Roman" w:hAnsi="Times New Roman"/>
        </w:rPr>
        <w:t>[0005</w:t>
      </w:r>
      <w:r w:rsidRPr="001422AA">
        <w:rPr>
          <w:rFonts w:ascii="Times New Roman" w:eastAsia="Times New Roman" w:hAnsi="Times New Roman"/>
        </w:rPr>
        <w:t>]</w:t>
      </w:r>
      <w:r w:rsidRPr="001422AA">
        <w:rPr>
          <w:rFonts w:ascii="Times New Roman" w:eastAsia="Times New Roman" w:hAnsi="Times New Roman" w:cs="Times New Roman"/>
        </w:rPr>
        <w:t xml:space="preserve"> от </w:t>
      </w:r>
      <w:r w:rsidR="001422AA">
        <w:rPr>
          <w:rFonts w:ascii="Times New Roman" w:eastAsia="Times New Roman" w:hAnsi="Times New Roman"/>
        </w:rPr>
        <w:t>[0006</w:t>
      </w:r>
      <w:r w:rsidRPr="001422AA">
        <w:rPr>
          <w:rFonts w:ascii="Times New Roman" w:eastAsia="Times New Roman" w:hAnsi="Times New Roman"/>
        </w:rPr>
        <w:t>]</w:t>
      </w:r>
      <w:r w:rsidRPr="001422AA">
        <w:rPr>
          <w:rFonts w:ascii="Times New Roman" w:eastAsia="Times New Roman" w:hAnsi="Times New Roman" w:cs="Times New Roman"/>
        </w:rPr>
        <w:t>.</w:t>
      </w:r>
    </w:p>
    <w:p w14:paraId="032D440E"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Ответчику были направлены письма (прилагаются) с требованием возвратить банку всю сумму кредита посредством партионной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14:paraId="7A989251" w14:textId="77777777" w:rsidR="00DC4BEF" w:rsidRPr="001422AA" w:rsidRDefault="002403E4">
      <w:pPr>
        <w:ind w:firstLine="720"/>
        <w:contextualSpacing/>
        <w:jc w:val="both"/>
      </w:pPr>
      <w:r w:rsidRPr="001422AA">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14:paraId="4A322756" w14:textId="77777777" w:rsidR="00DC4BEF" w:rsidRPr="001422AA" w:rsidRDefault="002403E4">
      <w:pPr>
        <w:ind w:firstLine="720"/>
        <w:contextualSpacing/>
        <w:jc w:val="both"/>
      </w:pPr>
      <w:r w:rsidRPr="001422AA">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14:paraId="011BED08" w14:textId="77777777" w:rsidR="00DC4BEF" w:rsidRPr="001422AA" w:rsidRDefault="002403E4">
      <w:pPr>
        <w:ind w:firstLine="720"/>
        <w:contextualSpacing/>
        <w:jc w:val="both"/>
      </w:pPr>
      <w:r w:rsidRPr="001422AA">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14:paraId="2760F6C4" w14:textId="77777777" w:rsidR="00DC4BEF" w:rsidRPr="001422AA" w:rsidRDefault="002403E4">
      <w:pPr>
        <w:ind w:firstLine="720"/>
        <w:contextualSpacing/>
        <w:jc w:val="both"/>
      </w:pPr>
      <w:r w:rsidRPr="001422AA">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14:paraId="4DE79326" w14:textId="77777777" w:rsidR="00DC4BEF" w:rsidRPr="001422AA" w:rsidRDefault="002403E4">
      <w:pPr>
        <w:ind w:firstLine="720"/>
        <w:contextualSpacing/>
        <w:jc w:val="both"/>
      </w:pPr>
      <w:r w:rsidRPr="001422AA">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14:paraId="4804E4E5" w14:textId="77777777" w:rsidR="00DC4BEF" w:rsidRPr="001422AA" w:rsidRDefault="002403E4">
      <w:pPr>
        <w:ind w:firstLine="720"/>
        <w:contextualSpacing/>
        <w:jc w:val="both"/>
      </w:pPr>
      <w:r w:rsidRPr="001422AA">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14:paraId="7ECDFD4E" w14:textId="77777777" w:rsidR="00DC4BEF" w:rsidRPr="001422AA" w:rsidRDefault="002403E4">
      <w:pPr>
        <w:ind w:firstLine="720"/>
        <w:contextualSpacing/>
        <w:jc w:val="both"/>
        <w:rPr>
          <w:rFonts w:ascii="Times New Roman" w:hAnsi="Times New Roman" w:cs="Times New Roman"/>
        </w:rPr>
      </w:pPr>
      <w:r w:rsidRPr="001422AA">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14:paraId="3F7B8A8E"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14:paraId="017F2EC0" w14:textId="77777777" w:rsidR="00DC4BEF" w:rsidRPr="001422AA" w:rsidRDefault="002403E4">
      <w:pPr>
        <w:ind w:firstLine="720"/>
        <w:contextualSpacing/>
        <w:jc w:val="both"/>
      </w:pPr>
      <w:r>
        <w:rPr>
          <w:rFonts w:ascii="Times New Roman" w:hAnsi="Times New Roman"/>
        </w:rPr>
        <w:t xml:space="preserve">Факт перечисления денежных средств во исполнение кредитного договора договору от [100] № [110] кредитный договор от [101] № [111], кредитный договор от [102] № [112], </w:t>
      </w:r>
      <w:r>
        <w:rPr>
          <w:rFonts w:ascii="Times New Roman" w:hAnsi="Times New Roman"/>
        </w:rPr>
        <w:lastRenderedPageBreak/>
        <w:t>кредитный договор от [103] № [113], кредитный договор от [104] № [114], договор поручительства от [105] № [115], подтверждается выпиской по счету Ответчика.</w:t>
      </w:r>
    </w:p>
    <w:p w14:paraId="073121F8" w14:textId="77777777" w:rsidR="00DC4BEF" w:rsidRPr="001422AA" w:rsidRDefault="002403E4">
      <w:pPr>
        <w:ind w:firstLine="720"/>
        <w:contextualSpacing/>
        <w:jc w:val="both"/>
      </w:pPr>
      <w:r w:rsidRPr="001422AA">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14:paraId="02F0CCA3" w14:textId="77777777" w:rsidR="00DC4BEF" w:rsidRPr="001422AA" w:rsidRDefault="002403E4">
      <w:pPr>
        <w:ind w:firstLine="720"/>
        <w:contextualSpacing/>
        <w:jc w:val="both"/>
      </w:pPr>
      <w:r w:rsidRPr="001422AA">
        <w:rPr>
          <w:rFonts w:ascii="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
    <w:p w14:paraId="6AE74844"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В рассматриваемом случае договор заключен в форме </w:t>
      </w:r>
      <w:r w:rsidR="00FE00DC" w:rsidRPr="001422AA">
        <w:rPr>
          <w:rFonts w:ascii="Times New Roman" w:eastAsia="Times New Roman" w:hAnsi="Times New Roman" w:cs="Times New Roman"/>
        </w:rPr>
        <w:t>единого письменного документа</w:t>
      </w:r>
    </w:p>
    <w:p w14:paraId="45CC3FFE"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14:paraId="47BFDFFF"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Размер процентов за пользование займом может быть установлен в договоре с</w:t>
      </w:r>
      <w:r w:rsidRPr="001422AA">
        <w:t xml:space="preserve"> </w:t>
      </w:r>
      <w:r w:rsidRPr="001422AA">
        <w:rPr>
          <w:rFonts w:ascii="Times New Roman" w:eastAsia="Times New Roman" w:hAnsi="Times New Roman" w:cs="Times New Roman"/>
        </w:rPr>
        <w:t>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
    <w:p w14:paraId="2701029E"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Заявки сумма кредита [1000] руб.</w:t>
      </w:r>
    </w:p>
    <w:p w14:paraId="6CCE3E17" w14:textId="5B30BEE0"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Процентная ставка по Договору: Процентная ставка за пользование кре</w:t>
      </w:r>
      <w:r w:rsidR="0023522B" w:rsidRPr="001422AA">
        <w:rPr>
          <w:rFonts w:ascii="Times New Roman" w:eastAsia="Times New Roman" w:hAnsi="Times New Roman" w:cs="Times New Roman"/>
        </w:rPr>
        <w:t>дитом устанавливается в размере</w:t>
      </w:r>
      <w:r w:rsidRPr="001422AA">
        <w:rPr>
          <w:rFonts w:ascii="Times New Roman" w:eastAsia="Times New Roman" w:hAnsi="Times New Roman" w:cs="Times New Roman"/>
        </w:rPr>
        <w:t xml:space="preserve"> [1002] процентов годовых (далее – Процентная ставка 1).</w:t>
      </w:r>
    </w:p>
    <w:p w14:paraId="3F30D844"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14:paraId="4FE56F5C"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
    <w:p w14:paraId="2FEE0147"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14:paraId="58B3C700"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
    <w:p w14:paraId="03E62C69"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14:paraId="304270B7"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14:paraId="7FEAFBA3"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lastRenderedPageBreak/>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
    <w:p w14:paraId="74C49047"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14:paraId="33DFDB92" w14:textId="40E081AD" w:rsidR="00DC4BEF" w:rsidRPr="001422AA" w:rsidRDefault="002403E4">
      <w:pPr>
        <w:ind w:firstLine="720"/>
        <w:contextualSpacing/>
        <w:jc w:val="both"/>
      </w:pPr>
      <w:r w:rsidRPr="001422AA">
        <w:rPr>
          <w:rFonts w:ascii="Times New Roman" w:eastAsia="Times New Roman" w:hAnsi="Times New Roman" w:cs="Times New Roman"/>
        </w:rPr>
        <w:t xml:space="preserve">Ответчиком в материалы дела отзыв на исковое заявление не </w:t>
      </w:r>
      <w:r w:rsidR="0093776B" w:rsidRPr="001422AA">
        <w:rPr>
          <w:rFonts w:ascii="Times New Roman" w:eastAsia="Times New Roman" w:hAnsi="Times New Roman" w:cs="Times New Roman"/>
        </w:rPr>
        <w:t>представлен, доказательств</w:t>
      </w:r>
      <w:r w:rsidRPr="001422AA">
        <w:rPr>
          <w:rFonts w:ascii="Times New Roman" w:eastAsia="Times New Roman" w:hAnsi="Times New Roman" w:cs="Times New Roman"/>
        </w:rPr>
        <w:t xml:space="preserve"> возврата кредитных средств в полном объеме не представлено.</w:t>
      </w:r>
    </w:p>
    <w:p w14:paraId="2DF7398C"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14:paraId="00676A9B" w14:textId="77777777"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w:t>
      </w:r>
    </w:p>
    <w:p w14:paraId="1A717F5F"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Истцом также заявлено требование об обращении взыскания на заложенное имущество по договору залога №  </w:t>
      </w:r>
      <w:r w:rsidRPr="001422AA">
        <w:rPr>
          <w:rFonts w:ascii="Times New Roman" w:eastAsia="Times New Roman" w:hAnsi="Times New Roman"/>
          <w:b/>
        </w:rPr>
        <w:t xml:space="preserve">[0005] </w:t>
      </w:r>
      <w:r w:rsidRPr="001422AA">
        <w:rPr>
          <w:rFonts w:ascii="Times New Roman" w:eastAsia="Times New Roman" w:hAnsi="Times New Roman" w:cs="Times New Roman"/>
        </w:rPr>
        <w:t xml:space="preserve">от  </w:t>
      </w:r>
      <w:r w:rsidRPr="001422AA">
        <w:rPr>
          <w:rFonts w:ascii="Times New Roman" w:eastAsia="Times New Roman" w:hAnsi="Times New Roman"/>
          <w:b/>
        </w:rPr>
        <w:t xml:space="preserve">[0006] </w:t>
      </w:r>
      <w:r w:rsidRPr="001422AA">
        <w:rPr>
          <w:rFonts w:ascii="Times New Roman" w:eastAsia="Times New Roman" w:hAnsi="Times New Roman" w:cs="Times New Roman"/>
        </w:rPr>
        <w:t xml:space="preserve">. </w:t>
      </w:r>
    </w:p>
    <w:p w14:paraId="0F3028CC"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Залог обеспечивает требование в том объеме, какой оно имеет к моменту удовлетворения.</w:t>
      </w:r>
    </w:p>
    <w:p w14:paraId="4599CE51" w14:textId="77777777" w:rsidR="00DC4BEF" w:rsidRPr="001422AA" w:rsidRDefault="00FE00DC">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Предметом договора залога</w:t>
      </w:r>
      <w:r w:rsidR="0023522B" w:rsidRPr="001422AA">
        <w:rPr>
          <w:rFonts w:ascii="Times New Roman" w:eastAsia="Times New Roman" w:hAnsi="Times New Roman" w:cs="Times New Roman"/>
        </w:rPr>
        <w:t xml:space="preserve"> №</w:t>
      </w:r>
      <w:r w:rsidR="002403E4" w:rsidRPr="001422AA">
        <w:rPr>
          <w:rFonts w:ascii="Times New Roman" w:eastAsia="Times New Roman" w:hAnsi="Times New Roman" w:cs="Times New Roman"/>
        </w:rPr>
        <w:t xml:space="preserve"> </w:t>
      </w:r>
      <w:r w:rsidR="002403E4" w:rsidRPr="001422AA">
        <w:rPr>
          <w:rFonts w:ascii="Times New Roman" w:eastAsia="Times New Roman" w:hAnsi="Times New Roman"/>
          <w:b/>
        </w:rPr>
        <w:t xml:space="preserve">[0005] </w:t>
      </w:r>
      <w:r w:rsidR="002403E4" w:rsidRPr="001422AA">
        <w:rPr>
          <w:rFonts w:ascii="Times New Roman" w:eastAsia="Times New Roman" w:hAnsi="Times New Roman" w:cs="Times New Roman"/>
        </w:rPr>
        <w:t xml:space="preserve">от  </w:t>
      </w:r>
      <w:r w:rsidR="002403E4" w:rsidRPr="001422AA">
        <w:rPr>
          <w:rFonts w:ascii="Times New Roman" w:eastAsia="Times New Roman" w:hAnsi="Times New Roman"/>
          <w:b/>
        </w:rPr>
        <w:t>[0006]</w:t>
      </w:r>
      <w:r w:rsidR="002403E4" w:rsidRPr="001422AA">
        <w:rPr>
          <w:rFonts w:ascii="Times New Roman" w:eastAsia="Times New Roman" w:hAnsi="Times New Roman" w:cs="Times New Roman"/>
        </w:rPr>
        <w:t>, являются</w:t>
      </w:r>
      <w:r w:rsidRPr="001422AA">
        <w:rPr>
          <w:rFonts w:ascii="Times New Roman" w:eastAsia="Times New Roman" w:hAnsi="Times New Roman" w:cs="Times New Roman"/>
        </w:rPr>
        <w:t xml:space="preserve"> [1221]</w:t>
      </w:r>
      <w:r w:rsidR="002403E4" w:rsidRPr="001422AA">
        <w:rPr>
          <w:rFonts w:ascii="Times New Roman" w:eastAsia="Times New Roman" w:hAnsi="Times New Roman" w:cs="Times New Roman"/>
        </w:rPr>
        <w:t xml:space="preserve"> принадлежащее </w:t>
      </w:r>
      <w:r w:rsidR="0023522B" w:rsidRPr="001422AA">
        <w:rPr>
          <w:rFonts w:ascii="Times New Roman" w:eastAsia="Times New Roman" w:hAnsi="Times New Roman"/>
          <w:b/>
        </w:rPr>
        <w:t>[2.1</w:t>
      </w:r>
      <w:r w:rsidR="002403E4" w:rsidRPr="001422AA">
        <w:rPr>
          <w:rFonts w:ascii="Times New Roman" w:eastAsia="Times New Roman" w:hAnsi="Times New Roman"/>
          <w:b/>
        </w:rPr>
        <w:t>]</w:t>
      </w:r>
      <w:r w:rsidRPr="001422AA">
        <w:rPr>
          <w:rFonts w:ascii="Times New Roman" w:eastAsia="Times New Roman" w:hAnsi="Times New Roman" w:cs="Times New Roman"/>
        </w:rPr>
        <w:t>.</w:t>
      </w:r>
    </w:p>
    <w:p w14:paraId="388CCBE7"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8A5ED4">
        <w:rPr>
          <w:rFonts w:ascii="Times New Roman" w:eastAsia="Times New Roman" w:hAnsi="Times New Roman" w:cs="Times New Roman"/>
        </w:rPr>
        <w:t>________</w:t>
      </w:r>
      <w:r w:rsidRPr="001422AA">
        <w:rPr>
          <w:rFonts w:ascii="Times New Roman" w:eastAsia="Times New Roman" w:hAnsi="Times New Roman" w:cs="Times New Roman"/>
        </w:rPr>
        <w:t>.</w:t>
      </w:r>
    </w:p>
    <w:p w14:paraId="0C773E1A"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14:paraId="55963579"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залогом обязательству (залогодержателя) может осуществляться путем передачи предмета залога в собственность залогодержателя.</w:t>
      </w:r>
    </w:p>
    <w:p w14:paraId="7E8E4E7A"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14:paraId="34659143"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14:paraId="37828365"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14:paraId="24F77B2E"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lastRenderedPageBreak/>
        <w:t>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14:paraId="453D641C" w14:textId="77777777" w:rsidR="00DC4BEF" w:rsidRPr="001422AA" w:rsidRDefault="002403E4">
      <w:pPr>
        <w:ind w:firstLine="720"/>
        <w:contextualSpacing/>
        <w:jc w:val="both"/>
      </w:pPr>
      <w:r w:rsidRPr="001422AA">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14:paraId="5F365C30" w14:textId="77777777" w:rsidR="00DC4BEF" w:rsidRPr="001422AA" w:rsidRDefault="002403E4">
      <w:pPr>
        <w:ind w:firstLine="720"/>
        <w:contextualSpacing/>
        <w:jc w:val="both"/>
      </w:pPr>
      <w:r w:rsidRPr="001422AA">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14:paraId="437B8B5B"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 что каждая просрочка незначительна.</w:t>
      </w:r>
    </w:p>
    <w:p w14:paraId="759E0DCD" w14:textId="77777777" w:rsidR="00DC4BEF" w:rsidRPr="001422AA" w:rsidRDefault="002403E4">
      <w:pPr>
        <w:ind w:firstLine="720"/>
        <w:contextualSpacing/>
        <w:jc w:val="both"/>
      </w:pPr>
      <w:r w:rsidRPr="001422AA">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w:t>
      </w:r>
      <w:r w:rsidRPr="001422AA">
        <w:rPr>
          <w:rFonts w:ascii="Times New Roman" w:eastAsia="Times New Roman" w:hAnsi="Times New Roman"/>
          <w:b/>
        </w:rPr>
        <w:t>[0005]</w:t>
      </w:r>
      <w:r w:rsidRPr="001422AA">
        <w:rPr>
          <w:rFonts w:ascii="Times New Roman" w:eastAsia="Times New Roman" w:hAnsi="Times New Roman" w:cs="Times New Roman"/>
        </w:rPr>
        <w:t xml:space="preserve"> от </w:t>
      </w:r>
      <w:r w:rsidRPr="001422AA">
        <w:rPr>
          <w:rFonts w:ascii="Times New Roman" w:eastAsia="Times New Roman" w:hAnsi="Times New Roman"/>
          <w:b/>
        </w:rPr>
        <w:t>[0006]</w:t>
      </w:r>
    </w:p>
    <w:p w14:paraId="4B847951" w14:textId="77777777" w:rsidR="00DC4BEF" w:rsidRPr="001422AA" w:rsidRDefault="002403E4">
      <w:pPr>
        <w:ind w:firstLine="720"/>
        <w:contextualSpacing/>
        <w:jc w:val="both"/>
      </w:pPr>
      <w:r w:rsidRPr="001422AA">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14:paraId="342EFE67"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14:paraId="09E2976E" w14:textId="77777777" w:rsidR="00DC4BEF" w:rsidRPr="001422AA" w:rsidRDefault="002403E4">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14:paraId="54D7FA8D" w14:textId="77777777" w:rsidR="00DC4BEF" w:rsidRPr="001422AA" w:rsidRDefault="002403E4">
      <w:pPr>
        <w:ind w:firstLine="720"/>
        <w:contextualSpacing/>
        <w:jc w:val="both"/>
      </w:pPr>
      <w:r w:rsidRPr="001422AA">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w:t>
      </w:r>
      <w:r w:rsidR="0023522B" w:rsidRPr="001422AA">
        <w:rPr>
          <w:rFonts w:ascii="Times New Roman" w:eastAsia="Times New Roman" w:hAnsi="Times New Roman" w:cs="Times New Roman"/>
        </w:rPr>
        <w:t xml:space="preserve">ению судом на ответчика в сумме </w:t>
      </w:r>
      <w:r w:rsidRPr="001422AA">
        <w:rPr>
          <w:rFonts w:ascii="Times New Roman" w:eastAsia="Times New Roman" w:hAnsi="Times New Roman" w:cs="Times New Roman"/>
        </w:rPr>
        <w:t>[16] руб.</w:t>
      </w:r>
    </w:p>
    <w:p w14:paraId="7CB3D7C6" w14:textId="77777777" w:rsidR="00DC4BEF" w:rsidRPr="001422AA" w:rsidRDefault="002403E4">
      <w:pPr>
        <w:ind w:firstLine="720"/>
        <w:contextualSpacing/>
        <w:jc w:val="both"/>
      </w:pPr>
      <w:r w:rsidRPr="001422AA">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14:paraId="1A69BDFE" w14:textId="77777777" w:rsidR="00DC4BEF" w:rsidRPr="001422AA" w:rsidRDefault="002403E4">
      <w:pPr>
        <w:ind w:firstLine="720"/>
        <w:contextualSpacing/>
        <w:jc w:val="center"/>
        <w:rPr>
          <w:rFonts w:ascii="Times New Roman" w:eastAsia="Times New Roman" w:hAnsi="Times New Roman" w:cs="Times New Roman"/>
        </w:rPr>
      </w:pPr>
      <w:r w:rsidRPr="001422AA">
        <w:rPr>
          <w:rFonts w:ascii="Times New Roman" w:eastAsia="Times New Roman" w:hAnsi="Times New Roman" w:cs="Times New Roman"/>
        </w:rPr>
        <w:t>Р Е Ш И Л:</w:t>
      </w:r>
    </w:p>
    <w:p w14:paraId="65AA84E0" w14:textId="77777777" w:rsidR="00DC4BEF" w:rsidRPr="001422AA" w:rsidRDefault="00DC4BEF">
      <w:pPr>
        <w:ind w:firstLine="720"/>
        <w:contextualSpacing/>
        <w:jc w:val="center"/>
        <w:rPr>
          <w:rFonts w:ascii="Times New Roman" w:eastAsia="Times New Roman" w:hAnsi="Times New Roman" w:cs="Times New Roman"/>
        </w:rPr>
      </w:pPr>
    </w:p>
    <w:p w14:paraId="59B869C7" w14:textId="7FDBAB8D" w:rsidR="00DC4BEF" w:rsidRPr="001422AA" w:rsidRDefault="002403E4">
      <w:pPr>
        <w:ind w:firstLine="720"/>
        <w:contextualSpacing/>
        <w:jc w:val="both"/>
        <w:rPr>
          <w:rFonts w:ascii="Times New Roman" w:eastAsia="Times New Roman" w:hAnsi="Times New Roman" w:cs="Times New Roman"/>
        </w:rPr>
      </w:pPr>
      <w:r>
        <w:t>Взыскать с индивидуального предпринимателя [2</w:t>
      </w:r>
      <w:r w:rsidR="00901103" w:rsidRPr="00901103">
        <w:t>.1</w:t>
      </w:r>
      <w:r>
        <w:t>] (ОГРНИП [4.1], ИНН [4])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расходы по оплате государственной пошлины в размере [16] руб.</w:t>
      </w:r>
    </w:p>
    <w:p w14:paraId="12BEE06C" w14:textId="77777777" w:rsidR="00DC4BEF" w:rsidRPr="001422AA" w:rsidRDefault="002403E4">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[2.1] : [1221].</w:t>
      </w:r>
    </w:p>
    <w:p w14:paraId="3FB43CA4" w14:textId="77777777" w:rsidR="00DC4BEF" w:rsidRPr="001422AA" w:rsidRDefault="002403E4">
      <w:pPr>
        <w:ind w:firstLine="720"/>
        <w:contextualSpacing/>
        <w:jc w:val="both"/>
        <w:rPr>
          <w:rFonts w:ascii="Times New Roman" w:eastAsia="Times New Roman" w:hAnsi="Times New Roman" w:cs="Times New Roman"/>
        </w:rPr>
      </w:pPr>
      <w:r w:rsidRPr="001422AA">
        <w:rPr>
          <w:rFonts w:ascii="Times New Roman" w:eastAsia="Times New Roman" w:hAnsi="Times New Roman" w:cs="Times New Roman"/>
        </w:rPr>
        <w:t xml:space="preserve">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w:t>
      </w:r>
      <w:r w:rsidRPr="001422AA">
        <w:rPr>
          <w:rFonts w:ascii="Times New Roman" w:eastAsia="Times New Roman" w:hAnsi="Times New Roman" w:cs="Times New Roman"/>
        </w:rPr>
        <w:lastRenderedPageBreak/>
        <w:t>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14:paraId="00873C45" w14:textId="77777777" w:rsidR="00DC4BEF" w:rsidRPr="001422AA" w:rsidRDefault="002403E4">
      <w:pPr>
        <w:spacing w:line="240" w:lineRule="auto"/>
        <w:ind w:firstLine="720"/>
        <w:contextualSpacing/>
        <w:jc w:val="both"/>
        <w:rPr>
          <w:rFonts w:ascii="Times New Roman" w:hAnsi="Times New Roman" w:cs="Times New Roman"/>
        </w:rPr>
      </w:pPr>
      <w:r w:rsidRPr="001422AA">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Северо-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14:paraId="5F1FCAA1" w14:textId="77777777" w:rsidR="00DC4BEF" w:rsidRPr="001422AA" w:rsidRDefault="00DC4BEF">
      <w:pPr>
        <w:ind w:firstLine="720"/>
        <w:contextualSpacing/>
        <w:jc w:val="both"/>
        <w:rPr>
          <w:rFonts w:ascii="Times New Roman" w:eastAsia="Times New Roman" w:hAnsi="Times New Roman" w:cs="Times New Roman"/>
        </w:rPr>
      </w:pPr>
    </w:p>
    <w:p w14:paraId="61AD58BB" w14:textId="77777777" w:rsidR="00DC4BEF" w:rsidRPr="001422AA" w:rsidRDefault="00DC4BEF">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DC4BEF" w14:paraId="01B3E8C9" w14:textId="77777777">
        <w:trPr>
          <w:trHeight w:val="299"/>
        </w:trPr>
        <w:tc>
          <w:tcPr>
            <w:tcW w:w="4677" w:type="dxa"/>
            <w:tcBorders>
              <w:top w:val="none" w:sz="4" w:space="0" w:color="000000"/>
              <w:left w:val="none" w:sz="4" w:space="0" w:color="000000"/>
              <w:bottom w:val="none" w:sz="4" w:space="0" w:color="000000"/>
              <w:right w:val="none" w:sz="4" w:space="0" w:color="000000"/>
            </w:tcBorders>
          </w:tcPr>
          <w:p w14:paraId="5231E5DC" w14:textId="77777777" w:rsidR="00DC4BEF" w:rsidRPr="001422AA" w:rsidRDefault="002403E4">
            <w:pPr>
              <w:contextualSpacing/>
              <w:jc w:val="both"/>
              <w:rPr>
                <w:rFonts w:ascii="Times New Roman" w:eastAsia="Times New Roman" w:hAnsi="Times New Roman" w:cs="Times New Roman"/>
              </w:rPr>
            </w:pPr>
            <w:r w:rsidRPr="001422AA">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14:paraId="5F4C0049" w14:textId="77777777" w:rsidR="00DC4BEF" w:rsidRPr="008A5ED4" w:rsidRDefault="008A5ED4">
            <w:pPr>
              <w:contextualSpacing/>
              <w:jc w:val="right"/>
              <w:rPr>
                <w:rFonts w:ascii="Times New Roman" w:eastAsia="Times New Roman" w:hAnsi="Times New Roman" w:cs="Times New Roman"/>
                <w:lang w:val="en-US"/>
              </w:rPr>
            </w:pPr>
            <w:r>
              <w:rPr>
                <w:rFonts w:ascii="Times New Roman" w:eastAsia="Times New Roman" w:hAnsi="Times New Roman" w:cs="Times New Roman"/>
                <w:lang w:val="en-US"/>
              </w:rPr>
              <w:t>[415]</w:t>
            </w:r>
          </w:p>
        </w:tc>
      </w:tr>
    </w:tbl>
    <w:p w14:paraId="6DF60896" w14:textId="77777777" w:rsidR="00DC4BEF" w:rsidRDefault="00DC4BEF"/>
    <w:sectPr w:rsidR="00DC4BEF">
      <w:pgSz w:w="11906" w:h="16838"/>
      <w:pgMar w:top="1134" w:right="850" w:bottom="96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1222F" w14:textId="77777777" w:rsidR="0046701F" w:rsidRDefault="0046701F">
      <w:pPr>
        <w:spacing w:after="0" w:line="240" w:lineRule="auto"/>
      </w:pPr>
      <w:r>
        <w:separator/>
      </w:r>
    </w:p>
  </w:endnote>
  <w:endnote w:type="continuationSeparator" w:id="0">
    <w:p w14:paraId="706EFCDA" w14:textId="77777777" w:rsidR="0046701F" w:rsidRDefault="00467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166D6" w14:textId="77777777" w:rsidR="0046701F" w:rsidRDefault="0046701F">
      <w:pPr>
        <w:spacing w:after="0" w:line="240" w:lineRule="auto"/>
      </w:pPr>
      <w:r>
        <w:separator/>
      </w:r>
    </w:p>
  </w:footnote>
  <w:footnote w:type="continuationSeparator" w:id="0">
    <w:p w14:paraId="4849D8E1" w14:textId="77777777" w:rsidR="0046701F" w:rsidRDefault="0046701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4BEF"/>
    <w:rsid w:val="001422AA"/>
    <w:rsid w:val="0023522B"/>
    <w:rsid w:val="002403E4"/>
    <w:rsid w:val="00307230"/>
    <w:rsid w:val="0046701F"/>
    <w:rsid w:val="00724D36"/>
    <w:rsid w:val="00773201"/>
    <w:rsid w:val="007A0F90"/>
    <w:rsid w:val="008A5ED4"/>
    <w:rsid w:val="00901103"/>
    <w:rsid w:val="0093776B"/>
    <w:rsid w:val="00965C57"/>
    <w:rsid w:val="009C5D52"/>
    <w:rsid w:val="00C569DA"/>
    <w:rsid w:val="00DC4BEF"/>
    <w:rsid w:val="00E67F51"/>
    <w:rsid w:val="00FE00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0B2E4"/>
  <w15:docId w15:val="{BE93D658-772A-4FDA-89CF-3C06F89C4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3867</Words>
  <Characters>22048</Characters>
  <Application>Microsoft Office Word</Application>
  <DocSecurity>0</DocSecurity>
  <Lines>183</Lines>
  <Paragraphs>51</Paragraphs>
  <ScaleCrop>false</ScaleCrop>
  <Company/>
  <LinksUpToDate>false</LinksUpToDate>
  <CharactersWithSpaces>25864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Андрей Падалко</cp:lastModifiedBy>
  <cp:revision>18</cp:revision>
  <dcterms:created xsi:type="dcterms:W3CDTF">2026-02-05T14:22:00Z</dcterms:created>
  <dcterms:modified xsi:type="dcterms:W3CDTF">2026-10-13T13:38:00Z</dcterms:modified>
</cp:coreProperties>
</file>