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73A90F" w14:textId="23B1080E" w:rsidR="0076106A" w:rsidRDefault="0076106A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598EC3EC" wp14:editId="54FF0F79">
            <wp:extent cx="638095" cy="628571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8095" cy="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A3CB0" w14:textId="77777777" w:rsidR="0076106A" w:rsidRDefault="0076106A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</w:p>
    <w:p w14:paraId="2392D13E" w14:textId="2B29ADB8" w:rsidR="00400281" w:rsidRPr="00742186" w:rsidRDefault="003A169F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742186">
        <w:rPr>
          <w:rFonts w:ascii="Times New Roman" w:eastAsia="Times New Roman" w:hAnsi="Times New Roman" w:cs="Times New Roman"/>
        </w:rPr>
        <w:t>АРБИТРАЖНЫЙ СУД РОСТОВСКОЙ ОБЛАСТИ</w:t>
      </w:r>
    </w:p>
    <w:p w14:paraId="527205E6" w14:textId="77777777" w:rsidR="00400281" w:rsidRPr="00742186" w:rsidRDefault="003A169F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742186">
        <w:rPr>
          <w:rFonts w:ascii="Times New Roman" w:eastAsia="Times New Roman" w:hAnsi="Times New Roman" w:cs="Times New Roman"/>
        </w:rPr>
        <w:t>344 002 г. Ростов-на-Дону, ул. Станиславского, 10/11-13</w:t>
      </w:r>
    </w:p>
    <w:p w14:paraId="7B59223E" w14:textId="77777777" w:rsidR="00400281" w:rsidRPr="00742186" w:rsidRDefault="003A169F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742186">
        <w:rPr>
          <w:rFonts w:ascii="Times New Roman" w:eastAsia="Times New Roman" w:hAnsi="Times New Roman" w:cs="Times New Roman"/>
          <w:lang w:val="en-US"/>
        </w:rPr>
        <w:t>http</w:t>
      </w:r>
      <w:r w:rsidRPr="00742186">
        <w:rPr>
          <w:rFonts w:ascii="Times New Roman" w:eastAsia="Times New Roman" w:hAnsi="Times New Roman" w:cs="Times New Roman"/>
        </w:rPr>
        <w:t>://</w:t>
      </w:r>
      <w:r w:rsidRPr="00742186">
        <w:rPr>
          <w:rFonts w:ascii="Times New Roman" w:eastAsia="Times New Roman" w:hAnsi="Times New Roman" w:cs="Times New Roman"/>
          <w:lang w:val="en-US"/>
        </w:rPr>
        <w:t>www</w:t>
      </w:r>
      <w:r w:rsidRPr="00742186">
        <w:rPr>
          <w:rFonts w:ascii="Times New Roman" w:eastAsia="Times New Roman" w:hAnsi="Times New Roman" w:cs="Times New Roman"/>
        </w:rPr>
        <w:t>.</w:t>
      </w:r>
      <w:proofErr w:type="spellStart"/>
      <w:r w:rsidRPr="00742186">
        <w:rPr>
          <w:rFonts w:ascii="Times New Roman" w:eastAsia="Times New Roman" w:hAnsi="Times New Roman" w:cs="Times New Roman"/>
          <w:lang w:val="en-US"/>
        </w:rPr>
        <w:t>rostov</w:t>
      </w:r>
      <w:proofErr w:type="spellEnd"/>
      <w:r w:rsidRPr="00742186">
        <w:rPr>
          <w:rFonts w:ascii="Times New Roman" w:eastAsia="Times New Roman" w:hAnsi="Times New Roman" w:cs="Times New Roman"/>
        </w:rPr>
        <w:t>.</w:t>
      </w:r>
      <w:proofErr w:type="spellStart"/>
      <w:r w:rsidRPr="00742186">
        <w:rPr>
          <w:rFonts w:ascii="Times New Roman" w:eastAsia="Times New Roman" w:hAnsi="Times New Roman" w:cs="Times New Roman"/>
          <w:lang w:val="en-US"/>
        </w:rPr>
        <w:t>arbitr</w:t>
      </w:r>
      <w:proofErr w:type="spellEnd"/>
      <w:r w:rsidRPr="00742186">
        <w:rPr>
          <w:rFonts w:ascii="Times New Roman" w:eastAsia="Times New Roman" w:hAnsi="Times New Roman" w:cs="Times New Roman"/>
        </w:rPr>
        <w:t>.</w:t>
      </w:r>
      <w:proofErr w:type="spellStart"/>
      <w:r w:rsidRPr="00742186">
        <w:rPr>
          <w:rFonts w:ascii="Times New Roman" w:eastAsia="Times New Roman" w:hAnsi="Times New Roman" w:cs="Times New Roman"/>
          <w:lang w:val="en-US"/>
        </w:rPr>
        <w:t>ru</w:t>
      </w:r>
      <w:proofErr w:type="spellEnd"/>
      <w:r w:rsidRPr="00742186">
        <w:rPr>
          <w:rFonts w:ascii="Times New Roman" w:eastAsia="Times New Roman" w:hAnsi="Times New Roman" w:cs="Times New Roman"/>
        </w:rPr>
        <w:t>; е-</w:t>
      </w:r>
      <w:r w:rsidRPr="00742186">
        <w:rPr>
          <w:rFonts w:ascii="Times New Roman" w:eastAsia="Times New Roman" w:hAnsi="Times New Roman" w:cs="Times New Roman"/>
          <w:lang w:val="en-US"/>
        </w:rPr>
        <w:t>mail</w:t>
      </w:r>
      <w:r w:rsidRPr="00742186">
        <w:rPr>
          <w:rFonts w:ascii="Times New Roman" w:eastAsia="Times New Roman" w:hAnsi="Times New Roman" w:cs="Times New Roman"/>
        </w:rPr>
        <w:t xml:space="preserve">: </w:t>
      </w:r>
      <w:r w:rsidRPr="00742186">
        <w:rPr>
          <w:rFonts w:ascii="Times New Roman" w:eastAsia="Times New Roman" w:hAnsi="Times New Roman" w:cs="Times New Roman"/>
          <w:lang w:val="en-US"/>
        </w:rPr>
        <w:t>info</w:t>
      </w:r>
      <w:r w:rsidRPr="00742186">
        <w:rPr>
          <w:rFonts w:ascii="Times New Roman" w:eastAsia="Times New Roman" w:hAnsi="Times New Roman" w:cs="Times New Roman"/>
        </w:rPr>
        <w:t>@</w:t>
      </w:r>
      <w:proofErr w:type="spellStart"/>
      <w:r w:rsidRPr="00742186">
        <w:rPr>
          <w:rFonts w:ascii="Times New Roman" w:eastAsia="Times New Roman" w:hAnsi="Times New Roman" w:cs="Times New Roman"/>
          <w:lang w:val="en-US"/>
        </w:rPr>
        <w:t>rostov</w:t>
      </w:r>
      <w:proofErr w:type="spellEnd"/>
      <w:r w:rsidRPr="00742186">
        <w:rPr>
          <w:rFonts w:ascii="Times New Roman" w:eastAsia="Times New Roman" w:hAnsi="Times New Roman" w:cs="Times New Roman"/>
        </w:rPr>
        <w:t>.</w:t>
      </w:r>
      <w:proofErr w:type="spellStart"/>
      <w:r w:rsidRPr="00742186">
        <w:rPr>
          <w:rFonts w:ascii="Times New Roman" w:eastAsia="Times New Roman" w:hAnsi="Times New Roman" w:cs="Times New Roman"/>
          <w:lang w:val="en-US"/>
        </w:rPr>
        <w:t>arbitr</w:t>
      </w:r>
      <w:proofErr w:type="spellEnd"/>
      <w:r w:rsidRPr="00742186">
        <w:rPr>
          <w:rFonts w:ascii="Times New Roman" w:eastAsia="Times New Roman" w:hAnsi="Times New Roman" w:cs="Times New Roman"/>
        </w:rPr>
        <w:t>.</w:t>
      </w:r>
      <w:proofErr w:type="spellStart"/>
      <w:r w:rsidRPr="00742186">
        <w:rPr>
          <w:rFonts w:ascii="Times New Roman" w:eastAsia="Times New Roman" w:hAnsi="Times New Roman" w:cs="Times New Roman"/>
          <w:lang w:val="en-US"/>
        </w:rPr>
        <w:t>ru</w:t>
      </w:r>
      <w:proofErr w:type="spellEnd"/>
    </w:p>
    <w:p w14:paraId="25838EA0" w14:textId="77777777" w:rsidR="00400281" w:rsidRPr="00742186" w:rsidRDefault="00400281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p w14:paraId="43034B65" w14:textId="77777777" w:rsidR="00400281" w:rsidRPr="00742186" w:rsidRDefault="003A169F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742186">
        <w:rPr>
          <w:rFonts w:ascii="Times New Roman" w:eastAsia="Times New Roman" w:hAnsi="Times New Roman" w:cs="Times New Roman"/>
        </w:rPr>
        <w:t>ОПРЕДЕЛЕНИЕ</w:t>
      </w:r>
    </w:p>
    <w:p w14:paraId="70702F2A" w14:textId="77777777" w:rsidR="00400281" w:rsidRPr="00742186" w:rsidRDefault="000F72C3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742186">
        <w:rPr>
          <w:rFonts w:ascii="Times New Roman" w:eastAsia="Times New Roman" w:hAnsi="Times New Roman" w:cs="Times New Roman"/>
        </w:rPr>
        <w:t>О включении в реестр требований кредиторов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400281" w:rsidRPr="00742186" w14:paraId="38CE228D" w14:textId="77777777"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ACE576B" w14:textId="77777777" w:rsidR="00400281" w:rsidRPr="00742186" w:rsidRDefault="003A169F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742186">
              <w:rPr>
                <w:rFonts w:ascii="Times New Roman" w:eastAsia="Times New Roman" w:hAnsi="Times New Roman" w:cs="Times New Roman"/>
              </w:rPr>
              <w:t>г. Ростов-на-Дону</w:t>
            </w:r>
          </w:p>
          <w:p w14:paraId="78FC72C4" w14:textId="77777777" w:rsidR="00400281" w:rsidRPr="00742186" w:rsidRDefault="00A405DC">
            <w:pPr>
              <w:contextualSpacing/>
              <w:rPr>
                <w:rFonts w:ascii="Times New Roman" w:hAnsi="Times New Roman" w:cs="Times New Roman"/>
              </w:rPr>
            </w:pPr>
            <w:r w:rsidRPr="00742186">
              <w:rPr>
                <w:rFonts w:ascii="Times New Roman" w:eastAsia="Times New Roman" w:hAnsi="Times New Roman" w:cs="Times New Roman"/>
                <w:lang w:val="en-US"/>
              </w:rPr>
              <w:t>[66]</w:t>
            </w:r>
            <w:r w:rsidR="003A169F" w:rsidRPr="00742186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7CBD3AD" w14:textId="77777777" w:rsidR="00400281" w:rsidRPr="00742186" w:rsidRDefault="00400281">
            <w:pPr>
              <w:contextualSpacing/>
              <w:jc w:val="center"/>
              <w:rPr>
                <w:rFonts w:ascii="Times New Roman" w:hAnsi="Times New Roman" w:cs="Times New Roman"/>
              </w:rPr>
            </w:pPr>
          </w:p>
          <w:p w14:paraId="31843ABD" w14:textId="77777777" w:rsidR="00400281" w:rsidRPr="00742186" w:rsidRDefault="00802993">
            <w:pPr>
              <w:contextualSpacing/>
              <w:jc w:val="right"/>
              <w:rPr>
                <w:rFonts w:ascii="Times New Roman" w:hAnsi="Times New Roman" w:cs="Times New Roman"/>
              </w:rPr>
            </w:pPr>
            <w:r w:rsidRPr="00742186">
              <w:rPr>
                <w:rFonts w:ascii="Times New Roman" w:eastAsia="Times New Roman" w:hAnsi="Times New Roman" w:cs="Times New Roman"/>
              </w:rPr>
              <w:t xml:space="preserve"> Дело № </w:t>
            </w:r>
            <w:r w:rsidR="003A169F" w:rsidRPr="00742186">
              <w:rPr>
                <w:rFonts w:ascii="Times New Roman" w:eastAsia="Times New Roman" w:hAnsi="Times New Roman" w:cs="Times New Roman"/>
              </w:rPr>
              <w:t>[1]</w:t>
            </w:r>
          </w:p>
        </w:tc>
      </w:tr>
    </w:tbl>
    <w:p w14:paraId="57105669" w14:textId="77777777" w:rsidR="00400281" w:rsidRPr="00742186" w:rsidRDefault="003A169F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742186">
        <w:rPr>
          <w:rFonts w:ascii="Times New Roman" w:eastAsia="Times New Roman" w:hAnsi="Times New Roman" w:cs="Times New Roman"/>
        </w:rPr>
        <w:t xml:space="preserve">            </w:t>
      </w:r>
    </w:p>
    <w:p w14:paraId="28CFD629" w14:textId="77777777" w:rsidR="00400281" w:rsidRPr="00742186" w:rsidRDefault="003A169F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742186">
        <w:rPr>
          <w:rFonts w:ascii="Times New Roman" w:hAnsi="Times New Roman" w:cs="Times New Roman"/>
        </w:rPr>
        <w:t>Арбитражный суд Ростовской области в составе судьи [415], рассмотрев  заявление [989] (ОГРН [990], ИНН [991]) о включении требований в реестр кредиторов в рамках дела о несостоятельности (банкротстве) общества с ограниченной ответственностью «[2]»  (ОГРН [3], ИНН [4], [6])</w:t>
      </w:r>
    </w:p>
    <w:p w14:paraId="48579878" w14:textId="77777777" w:rsidR="00400281" w:rsidRPr="00742186" w:rsidRDefault="003A169F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742186">
        <w:rPr>
          <w:rFonts w:ascii="Times New Roman" w:hAnsi="Times New Roman" w:cs="Times New Roman"/>
        </w:rPr>
        <w:t>Руководствуясь статьей 71 Федерального закона от 26.10.2002 № 127-ФЗ «О несостоятельности (банкротстве)», статьями 184, 185, 223 Арбитражного процессуального кодекса Российской Федерации, суд</w:t>
      </w:r>
    </w:p>
    <w:p w14:paraId="63810890" w14:textId="77777777" w:rsidR="00400281" w:rsidRPr="00742186" w:rsidRDefault="003A169F">
      <w:pPr>
        <w:ind w:firstLine="720"/>
        <w:contextualSpacing/>
        <w:jc w:val="center"/>
        <w:rPr>
          <w:rFonts w:ascii="Times New Roman" w:eastAsia="Times New Roman" w:hAnsi="Times New Roman" w:cs="Times New Roman"/>
        </w:rPr>
      </w:pPr>
      <w:r w:rsidRPr="00742186">
        <w:rPr>
          <w:rFonts w:ascii="Times New Roman" w:eastAsia="Times New Roman" w:hAnsi="Times New Roman" w:cs="Times New Roman"/>
        </w:rPr>
        <w:t>О П Р Е Д Е Л И Л:</w:t>
      </w:r>
    </w:p>
    <w:p w14:paraId="68325566" w14:textId="77777777" w:rsidR="00400281" w:rsidRPr="00742186" w:rsidRDefault="00400281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6E032921" w14:textId="77777777" w:rsidR="00400281" w:rsidRPr="00742186" w:rsidRDefault="003A169F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742186">
        <w:rPr>
          <w:rFonts w:ascii="Times New Roman" w:hAnsi="Times New Roman" w:cs="Times New Roman"/>
        </w:rPr>
        <w:t>Включить требование [989] (ИНН [991], ОГРН [990], адрес регистрации[988]) в размере [12] руб., из которых: [13] руб. – просроченный основной долг, [14] руб. - просроченные проценты, [15] руб. - неустойка, в третью очередь реестра требований кредиторов должника.</w:t>
      </w:r>
    </w:p>
    <w:p w14:paraId="0A4DD998" w14:textId="77777777" w:rsidR="00400281" w:rsidRPr="00742186" w:rsidRDefault="003A169F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742186">
        <w:rPr>
          <w:rFonts w:ascii="Times New Roman" w:hAnsi="Times New Roman" w:cs="Times New Roman"/>
        </w:rPr>
        <w:t>В соответствии с пунктом 3 статьи 137 Федерального закона от 26.10.2002 № 127-ФЗ «О несостоятельности (банкротств</w:t>
      </w:r>
      <w:r w:rsidR="00524E2F" w:rsidRPr="00742186">
        <w:rPr>
          <w:rFonts w:ascii="Times New Roman" w:hAnsi="Times New Roman" w:cs="Times New Roman"/>
        </w:rPr>
        <w:t xml:space="preserve">е)» требования об установлении </w:t>
      </w:r>
      <w:r w:rsidRPr="00742186">
        <w:rPr>
          <w:rFonts w:ascii="Times New Roman" w:eastAsia="Times New Roman" w:hAnsi="Times New Roman" w:cs="Times New Roman"/>
        </w:rPr>
        <w:t xml:space="preserve">[15] </w:t>
      </w:r>
      <w:r w:rsidRPr="00742186">
        <w:rPr>
          <w:rFonts w:ascii="Times New Roman" w:hAnsi="Times New Roman" w:cs="Times New Roman"/>
        </w:rPr>
        <w:t xml:space="preserve">руб. неустойки учесть отдельно в реестре требований кредиторов, как подлежащие удовлетворению после погашения основной суммы задолженности и причитающихся процентов. </w:t>
      </w:r>
    </w:p>
    <w:p w14:paraId="67A14068" w14:textId="77777777" w:rsidR="00400281" w:rsidRPr="00742186" w:rsidRDefault="003A169F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742186">
        <w:rPr>
          <w:rFonts w:ascii="Times New Roman" w:hAnsi="Times New Roman" w:cs="Times New Roman"/>
        </w:rPr>
        <w:t>Судебные расходы по уплате государственной пошлины в размере  [16] рубля, подлежащие взысканию с ООО  «[2]» (ОГРН [3], ИНН [4], [6]) в пользу [989], учесть в реестре требований кредиторов применительно к пункту 3 статьи 137 Федерального закона от 26.10.2002 № 127-ФЗ «О несостоятельности (банкротстве)».</w:t>
      </w:r>
    </w:p>
    <w:p w14:paraId="3030CBB8" w14:textId="77777777" w:rsidR="00400281" w:rsidRPr="00742186" w:rsidRDefault="003A169F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742186">
        <w:rPr>
          <w:rFonts w:ascii="Times New Roman" w:eastAsia="Times New Roman" w:hAnsi="Times New Roman" w:cs="Times New Roman"/>
        </w:rPr>
        <w:t>Определение суда может быть обжаловано в апелляционном порядке в Пятнадцатый арбитражный апелляционный суд в течение десяти дней с даты принятия определения, через суд принявший определение.</w:t>
      </w:r>
    </w:p>
    <w:p w14:paraId="5B0427EF" w14:textId="77777777" w:rsidR="00400281" w:rsidRPr="00742186" w:rsidRDefault="003A169F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742186">
        <w:rPr>
          <w:rFonts w:ascii="Times New Roman" w:eastAsia="Times New Roman" w:hAnsi="Times New Roman" w:cs="Times New Roman"/>
        </w:rPr>
        <w:t>Определение суда может быть обжаловано в кассационном порядке в Арбитражный суд Северо-Кавказского округа в течение месяца с даты вступления определения по делу в законную силу через суд, вынесший определение, при условии, что оно было предметом рассмотрения арбитражного суда апелляционной инстанции или суд апелляционной инстанции отказал в восстановлении пропущенного срока подачи апелляционной жалобы.</w:t>
      </w:r>
    </w:p>
    <w:p w14:paraId="497CF0B6" w14:textId="77777777" w:rsidR="00400281" w:rsidRPr="00742186" w:rsidRDefault="00400281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592B5DBE" w14:textId="77777777" w:rsidR="00400281" w:rsidRPr="00742186" w:rsidRDefault="00400281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400281" w:rsidRPr="00742186" w14:paraId="2C45D8C5" w14:textId="77777777">
        <w:trPr>
          <w:trHeight w:val="299"/>
        </w:trPr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FB823E1" w14:textId="77777777" w:rsidR="00400281" w:rsidRPr="00742186" w:rsidRDefault="003A169F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742186">
              <w:rPr>
                <w:rFonts w:ascii="Times New Roman" w:eastAsia="Times New Roman" w:hAnsi="Times New Roman" w:cs="Times New Roman"/>
              </w:rPr>
              <w:t>Судья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645511F" w14:textId="77777777" w:rsidR="00400281" w:rsidRPr="00742186" w:rsidRDefault="00A405DC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 w:rsidRPr="00742186">
              <w:rPr>
                <w:rFonts w:ascii="Times New Roman" w:eastAsia="Times New Roman" w:hAnsi="Times New Roman" w:cs="Times New Roman"/>
                <w:lang w:val="en-US"/>
              </w:rPr>
              <w:t>[415]</w:t>
            </w:r>
          </w:p>
        </w:tc>
      </w:tr>
    </w:tbl>
    <w:p w14:paraId="0E99D47D" w14:textId="77777777" w:rsidR="00400281" w:rsidRPr="00742186" w:rsidRDefault="00400281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3E79677F" w14:textId="77777777" w:rsidR="00400281" w:rsidRPr="00742186" w:rsidRDefault="00400281">
      <w:pPr>
        <w:rPr>
          <w:rFonts w:ascii="Times New Roman" w:hAnsi="Times New Roman" w:cs="Times New Roman"/>
        </w:rPr>
      </w:pPr>
    </w:p>
    <w:p w14:paraId="528453CB" w14:textId="77777777" w:rsidR="00400281" w:rsidRPr="00742186" w:rsidRDefault="00400281">
      <w:pPr>
        <w:ind w:firstLine="720"/>
        <w:contextualSpacing/>
        <w:jc w:val="both"/>
        <w:rPr>
          <w:rFonts w:ascii="Times New Roman" w:hAnsi="Times New Roman" w:cs="Times New Roman"/>
        </w:rPr>
      </w:pPr>
    </w:p>
    <w:sectPr w:rsidR="00400281" w:rsidRPr="00742186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E94DDD" w14:textId="77777777" w:rsidR="00971937" w:rsidRDefault="00971937">
      <w:pPr>
        <w:spacing w:after="0" w:line="240" w:lineRule="auto"/>
      </w:pPr>
      <w:r>
        <w:separator/>
      </w:r>
    </w:p>
  </w:endnote>
  <w:endnote w:type="continuationSeparator" w:id="0">
    <w:p w14:paraId="503AF2A2" w14:textId="77777777" w:rsidR="00971937" w:rsidRDefault="009719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74BA0D" w14:textId="77777777" w:rsidR="00971937" w:rsidRDefault="00971937">
      <w:pPr>
        <w:spacing w:after="0" w:line="240" w:lineRule="auto"/>
      </w:pPr>
      <w:r>
        <w:separator/>
      </w:r>
    </w:p>
  </w:footnote>
  <w:footnote w:type="continuationSeparator" w:id="0">
    <w:p w14:paraId="5ABD4EC6" w14:textId="77777777" w:rsidR="00971937" w:rsidRDefault="0097193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00281"/>
    <w:rsid w:val="0003770E"/>
    <w:rsid w:val="000F72C3"/>
    <w:rsid w:val="00286585"/>
    <w:rsid w:val="002C6A91"/>
    <w:rsid w:val="002F22FE"/>
    <w:rsid w:val="003A169F"/>
    <w:rsid w:val="00400281"/>
    <w:rsid w:val="00425F07"/>
    <w:rsid w:val="00524E2F"/>
    <w:rsid w:val="00551FEE"/>
    <w:rsid w:val="00742186"/>
    <w:rsid w:val="0076106A"/>
    <w:rsid w:val="007B66EC"/>
    <w:rsid w:val="00802993"/>
    <w:rsid w:val="00942F0C"/>
    <w:rsid w:val="00971937"/>
    <w:rsid w:val="00A405DC"/>
    <w:rsid w:val="00C36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7895B"/>
  <w15:docId w15:val="{A0E7DDB5-8F94-48AE-8C51-ABEFB0507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Нижний колонтитул Знак"/>
    <w:link w:val="ab"/>
    <w:uiPriority w:val="99"/>
  </w:style>
  <w:style w:type="paragraph" w:styleId="ad">
    <w:name w:val="caption"/>
    <w:basedOn w:val="a"/>
    <w:next w:val="a"/>
    <w:link w:val="ae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e">
    <w:name w:val="Название объекта Знак"/>
    <w:link w:val="ad"/>
    <w:uiPriority w:val="35"/>
    <w:rPr>
      <w:b/>
      <w:bCs/>
      <w:color w:val="5B9BD5" w:themeColor="accent1"/>
      <w:sz w:val="18"/>
      <w:szCs w:val="18"/>
    </w:rPr>
  </w:style>
  <w:style w:type="table" w:styleId="af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No Spacing"/>
    <w:basedOn w:val="a"/>
    <w:uiPriority w:val="1"/>
    <w:qFormat/>
    <w:pPr>
      <w:spacing w:after="0" w:line="240" w:lineRule="auto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334</Words>
  <Characters>1909</Characters>
  <Application>Microsoft Office Word</Application>
  <DocSecurity>0</DocSecurity>
  <Lines>15</Lines>
  <Paragraphs>4</Paragraphs>
  <ScaleCrop>false</ScaleCrop>
  <Company/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Андрей Падалко</cp:lastModifiedBy>
  <cp:revision>14</cp:revision>
  <dcterms:created xsi:type="dcterms:W3CDTF">2025-11-13T16:23:00Z</dcterms:created>
  <dcterms:modified xsi:type="dcterms:W3CDTF">2026-10-13T13:51:00Z</dcterms:modified>
</cp:coreProperties>
</file>