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55BD8" w14:textId="77777777" w:rsidR="00DC4BEF" w:rsidRPr="001422AA" w:rsidRDefault="002403E4">
      <w:pPr>
        <w:spacing w:line="240" w:lineRule="auto"/>
        <w:contextualSpacing/>
        <w:jc w:val="center"/>
        <w:rPr>
          <w:rFonts w:ascii="Times New Roman" w:hAnsi="Times New Roman" w:cs="Times New Roman"/>
        </w:rPr>
      </w:pPr>
      <w:r w:rsidRPr="001422AA">
        <w:rPr>
          <w:rFonts w:ascii="Times New Roman" w:eastAsia="Times New Roman" w:hAnsi="Times New Roman" w:cs="Times New Roman"/>
        </w:rPr>
        <w:t>АРБИТРАЖНЫЙ СУД РОСТОВСКОЙ ОБЛАСТИ</w:t>
      </w:r>
    </w:p>
    <w:p w14:paraId="325166A1" w14:textId="77777777" w:rsidR="00DC4BEF" w:rsidRPr="001422AA" w:rsidRDefault="00DC4BEF">
      <w:pPr>
        <w:spacing w:line="240" w:lineRule="auto"/>
        <w:contextualSpacing/>
        <w:jc w:val="center"/>
        <w:rPr>
          <w:rFonts w:ascii="Times New Roman" w:eastAsia="Times New Roman" w:hAnsi="Times New Roman" w:cs="Times New Roman"/>
        </w:rPr>
      </w:pPr>
    </w:p>
    <w:p w14:paraId="77DAFD62" w14:textId="77777777" w:rsidR="00DC4BEF" w:rsidRPr="001422AA" w:rsidRDefault="002403E4">
      <w:pPr>
        <w:spacing w:line="240" w:lineRule="auto"/>
        <w:contextualSpacing/>
        <w:jc w:val="center"/>
        <w:rPr>
          <w:rFonts w:ascii="Times New Roman" w:eastAsia="Times New Roman" w:hAnsi="Times New Roman" w:cs="Times New Roman"/>
        </w:rPr>
      </w:pPr>
      <w:r w:rsidRPr="001422AA">
        <w:rPr>
          <w:rFonts w:ascii="Times New Roman" w:eastAsia="Times New Roman" w:hAnsi="Times New Roman" w:cs="Times New Roman"/>
        </w:rPr>
        <w:t>Именем Российской Федерации</w:t>
      </w:r>
    </w:p>
    <w:p w14:paraId="2737A312" w14:textId="77777777" w:rsidR="00DC4BEF" w:rsidRPr="001422AA" w:rsidRDefault="002403E4">
      <w:pPr>
        <w:spacing w:line="240" w:lineRule="auto"/>
        <w:contextualSpacing/>
        <w:jc w:val="center"/>
        <w:rPr>
          <w:rFonts w:ascii="Times New Roman" w:hAnsi="Times New Roman" w:cs="Times New Roman"/>
          <w:sz w:val="36"/>
          <w:szCs w:val="36"/>
        </w:rPr>
      </w:pPr>
      <w:r w:rsidRPr="001422AA">
        <w:rPr>
          <w:rFonts w:ascii="Times New Roman" w:hAnsi="Times New Roman" w:cs="Times New Roman"/>
        </w:rPr>
        <w:t>РЕШЕНИЕ</w:t>
      </w:r>
    </w:p>
    <w:p w14:paraId="1C77B6CB" w14:textId="77777777" w:rsidR="00DC4BEF" w:rsidRPr="001422AA" w:rsidRDefault="00DC4BEF">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DC4BEF" w:rsidRPr="001422AA" w14:paraId="15892987" w14:textId="77777777">
        <w:tc>
          <w:tcPr>
            <w:tcW w:w="4677" w:type="dxa"/>
            <w:tcBorders>
              <w:top w:val="none" w:sz="4" w:space="0" w:color="000000"/>
              <w:left w:val="none" w:sz="4" w:space="0" w:color="000000"/>
              <w:bottom w:val="none" w:sz="4" w:space="0" w:color="000000"/>
              <w:right w:val="none" w:sz="4" w:space="0" w:color="000000"/>
            </w:tcBorders>
          </w:tcPr>
          <w:p w14:paraId="37AC47A3" w14:textId="77777777" w:rsidR="00DC4BEF" w:rsidRPr="001422AA" w:rsidRDefault="002403E4">
            <w:pPr>
              <w:contextualSpacing/>
              <w:jc w:val="both"/>
              <w:rPr>
                <w:rFonts w:ascii="Times New Roman" w:hAnsi="Times New Roman" w:cs="Times New Roman"/>
              </w:rPr>
            </w:pPr>
            <w:r w:rsidRPr="001422AA">
              <w:rPr>
                <w:rFonts w:ascii="Times New Roman" w:eastAsia="Times New Roman" w:hAnsi="Times New Roman" w:cs="Times New Roman"/>
              </w:rPr>
              <w:t>г. Ростов-на-Дону</w:t>
            </w:r>
          </w:p>
          <w:p w14:paraId="67451367" w14:textId="77777777" w:rsidR="00DC4BEF" w:rsidRPr="001422AA" w:rsidRDefault="00FE00DC">
            <w:pPr>
              <w:contextualSpacing/>
              <w:rPr>
                <w:rFonts w:ascii="Times New Roman" w:eastAsia="Times New Roman" w:hAnsi="Times New Roman" w:cs="Times New Roman"/>
              </w:rPr>
            </w:pPr>
            <w:r w:rsidRPr="001422AA">
              <w:rPr>
                <w:rFonts w:ascii="Times New Roman" w:eastAsia="Times New Roman" w:hAnsi="Times New Roman" w:cs="Times New Roman"/>
                <w:lang w:val="en-US"/>
              </w:rPr>
              <w:t>[66]</w:t>
            </w:r>
            <w:r w:rsidR="002403E4" w:rsidRPr="001422AA">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6006326E" w14:textId="77777777" w:rsidR="00DC4BEF" w:rsidRPr="001422AA" w:rsidRDefault="00DC4BEF">
            <w:pPr>
              <w:contextualSpacing/>
              <w:jc w:val="center"/>
              <w:rPr>
                <w:rFonts w:ascii="Times New Roman" w:eastAsia="Times New Roman" w:hAnsi="Times New Roman" w:cs="Times New Roman"/>
              </w:rPr>
            </w:pPr>
          </w:p>
          <w:p w14:paraId="68C981E5" w14:textId="77777777" w:rsidR="00DC4BEF" w:rsidRPr="001422AA" w:rsidRDefault="002403E4" w:rsidP="00FE00DC">
            <w:pPr>
              <w:contextualSpacing/>
              <w:jc w:val="right"/>
              <w:rPr>
                <w:rFonts w:ascii="Times New Roman" w:eastAsia="Times New Roman" w:hAnsi="Times New Roman" w:cs="Times New Roman"/>
                <w:lang w:val="en-US"/>
              </w:rPr>
            </w:pPr>
            <w:r w:rsidRPr="001422AA">
              <w:rPr>
                <w:rFonts w:ascii="Times New Roman" w:eastAsia="Times New Roman" w:hAnsi="Times New Roman" w:cs="Times New Roman"/>
              </w:rPr>
              <w:t xml:space="preserve">Дело № </w:t>
            </w:r>
            <w:r w:rsidR="00FE00DC" w:rsidRPr="001422AA">
              <w:rPr>
                <w:rFonts w:ascii="Times New Roman" w:eastAsia="Times New Roman" w:hAnsi="Times New Roman" w:cs="Times New Roman"/>
                <w:lang w:val="en-US"/>
              </w:rPr>
              <w:t>[1]</w:t>
            </w:r>
          </w:p>
        </w:tc>
      </w:tr>
    </w:tbl>
    <w:p w14:paraId="4A0AD2C5" w14:textId="77777777" w:rsidR="00DC4BEF" w:rsidRPr="001422AA" w:rsidRDefault="002403E4">
      <w:pPr>
        <w:spacing w:line="240" w:lineRule="auto"/>
        <w:contextualSpacing/>
        <w:jc w:val="both"/>
        <w:rPr>
          <w:rFonts w:ascii="Times New Roman" w:hAnsi="Times New Roman" w:cs="Times New Roman"/>
        </w:rPr>
      </w:pPr>
      <w:r w:rsidRPr="001422AA">
        <w:rPr>
          <w:rFonts w:ascii="Times New Roman" w:eastAsia="Times New Roman" w:hAnsi="Times New Roman" w:cs="Times New Roman"/>
        </w:rPr>
        <w:t xml:space="preserve">            </w:t>
      </w:r>
    </w:p>
    <w:p w14:paraId="1C44A849" w14:textId="77777777" w:rsidR="00DC4BEF" w:rsidRPr="001422AA" w:rsidRDefault="002403E4">
      <w:pPr>
        <w:spacing w:line="240" w:lineRule="auto"/>
        <w:ind w:firstLine="720"/>
        <w:contextualSpacing/>
        <w:jc w:val="both"/>
      </w:pPr>
      <w:r w:rsidRPr="001422AA">
        <w:rPr>
          <w:rFonts w:ascii="Times New Roman" w:eastAsia="Times New Roman" w:hAnsi="Times New Roman" w:cs="Times New Roman"/>
        </w:rPr>
        <w:t xml:space="preserve">Резолютивная часть решения объявлена «___» __________ 20__ года </w:t>
      </w:r>
    </w:p>
    <w:p w14:paraId="10F8AE65" w14:textId="77777777" w:rsidR="00DC4BEF" w:rsidRPr="001422AA" w:rsidRDefault="002403E4">
      <w:pPr>
        <w:spacing w:line="240" w:lineRule="auto"/>
        <w:ind w:firstLine="720"/>
        <w:contextualSpacing/>
        <w:jc w:val="both"/>
      </w:pPr>
      <w:r w:rsidRPr="001422AA">
        <w:rPr>
          <w:rFonts w:ascii="Times New Roman" w:eastAsia="Times New Roman" w:hAnsi="Times New Roman" w:cs="Times New Roman"/>
        </w:rPr>
        <w:t xml:space="preserve">Полный текст решения изготовлен «___» __________ 20__ года </w:t>
      </w:r>
    </w:p>
    <w:p w14:paraId="2F47232C" w14:textId="77777777" w:rsidR="00DC4BEF" w:rsidRPr="001422AA" w:rsidRDefault="00DC4BEF">
      <w:pPr>
        <w:spacing w:line="240" w:lineRule="auto"/>
        <w:ind w:firstLine="720"/>
        <w:contextualSpacing/>
        <w:jc w:val="both"/>
        <w:rPr>
          <w:rFonts w:ascii="Times New Roman" w:eastAsia="Times New Roman" w:hAnsi="Times New Roman" w:cs="Times New Roman"/>
        </w:rPr>
      </w:pPr>
    </w:p>
    <w:p w14:paraId="571D1797" w14:textId="77777777" w:rsidR="00DC4BEF" w:rsidRPr="001422AA" w:rsidRDefault="002403E4">
      <w:pPr>
        <w:spacing w:line="240" w:lineRule="auto"/>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Судья Арбитражного суда Ростовской области </w:t>
      </w:r>
      <w:r w:rsidR="00FE00DC" w:rsidRPr="001422AA">
        <w:rPr>
          <w:rFonts w:ascii="Times New Roman" w:eastAsia="Times New Roman" w:hAnsi="Times New Roman" w:cs="Times New Roman"/>
        </w:rPr>
        <w:t>[415]</w:t>
      </w:r>
      <w:r w:rsidRPr="001422AA">
        <w:rPr>
          <w:rFonts w:ascii="Times New Roman" w:eastAsia="Times New Roman" w:hAnsi="Times New Roman" w:cs="Times New Roman"/>
        </w:rPr>
        <w:t>,</w:t>
      </w:r>
    </w:p>
    <w:p w14:paraId="121ED612" w14:textId="626A84B1" w:rsidR="00DC4BEF" w:rsidRPr="001422AA" w:rsidRDefault="002403E4">
      <w:pPr>
        <w:spacing w:line="240" w:lineRule="auto"/>
        <w:ind w:firstLine="720"/>
        <w:contextualSpacing/>
        <w:jc w:val="both"/>
        <w:rPr>
          <w:rFonts w:ascii="Times New Roman" w:hAnsi="Times New Roman" w:cs="Times New Roman"/>
        </w:rPr>
      </w:pPr>
      <w:r>
        <w:rPr>
          <w:rFonts w:ascii="Times New Roman" w:hAnsi="Times New Roman"/>
        </w:rPr>
        <w:t>при ведении протокола судебного заседания помощником судьи [29],</w:t>
      </w:r>
    </w:p>
    <w:p w14:paraId="44073EB0" w14:textId="77777777" w:rsidR="00DC4BEF" w:rsidRPr="001422AA" w:rsidRDefault="002403E4">
      <w:pPr>
        <w:spacing w:line="240" w:lineRule="auto"/>
        <w:ind w:firstLine="709"/>
        <w:contextualSpacing/>
        <w:jc w:val="both"/>
        <w:rPr>
          <w:rFonts w:ascii="Times New Roman" w:hAnsi="Times New Roman" w:cs="Times New Roman"/>
        </w:rPr>
      </w:pPr>
      <w:r>
        <w:t>рассмотрев в открытом судебном заседании материалы дела по иску [989]» (ОГРН [990], ИНН [991])</w:t>
      </w:r>
    </w:p>
    <w:p w14:paraId="64FCD115" w14:textId="77777777" w:rsidR="00DC4BEF" w:rsidRPr="001422AA" w:rsidRDefault="002403E4">
      <w:pPr>
        <w:spacing w:line="240" w:lineRule="auto"/>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к индивидуальному предпринимателю </w:t>
      </w:r>
      <w:r w:rsidRPr="001422AA">
        <w:rPr>
          <w:rFonts w:ascii="Times New Roman" w:eastAsia="Times New Roman" w:hAnsi="Times New Roman"/>
        </w:rPr>
        <w:t xml:space="preserve">[2.2] </w:t>
      </w:r>
      <w:r w:rsidRPr="001422AA">
        <w:rPr>
          <w:rFonts w:ascii="Times New Roman" w:eastAsia="Times New Roman" w:hAnsi="Times New Roman" w:cs="Times New Roman"/>
        </w:rPr>
        <w:t>(ОГРНИП [4.1], ИНН [4])</w:t>
      </w:r>
    </w:p>
    <w:p w14:paraId="51EE0917" w14:textId="77777777" w:rsidR="00DC4BEF" w:rsidRPr="001422AA" w:rsidRDefault="002403E4">
      <w:pPr>
        <w:spacing w:line="240" w:lineRule="auto"/>
        <w:ind w:firstLine="709"/>
        <w:contextualSpacing/>
        <w:jc w:val="both"/>
        <w:rPr>
          <w:rFonts w:ascii="Times New Roman" w:hAnsi="Times New Roman" w:cs="Times New Roman"/>
        </w:rPr>
      </w:pPr>
      <w:r w:rsidRPr="001422AA">
        <w:rPr>
          <w:rFonts w:ascii="Times New Roman" w:eastAsia="Times New Roman" w:hAnsi="Times New Roman" w:cs="Times New Roman"/>
        </w:rPr>
        <w:t>о взыскании задолженности, процентов по кредиту, неустойки, обращении взыскания на заложенное имущество,</w:t>
      </w:r>
    </w:p>
    <w:p w14:paraId="33DF97DD" w14:textId="77777777" w:rsidR="00DC4BEF" w:rsidRPr="001422AA" w:rsidRDefault="002403E4">
      <w:pPr>
        <w:ind w:firstLine="709"/>
        <w:rPr>
          <w:rFonts w:ascii="Times New Roman" w:hAnsi="Times New Roman" w:cs="Times New Roman"/>
        </w:rPr>
      </w:pPr>
      <w:r w:rsidRPr="001422AA">
        <w:rPr>
          <w:rFonts w:ascii="Times New Roman" w:eastAsia="Times New Roman" w:hAnsi="Times New Roman" w:cs="Times New Roman"/>
        </w:rPr>
        <w:t>в отсутствии сторон,</w:t>
      </w:r>
    </w:p>
    <w:p w14:paraId="23D1D154" w14:textId="77777777" w:rsidR="00DC4BEF" w:rsidRPr="001422AA" w:rsidRDefault="002403E4">
      <w:pPr>
        <w:ind w:firstLine="720"/>
        <w:contextualSpacing/>
        <w:jc w:val="both"/>
        <w:rPr>
          <w:rFonts w:ascii="Times New Roman" w:eastAsia="Times New Roman" w:hAnsi="Times New Roman" w:cs="Times New Roman"/>
        </w:rPr>
      </w:pPr>
      <w:r>
        <w:t xml:space="preserve">установил: «[989]» обратилось в суд с иском к индивидуальному предпринимателю [2.2] с требованиями: </w:t>
      </w:r>
    </w:p>
    <w:p w14:paraId="43584767" w14:textId="77777777" w:rsidR="00DC4BEF" w:rsidRPr="001422AA" w:rsidRDefault="002403E4">
      <w:pPr>
        <w:ind w:firstLine="720"/>
        <w:contextualSpacing/>
        <w:jc w:val="both"/>
        <w:rPr>
          <w:rFonts w:ascii="Times New Roman" w:eastAsia="Times New Roman" w:hAnsi="Times New Roman" w:cs="Times New Roman"/>
        </w:rPr>
      </w:pPr>
      <w:r>
        <w:rPr>
          <w:rFonts w:ascii="Times New Roman" w:hAnsi="Times New Roman"/>
        </w:rPr>
        <w:t>- о взыскании в солидарном порядке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2CB803A0"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 об обращении взыскания на заложенное имущество по договору залога № </w:t>
      </w:r>
      <w:r w:rsidR="00724D36" w:rsidRPr="001422AA">
        <w:rPr>
          <w:rFonts w:ascii="Times New Roman" w:eastAsia="Times New Roman" w:hAnsi="Times New Roman" w:cs="Times New Roman"/>
        </w:rPr>
        <w:t>[0005]</w:t>
      </w:r>
      <w:r w:rsidRPr="001422AA">
        <w:rPr>
          <w:rFonts w:ascii="Times New Roman" w:eastAsia="Times New Roman" w:hAnsi="Times New Roman" w:cs="Times New Roman"/>
        </w:rPr>
        <w:t xml:space="preserve"> от </w:t>
      </w:r>
      <w:r w:rsidR="00724D36" w:rsidRPr="001422AA">
        <w:rPr>
          <w:rFonts w:ascii="Times New Roman" w:eastAsia="Times New Roman" w:hAnsi="Times New Roman" w:cs="Times New Roman"/>
        </w:rPr>
        <w:t>[0006]</w:t>
      </w:r>
      <w:r w:rsidRPr="001422AA">
        <w:rPr>
          <w:rFonts w:ascii="Times New Roman" w:eastAsia="Times New Roman" w:hAnsi="Times New Roman" w:cs="Times New Roman"/>
        </w:rPr>
        <w:t xml:space="preserve"> принадлежащее </w:t>
      </w:r>
      <w:r w:rsidR="00FE00DC" w:rsidRPr="001422AA">
        <w:rPr>
          <w:rFonts w:ascii="Times New Roman" w:eastAsia="Times New Roman" w:hAnsi="Times New Roman" w:cs="Times New Roman"/>
        </w:rPr>
        <w:t>[2.2]</w:t>
      </w:r>
      <w:r w:rsidRPr="001422AA">
        <w:rPr>
          <w:rFonts w:ascii="Times New Roman" w:eastAsia="Times New Roman" w:hAnsi="Times New Roman" w:cs="Times New Roman"/>
        </w:rPr>
        <w:t>: [1221].</w:t>
      </w:r>
    </w:p>
    <w:p w14:paraId="2A6FD65C" w14:textId="2B717602" w:rsidR="00DC4BEF" w:rsidRPr="001422AA" w:rsidRDefault="002403E4">
      <w:pPr>
        <w:ind w:firstLine="720"/>
        <w:contextualSpacing/>
        <w:jc w:val="both"/>
      </w:pPr>
      <w:r>
        <w:rPr>
          <w:rFonts w:ascii="Times New Roman" w:hAnsi="Times New Roman"/>
        </w:rPr>
        <w:t>Исковые требования мотивированы ненадлежащим исполнением ответчиком условий кредитного договора</w:t>
      </w:r>
      <w:r w:rsidR="0093776B">
        <w:rPr>
          <w:rFonts w:ascii="Times New Roman" w:hAnsi="Times New Roman"/>
        </w:rPr>
        <w:t xml:space="preserve"> </w:t>
      </w:r>
      <w:r>
        <w:rPr>
          <w:rFonts w:ascii="Times New Roman" w:hAnsi="Times New Roman"/>
        </w:rPr>
        <w:t>[100] № [110] кредитный договор от [101] № [111], кредитный договор от [102] № [112], кредитный договор от [103] № [113], кредитный договор от [104] № [114], договор поручительства от [105] № [115]</w:t>
      </w:r>
    </w:p>
    <w:p w14:paraId="1F7F5AF8" w14:textId="77777777" w:rsidR="00DC4BEF" w:rsidRPr="001422AA" w:rsidRDefault="002403E4">
      <w:pPr>
        <w:spacing w:line="240" w:lineRule="auto"/>
        <w:ind w:firstLine="709"/>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В предварительном судебном заседании суд завершил рассмотрение всех вынесенных в предварительное заседание вопросов, признал дело подготовленным к судебному разбирательству. Учитывая надлежащее уведомление участвующих в деле лиц о рассмотрении настоящего дела, отсутствие возражений против рассмотрения дела в их отсутствие, суд открыл судебное заседание непосредственно после завершения предварительного судебного заседания в порядке части 4 статьи 137 Арбитражного процессуального кодекса Российской Федерации. </w:t>
      </w:r>
    </w:p>
    <w:p w14:paraId="73D1A3DF" w14:textId="77777777" w:rsidR="00DC4BEF" w:rsidRPr="001422AA" w:rsidRDefault="002403E4">
      <w:pPr>
        <w:ind w:firstLine="709"/>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Стороны явку представителей в предварительное судебное заседание не обеспечили. </w:t>
      </w:r>
    </w:p>
    <w:p w14:paraId="4C88A2AA" w14:textId="77777777" w:rsidR="00DC4BEF" w:rsidRPr="001422AA" w:rsidRDefault="002403E4">
      <w:pPr>
        <w:ind w:firstLine="709"/>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Ответчик отзыв на исковое заявление не представил, извещен надлежащим образом. </w:t>
      </w:r>
    </w:p>
    <w:p w14:paraId="30D528F4"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ЕГРИП, возвращена в материалы дела без вручения за истечением срока хранения. 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7C90E045"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w:t>
      </w:r>
      <w:r w:rsidRPr="001422AA">
        <w:rPr>
          <w:rFonts w:ascii="Times New Roman" w:eastAsia="Times New Roman" w:hAnsi="Times New Roman" w:cs="Times New Roman"/>
        </w:rPr>
        <w:lastRenderedPageBreak/>
        <w:t xml:space="preserve">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5CF8A9C8"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4A963B17"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0065CE9B"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5CB3BD57"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767392D0"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4AD4267B"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47D50C55"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5346F5F0" w14:textId="3AC9004C"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Порядок приема и вручения внутренних регистрируемых почтовых отправлений утвержден Приказом АО «Почта России» от 20.12.2024 № 464-п «Об утверждении Порядка приема и вручения внутренних регистрируемых почтовых отправлений».</w:t>
      </w:r>
    </w:p>
    <w:p w14:paraId="6455E8F4"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4ED6C0A4" w14:textId="77777777" w:rsidR="00DC4BEF" w:rsidRPr="001422AA" w:rsidRDefault="002403E4">
      <w:pPr>
        <w:ind w:firstLine="709"/>
        <w:contextualSpacing/>
        <w:jc w:val="both"/>
        <w:rPr>
          <w:rFonts w:ascii="Times New Roman" w:hAnsi="Times New Roman" w:cs="Times New Roman"/>
        </w:rPr>
      </w:pPr>
      <w:r w:rsidRPr="001422AA">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1FA931EA"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FE00DC" w:rsidRPr="001422AA">
        <w:rPr>
          <w:rFonts w:ascii="Times New Roman" w:eastAsia="Times New Roman" w:hAnsi="Times New Roman" w:cs="Times New Roman"/>
        </w:rPr>
        <w:t xml:space="preserve"> </w:t>
      </w:r>
      <w:r w:rsidRPr="001422AA">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38ECABC9" w14:textId="77777777" w:rsidR="00DC4BEF" w:rsidRPr="001422AA" w:rsidRDefault="002403E4">
      <w:pPr>
        <w:ind w:firstLine="720"/>
        <w:contextualSpacing/>
        <w:jc w:val="both"/>
      </w:pPr>
      <w:r w:rsidRPr="001422AA">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6A870653" w14:textId="77777777" w:rsidR="00DC4BEF" w:rsidRPr="001422AA" w:rsidRDefault="002403E4">
      <w:pPr>
        <w:ind w:firstLine="720"/>
        <w:contextualSpacing/>
        <w:jc w:val="both"/>
      </w:pPr>
      <w:r w:rsidRPr="001422AA">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590A82DB"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034AEA32"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w:t>
      </w:r>
      <w:r w:rsidRPr="001422AA">
        <w:rPr>
          <w:rFonts w:ascii="Times New Roman" w:eastAsia="Times New Roman" w:hAnsi="Times New Roman" w:cs="Times New Roman"/>
        </w:rPr>
        <w:lastRenderedPageBreak/>
        <w:t>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6C074373" w14:textId="77777777" w:rsidR="00DC4BEF" w:rsidRPr="001422AA" w:rsidRDefault="002403E4">
      <w:pPr>
        <w:ind w:firstLine="720"/>
        <w:contextualSpacing/>
        <w:jc w:val="both"/>
      </w:pPr>
      <w:r w:rsidRPr="001422AA">
        <w:rPr>
          <w:rFonts w:ascii="Times New Roman" w:eastAsia="Times New Roman" w:hAnsi="Times New Roman" w:cs="Times New Roman"/>
        </w:rPr>
        <w:t>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6DB370F6"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18018A93"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0E2DF0F6"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Рассмотрев материалы дела, суд установил следующее.</w:t>
      </w:r>
    </w:p>
    <w:p w14:paraId="1381D2C1" w14:textId="77777777" w:rsidR="00DC4BEF" w:rsidRPr="001422AA" w:rsidRDefault="002403E4">
      <w:pPr>
        <w:ind w:firstLine="720"/>
        <w:contextualSpacing/>
        <w:jc w:val="both"/>
        <w:rPr>
          <w:rFonts w:ascii="Times New Roman" w:eastAsia="Times New Roman" w:hAnsi="Times New Roman" w:cs="Times New Roman"/>
        </w:rPr>
      </w:pPr>
      <w:r>
        <w:t xml:space="preserve">«[989]» (далее – Банк, Истец) на основании кредитных договоров № [110] от [100], № [111] от [101], № [112] от [102], № [113] от [103], № [114] от [104], № [115] от [105] (далее по тексту - Кредитный договор) выдало кредит Индивидуальному предпринимателю [2.2] (далее – Ответчик, Заемщик) в сумме [1000] руб. на срок [1001] мес. под [1002]% годовых. </w:t>
      </w:r>
    </w:p>
    <w:p w14:paraId="767EF13B"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Банком совершено зачисления кредита, что подтверждается выпиской операций по лицевому счету клиента.</w:t>
      </w:r>
    </w:p>
    <w:p w14:paraId="7EF94A55" w14:textId="4C1D27B8" w:rsidR="00DC4BEF" w:rsidRPr="001422AA" w:rsidRDefault="002403E4">
      <w:pPr>
        <w:ind w:firstLine="720"/>
        <w:contextualSpacing/>
        <w:jc w:val="both"/>
      </w:pPr>
      <w:r w:rsidRPr="001422AA">
        <w:rPr>
          <w:rFonts w:ascii="Times New Roman" w:eastAsia="Times New Roman" w:hAnsi="Times New Roman" w:cs="Times New Roman"/>
        </w:rPr>
        <w:t>Согласно условиям Кредитного договора тип погашения кредита: аннуитетные платежи. Ежемесячно в дату, соответствующую дате заключения Договора (календарное число) каждого месяца за месяцем заключения Договора и дату полного погашения кредита, указанной в Заявлении. Заемщик подтверждает, что порядок расчета платежа очередного(ых) платежей ему полностью понятен, и он обладает достаточными техническими возможностями, знаниями и умениями для осуществления расчета в соответствии с Условиями кредитования.</w:t>
      </w:r>
    </w:p>
    <w:p w14:paraId="3CA5A048"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Договором  предусмотрено, что при несвоевременном перечислении платежа в погашение кредита, уплаты процентов, иных платежей, предусмотренных Общими условиями кредитования Заемщик уплачивае</w:t>
      </w:r>
      <w:r w:rsidR="0023522B" w:rsidRPr="001422AA">
        <w:rPr>
          <w:rFonts w:ascii="Times New Roman" w:eastAsia="Times New Roman" w:hAnsi="Times New Roman" w:cs="Times New Roman"/>
        </w:rPr>
        <w:t>т кредитору неустойку в размере</w:t>
      </w:r>
      <w:r w:rsidRPr="001422AA">
        <w:rPr>
          <w:rFonts w:ascii="Times New Roman" w:eastAsia="Times New Roman" w:hAnsi="Times New Roman" w:cs="Times New Roman"/>
        </w:rPr>
        <w:t xml:space="preserve"> [1003]% (Ноль целых одна десятая) от суммы просроченного платежа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3902B84F"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Согласно условиям Кредитного договора, отсчет срока для начисления процентов за пользование кредитом начинается со следующего дня с даты образования задолженности по ссудному счету и заканчивается датой погашения задолженности по ссудному счету (включительно).</w:t>
      </w:r>
    </w:p>
    <w:p w14:paraId="3865737C" w14:textId="77777777" w:rsidR="00DC4BEF" w:rsidRPr="001422AA" w:rsidRDefault="002403E4">
      <w:pPr>
        <w:ind w:firstLine="720"/>
        <w:contextualSpacing/>
        <w:jc w:val="both"/>
      </w:pPr>
      <w:r w:rsidRPr="001422AA">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270C2C26"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w:t>
      </w:r>
      <w:r w:rsidRPr="001422AA">
        <w:rPr>
          <w:rFonts w:ascii="Times New Roman" w:eastAsia="Times New Roman" w:hAnsi="Times New Roman" w:cs="Times New Roman"/>
        </w:rPr>
        <w:lastRenderedPageBreak/>
        <w:t>определяемых на дату погашения кредита, и возмещения расходов, связанных с взысканием задолженности.</w:t>
      </w:r>
    </w:p>
    <w:p w14:paraId="190667F4" w14:textId="77777777" w:rsidR="00DC4BEF" w:rsidRPr="001422AA" w:rsidRDefault="002403E4">
      <w:pPr>
        <w:ind w:firstLine="720"/>
        <w:contextualSpacing/>
        <w:jc w:val="both"/>
      </w:pPr>
      <w:r w:rsidRPr="001422AA">
        <w:rPr>
          <w:rFonts w:ascii="Times New Roman" w:eastAsia="Times New Roman" w:hAnsi="Times New Roman" w:cs="Times New Roman"/>
        </w:rPr>
        <w:t xml:space="preserve">Поскольку Ответчик обязательства по своевременному погашению кредита и процентов по нему исполнял ненадлежащим образом, по состоянию на [1004] (включительно) образовалась просроченная задолженность в размере [12] руб., в том числе: просроченный основной долг – [13] руб., просроченные проценты – [14] руб., неустойка – [15], </w:t>
      </w:r>
      <w:r w:rsidRPr="001422AA">
        <w:rPr>
          <w:rFonts w:ascii="Times New Roman" w:eastAsia="Times New Roman" w:hAnsi="Times New Roman"/>
        </w:rPr>
        <w:t xml:space="preserve">комиссия Банка – </w:t>
      </w:r>
      <w:r w:rsidRPr="001422AA">
        <w:rPr>
          <w:rFonts w:ascii="Times New Roman" w:eastAsia="Times New Roman" w:hAnsi="Times New Roman" w:cs="Times New Roman"/>
        </w:rPr>
        <w:t xml:space="preserve">[122] </w:t>
      </w:r>
      <w:r w:rsidRPr="001422AA">
        <w:rPr>
          <w:rFonts w:ascii="Times New Roman" w:eastAsia="Times New Roman" w:hAnsi="Times New Roman"/>
        </w:rPr>
        <w:t>руб</w:t>
      </w:r>
      <w:r w:rsidRPr="001422AA">
        <w:rPr>
          <w:rFonts w:ascii="Times New Roman" w:eastAsia="Times New Roman" w:hAnsi="Times New Roman"/>
          <w:color w:val="000000"/>
        </w:rPr>
        <w:t>.</w:t>
      </w:r>
    </w:p>
    <w:p w14:paraId="25CEAD52" w14:textId="77777777" w:rsidR="00DC4BEF" w:rsidRPr="001422AA" w:rsidRDefault="002403E4">
      <w:pPr>
        <w:ind w:firstLine="720"/>
        <w:contextualSpacing/>
        <w:jc w:val="both"/>
      </w:pPr>
      <w:r w:rsidRPr="001422AA">
        <w:rPr>
          <w:rFonts w:ascii="Times New Roman" w:eastAsia="Times New Roman" w:hAnsi="Times New Roman" w:cs="Times New Roman"/>
        </w:rPr>
        <w:t>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w:t>
      </w:r>
    </w:p>
    <w:p w14:paraId="04DBE6AE" w14:textId="15899BF5"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Также, для обеспечения исполнения обязательств по Кредитному договору</w:t>
      </w:r>
      <w:r w:rsidR="0023522B" w:rsidRPr="001422AA">
        <w:rPr>
          <w:rFonts w:ascii="Times New Roman" w:eastAsia="Times New Roman" w:hAnsi="Times New Roman" w:cs="Times New Roman"/>
        </w:rPr>
        <w:t xml:space="preserve"> был заключен договор залога №</w:t>
      </w:r>
      <w:r w:rsidR="0023522B" w:rsidRPr="001422AA">
        <w:rPr>
          <w:rFonts w:ascii="Times New Roman" w:eastAsia="Times New Roman" w:hAnsi="Times New Roman"/>
        </w:rPr>
        <w:t xml:space="preserve"> </w:t>
      </w:r>
      <w:r w:rsidR="001422AA">
        <w:rPr>
          <w:rFonts w:ascii="Times New Roman" w:eastAsia="Times New Roman" w:hAnsi="Times New Roman"/>
        </w:rPr>
        <w:t>[0005</w:t>
      </w:r>
      <w:r w:rsidRPr="001422AA">
        <w:rPr>
          <w:rFonts w:ascii="Times New Roman" w:eastAsia="Times New Roman" w:hAnsi="Times New Roman"/>
        </w:rPr>
        <w:t>]</w:t>
      </w:r>
      <w:r w:rsidRPr="001422AA">
        <w:rPr>
          <w:rFonts w:ascii="Times New Roman" w:eastAsia="Times New Roman" w:hAnsi="Times New Roman" w:cs="Times New Roman"/>
        </w:rPr>
        <w:t xml:space="preserve"> от </w:t>
      </w:r>
      <w:r w:rsidR="001422AA">
        <w:rPr>
          <w:rFonts w:ascii="Times New Roman" w:eastAsia="Times New Roman" w:hAnsi="Times New Roman"/>
        </w:rPr>
        <w:t>[0006</w:t>
      </w:r>
      <w:r w:rsidRPr="001422AA">
        <w:rPr>
          <w:rFonts w:ascii="Times New Roman" w:eastAsia="Times New Roman" w:hAnsi="Times New Roman"/>
        </w:rPr>
        <w:t>]</w:t>
      </w:r>
      <w:r w:rsidRPr="001422AA">
        <w:rPr>
          <w:rFonts w:ascii="Times New Roman" w:eastAsia="Times New Roman" w:hAnsi="Times New Roman" w:cs="Times New Roman"/>
        </w:rPr>
        <w:t>.</w:t>
      </w:r>
    </w:p>
    <w:p w14:paraId="032D440E"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Ответчику были направлены письма (прилагаются) с требованием возвратить банку всю сумму кредита посредством партионной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(https://pochta.ru). Требование до настоящего момента не выполнено.</w:t>
      </w:r>
    </w:p>
    <w:p w14:paraId="7A989251" w14:textId="77777777" w:rsidR="00DC4BEF" w:rsidRPr="001422AA" w:rsidRDefault="002403E4">
      <w:pPr>
        <w:ind w:firstLine="720"/>
        <w:contextualSpacing/>
        <w:jc w:val="both"/>
      </w:pPr>
      <w:r w:rsidRPr="001422AA">
        <w:rPr>
          <w:rFonts w:ascii="Times New Roman" w:eastAsia="Times New Roman" w:hAnsi="Times New Roman" w:cs="Times New Roman"/>
        </w:rPr>
        <w:t>Указанные обстоятельства послужили основанием для предъявления рассматриваемых исковых требований.</w:t>
      </w:r>
    </w:p>
    <w:p w14:paraId="4A322756" w14:textId="77777777" w:rsidR="00DC4BEF" w:rsidRPr="001422AA" w:rsidRDefault="002403E4">
      <w:pPr>
        <w:ind w:firstLine="720"/>
        <w:contextualSpacing/>
        <w:jc w:val="both"/>
      </w:pPr>
      <w:r w:rsidRPr="001422AA">
        <w:rPr>
          <w:rFonts w:ascii="Times New Roman" w:eastAsia="Times New Roman" w:hAnsi="Times New Roman" w:cs="Times New Roman"/>
        </w:rPr>
        <w:t>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w:t>
      </w:r>
    </w:p>
    <w:p w14:paraId="011BED08" w14:textId="77777777" w:rsidR="00DC4BEF" w:rsidRPr="001422AA" w:rsidRDefault="002403E4">
      <w:pPr>
        <w:ind w:firstLine="720"/>
        <w:contextualSpacing/>
        <w:jc w:val="both"/>
      </w:pPr>
      <w:r w:rsidRPr="001422AA">
        <w:rPr>
          <w:rFonts w:ascii="Times New Roman" w:eastAsia="Times New Roman" w:hAnsi="Times New Roman" w:cs="Times New Roman"/>
        </w:rPr>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w:t>
      </w:r>
    </w:p>
    <w:p w14:paraId="2760F6C4" w14:textId="77777777" w:rsidR="00DC4BEF" w:rsidRPr="001422AA" w:rsidRDefault="002403E4">
      <w:pPr>
        <w:ind w:firstLine="720"/>
        <w:contextualSpacing/>
        <w:jc w:val="both"/>
      </w:pPr>
      <w:r w:rsidRPr="001422AA">
        <w:rPr>
          <w:rFonts w:ascii="Times New Roman" w:eastAsia="Times New Roman" w:hAnsi="Times New Roman" w:cs="Times New Roman"/>
        </w:rPr>
        <w:t>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4DE79326" w14:textId="77777777" w:rsidR="00DC4BEF" w:rsidRPr="001422AA" w:rsidRDefault="002403E4">
      <w:pPr>
        <w:ind w:firstLine="720"/>
        <w:contextualSpacing/>
        <w:jc w:val="both"/>
      </w:pPr>
      <w:r w:rsidRPr="001422AA">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4804E4E5" w14:textId="77777777" w:rsidR="00DC4BEF" w:rsidRPr="001422AA" w:rsidRDefault="002403E4">
      <w:pPr>
        <w:ind w:firstLine="720"/>
        <w:contextualSpacing/>
        <w:jc w:val="both"/>
      </w:pPr>
      <w:r w:rsidRPr="001422AA">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7ECDFD4E" w14:textId="77777777" w:rsidR="00DC4BEF" w:rsidRPr="001422AA" w:rsidRDefault="002403E4">
      <w:pPr>
        <w:ind w:firstLine="720"/>
        <w:contextualSpacing/>
        <w:jc w:val="both"/>
        <w:rPr>
          <w:rFonts w:ascii="Times New Roman" w:hAnsi="Times New Roman" w:cs="Times New Roman"/>
        </w:rPr>
      </w:pPr>
      <w:r w:rsidRPr="001422AA">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3F7B8A8E"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 вытекает из закона или существа обязательства.</w:t>
      </w:r>
    </w:p>
    <w:p w14:paraId="017F2EC0" w14:textId="77777777" w:rsidR="00DC4BEF" w:rsidRPr="001422AA" w:rsidRDefault="002403E4">
      <w:pPr>
        <w:ind w:firstLine="720"/>
        <w:contextualSpacing/>
        <w:jc w:val="both"/>
      </w:pPr>
      <w:r>
        <w:rPr>
          <w:rFonts w:ascii="Times New Roman" w:hAnsi="Times New Roman"/>
        </w:rPr>
        <w:t>Факт перечисления денежных средств во исполнение кредитного договора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подтверждается выпиской по счету Ответчика.</w:t>
      </w:r>
    </w:p>
    <w:p w14:paraId="073121F8" w14:textId="77777777" w:rsidR="00DC4BEF" w:rsidRPr="001422AA" w:rsidRDefault="002403E4">
      <w:pPr>
        <w:ind w:firstLine="720"/>
        <w:contextualSpacing/>
        <w:jc w:val="both"/>
      </w:pPr>
      <w:r w:rsidRPr="001422AA">
        <w:rPr>
          <w:rFonts w:ascii="Times New Roman" w:hAnsi="Times New Roman" w:cs="Times New Roman"/>
        </w:rPr>
        <w:t>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p>
    <w:p w14:paraId="02F0CCA3" w14:textId="77777777" w:rsidR="00DC4BEF" w:rsidRPr="001422AA" w:rsidRDefault="002403E4">
      <w:pPr>
        <w:ind w:firstLine="720"/>
        <w:contextualSpacing/>
        <w:jc w:val="both"/>
      </w:pPr>
      <w:r w:rsidRPr="001422AA">
        <w:rPr>
          <w:rFonts w:ascii="Times New Roman" w:hAnsi="Times New Roman" w:cs="Times New Roman"/>
        </w:rPr>
        <w:lastRenderedPageBreak/>
        <w:t>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6AE74844"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В рассматриваемом случае договор заключен в форме </w:t>
      </w:r>
      <w:r w:rsidR="00FE00DC" w:rsidRPr="001422AA">
        <w:rPr>
          <w:rFonts w:ascii="Times New Roman" w:eastAsia="Times New Roman" w:hAnsi="Times New Roman" w:cs="Times New Roman"/>
        </w:rPr>
        <w:t>единого письменного документа</w:t>
      </w:r>
    </w:p>
    <w:p w14:paraId="45CC3FFE"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47BFDFFF"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Размер процентов за пользование займом может быть установлен в договоре с</w:t>
      </w:r>
      <w:r w:rsidRPr="001422AA">
        <w:t xml:space="preserve"> </w:t>
      </w:r>
      <w:r w:rsidRPr="001422AA">
        <w:rPr>
          <w:rFonts w:ascii="Times New Roman" w:eastAsia="Times New Roman" w:hAnsi="Times New Roman" w:cs="Times New Roman"/>
        </w:rPr>
        <w:t>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2701029E"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Согласно Заявки сумма кредита [1000] руб.</w:t>
      </w:r>
    </w:p>
    <w:p w14:paraId="6CCE3E17" w14:textId="5B30BEE0"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Процентная ставка по Договору: Процентная ставка за пользование кре</w:t>
      </w:r>
      <w:r w:rsidR="0023522B" w:rsidRPr="001422AA">
        <w:rPr>
          <w:rFonts w:ascii="Times New Roman" w:eastAsia="Times New Roman" w:hAnsi="Times New Roman" w:cs="Times New Roman"/>
        </w:rPr>
        <w:t>дитом устанавливается в размере</w:t>
      </w:r>
      <w:r w:rsidRPr="001422AA">
        <w:rPr>
          <w:rFonts w:ascii="Times New Roman" w:eastAsia="Times New Roman" w:hAnsi="Times New Roman" w:cs="Times New Roman"/>
        </w:rPr>
        <w:t xml:space="preserve"> [1002] процентов годовых (далее – Процентная ставка 1).</w:t>
      </w:r>
    </w:p>
    <w:p w14:paraId="3F30D844"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4FE56F5C"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2FEE0147"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58B3C700"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03E62C69"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304270B7"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7FEAFBA3"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74C49047"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lastRenderedPageBreak/>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33DFDB92" w14:textId="40E081AD" w:rsidR="00DC4BEF" w:rsidRPr="001422AA" w:rsidRDefault="002403E4">
      <w:pPr>
        <w:ind w:firstLine="720"/>
        <w:contextualSpacing/>
        <w:jc w:val="both"/>
      </w:pPr>
      <w:r w:rsidRPr="001422AA">
        <w:rPr>
          <w:rFonts w:ascii="Times New Roman" w:eastAsia="Times New Roman" w:hAnsi="Times New Roman" w:cs="Times New Roman"/>
        </w:rPr>
        <w:t xml:space="preserve">Ответчиком в материалы дела отзыв на исковое заявление не </w:t>
      </w:r>
      <w:r w:rsidR="0093776B" w:rsidRPr="001422AA">
        <w:rPr>
          <w:rFonts w:ascii="Times New Roman" w:eastAsia="Times New Roman" w:hAnsi="Times New Roman" w:cs="Times New Roman"/>
        </w:rPr>
        <w:t>представлен, доказательств</w:t>
      </w:r>
      <w:r w:rsidRPr="001422AA">
        <w:rPr>
          <w:rFonts w:ascii="Times New Roman" w:eastAsia="Times New Roman" w:hAnsi="Times New Roman" w:cs="Times New Roman"/>
        </w:rPr>
        <w:t xml:space="preserve"> возврата кредитных средств в полном объеме не представлено.</w:t>
      </w:r>
    </w:p>
    <w:p w14:paraId="2DF7398C"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00676A9B" w14:textId="77777777" w:rsidR="00DC4BEF" w:rsidRPr="001422AA" w:rsidRDefault="002403E4">
      <w:pPr>
        <w:ind w:firstLine="720"/>
        <w:contextualSpacing/>
        <w:jc w:val="both"/>
        <w:rPr>
          <w:rFonts w:ascii="Times New Roman" w:eastAsia="Times New Roman" w:hAnsi="Times New Roman" w:cs="Times New Roman"/>
        </w:rPr>
      </w:pPr>
      <w:r>
        <w:rPr>
          <w:rFonts w:ascii="Times New Roman" w:hAnsi="Times New Roman"/>
        </w:rPr>
        <w:t>На основании вышеизложенного с ответчика в пользу истца надлежит взыскать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w:t>
      </w:r>
    </w:p>
    <w:p w14:paraId="1A717F5F"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Истцом также заявлено требование об обращении взыскания на заложенное имущество по договору залога №  </w:t>
      </w:r>
      <w:r w:rsidRPr="001422AA">
        <w:rPr>
          <w:rFonts w:ascii="Times New Roman" w:eastAsia="Times New Roman" w:hAnsi="Times New Roman"/>
          <w:b/>
        </w:rPr>
        <w:t xml:space="preserve">[0005] </w:t>
      </w:r>
      <w:r w:rsidRPr="001422AA">
        <w:rPr>
          <w:rFonts w:ascii="Times New Roman" w:eastAsia="Times New Roman" w:hAnsi="Times New Roman" w:cs="Times New Roman"/>
        </w:rPr>
        <w:t xml:space="preserve">от  </w:t>
      </w:r>
      <w:r w:rsidRPr="001422AA">
        <w:rPr>
          <w:rFonts w:ascii="Times New Roman" w:eastAsia="Times New Roman" w:hAnsi="Times New Roman"/>
          <w:b/>
        </w:rPr>
        <w:t xml:space="preserve">[0006] </w:t>
      </w:r>
      <w:r w:rsidRPr="001422AA">
        <w:rPr>
          <w:rFonts w:ascii="Times New Roman" w:eastAsia="Times New Roman" w:hAnsi="Times New Roman" w:cs="Times New Roman"/>
        </w:rPr>
        <w:t xml:space="preserve">. </w:t>
      </w:r>
    </w:p>
    <w:p w14:paraId="0F3028CC"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Залог обеспечивает требование в том объеме, какой оно имеет к моменту удовлетворения.</w:t>
      </w:r>
    </w:p>
    <w:p w14:paraId="4599CE51" w14:textId="77777777" w:rsidR="00DC4BEF" w:rsidRPr="001422AA" w:rsidRDefault="00FE00DC">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Предметом договора залога</w:t>
      </w:r>
      <w:r w:rsidR="0023522B" w:rsidRPr="001422AA">
        <w:rPr>
          <w:rFonts w:ascii="Times New Roman" w:eastAsia="Times New Roman" w:hAnsi="Times New Roman" w:cs="Times New Roman"/>
        </w:rPr>
        <w:t xml:space="preserve"> №</w:t>
      </w:r>
      <w:r w:rsidR="002403E4" w:rsidRPr="001422AA">
        <w:rPr>
          <w:rFonts w:ascii="Times New Roman" w:eastAsia="Times New Roman" w:hAnsi="Times New Roman" w:cs="Times New Roman"/>
        </w:rPr>
        <w:t xml:space="preserve"> </w:t>
      </w:r>
      <w:r w:rsidR="002403E4" w:rsidRPr="001422AA">
        <w:rPr>
          <w:rFonts w:ascii="Times New Roman" w:eastAsia="Times New Roman" w:hAnsi="Times New Roman"/>
          <w:b/>
        </w:rPr>
        <w:t xml:space="preserve">[0005] </w:t>
      </w:r>
      <w:r w:rsidR="002403E4" w:rsidRPr="001422AA">
        <w:rPr>
          <w:rFonts w:ascii="Times New Roman" w:eastAsia="Times New Roman" w:hAnsi="Times New Roman" w:cs="Times New Roman"/>
        </w:rPr>
        <w:t xml:space="preserve">от  </w:t>
      </w:r>
      <w:r w:rsidR="002403E4" w:rsidRPr="001422AA">
        <w:rPr>
          <w:rFonts w:ascii="Times New Roman" w:eastAsia="Times New Roman" w:hAnsi="Times New Roman"/>
          <w:b/>
        </w:rPr>
        <w:t>[0006]</w:t>
      </w:r>
      <w:r w:rsidR="002403E4" w:rsidRPr="001422AA">
        <w:rPr>
          <w:rFonts w:ascii="Times New Roman" w:eastAsia="Times New Roman" w:hAnsi="Times New Roman" w:cs="Times New Roman"/>
        </w:rPr>
        <w:t>, являются</w:t>
      </w:r>
      <w:r w:rsidRPr="001422AA">
        <w:rPr>
          <w:rFonts w:ascii="Times New Roman" w:eastAsia="Times New Roman" w:hAnsi="Times New Roman" w:cs="Times New Roman"/>
        </w:rPr>
        <w:t xml:space="preserve"> [1221]</w:t>
      </w:r>
      <w:r w:rsidR="002403E4" w:rsidRPr="001422AA">
        <w:rPr>
          <w:rFonts w:ascii="Times New Roman" w:eastAsia="Times New Roman" w:hAnsi="Times New Roman" w:cs="Times New Roman"/>
        </w:rPr>
        <w:t xml:space="preserve"> принадлежащее </w:t>
      </w:r>
      <w:r w:rsidR="0023522B" w:rsidRPr="001422AA">
        <w:rPr>
          <w:rFonts w:ascii="Times New Roman" w:eastAsia="Times New Roman" w:hAnsi="Times New Roman"/>
          <w:b/>
        </w:rPr>
        <w:t>[2.1</w:t>
      </w:r>
      <w:r w:rsidR="002403E4" w:rsidRPr="001422AA">
        <w:rPr>
          <w:rFonts w:ascii="Times New Roman" w:eastAsia="Times New Roman" w:hAnsi="Times New Roman"/>
          <w:b/>
        </w:rPr>
        <w:t>]</w:t>
      </w:r>
      <w:r w:rsidRPr="001422AA">
        <w:rPr>
          <w:rFonts w:ascii="Times New Roman" w:eastAsia="Times New Roman" w:hAnsi="Times New Roman" w:cs="Times New Roman"/>
        </w:rPr>
        <w:t>.</w:t>
      </w:r>
    </w:p>
    <w:p w14:paraId="388CCBE7"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Оценочная стоимость заложенного имущества определяется сторонами в сумме </w:t>
      </w:r>
      <w:r w:rsidR="008A5ED4">
        <w:rPr>
          <w:rFonts w:ascii="Times New Roman" w:eastAsia="Times New Roman" w:hAnsi="Times New Roman" w:cs="Times New Roman"/>
        </w:rPr>
        <w:t>________</w:t>
      </w:r>
      <w:r w:rsidRPr="001422AA">
        <w:rPr>
          <w:rFonts w:ascii="Times New Roman" w:eastAsia="Times New Roman" w:hAnsi="Times New Roman" w:cs="Times New Roman"/>
        </w:rPr>
        <w:t>.</w:t>
      </w:r>
    </w:p>
    <w:p w14:paraId="0C773E1A"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Согласно п. 1 статьи 329 Гражданского кодекса Российской Федерации, исполнение обязательств может обеспечиваться неустойкой, залогом, удержанием имущества должника, поручительством, банковской гарантией, задатком и другими способами, предусмотренными законом или договором.</w:t>
      </w:r>
    </w:p>
    <w:p w14:paraId="55963579"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соответствии со статьей 334 Гражданского кодекса Российской Федерации, кредитор по, обеспеченному залогом, обязательству (залогодержатель) имеет право в случае неисполнения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 В случаях и в порядке, которые установлены законами, удовлетворение требования кредитора по обеспеченному залогом обязательству (залогодержателя) может осуществляться путем передачи предмета залога в собственность залогодержателя.</w:t>
      </w:r>
    </w:p>
    <w:p w14:paraId="7E8E4E7A"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соответствии со статьей 337 Гражданского кодекса Российской Федерации, если иное не предусмотрено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заложенной вещи и расходов по взысканию.</w:t>
      </w:r>
    </w:p>
    <w:p w14:paraId="34659143"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 xml:space="preserve">Факт ненадлежащего исполнения ответчиком взятых на себя обязательств по кредитному договору подтвержден имеющимися в материалах дела доказательствами. </w:t>
      </w:r>
    </w:p>
    <w:p w14:paraId="37828365"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В силу статьи 348 Гражданского кодекса Российской Федерации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14:paraId="24F77B2E"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14:paraId="453D641C" w14:textId="77777777" w:rsidR="00DC4BEF" w:rsidRPr="001422AA" w:rsidRDefault="002403E4">
      <w:pPr>
        <w:ind w:firstLine="720"/>
        <w:contextualSpacing/>
        <w:jc w:val="both"/>
      </w:pPr>
      <w:r w:rsidRPr="001422AA">
        <w:rPr>
          <w:rFonts w:ascii="Times New Roman" w:eastAsia="Times New Roman" w:hAnsi="Times New Roman" w:cs="Times New Roman"/>
        </w:rPr>
        <w:lastRenderedPageBreak/>
        <w:t>1) сумма неисполненного обязательства составляет менее чем пять процентов от размера стоимости заложенного имущества;</w:t>
      </w:r>
    </w:p>
    <w:p w14:paraId="5F365C30" w14:textId="77777777" w:rsidR="00DC4BEF" w:rsidRPr="001422AA" w:rsidRDefault="002403E4">
      <w:pPr>
        <w:ind w:firstLine="720"/>
        <w:contextualSpacing/>
        <w:jc w:val="both"/>
      </w:pPr>
      <w:r w:rsidRPr="001422AA">
        <w:rPr>
          <w:rFonts w:ascii="Times New Roman" w:eastAsia="Times New Roman" w:hAnsi="Times New Roman" w:cs="Times New Roman"/>
        </w:rPr>
        <w:t>2) период просрочки исполнения обязательства, обеспеченного залогом, составляет менее чем три месяца.</w:t>
      </w:r>
    </w:p>
    <w:p w14:paraId="437B8B5B"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14:paraId="759E0DCD" w14:textId="77777777" w:rsidR="00DC4BEF" w:rsidRPr="001422AA" w:rsidRDefault="002403E4">
      <w:pPr>
        <w:ind w:firstLine="720"/>
        <w:contextualSpacing/>
        <w:jc w:val="both"/>
      </w:pPr>
      <w:r w:rsidRPr="001422AA">
        <w:rPr>
          <w:rFonts w:ascii="Times New Roman" w:eastAsia="Times New Roman" w:hAnsi="Times New Roman" w:cs="Times New Roman"/>
        </w:rPr>
        <w:t xml:space="preserve">Учитывая, что в рамках данного дела не установлено наличие условий, предусмотренных частью 2 статьи 348 Гражданского кодекса Российской Федерации, то отсутствуют основания для отказа в удовлетворении требований истца в части обращения взыскания на имущество, заложенное по Договору залога № </w:t>
      </w:r>
      <w:r w:rsidRPr="001422AA">
        <w:rPr>
          <w:rFonts w:ascii="Times New Roman" w:eastAsia="Times New Roman" w:hAnsi="Times New Roman"/>
          <w:b/>
        </w:rPr>
        <w:t>[0005]</w:t>
      </w:r>
      <w:r w:rsidRPr="001422AA">
        <w:rPr>
          <w:rFonts w:ascii="Times New Roman" w:eastAsia="Times New Roman" w:hAnsi="Times New Roman" w:cs="Times New Roman"/>
        </w:rPr>
        <w:t xml:space="preserve"> от </w:t>
      </w:r>
      <w:r w:rsidRPr="001422AA">
        <w:rPr>
          <w:rFonts w:ascii="Times New Roman" w:eastAsia="Times New Roman" w:hAnsi="Times New Roman"/>
          <w:b/>
        </w:rPr>
        <w:t>[0006]</w:t>
      </w:r>
    </w:p>
    <w:p w14:paraId="4B847951" w14:textId="77777777" w:rsidR="00DC4BEF" w:rsidRPr="001422AA" w:rsidRDefault="002403E4">
      <w:pPr>
        <w:ind w:firstLine="720"/>
        <w:contextualSpacing/>
        <w:jc w:val="both"/>
      </w:pPr>
      <w:r w:rsidRPr="001422AA">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 распределяет судебные расходы..</w:t>
      </w:r>
    </w:p>
    <w:p w14:paraId="342EFE67"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09E2976E" w14:textId="77777777" w:rsidR="00DC4BEF" w:rsidRPr="001422AA" w:rsidRDefault="002403E4">
      <w:pPr>
        <w:ind w:firstLine="720"/>
        <w:contextualSpacing/>
        <w:jc w:val="both"/>
        <w:rPr>
          <w:rFonts w:ascii="Times New Roman" w:eastAsia="Times New Roman" w:hAnsi="Times New Roman" w:cs="Times New Roman"/>
        </w:rPr>
      </w:pPr>
      <w:r>
        <w:rPr>
          <w:rFonts w:ascii="Times New Roman" w:hAnsi="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54D7FA8D" w14:textId="77777777" w:rsidR="00DC4BEF" w:rsidRPr="001422AA" w:rsidRDefault="002403E4">
      <w:pPr>
        <w:ind w:firstLine="720"/>
        <w:contextualSpacing/>
        <w:jc w:val="both"/>
      </w:pPr>
      <w:r w:rsidRPr="001422AA">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w:t>
      </w:r>
      <w:r w:rsidR="0023522B" w:rsidRPr="001422AA">
        <w:rPr>
          <w:rFonts w:ascii="Times New Roman" w:eastAsia="Times New Roman" w:hAnsi="Times New Roman" w:cs="Times New Roman"/>
        </w:rPr>
        <w:t xml:space="preserve">ению судом на ответчика в сумме </w:t>
      </w:r>
      <w:r w:rsidRPr="001422AA">
        <w:rPr>
          <w:rFonts w:ascii="Times New Roman" w:eastAsia="Times New Roman" w:hAnsi="Times New Roman" w:cs="Times New Roman"/>
        </w:rPr>
        <w:t>[16] руб.</w:t>
      </w:r>
    </w:p>
    <w:p w14:paraId="7CB3D7C6" w14:textId="77777777" w:rsidR="00DC4BEF" w:rsidRPr="001422AA" w:rsidRDefault="002403E4">
      <w:pPr>
        <w:ind w:firstLine="720"/>
        <w:contextualSpacing/>
        <w:jc w:val="both"/>
      </w:pPr>
      <w:r w:rsidRPr="001422AA">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1A69BDFE" w14:textId="77777777" w:rsidR="00DC4BEF" w:rsidRPr="001422AA" w:rsidRDefault="002403E4">
      <w:pPr>
        <w:ind w:firstLine="720"/>
        <w:contextualSpacing/>
        <w:jc w:val="center"/>
        <w:rPr>
          <w:rFonts w:ascii="Times New Roman" w:eastAsia="Times New Roman" w:hAnsi="Times New Roman" w:cs="Times New Roman"/>
        </w:rPr>
      </w:pPr>
      <w:r w:rsidRPr="001422AA">
        <w:rPr>
          <w:rFonts w:ascii="Times New Roman" w:eastAsia="Times New Roman" w:hAnsi="Times New Roman" w:cs="Times New Roman"/>
        </w:rPr>
        <w:t>Р Е Ш И Л:</w:t>
      </w:r>
    </w:p>
    <w:p w14:paraId="65AA84E0" w14:textId="77777777" w:rsidR="00DC4BEF" w:rsidRPr="001422AA" w:rsidRDefault="00DC4BEF">
      <w:pPr>
        <w:ind w:firstLine="720"/>
        <w:contextualSpacing/>
        <w:jc w:val="center"/>
        <w:rPr>
          <w:rFonts w:ascii="Times New Roman" w:eastAsia="Times New Roman" w:hAnsi="Times New Roman" w:cs="Times New Roman"/>
        </w:rPr>
      </w:pPr>
    </w:p>
    <w:p w14:paraId="59B869C7" w14:textId="7FDBAB8D" w:rsidR="00DC4BEF" w:rsidRPr="001422AA" w:rsidRDefault="002403E4">
      <w:pPr>
        <w:ind w:firstLine="720"/>
        <w:contextualSpacing/>
        <w:jc w:val="both"/>
        <w:rPr>
          <w:rFonts w:ascii="Times New Roman" w:eastAsia="Times New Roman" w:hAnsi="Times New Roman" w:cs="Times New Roman"/>
        </w:rPr>
      </w:pPr>
      <w:r>
        <w:t>Взыскать с индивидуального предпринимателя [2</w:t>
      </w:r>
      <w:r w:rsidR="00901103" w:rsidRPr="00901103">
        <w:t>.1</w:t>
      </w:r>
      <w:r>
        <w:t>] (ОГРНИП [4.1], ИНН [4]) в пользу «[989]» (ОГРН [990], ИНН [991])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расходы по оплате государственной пошлины в размере [16] руб.</w:t>
      </w:r>
    </w:p>
    <w:p w14:paraId="12BEE06C" w14:textId="77777777" w:rsidR="00DC4BEF" w:rsidRPr="001422AA" w:rsidRDefault="002403E4">
      <w:pPr>
        <w:spacing w:line="240" w:lineRule="auto"/>
        <w:ind w:firstLine="709"/>
        <w:contextualSpacing/>
        <w:jc w:val="both"/>
        <w:rPr>
          <w:rFonts w:ascii="Times New Roman" w:hAnsi="Times New Roman" w:cs="Times New Roman"/>
        </w:rPr>
      </w:pPr>
      <w:r>
        <w:rPr>
          <w:rFonts w:ascii="Times New Roman" w:hAnsi="Times New Roman"/>
        </w:rPr>
        <w:t>В счет погашения задолженности по кредитному договору от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обратить взыскание на заложенное имущество по договору залога № [0005] от [0006], принадлежащее [2.1] : [1221].</w:t>
      </w:r>
    </w:p>
    <w:p w14:paraId="3FB43CA4" w14:textId="77777777" w:rsidR="00DC4BEF" w:rsidRPr="001422AA" w:rsidRDefault="002403E4">
      <w:pPr>
        <w:ind w:firstLine="720"/>
        <w:contextualSpacing/>
        <w:jc w:val="both"/>
        <w:rPr>
          <w:rFonts w:ascii="Times New Roman" w:eastAsia="Times New Roman" w:hAnsi="Times New Roman" w:cs="Times New Roman"/>
        </w:rPr>
      </w:pPr>
      <w:r w:rsidRPr="001422AA">
        <w:rPr>
          <w:rFonts w:ascii="Times New Roman" w:eastAsia="Times New Roman" w:hAnsi="Times New Roman" w:cs="Times New Roman"/>
        </w:rPr>
        <w:t>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00873C45" w14:textId="77777777" w:rsidR="00DC4BEF" w:rsidRPr="001422AA" w:rsidRDefault="002403E4">
      <w:pPr>
        <w:spacing w:line="240" w:lineRule="auto"/>
        <w:ind w:firstLine="720"/>
        <w:contextualSpacing/>
        <w:jc w:val="both"/>
        <w:rPr>
          <w:rFonts w:ascii="Times New Roman" w:hAnsi="Times New Roman" w:cs="Times New Roman"/>
        </w:rPr>
      </w:pPr>
      <w:r w:rsidRPr="001422AA">
        <w:rPr>
          <w:rFonts w:ascii="Times New Roman" w:eastAsia="Times New Roman" w:hAnsi="Times New Roman" w:cs="Times New Roman"/>
        </w:rPr>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5F1FCAA1" w14:textId="77777777" w:rsidR="00DC4BEF" w:rsidRPr="001422AA" w:rsidRDefault="00DC4BEF">
      <w:pPr>
        <w:ind w:firstLine="720"/>
        <w:contextualSpacing/>
        <w:jc w:val="both"/>
        <w:rPr>
          <w:rFonts w:ascii="Times New Roman" w:eastAsia="Times New Roman" w:hAnsi="Times New Roman" w:cs="Times New Roman"/>
        </w:rPr>
      </w:pPr>
    </w:p>
    <w:p w14:paraId="61AD58BB" w14:textId="77777777" w:rsidR="00DC4BEF" w:rsidRPr="001422AA" w:rsidRDefault="00DC4BEF">
      <w:pPr>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DC4BEF" w14:paraId="01B3E8C9"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5231E5DC" w14:textId="77777777" w:rsidR="00DC4BEF" w:rsidRPr="001422AA" w:rsidRDefault="002403E4">
            <w:pPr>
              <w:contextualSpacing/>
              <w:jc w:val="both"/>
              <w:rPr>
                <w:rFonts w:ascii="Times New Roman" w:eastAsia="Times New Roman" w:hAnsi="Times New Roman" w:cs="Times New Roman"/>
              </w:rPr>
            </w:pPr>
            <w:r w:rsidRPr="001422AA">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5F4C0049" w14:textId="77777777" w:rsidR="00DC4BEF" w:rsidRPr="008A5ED4" w:rsidRDefault="008A5ED4">
            <w:pPr>
              <w:contextualSpacing/>
              <w:jc w:val="right"/>
              <w:rPr>
                <w:rFonts w:ascii="Times New Roman" w:eastAsia="Times New Roman" w:hAnsi="Times New Roman" w:cs="Times New Roman"/>
                <w:lang w:val="en-US"/>
              </w:rPr>
            </w:pPr>
            <w:r>
              <w:rPr>
                <w:rFonts w:ascii="Times New Roman" w:eastAsia="Times New Roman" w:hAnsi="Times New Roman" w:cs="Times New Roman"/>
                <w:lang w:val="en-US"/>
              </w:rPr>
              <w:t>[415]</w:t>
            </w:r>
          </w:p>
        </w:tc>
      </w:tr>
    </w:tbl>
    <w:p w14:paraId="6DF60896" w14:textId="77777777" w:rsidR="00DC4BEF" w:rsidRDefault="00DC4BEF"/>
    <w:sectPr w:rsidR="00DC4BEF">
      <w:pgSz w:w="11906" w:h="16838"/>
      <w:pgMar w:top="1134" w:right="850" w:bottom="96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5B2BB" w14:textId="77777777" w:rsidR="00C569DA" w:rsidRDefault="00C569DA">
      <w:pPr>
        <w:spacing w:after="0" w:line="240" w:lineRule="auto"/>
      </w:pPr>
      <w:r>
        <w:separator/>
      </w:r>
    </w:p>
  </w:endnote>
  <w:endnote w:type="continuationSeparator" w:id="0">
    <w:p w14:paraId="6BECD5CC" w14:textId="77777777" w:rsidR="00C569DA" w:rsidRDefault="00C56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28491" w14:textId="77777777" w:rsidR="00C569DA" w:rsidRDefault="00C569DA">
      <w:pPr>
        <w:spacing w:after="0" w:line="240" w:lineRule="auto"/>
      </w:pPr>
      <w:r>
        <w:separator/>
      </w:r>
    </w:p>
  </w:footnote>
  <w:footnote w:type="continuationSeparator" w:id="0">
    <w:p w14:paraId="08F523D4" w14:textId="77777777" w:rsidR="00C569DA" w:rsidRDefault="00C569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4BEF"/>
    <w:rsid w:val="001422AA"/>
    <w:rsid w:val="0023522B"/>
    <w:rsid w:val="002403E4"/>
    <w:rsid w:val="00307230"/>
    <w:rsid w:val="00724D36"/>
    <w:rsid w:val="00773201"/>
    <w:rsid w:val="007A0F90"/>
    <w:rsid w:val="008A5ED4"/>
    <w:rsid w:val="00901103"/>
    <w:rsid w:val="0093776B"/>
    <w:rsid w:val="00965C57"/>
    <w:rsid w:val="009C5D52"/>
    <w:rsid w:val="00C569DA"/>
    <w:rsid w:val="00DC4BEF"/>
    <w:rsid w:val="00FE0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B2E4"/>
  <w15:docId w15:val="{BE93D658-772A-4FDA-89CF-3C06F89C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body">
    <w:name w:val="po_body"/>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3867</Words>
  <Characters>22045</Characters>
  <Application>Microsoft Office Word</Application>
  <DocSecurity>0</DocSecurity>
  <Lines>183</Lines>
  <Paragraphs>51</Paragraphs>
  <ScaleCrop>false</ScaleCrop>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17</cp:revision>
  <dcterms:created xsi:type="dcterms:W3CDTF">2026-02-05T14:22:00Z</dcterms:created>
  <dcterms:modified xsi:type="dcterms:W3CDTF">2026-10-13T12:47:00Z</dcterms:modified>
</cp:coreProperties>
</file>