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A25DB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64C9A9A0" wp14:editId="277D461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2458" w14:textId="77777777" w:rsidR="00565730" w:rsidRPr="003239A4" w:rsidRDefault="00565730">
      <w:pPr>
        <w:spacing w:line="360" w:lineRule="auto"/>
        <w:jc w:val="center"/>
      </w:pPr>
    </w:p>
    <w:p w14:paraId="73BDF904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A06FF5E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597FAF29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126F94F5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5DB24568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1B1D8EC9" w14:textId="77777777" w:rsidR="00565730" w:rsidRPr="005A73DF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57FB6CFD" w14:textId="77777777" w:rsidR="00565730" w:rsidRPr="003239A4" w:rsidRDefault="00565730">
      <w:pPr>
        <w:ind w:firstLine="709"/>
        <w:jc w:val="both"/>
      </w:pPr>
    </w:p>
    <w:p w14:paraId="63911A0C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50A12D07" w14:textId="7A4E17A6" w:rsidR="00565730" w:rsidRPr="005A73DF" w:rsidRDefault="005B49EB">
      <w:pPr>
        <w:jc w:val="both"/>
        <w:rPr>
          <w:color w:val="FF0000"/>
        </w:rPr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  <w:r w:rsidR="005A73DF">
        <w:t xml:space="preserve"> </w:t>
      </w:r>
    </w:p>
    <w:p w14:paraId="52494A3F" w14:textId="77777777" w:rsidR="00565730" w:rsidRPr="003239A4" w:rsidRDefault="005B49EB">
      <w:pPr>
        <w:jc w:val="both"/>
      </w:pPr>
      <w:r w:rsidRPr="003239A4">
        <w:t xml:space="preserve">о включении в реестр требований кредиторов </w:t>
      </w:r>
    </w:p>
    <w:p w14:paraId="60B23185" w14:textId="77777777" w:rsidR="00565730" w:rsidRPr="003239A4" w:rsidRDefault="005B49EB">
      <w:pPr>
        <w:jc w:val="both"/>
      </w:pPr>
      <w:r w:rsidRPr="003239A4">
        <w:t>в рамках дела о несостоятельности (банкротстве) [2.1] ([</w:t>
      </w:r>
      <w:r w:rsidRPr="003239A4">
        <w:rPr>
          <w:sz w:val="22"/>
          <w:szCs w:val="22"/>
        </w:rPr>
        <w:t>3]</w:t>
      </w:r>
      <w:r w:rsidRPr="003239A4">
        <w:t xml:space="preserve"> года рождения, место рождения:[3.1], ИНН </w:t>
      </w:r>
      <w:r w:rsidRPr="003239A4">
        <w:rPr>
          <w:sz w:val="22"/>
          <w:szCs w:val="22"/>
        </w:rPr>
        <w:t>[4]</w:t>
      </w:r>
      <w:r w:rsidRPr="003239A4">
        <w:t xml:space="preserve">, СНИЛС </w:t>
      </w:r>
      <w:r w:rsidRPr="003239A4">
        <w:rPr>
          <w:sz w:val="22"/>
          <w:szCs w:val="22"/>
        </w:rPr>
        <w:t>[5]</w:t>
      </w:r>
      <w:r w:rsidRPr="003239A4">
        <w:t xml:space="preserve">, адрес регистрации: </w:t>
      </w:r>
      <w:r w:rsidRPr="003239A4">
        <w:rPr>
          <w:sz w:val="22"/>
          <w:szCs w:val="22"/>
        </w:rPr>
        <w:t>[6]</w:t>
      </w:r>
      <w:r w:rsidRPr="003239A4">
        <w:t>),</w:t>
      </w:r>
    </w:p>
    <w:p w14:paraId="2F22A4F7" w14:textId="77777777" w:rsidR="00565730" w:rsidRPr="003239A4" w:rsidRDefault="00565730">
      <w:pPr>
        <w:jc w:val="both"/>
      </w:pPr>
    </w:p>
    <w:p w14:paraId="5F1F75EA" w14:textId="77777777" w:rsidR="00565730" w:rsidRPr="00C3166E" w:rsidRDefault="005B49EB">
      <w:pPr>
        <w:shd w:val="clear" w:color="auto" w:fill="FFFFFF"/>
        <w:ind w:firstLine="708"/>
        <w:jc w:val="both"/>
      </w:pPr>
      <w:r w:rsidRPr="003239A4">
        <w:t xml:space="preserve">установил: </w:t>
      </w:r>
      <w:r w:rsidRPr="00C3166E">
        <w:t xml:space="preserve">решением Арбитражного суда Ростовской области от </w:t>
      </w:r>
      <w:r w:rsidRPr="00C3166E">
        <w:rPr>
          <w:sz w:val="22"/>
          <w:szCs w:val="22"/>
        </w:rPr>
        <w:t>[7]</w:t>
      </w:r>
      <w:r w:rsidRPr="00C3166E">
        <w:t xml:space="preserve"> 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 w:rsidRPr="00C3166E">
        <w:rPr>
          <w:sz w:val="22"/>
          <w:szCs w:val="22"/>
        </w:rPr>
        <w:t>[8]</w:t>
      </w:r>
      <w:r w:rsidRPr="00C3166E">
        <w:t>.</w:t>
      </w:r>
    </w:p>
    <w:p w14:paraId="54FB7836" w14:textId="77777777" w:rsidR="00565730" w:rsidRPr="003239A4" w:rsidRDefault="005B49EB">
      <w:pPr>
        <w:shd w:val="clear" w:color="auto" w:fill="FFFFFF"/>
        <w:ind w:firstLine="708"/>
        <w:jc w:val="both"/>
      </w:pPr>
      <w:r w:rsidRPr="00C3166E">
        <w:t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 w:rsidRPr="005A73DF">
        <w:rPr>
          <w:color w:val="FF0000"/>
        </w:rPr>
        <w:br/>
      </w: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 </w:t>
      </w:r>
    </w:p>
    <w:p w14:paraId="4E3F802A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7524AF36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1B62904C" w14:textId="20EE43FA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5A73DF">
        <w:t xml:space="preserve"> </w:t>
      </w:r>
      <w:r w:rsidRPr="003239A4">
        <w:t>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2F4679D2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DBC2855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</w:t>
      </w:r>
      <w:r w:rsidRPr="003239A4">
        <w:lastRenderedPageBreak/>
        <w:t xml:space="preserve">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66423CF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ABEC1B8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031AA410" w14:textId="77777777" w:rsidR="00565730" w:rsidRPr="003239A4" w:rsidRDefault="005B49EB">
      <w:pPr>
        <w:ind w:firstLine="706"/>
        <w:jc w:val="both"/>
      </w:pPr>
      <w:r w:rsidRPr="003239A4"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3014A2CD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2B653AA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47B46C49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6FAB09F4" w14:textId="77777777" w:rsidR="00565730" w:rsidRPr="003239A4" w:rsidRDefault="00565730">
      <w:pPr>
        <w:ind w:firstLine="708"/>
        <w:jc w:val="both"/>
      </w:pPr>
    </w:p>
    <w:p w14:paraId="0FA9C2E4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7EA65202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4DA504DF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EB8B97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FAF53D6" w14:textId="77777777" w:rsidR="00565730" w:rsidRPr="003239A4" w:rsidRDefault="00565730">
      <w:pPr>
        <w:jc w:val="both"/>
      </w:pPr>
    </w:p>
    <w:p w14:paraId="242FF12A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5E43A97B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6E396" w14:textId="77777777" w:rsidR="00A850BB" w:rsidRDefault="00A850BB">
      <w:r>
        <w:separator/>
      </w:r>
    </w:p>
  </w:endnote>
  <w:endnote w:type="continuationSeparator" w:id="0">
    <w:p w14:paraId="720E603A" w14:textId="77777777" w:rsidR="00A850BB" w:rsidRDefault="00A85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3FB73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11A2E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E6E3D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5301E" w14:textId="77777777" w:rsidR="00A850BB" w:rsidRDefault="00A850BB">
      <w:r>
        <w:separator/>
      </w:r>
    </w:p>
  </w:footnote>
  <w:footnote w:type="continuationSeparator" w:id="0">
    <w:p w14:paraId="220B552F" w14:textId="77777777" w:rsidR="00A850BB" w:rsidRDefault="00A85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9D762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47B287B5" w14:textId="77777777">
      <w:tc>
        <w:tcPr>
          <w:tcW w:w="4785" w:type="dxa"/>
        </w:tcPr>
        <w:p w14:paraId="7882F77E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535D91E3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11073_14160110</w:t>
          </w:r>
        </w:p>
      </w:tc>
    </w:tr>
    <w:tr w:rsidR="00565730" w14:paraId="1479DA65" w14:textId="77777777">
      <w:tc>
        <w:tcPr>
          <w:tcW w:w="4785" w:type="dxa"/>
        </w:tcPr>
        <w:p w14:paraId="270D073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9DAA85D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21BC09AB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1BF1F735" w14:textId="77777777">
      <w:tc>
        <w:tcPr>
          <w:tcW w:w="4785" w:type="dxa"/>
        </w:tcPr>
        <w:p w14:paraId="5DC8C7AF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AA16022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11073_14160110</w:t>
          </w:r>
        </w:p>
      </w:tc>
    </w:tr>
    <w:tr w:rsidR="00565730" w14:paraId="2408CC9E" w14:textId="77777777">
      <w:tc>
        <w:tcPr>
          <w:tcW w:w="4785" w:type="dxa"/>
        </w:tcPr>
        <w:p w14:paraId="2CA573A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252F834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009E8831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65730"/>
    <w:rsid w:val="005A73DF"/>
    <w:rsid w:val="005B49EB"/>
    <w:rsid w:val="005C6E3C"/>
    <w:rsid w:val="00667CA1"/>
    <w:rsid w:val="00A11302"/>
    <w:rsid w:val="00A3063A"/>
    <w:rsid w:val="00A850BB"/>
    <w:rsid w:val="00B211A3"/>
    <w:rsid w:val="00C0435E"/>
    <w:rsid w:val="00C3166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C8077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10</cp:revision>
  <dcterms:created xsi:type="dcterms:W3CDTF">2026-02-17T08:01:00Z</dcterms:created>
  <dcterms:modified xsi:type="dcterms:W3CDTF">2026-10-13T07:03:00Z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