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[002.1]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[415]</w:t>
      </w:r>
      <w:bookmarkStart w:id="0" w:name="_GoBack"/>
      <w:bookmarkEnd w:id="0"/>
      <w:r>
        <w:rPr>
          <w:rFonts w:ascii="Times New Roman" w:hAnsi="Times New Roman"/>
          <w:sz w:val="25"/>
          <w:szCs w:val="25"/>
        </w:rPr>
        <w:t xml:space="preserve"> </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